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4E10D4" w:rsidRDefault="004E10D4" w:rsidP="00852205">
      <w:pPr>
        <w:pStyle w:val="Header"/>
        <w:ind w:right="-1134"/>
        <w:rPr>
          <w:rFonts w:ascii="Arial" w:hAnsi="Arial" w:cs="Arial"/>
          <w:b/>
          <w:color w:val="0000FF"/>
          <w:sz w:val="28"/>
          <w:szCs w:val="28"/>
          <w:lang w:val="mn-MN"/>
        </w:rPr>
      </w:pPr>
    </w:p>
    <w:p w:rsidR="00CA57EE" w:rsidRPr="004836C0" w:rsidRDefault="00CA57EE" w:rsidP="00852205">
      <w:pPr>
        <w:pStyle w:val="Header"/>
        <w:ind w:right="-1134"/>
        <w:rPr>
          <w:rFonts w:ascii="Arial" w:hAnsi="Arial" w:cs="Arial"/>
          <w:b/>
          <w:color w:val="0000FF"/>
          <w:sz w:val="28"/>
          <w:szCs w:val="28"/>
          <w:lang w:val="mn-MN"/>
        </w:rPr>
      </w:pPr>
      <w:r w:rsidRPr="004836C0">
        <w:rPr>
          <w:rFonts w:ascii="Arial" w:hAnsi="Arial" w:cs="Arial"/>
          <w:b/>
          <w:color w:val="0000FF"/>
          <w:sz w:val="28"/>
          <w:szCs w:val="28"/>
          <w:lang w:val="mn-MN"/>
        </w:rPr>
        <w:t>Агуулга</w:t>
      </w:r>
    </w:p>
    <w:p w:rsidR="00CA57EE" w:rsidRPr="00084E19" w:rsidRDefault="00CA57EE" w:rsidP="00084E19">
      <w:pPr>
        <w:spacing w:line="240" w:lineRule="auto"/>
        <w:rPr>
          <w:rFonts w:ascii="Arial" w:hAnsi="Arial" w:cs="Arial"/>
          <w:bCs/>
          <w:iCs/>
          <w:lang w:val="mn-MN"/>
        </w:rPr>
      </w:pPr>
      <w:r w:rsidRPr="00084E19">
        <w:rPr>
          <w:rFonts w:ascii="Arial" w:hAnsi="Arial" w:cs="Arial"/>
          <w:bCs/>
          <w:iCs/>
          <w:lang w:val="mn-MN"/>
        </w:rPr>
        <w:t>Судалгааны зорилго</w:t>
      </w:r>
    </w:p>
    <w:p w:rsidR="00CA57EE" w:rsidRPr="00084E19" w:rsidRDefault="00CA57EE" w:rsidP="00084E19">
      <w:pPr>
        <w:spacing w:line="240" w:lineRule="auto"/>
        <w:rPr>
          <w:rFonts w:ascii="Arial" w:hAnsi="Arial" w:cs="Arial"/>
          <w:bCs/>
          <w:iCs/>
          <w:lang w:val="mn-MN"/>
        </w:rPr>
      </w:pPr>
      <w:r w:rsidRPr="00084E19">
        <w:rPr>
          <w:rFonts w:ascii="Arial" w:hAnsi="Arial" w:cs="Arial"/>
          <w:bCs/>
          <w:iCs/>
          <w:lang w:val="mn-MN"/>
        </w:rPr>
        <w:t>Судалгааны агуулга</w:t>
      </w:r>
      <w:r w:rsidRPr="00084E19">
        <w:rPr>
          <w:rFonts w:ascii="Arial" w:hAnsi="Arial" w:cs="Arial"/>
          <w:bCs/>
          <w:iCs/>
          <w:lang w:val="eu-ES"/>
        </w:rPr>
        <w:t>.................................................2</w:t>
      </w:r>
    </w:p>
    <w:p w:rsidR="00CA57EE" w:rsidRPr="00084E19" w:rsidRDefault="00AE1F2E" w:rsidP="00084E19">
      <w:pPr>
        <w:spacing w:line="240" w:lineRule="auto"/>
        <w:rPr>
          <w:rFonts w:ascii="Arial" w:hAnsi="Arial" w:cs="Arial"/>
          <w:bCs/>
          <w:iCs/>
          <w:lang w:val="mn-MN"/>
        </w:rPr>
      </w:pPr>
      <w:r w:rsidRPr="00084E19">
        <w:rPr>
          <w:rFonts w:ascii="Arial" w:hAnsi="Arial" w:cs="Arial"/>
          <w:b/>
          <w:bCs/>
          <w:iCs/>
          <w:color w:val="0070C0"/>
          <w:lang w:val="mn-MN"/>
        </w:rPr>
        <w:t xml:space="preserve">НЭГ. ОЙЛГОЛТ, </w:t>
      </w:r>
      <w:r w:rsidR="00CA57EE" w:rsidRPr="00084E19">
        <w:rPr>
          <w:rFonts w:ascii="Arial" w:hAnsi="Arial" w:cs="Arial"/>
          <w:b/>
          <w:bCs/>
          <w:iCs/>
          <w:color w:val="0070C0"/>
          <w:lang w:val="mn-MN"/>
        </w:rPr>
        <w:t>ТОДОРХОЙЛОЛТ</w:t>
      </w:r>
      <w:r w:rsidR="00CA57EE" w:rsidRPr="00084E19">
        <w:rPr>
          <w:rFonts w:ascii="Arial" w:hAnsi="Arial" w:cs="Arial"/>
          <w:bCs/>
          <w:iCs/>
          <w:lang w:val="mn-MN"/>
        </w:rPr>
        <w:t>..</w:t>
      </w:r>
      <w:r w:rsidRPr="00084E19">
        <w:rPr>
          <w:rFonts w:ascii="Arial" w:hAnsi="Arial" w:cs="Arial"/>
          <w:bCs/>
          <w:iCs/>
          <w:lang w:val="mn-MN"/>
        </w:rPr>
        <w:t>.....</w:t>
      </w:r>
      <w:r w:rsidR="00CA57EE" w:rsidRPr="00084E19">
        <w:rPr>
          <w:rFonts w:ascii="Arial" w:hAnsi="Arial" w:cs="Arial"/>
          <w:bCs/>
          <w:iCs/>
          <w:lang w:val="mn-MN"/>
        </w:rPr>
        <w:t>................</w:t>
      </w:r>
      <w:r w:rsidR="00BF3873" w:rsidRPr="00084E19">
        <w:rPr>
          <w:rFonts w:ascii="Arial" w:hAnsi="Arial" w:cs="Arial"/>
          <w:bCs/>
          <w:iCs/>
          <w:lang w:val="mn-MN"/>
        </w:rPr>
        <w:t>3-4</w:t>
      </w:r>
    </w:p>
    <w:p w:rsidR="00CA57EE" w:rsidRPr="00084E19" w:rsidRDefault="00AE1F2E" w:rsidP="00084E19">
      <w:pPr>
        <w:spacing w:line="240" w:lineRule="auto"/>
        <w:rPr>
          <w:rFonts w:ascii="Arial" w:hAnsi="Arial" w:cs="Arial"/>
          <w:bCs/>
          <w:iCs/>
          <w:lang w:val="mn-MN"/>
        </w:rPr>
      </w:pPr>
      <w:r w:rsidRPr="00084E19">
        <w:rPr>
          <w:rFonts w:ascii="Arial" w:hAnsi="Arial" w:cs="Arial"/>
          <w:b/>
          <w:bCs/>
          <w:iCs/>
          <w:color w:val="0070C0"/>
          <w:lang w:val="mn-MN"/>
        </w:rPr>
        <w:t>ХОЁР. ОНОЛЫН ХЭСЭГ</w:t>
      </w:r>
      <w:r w:rsidRPr="00084E19">
        <w:rPr>
          <w:rFonts w:ascii="Arial" w:hAnsi="Arial" w:cs="Arial"/>
          <w:bCs/>
          <w:iCs/>
          <w:lang w:val="mn-MN"/>
        </w:rPr>
        <w:t>...........</w:t>
      </w:r>
      <w:r w:rsidR="00CA57EE" w:rsidRPr="00084E19">
        <w:rPr>
          <w:rFonts w:ascii="Arial" w:hAnsi="Arial" w:cs="Arial"/>
          <w:bCs/>
          <w:iCs/>
          <w:lang w:val="mn-MN"/>
        </w:rPr>
        <w:t>..</w:t>
      </w:r>
      <w:r w:rsidRPr="00084E19">
        <w:rPr>
          <w:rFonts w:ascii="Arial" w:hAnsi="Arial" w:cs="Arial"/>
          <w:bCs/>
          <w:iCs/>
          <w:lang w:val="mn-MN"/>
        </w:rPr>
        <w:t>..............</w:t>
      </w:r>
      <w:r w:rsidR="00CA57EE" w:rsidRPr="00084E19">
        <w:rPr>
          <w:rFonts w:ascii="Arial" w:hAnsi="Arial" w:cs="Arial"/>
          <w:bCs/>
          <w:iCs/>
          <w:lang w:val="mn-MN"/>
        </w:rPr>
        <w:t>.............</w:t>
      </w:r>
      <w:r w:rsidR="00BF3873" w:rsidRPr="00084E19">
        <w:rPr>
          <w:rFonts w:ascii="Arial" w:hAnsi="Arial" w:cs="Arial"/>
          <w:bCs/>
          <w:iCs/>
          <w:lang w:val="mn-MN"/>
        </w:rPr>
        <w:t>5</w:t>
      </w:r>
    </w:p>
    <w:p w:rsidR="00CA57EE" w:rsidRPr="00084E19" w:rsidRDefault="00AE1F2E" w:rsidP="00084E19">
      <w:pPr>
        <w:spacing w:line="240" w:lineRule="auto"/>
        <w:rPr>
          <w:rFonts w:ascii="Arial" w:hAnsi="Arial" w:cs="Arial"/>
          <w:bCs/>
          <w:iCs/>
          <w:lang w:val="mn-MN"/>
        </w:rPr>
      </w:pPr>
      <w:r w:rsidRPr="00084E19">
        <w:rPr>
          <w:rFonts w:ascii="Arial" w:hAnsi="Arial" w:cs="Arial"/>
          <w:b/>
          <w:bCs/>
          <w:iCs/>
          <w:color w:val="0070C0"/>
          <w:lang w:val="mn-MN"/>
        </w:rPr>
        <w:t>ГУРАВ. СУДАЛГААНЫ  ХЭСЭГ</w:t>
      </w:r>
      <w:r w:rsidRPr="00084E19">
        <w:rPr>
          <w:rFonts w:ascii="Arial" w:hAnsi="Arial" w:cs="Arial"/>
          <w:bCs/>
          <w:iCs/>
          <w:lang w:val="mn-MN"/>
        </w:rPr>
        <w:t>...</w:t>
      </w:r>
      <w:r w:rsidR="00CA57EE" w:rsidRPr="00084E19">
        <w:rPr>
          <w:rFonts w:ascii="Arial" w:hAnsi="Arial" w:cs="Arial"/>
          <w:bCs/>
          <w:iCs/>
          <w:lang w:val="mn-MN"/>
        </w:rPr>
        <w:t>.................</w:t>
      </w:r>
      <w:r w:rsidRPr="00084E19">
        <w:rPr>
          <w:rFonts w:ascii="Arial" w:hAnsi="Arial" w:cs="Arial"/>
          <w:bCs/>
          <w:iCs/>
          <w:lang w:val="mn-MN"/>
        </w:rPr>
        <w:t>...</w:t>
      </w:r>
      <w:r w:rsidR="00CA57EE" w:rsidRPr="00084E19">
        <w:rPr>
          <w:rFonts w:ascii="Arial" w:hAnsi="Arial" w:cs="Arial"/>
          <w:bCs/>
          <w:iCs/>
          <w:lang w:val="mn-MN"/>
        </w:rPr>
        <w:t>.......................................</w:t>
      </w:r>
      <w:r w:rsidR="00CA57EE" w:rsidRPr="00084E19">
        <w:rPr>
          <w:rFonts w:ascii="Arial" w:hAnsi="Arial" w:cs="Arial"/>
          <w:bCs/>
          <w:iCs/>
        </w:rPr>
        <w:t>.</w:t>
      </w:r>
      <w:r w:rsidR="00CC75EF" w:rsidRPr="00084E19">
        <w:rPr>
          <w:rFonts w:ascii="Arial" w:hAnsi="Arial" w:cs="Arial"/>
          <w:bCs/>
          <w:iCs/>
          <w:lang w:val="mn-MN"/>
        </w:rPr>
        <w:t>.6-</w:t>
      </w:r>
      <w:r w:rsidR="0068427F" w:rsidRPr="00084E19">
        <w:rPr>
          <w:rFonts w:ascii="Arial" w:hAnsi="Arial" w:cs="Arial"/>
          <w:bCs/>
          <w:iCs/>
          <w:lang w:val="mn-MN"/>
        </w:rPr>
        <w:t>21</w:t>
      </w:r>
    </w:p>
    <w:p w:rsidR="00CA57EE" w:rsidRPr="00084E19" w:rsidRDefault="00CA57EE" w:rsidP="00084E19">
      <w:pPr>
        <w:spacing w:line="240" w:lineRule="auto"/>
        <w:rPr>
          <w:rFonts w:ascii="Arial" w:hAnsi="Arial" w:cs="Arial"/>
          <w:lang w:val="mn-MN"/>
        </w:rPr>
      </w:pPr>
      <w:r w:rsidRPr="00084E19">
        <w:rPr>
          <w:rFonts w:ascii="Arial" w:hAnsi="Arial" w:cs="Arial"/>
          <w:b/>
          <w:bCs/>
          <w:color w:val="0000FF"/>
        </w:rPr>
        <w:t>3.</w:t>
      </w:r>
      <w:r w:rsidRPr="00084E19">
        <w:rPr>
          <w:rFonts w:ascii="Arial" w:hAnsi="Arial" w:cs="Arial"/>
          <w:b/>
          <w:bCs/>
          <w:color w:val="0000FF"/>
          <w:lang w:val="mn-MN"/>
        </w:rPr>
        <w:t>1</w:t>
      </w:r>
      <w:r w:rsidRPr="00084E19">
        <w:rPr>
          <w:rFonts w:ascii="Arial" w:hAnsi="Arial" w:cs="Arial"/>
          <w:b/>
          <w:bCs/>
          <w:color w:val="0000FF"/>
        </w:rPr>
        <w:t>.</w:t>
      </w:r>
      <w:r w:rsidR="00D50F46" w:rsidRPr="00084E19">
        <w:rPr>
          <w:rFonts w:ascii="Arial" w:hAnsi="Arial" w:cs="Arial"/>
          <w:b/>
          <w:color w:val="0000FF"/>
          <w:lang w:val="mn-MN"/>
        </w:rPr>
        <w:t>Малтай өрх, малчдын тоо тэдний соёл ахуйн үзүүлэлтүүд</w:t>
      </w:r>
      <w:r w:rsidRPr="00084E19">
        <w:rPr>
          <w:rFonts w:ascii="Arial" w:hAnsi="Arial" w:cs="Arial"/>
          <w:lang w:val="mn-MN"/>
        </w:rPr>
        <w:t>...........</w:t>
      </w:r>
      <w:r w:rsidRPr="00084E19">
        <w:rPr>
          <w:rFonts w:ascii="Arial" w:hAnsi="Arial" w:cs="Arial"/>
        </w:rPr>
        <w:t>...</w:t>
      </w:r>
      <w:r w:rsidRPr="00084E19">
        <w:rPr>
          <w:rFonts w:ascii="Arial" w:hAnsi="Arial" w:cs="Arial"/>
          <w:lang w:val="mn-MN"/>
        </w:rPr>
        <w:t>.......</w:t>
      </w:r>
      <w:r w:rsidR="0068427F" w:rsidRPr="00084E19">
        <w:rPr>
          <w:rFonts w:ascii="Arial" w:hAnsi="Arial" w:cs="Arial"/>
          <w:lang w:val="mn-MN"/>
        </w:rPr>
        <w:t>6-9</w:t>
      </w:r>
    </w:p>
    <w:p w:rsidR="00CA57EE" w:rsidRPr="00084E19" w:rsidRDefault="00CA57EE" w:rsidP="00462724">
      <w:pPr>
        <w:spacing w:line="240" w:lineRule="auto"/>
        <w:ind w:firstLine="720"/>
        <w:rPr>
          <w:rFonts w:ascii="Arial" w:hAnsi="Arial" w:cs="Arial"/>
          <w:lang w:val="mn-MN"/>
        </w:rPr>
      </w:pPr>
      <w:r w:rsidRPr="00084E19">
        <w:rPr>
          <w:rFonts w:ascii="Arial" w:hAnsi="Arial" w:cs="Arial"/>
          <w:lang w:val="mn-MN"/>
        </w:rPr>
        <w:t>3.1.1 Малтай өрх, малчдын тоо</w:t>
      </w:r>
    </w:p>
    <w:p w:rsidR="00CA57EE" w:rsidRPr="00084E19" w:rsidRDefault="00CA57EE" w:rsidP="00462724">
      <w:pPr>
        <w:spacing w:line="240" w:lineRule="auto"/>
        <w:ind w:firstLine="720"/>
        <w:rPr>
          <w:rFonts w:ascii="Arial" w:hAnsi="Arial" w:cs="Arial"/>
          <w:lang w:val="mn-MN"/>
        </w:rPr>
      </w:pPr>
      <w:r w:rsidRPr="00084E19">
        <w:rPr>
          <w:rFonts w:ascii="Arial" w:hAnsi="Arial" w:cs="Arial"/>
          <w:lang w:val="mn-MN"/>
        </w:rPr>
        <w:t>3.1.2 Малчдын соёл ахуйн үзүүлэлтүүд</w:t>
      </w:r>
    </w:p>
    <w:p w:rsidR="00CA57EE" w:rsidRPr="00084E19" w:rsidRDefault="00CA57EE" w:rsidP="00084E19">
      <w:pPr>
        <w:pStyle w:val="Title"/>
        <w:jc w:val="left"/>
        <w:rPr>
          <w:rFonts w:ascii="Arial" w:hAnsi="Arial" w:cs="Arial"/>
          <w:b w:val="0"/>
          <w:bCs w:val="0"/>
          <w:sz w:val="22"/>
          <w:szCs w:val="22"/>
          <w:lang w:val="mn-MN"/>
        </w:rPr>
      </w:pPr>
      <w:r w:rsidRPr="00084E19">
        <w:rPr>
          <w:rFonts w:ascii="Arial" w:hAnsi="Arial" w:cs="Arial"/>
          <w:color w:val="0000FF"/>
          <w:sz w:val="22"/>
          <w:szCs w:val="22"/>
          <w:lang w:val="en-US"/>
        </w:rPr>
        <w:t>3.</w:t>
      </w:r>
      <w:r w:rsidRPr="00084E19">
        <w:rPr>
          <w:rFonts w:ascii="Arial" w:hAnsi="Arial" w:cs="Arial"/>
          <w:color w:val="0000FF"/>
          <w:sz w:val="22"/>
          <w:szCs w:val="22"/>
        </w:rPr>
        <w:t>2.</w:t>
      </w:r>
      <w:r w:rsidR="00A76DB7" w:rsidRPr="00084E19">
        <w:rPr>
          <w:rFonts w:ascii="Arial" w:hAnsi="Arial" w:cs="Arial"/>
          <w:bCs w:val="0"/>
          <w:color w:val="0000FF"/>
          <w:sz w:val="22"/>
          <w:szCs w:val="22"/>
          <w:lang w:val="mn-MN"/>
        </w:rPr>
        <w:t>Мал тэжээвэр амьтдынтоо,</w:t>
      </w:r>
      <w:r w:rsidR="00D50F46" w:rsidRPr="00084E19">
        <w:rPr>
          <w:rFonts w:ascii="Arial" w:hAnsi="Arial" w:cs="Arial"/>
          <w:bCs w:val="0"/>
          <w:color w:val="0000FF"/>
          <w:sz w:val="22"/>
          <w:szCs w:val="22"/>
          <w:lang w:val="mn-MN"/>
        </w:rPr>
        <w:t>бүтэц</w:t>
      </w:r>
      <w:r w:rsidR="00A76DB7" w:rsidRPr="00084E19">
        <w:rPr>
          <w:rFonts w:ascii="Arial" w:hAnsi="Arial" w:cs="Arial"/>
          <w:b w:val="0"/>
          <w:bCs w:val="0"/>
          <w:sz w:val="22"/>
          <w:szCs w:val="22"/>
          <w:lang w:val="mn-MN"/>
        </w:rPr>
        <w:t xml:space="preserve">........... </w:t>
      </w:r>
      <w:r w:rsidR="00BF3873" w:rsidRPr="00084E19">
        <w:rPr>
          <w:rFonts w:ascii="Arial" w:hAnsi="Arial" w:cs="Arial"/>
          <w:b w:val="0"/>
          <w:bCs w:val="0"/>
          <w:sz w:val="22"/>
          <w:szCs w:val="22"/>
          <w:lang w:val="mn-MN"/>
        </w:rPr>
        <w:t>9-</w:t>
      </w:r>
      <w:r w:rsidR="0068427F" w:rsidRPr="00084E19">
        <w:rPr>
          <w:rFonts w:ascii="Arial" w:hAnsi="Arial" w:cs="Arial"/>
          <w:b w:val="0"/>
          <w:bCs w:val="0"/>
          <w:sz w:val="22"/>
          <w:szCs w:val="22"/>
          <w:lang w:val="mn-MN"/>
        </w:rPr>
        <w:t>18</w:t>
      </w:r>
    </w:p>
    <w:p w:rsidR="00CA57EE" w:rsidRPr="00084E19" w:rsidRDefault="00CA57EE" w:rsidP="00084E19">
      <w:pPr>
        <w:pStyle w:val="Title"/>
        <w:jc w:val="both"/>
        <w:rPr>
          <w:rFonts w:ascii="Arial" w:hAnsi="Arial" w:cs="Arial"/>
          <w:b w:val="0"/>
          <w:bCs w:val="0"/>
          <w:sz w:val="22"/>
          <w:szCs w:val="22"/>
          <w:lang w:val="mn-MN"/>
        </w:rPr>
      </w:pPr>
    </w:p>
    <w:p w:rsidR="00CA57EE" w:rsidRPr="00084E19" w:rsidRDefault="00CA57EE" w:rsidP="00084E19">
      <w:pPr>
        <w:pStyle w:val="Title"/>
        <w:jc w:val="both"/>
        <w:rPr>
          <w:rFonts w:ascii="Arial" w:hAnsi="Arial" w:cs="Arial"/>
          <w:b w:val="0"/>
          <w:bCs w:val="0"/>
          <w:sz w:val="22"/>
          <w:szCs w:val="22"/>
          <w:lang w:val="mn-MN"/>
        </w:rPr>
      </w:pPr>
      <w:r w:rsidRPr="00084E19">
        <w:rPr>
          <w:rFonts w:ascii="Arial" w:hAnsi="Arial" w:cs="Arial"/>
          <w:b w:val="0"/>
          <w:bCs w:val="0"/>
          <w:sz w:val="22"/>
          <w:szCs w:val="22"/>
          <w:lang w:val="mn-MN"/>
        </w:rPr>
        <w:t xml:space="preserve">          3.2.1  </w:t>
      </w:r>
      <w:r w:rsidR="00D50F46" w:rsidRPr="00084E19">
        <w:rPr>
          <w:rFonts w:ascii="Arial" w:hAnsi="Arial" w:cs="Arial"/>
          <w:b w:val="0"/>
          <w:bCs w:val="0"/>
          <w:sz w:val="22"/>
          <w:szCs w:val="22"/>
          <w:lang w:val="mn-MN"/>
        </w:rPr>
        <w:t>Малын тоо</w:t>
      </w:r>
      <w:r w:rsidRPr="00084E19">
        <w:rPr>
          <w:rFonts w:ascii="Arial" w:hAnsi="Arial" w:cs="Arial"/>
          <w:b w:val="0"/>
          <w:bCs w:val="0"/>
          <w:sz w:val="22"/>
          <w:szCs w:val="22"/>
          <w:lang w:val="mn-MN"/>
        </w:rPr>
        <w:t>,бүтэц</w:t>
      </w:r>
    </w:p>
    <w:p w:rsidR="00CA57EE" w:rsidRPr="00084E19" w:rsidRDefault="005451FD" w:rsidP="00084E19">
      <w:pPr>
        <w:pStyle w:val="Title"/>
        <w:jc w:val="both"/>
        <w:rPr>
          <w:rFonts w:ascii="Arial" w:hAnsi="Arial" w:cs="Arial"/>
          <w:b w:val="0"/>
          <w:bCs w:val="0"/>
          <w:sz w:val="22"/>
          <w:szCs w:val="22"/>
          <w:lang w:val="mn-MN"/>
        </w:rPr>
      </w:pPr>
      <w:r w:rsidRPr="00084E19">
        <w:rPr>
          <w:rFonts w:ascii="Arial" w:hAnsi="Arial" w:cs="Arial"/>
          <w:b w:val="0"/>
          <w:bCs w:val="0"/>
          <w:sz w:val="22"/>
          <w:szCs w:val="22"/>
          <w:lang w:val="mn-MN"/>
        </w:rPr>
        <w:t xml:space="preserve">          3.2.2</w:t>
      </w:r>
      <w:r w:rsidR="00CA57EE" w:rsidRPr="00084E19">
        <w:rPr>
          <w:rFonts w:ascii="Arial" w:hAnsi="Arial" w:cs="Arial"/>
          <w:b w:val="0"/>
          <w:bCs w:val="0"/>
          <w:sz w:val="22"/>
          <w:szCs w:val="22"/>
          <w:lang w:val="mn-MN"/>
        </w:rPr>
        <w:t xml:space="preserve">  Малын бүлэглэлт</w:t>
      </w:r>
    </w:p>
    <w:p w:rsidR="00CA57EE" w:rsidRPr="00084E19" w:rsidRDefault="005451FD" w:rsidP="00084E19">
      <w:pPr>
        <w:pStyle w:val="Title"/>
        <w:jc w:val="both"/>
        <w:rPr>
          <w:rFonts w:ascii="Arial" w:hAnsi="Arial" w:cs="Arial"/>
          <w:b w:val="0"/>
          <w:bCs w:val="0"/>
          <w:sz w:val="22"/>
          <w:szCs w:val="22"/>
          <w:lang w:val="mn-MN"/>
        </w:rPr>
      </w:pPr>
      <w:r w:rsidRPr="00084E19">
        <w:rPr>
          <w:rFonts w:ascii="Arial" w:hAnsi="Arial" w:cs="Arial"/>
          <w:b w:val="0"/>
          <w:bCs w:val="0"/>
          <w:sz w:val="22"/>
          <w:szCs w:val="22"/>
          <w:lang w:val="mn-MN"/>
        </w:rPr>
        <w:t xml:space="preserve">          3.2.3</w:t>
      </w:r>
      <w:r w:rsidR="006B126F" w:rsidRPr="00084E19">
        <w:rPr>
          <w:rFonts w:ascii="Arial" w:hAnsi="Arial" w:cs="Arial"/>
          <w:b w:val="0"/>
          <w:bCs w:val="0"/>
          <w:sz w:val="22"/>
          <w:szCs w:val="22"/>
          <w:lang w:val="mn-MN"/>
        </w:rPr>
        <w:t>Хээлтэгч, хээлтүүлэгч малын тохироо</w:t>
      </w:r>
    </w:p>
    <w:p w:rsidR="00CA57EE" w:rsidRPr="00084E19" w:rsidRDefault="005451FD" w:rsidP="00604AD6">
      <w:pPr>
        <w:pStyle w:val="Title"/>
        <w:jc w:val="both"/>
        <w:rPr>
          <w:rFonts w:ascii="Arial" w:hAnsi="Arial" w:cs="Arial"/>
          <w:b w:val="0"/>
          <w:bCs w:val="0"/>
          <w:sz w:val="22"/>
          <w:szCs w:val="22"/>
          <w:lang w:val="mn-MN"/>
        </w:rPr>
      </w:pPr>
      <w:r w:rsidRPr="00084E19">
        <w:rPr>
          <w:rFonts w:ascii="Arial" w:hAnsi="Arial" w:cs="Arial"/>
          <w:b w:val="0"/>
          <w:bCs w:val="0"/>
          <w:sz w:val="22"/>
          <w:szCs w:val="22"/>
          <w:lang w:val="mn-MN"/>
        </w:rPr>
        <w:t>3.2.4</w:t>
      </w:r>
      <w:r w:rsidR="006B126F" w:rsidRPr="00084E19">
        <w:rPr>
          <w:rFonts w:ascii="Arial" w:hAnsi="Arial" w:cs="Arial"/>
          <w:b w:val="0"/>
          <w:bCs w:val="0"/>
          <w:sz w:val="22"/>
          <w:szCs w:val="22"/>
          <w:lang w:val="mn-MN"/>
        </w:rPr>
        <w:t>Төл бойжилт</w:t>
      </w:r>
    </w:p>
    <w:p w:rsidR="00CA57EE" w:rsidRPr="00084E19" w:rsidRDefault="005451FD" w:rsidP="00084E19">
      <w:pPr>
        <w:pStyle w:val="Title"/>
        <w:jc w:val="both"/>
        <w:rPr>
          <w:rFonts w:ascii="Arial" w:hAnsi="Arial" w:cs="Arial"/>
          <w:b w:val="0"/>
          <w:bCs w:val="0"/>
          <w:sz w:val="22"/>
          <w:szCs w:val="22"/>
          <w:lang w:val="mn-MN"/>
        </w:rPr>
      </w:pPr>
      <w:r w:rsidRPr="00084E19">
        <w:rPr>
          <w:rFonts w:ascii="Arial" w:hAnsi="Arial" w:cs="Arial"/>
          <w:b w:val="0"/>
          <w:bCs w:val="0"/>
          <w:sz w:val="22"/>
          <w:szCs w:val="22"/>
          <w:lang w:val="mn-MN"/>
        </w:rPr>
        <w:t xml:space="preserve">          3.2.5</w:t>
      </w:r>
      <w:r w:rsidR="00D50F46" w:rsidRPr="00084E19">
        <w:rPr>
          <w:rFonts w:ascii="Arial" w:hAnsi="Arial" w:cs="Arial"/>
          <w:b w:val="0"/>
          <w:bCs w:val="0"/>
          <w:sz w:val="22"/>
          <w:szCs w:val="22"/>
          <w:lang w:val="mn-MN"/>
        </w:rPr>
        <w:t>Том малын зүй бус хорогдол</w:t>
      </w:r>
    </w:p>
    <w:p w:rsidR="00CA57EE" w:rsidRPr="00084E19" w:rsidRDefault="005451FD" w:rsidP="00084E19">
      <w:pPr>
        <w:pStyle w:val="Title"/>
        <w:jc w:val="both"/>
        <w:rPr>
          <w:rFonts w:ascii="Arial" w:hAnsi="Arial" w:cs="Arial"/>
          <w:b w:val="0"/>
          <w:bCs w:val="0"/>
          <w:sz w:val="22"/>
          <w:szCs w:val="22"/>
          <w:lang w:val="mn-MN"/>
        </w:rPr>
      </w:pPr>
      <w:r w:rsidRPr="00084E19">
        <w:rPr>
          <w:rFonts w:ascii="Arial" w:hAnsi="Arial" w:cs="Arial"/>
          <w:b w:val="0"/>
          <w:bCs w:val="0"/>
          <w:sz w:val="22"/>
          <w:szCs w:val="22"/>
          <w:lang w:val="mn-MN"/>
        </w:rPr>
        <w:t>3.2.6</w:t>
      </w:r>
      <w:r w:rsidR="00D50F46" w:rsidRPr="00084E19">
        <w:rPr>
          <w:rFonts w:ascii="Arial" w:hAnsi="Arial" w:cs="Arial"/>
          <w:b w:val="0"/>
          <w:bCs w:val="0"/>
          <w:sz w:val="22"/>
          <w:szCs w:val="22"/>
          <w:lang w:val="mn-MN"/>
        </w:rPr>
        <w:t>Малын хэрэглээний зарлага, сүргийн бүтэц</w:t>
      </w:r>
    </w:p>
    <w:p w:rsidR="00CA57EE" w:rsidRPr="00084E19" w:rsidRDefault="00CA57EE" w:rsidP="00084E19">
      <w:pPr>
        <w:pStyle w:val="Title"/>
        <w:jc w:val="both"/>
        <w:rPr>
          <w:rFonts w:ascii="Arial" w:hAnsi="Arial" w:cs="Arial"/>
          <w:b w:val="0"/>
          <w:bCs w:val="0"/>
          <w:sz w:val="22"/>
          <w:szCs w:val="22"/>
          <w:lang w:val="mn-MN"/>
        </w:rPr>
      </w:pPr>
    </w:p>
    <w:p w:rsidR="00CA57EE" w:rsidRPr="00084E19" w:rsidRDefault="00CA57EE" w:rsidP="00084E19">
      <w:pPr>
        <w:pStyle w:val="Title"/>
        <w:jc w:val="left"/>
        <w:rPr>
          <w:rFonts w:ascii="Arial" w:hAnsi="Arial" w:cs="Arial"/>
          <w:b w:val="0"/>
          <w:bCs w:val="0"/>
          <w:sz w:val="22"/>
          <w:szCs w:val="22"/>
          <w:lang w:val="en-US"/>
        </w:rPr>
      </w:pPr>
      <w:r w:rsidRPr="00084E19">
        <w:rPr>
          <w:rFonts w:ascii="Arial" w:hAnsi="Arial" w:cs="Arial"/>
          <w:color w:val="0000FF"/>
          <w:sz w:val="22"/>
          <w:szCs w:val="22"/>
          <w:lang w:val="en-US"/>
        </w:rPr>
        <w:t>3.</w:t>
      </w:r>
      <w:r w:rsidRPr="00084E19">
        <w:rPr>
          <w:rFonts w:ascii="Arial" w:hAnsi="Arial" w:cs="Arial"/>
          <w:color w:val="0000FF"/>
          <w:sz w:val="22"/>
          <w:szCs w:val="22"/>
        </w:rPr>
        <w:t>3</w:t>
      </w:r>
      <w:r w:rsidRPr="00084E19">
        <w:rPr>
          <w:rFonts w:ascii="Arial" w:hAnsi="Arial" w:cs="Arial"/>
          <w:color w:val="0000FF"/>
          <w:sz w:val="22"/>
          <w:szCs w:val="22"/>
          <w:lang w:val="mn-MN"/>
        </w:rPr>
        <w:t xml:space="preserve">. </w:t>
      </w:r>
      <w:r w:rsidR="0068427F" w:rsidRPr="00084E19">
        <w:rPr>
          <w:rFonts w:ascii="Arial" w:hAnsi="Arial" w:cs="Arial"/>
          <w:bCs w:val="0"/>
          <w:color w:val="0000FF"/>
          <w:sz w:val="22"/>
          <w:szCs w:val="22"/>
          <w:lang w:val="mn-MN"/>
        </w:rPr>
        <w:t>Малжуулалт, шинээр гаргасан худгийн тайлан</w:t>
      </w:r>
      <w:r w:rsidR="00D50F46" w:rsidRPr="00084E19">
        <w:rPr>
          <w:rFonts w:ascii="Arial" w:hAnsi="Arial" w:cs="Arial"/>
          <w:bCs w:val="0"/>
          <w:sz w:val="22"/>
          <w:szCs w:val="22"/>
          <w:lang w:val="mn-MN"/>
        </w:rPr>
        <w:t>.</w:t>
      </w:r>
      <w:r w:rsidR="00AE1F2E" w:rsidRPr="00084E19">
        <w:rPr>
          <w:rFonts w:ascii="Arial" w:hAnsi="Arial" w:cs="Arial"/>
          <w:bCs w:val="0"/>
          <w:sz w:val="22"/>
          <w:szCs w:val="22"/>
          <w:lang w:val="mn-MN"/>
        </w:rPr>
        <w:t>........</w:t>
      </w:r>
      <w:r w:rsidR="0068427F" w:rsidRPr="00084E19">
        <w:rPr>
          <w:rFonts w:ascii="Arial" w:hAnsi="Arial" w:cs="Arial"/>
          <w:b w:val="0"/>
          <w:bCs w:val="0"/>
          <w:sz w:val="22"/>
          <w:szCs w:val="22"/>
          <w:lang w:val="mn-MN"/>
        </w:rPr>
        <w:t>18</w:t>
      </w:r>
      <w:r w:rsidR="00D24135" w:rsidRPr="00084E19">
        <w:rPr>
          <w:rFonts w:ascii="Arial" w:hAnsi="Arial" w:cs="Arial"/>
          <w:b w:val="0"/>
          <w:bCs w:val="0"/>
          <w:sz w:val="22"/>
          <w:szCs w:val="22"/>
          <w:lang w:val="mn-MN"/>
        </w:rPr>
        <w:t>-</w:t>
      </w:r>
      <w:r w:rsidR="00A76DB7" w:rsidRPr="00084E19">
        <w:rPr>
          <w:rFonts w:ascii="Arial" w:hAnsi="Arial" w:cs="Arial"/>
          <w:b w:val="0"/>
          <w:bCs w:val="0"/>
          <w:sz w:val="22"/>
          <w:szCs w:val="22"/>
          <w:lang w:val="en-US"/>
        </w:rPr>
        <w:t>20</w:t>
      </w:r>
    </w:p>
    <w:p w:rsidR="00CA57EE" w:rsidRPr="00084E19" w:rsidRDefault="00CA57EE" w:rsidP="00084E19">
      <w:pPr>
        <w:pStyle w:val="Title"/>
        <w:jc w:val="both"/>
        <w:rPr>
          <w:rFonts w:ascii="Arial" w:hAnsi="Arial" w:cs="Arial"/>
          <w:b w:val="0"/>
          <w:bCs w:val="0"/>
          <w:sz w:val="22"/>
          <w:szCs w:val="22"/>
          <w:lang w:val="mn-MN"/>
        </w:rPr>
      </w:pPr>
    </w:p>
    <w:p w:rsidR="00CA57EE" w:rsidRPr="00084E19" w:rsidRDefault="00CA57EE" w:rsidP="00462724">
      <w:pPr>
        <w:pStyle w:val="Title"/>
        <w:ind w:firstLine="720"/>
        <w:jc w:val="both"/>
        <w:rPr>
          <w:rFonts w:ascii="Arial" w:hAnsi="Arial" w:cs="Arial"/>
          <w:b w:val="0"/>
          <w:bCs w:val="0"/>
          <w:sz w:val="22"/>
          <w:szCs w:val="22"/>
          <w:lang w:val="mn-MN"/>
        </w:rPr>
      </w:pPr>
      <w:r w:rsidRPr="00084E19">
        <w:rPr>
          <w:rFonts w:ascii="Arial" w:hAnsi="Arial" w:cs="Arial"/>
          <w:b w:val="0"/>
          <w:bCs w:val="0"/>
          <w:sz w:val="22"/>
          <w:szCs w:val="22"/>
          <w:lang w:val="mn-MN"/>
        </w:rPr>
        <w:t xml:space="preserve">3.3.1  </w:t>
      </w:r>
      <w:r w:rsidR="0068427F" w:rsidRPr="00084E19">
        <w:rPr>
          <w:rFonts w:ascii="Arial" w:hAnsi="Arial" w:cs="Arial"/>
          <w:b w:val="0"/>
          <w:bCs w:val="0"/>
          <w:sz w:val="22"/>
          <w:szCs w:val="22"/>
          <w:lang w:val="mn-MN"/>
        </w:rPr>
        <w:t>Малжуулалтын талаар авсан арга хэмжээний тайлан</w:t>
      </w:r>
    </w:p>
    <w:p w:rsidR="00CA57EE" w:rsidRPr="00084E19" w:rsidRDefault="00CA57EE" w:rsidP="00462724">
      <w:pPr>
        <w:pStyle w:val="Title"/>
        <w:ind w:firstLine="720"/>
        <w:jc w:val="both"/>
        <w:rPr>
          <w:rFonts w:ascii="Arial" w:hAnsi="Arial" w:cs="Arial"/>
          <w:b w:val="0"/>
          <w:bCs w:val="0"/>
          <w:sz w:val="22"/>
          <w:szCs w:val="22"/>
          <w:lang w:val="mn-MN"/>
        </w:rPr>
      </w:pPr>
      <w:r w:rsidRPr="00084E19">
        <w:rPr>
          <w:rFonts w:ascii="Arial" w:hAnsi="Arial" w:cs="Arial"/>
          <w:b w:val="0"/>
          <w:bCs w:val="0"/>
          <w:sz w:val="22"/>
          <w:szCs w:val="22"/>
          <w:lang w:val="mn-MN"/>
        </w:rPr>
        <w:t xml:space="preserve">3.3.2 </w:t>
      </w:r>
      <w:r w:rsidR="006B126F" w:rsidRPr="00084E19">
        <w:rPr>
          <w:rFonts w:ascii="Arial" w:hAnsi="Arial" w:cs="Arial"/>
          <w:b w:val="0"/>
          <w:bCs w:val="0"/>
          <w:sz w:val="22"/>
          <w:szCs w:val="22"/>
          <w:lang w:val="mn-MN"/>
        </w:rPr>
        <w:t>Шинээр гаргасан худгийн тайлан</w:t>
      </w:r>
    </w:p>
    <w:p w:rsidR="00D50F46" w:rsidRPr="00084E19" w:rsidRDefault="00462724" w:rsidP="00084E19">
      <w:pPr>
        <w:pStyle w:val="Title"/>
        <w:jc w:val="both"/>
        <w:rPr>
          <w:rFonts w:ascii="Arial" w:hAnsi="Arial" w:cs="Arial"/>
          <w:b w:val="0"/>
          <w:bCs w:val="0"/>
          <w:sz w:val="22"/>
          <w:szCs w:val="22"/>
          <w:lang w:val="mn-MN"/>
        </w:rPr>
      </w:pPr>
      <w:r>
        <w:rPr>
          <w:rFonts w:ascii="Arial" w:hAnsi="Arial" w:cs="Arial"/>
          <w:b w:val="0"/>
          <w:bCs w:val="0"/>
          <w:sz w:val="22"/>
          <w:szCs w:val="22"/>
          <w:lang w:val="mn-MN"/>
        </w:rPr>
        <w:tab/>
      </w:r>
      <w:r w:rsidR="00CA57EE" w:rsidRPr="00084E19">
        <w:rPr>
          <w:rFonts w:ascii="Arial" w:hAnsi="Arial" w:cs="Arial"/>
          <w:b w:val="0"/>
          <w:bCs w:val="0"/>
          <w:sz w:val="22"/>
          <w:szCs w:val="22"/>
          <w:lang w:val="mn-MN"/>
        </w:rPr>
        <w:t xml:space="preserve">3.3.3  </w:t>
      </w:r>
      <w:r w:rsidR="006B126F" w:rsidRPr="00084E19">
        <w:rPr>
          <w:rFonts w:ascii="Arial" w:hAnsi="Arial" w:cs="Arial"/>
          <w:b w:val="0"/>
          <w:bCs w:val="0"/>
          <w:sz w:val="22"/>
          <w:szCs w:val="22"/>
          <w:lang w:val="mn-MN"/>
        </w:rPr>
        <w:t>Засварласан худгийн тайлан</w:t>
      </w:r>
    </w:p>
    <w:p w:rsidR="00CA57EE" w:rsidRPr="00084E19" w:rsidRDefault="00CA57EE" w:rsidP="00084E19">
      <w:pPr>
        <w:pStyle w:val="Title"/>
        <w:jc w:val="left"/>
        <w:rPr>
          <w:rFonts w:ascii="Arial" w:hAnsi="Arial" w:cs="Arial"/>
          <w:b w:val="0"/>
          <w:bCs w:val="0"/>
          <w:sz w:val="22"/>
          <w:szCs w:val="22"/>
          <w:lang w:val="en-US"/>
        </w:rPr>
      </w:pPr>
      <w:r w:rsidRPr="00084E19">
        <w:rPr>
          <w:rFonts w:ascii="Arial" w:hAnsi="Arial" w:cs="Arial"/>
          <w:color w:val="0000FF"/>
          <w:sz w:val="22"/>
          <w:szCs w:val="22"/>
          <w:lang w:val="en-US"/>
        </w:rPr>
        <w:t>3.</w:t>
      </w:r>
      <w:r w:rsidRPr="00084E19">
        <w:rPr>
          <w:rFonts w:ascii="Arial" w:hAnsi="Arial" w:cs="Arial"/>
          <w:color w:val="0000FF"/>
          <w:sz w:val="22"/>
          <w:szCs w:val="22"/>
          <w:lang w:val="mn-MN"/>
        </w:rPr>
        <w:t xml:space="preserve">4. </w:t>
      </w:r>
      <w:r w:rsidR="00D50F46" w:rsidRPr="00084E19">
        <w:rPr>
          <w:rFonts w:ascii="Arial" w:hAnsi="Arial" w:cs="Arial"/>
          <w:bCs w:val="0"/>
          <w:color w:val="0000FF"/>
          <w:sz w:val="22"/>
          <w:szCs w:val="22"/>
          <w:lang w:val="mn-MN"/>
        </w:rPr>
        <w:t>Газар тариалангийн үйлдвэрлэл</w:t>
      </w:r>
      <w:r w:rsidRPr="00084E19">
        <w:rPr>
          <w:rFonts w:ascii="Arial" w:hAnsi="Arial" w:cs="Arial"/>
          <w:b w:val="0"/>
          <w:bCs w:val="0"/>
          <w:sz w:val="22"/>
          <w:szCs w:val="22"/>
          <w:lang w:val="mn-MN"/>
        </w:rPr>
        <w:t>..............</w:t>
      </w:r>
      <w:r w:rsidR="0068427F" w:rsidRPr="00084E19">
        <w:rPr>
          <w:rFonts w:ascii="Arial" w:hAnsi="Arial" w:cs="Arial"/>
          <w:b w:val="0"/>
          <w:bCs w:val="0"/>
          <w:sz w:val="22"/>
          <w:szCs w:val="22"/>
          <w:lang w:val="mn-MN"/>
        </w:rPr>
        <w:t>19</w:t>
      </w:r>
      <w:r w:rsidR="00D24135" w:rsidRPr="00084E19">
        <w:rPr>
          <w:rFonts w:ascii="Arial" w:hAnsi="Arial" w:cs="Arial"/>
          <w:b w:val="0"/>
          <w:bCs w:val="0"/>
          <w:sz w:val="22"/>
          <w:szCs w:val="22"/>
          <w:lang w:val="mn-MN"/>
        </w:rPr>
        <w:t>-</w:t>
      </w:r>
      <w:r w:rsidR="0068427F" w:rsidRPr="00084E19">
        <w:rPr>
          <w:rFonts w:ascii="Arial" w:hAnsi="Arial" w:cs="Arial"/>
          <w:b w:val="0"/>
          <w:bCs w:val="0"/>
          <w:sz w:val="22"/>
          <w:szCs w:val="22"/>
          <w:lang w:val="mn-MN"/>
        </w:rPr>
        <w:t>2</w:t>
      </w:r>
      <w:r w:rsidR="00A76DB7" w:rsidRPr="00084E19">
        <w:rPr>
          <w:rFonts w:ascii="Arial" w:hAnsi="Arial" w:cs="Arial"/>
          <w:b w:val="0"/>
          <w:bCs w:val="0"/>
          <w:sz w:val="22"/>
          <w:szCs w:val="22"/>
          <w:lang w:val="en-US"/>
        </w:rPr>
        <w:t>2</w:t>
      </w:r>
    </w:p>
    <w:p w:rsidR="00462724" w:rsidRDefault="00462724" w:rsidP="00084E19">
      <w:pPr>
        <w:spacing w:line="240" w:lineRule="auto"/>
        <w:rPr>
          <w:rFonts w:ascii="Arial" w:hAnsi="Arial" w:cs="Arial"/>
          <w:bCs/>
          <w:iCs/>
          <w:lang w:val="mn-MN"/>
        </w:rPr>
      </w:pPr>
    </w:p>
    <w:p w:rsidR="00CA57EE" w:rsidRPr="00084E19" w:rsidRDefault="00CA57EE" w:rsidP="00462724">
      <w:pPr>
        <w:spacing w:line="240" w:lineRule="auto"/>
        <w:ind w:firstLine="720"/>
        <w:rPr>
          <w:rFonts w:ascii="Arial" w:hAnsi="Arial" w:cs="Arial"/>
          <w:bCs/>
          <w:iCs/>
        </w:rPr>
      </w:pPr>
      <w:r w:rsidRPr="00084E19">
        <w:rPr>
          <w:rFonts w:ascii="Arial" w:hAnsi="Arial" w:cs="Arial"/>
          <w:bCs/>
          <w:iCs/>
          <w:lang w:val="mn-MN"/>
        </w:rPr>
        <w:t>ДҮГНЭЛТ, САНАЛ....................................</w:t>
      </w:r>
      <w:r w:rsidR="0068427F" w:rsidRPr="00084E19">
        <w:rPr>
          <w:rFonts w:ascii="Arial" w:hAnsi="Arial" w:cs="Arial"/>
          <w:bCs/>
          <w:iCs/>
          <w:lang w:val="mn-MN"/>
        </w:rPr>
        <w:t>2</w:t>
      </w:r>
      <w:r w:rsidR="00A76DB7" w:rsidRPr="00084E19">
        <w:rPr>
          <w:rFonts w:ascii="Arial" w:hAnsi="Arial" w:cs="Arial"/>
          <w:bCs/>
          <w:iCs/>
        </w:rPr>
        <w:t>3</w:t>
      </w:r>
    </w:p>
    <w:p w:rsidR="00CA57EE" w:rsidRPr="00084E19" w:rsidRDefault="00CA57EE" w:rsidP="00462724">
      <w:pPr>
        <w:spacing w:line="240" w:lineRule="auto"/>
        <w:ind w:firstLine="720"/>
        <w:rPr>
          <w:rFonts w:ascii="Arial" w:hAnsi="Arial" w:cs="Arial"/>
          <w:bCs/>
          <w:iCs/>
        </w:rPr>
      </w:pPr>
      <w:r w:rsidRPr="00084E19">
        <w:rPr>
          <w:rFonts w:ascii="Arial" w:hAnsi="Arial" w:cs="Arial"/>
          <w:bCs/>
          <w:iCs/>
          <w:lang w:val="mn-MN"/>
        </w:rPr>
        <w:t>МЭДЭЭЛЛИЙН ЭХ ҮҮСВЭР.....</w:t>
      </w:r>
      <w:r w:rsidR="00A76DB7" w:rsidRPr="00084E19">
        <w:rPr>
          <w:rFonts w:ascii="Arial" w:hAnsi="Arial" w:cs="Arial"/>
          <w:bCs/>
          <w:iCs/>
          <w:lang w:val="mn-MN"/>
        </w:rPr>
        <w:t xml:space="preserve">................. </w:t>
      </w:r>
      <w:r w:rsidR="005B4655" w:rsidRPr="00084E19">
        <w:rPr>
          <w:rFonts w:ascii="Arial" w:hAnsi="Arial" w:cs="Arial"/>
          <w:bCs/>
          <w:iCs/>
          <w:lang w:val="mn-MN"/>
        </w:rPr>
        <w:t>2</w:t>
      </w:r>
      <w:r w:rsidR="00A76DB7" w:rsidRPr="00084E19">
        <w:rPr>
          <w:rFonts w:ascii="Arial" w:hAnsi="Arial" w:cs="Arial"/>
          <w:bCs/>
          <w:iCs/>
        </w:rPr>
        <w:t>3</w:t>
      </w:r>
    </w:p>
    <w:p w:rsidR="0068427F" w:rsidRDefault="0068427F" w:rsidP="00084E19">
      <w:pPr>
        <w:spacing w:line="240" w:lineRule="auto"/>
        <w:rPr>
          <w:rFonts w:ascii="Arial" w:hAnsi="Arial" w:cs="Arial"/>
          <w:bCs/>
          <w:iCs/>
          <w:lang w:val="mn-MN"/>
        </w:rPr>
      </w:pPr>
    </w:p>
    <w:p w:rsidR="004E10D4" w:rsidRPr="004E10D4" w:rsidRDefault="004E10D4" w:rsidP="00084E19">
      <w:pPr>
        <w:spacing w:line="240" w:lineRule="auto"/>
        <w:rPr>
          <w:rFonts w:ascii="Arial" w:hAnsi="Arial" w:cs="Arial"/>
          <w:bCs/>
          <w:iCs/>
          <w:lang w:val="mn-MN"/>
        </w:rPr>
      </w:pPr>
    </w:p>
    <w:p w:rsidR="00CA57EE" w:rsidRPr="000C5CE6" w:rsidRDefault="000C5CE6" w:rsidP="00084E19">
      <w:pPr>
        <w:pStyle w:val="Title"/>
        <w:spacing w:line="480" w:lineRule="auto"/>
        <w:rPr>
          <w:rFonts w:ascii="Arial" w:hAnsi="Arial" w:cs="Arial"/>
          <w:color w:val="0000FF"/>
          <w:sz w:val="24"/>
          <w:lang w:val="en-US"/>
        </w:rPr>
      </w:pPr>
      <w:r>
        <w:rPr>
          <w:rFonts w:ascii="Arial" w:hAnsi="Arial" w:cs="Arial"/>
          <w:color w:val="0000FF"/>
          <w:sz w:val="24"/>
          <w:lang w:val="mn-MN"/>
        </w:rPr>
        <w:t>СУДАЛГААНЫ ЗОРИЛГО</w:t>
      </w:r>
    </w:p>
    <w:p w:rsidR="00CA57EE" w:rsidRDefault="00CA57EE" w:rsidP="00CA57EE">
      <w:pPr>
        <w:pStyle w:val="Title"/>
        <w:spacing w:line="360" w:lineRule="auto"/>
        <w:ind w:firstLine="720"/>
        <w:jc w:val="both"/>
        <w:rPr>
          <w:rFonts w:ascii="Arial" w:hAnsi="Arial" w:cs="Arial"/>
          <w:b w:val="0"/>
          <w:bCs w:val="0"/>
          <w:sz w:val="24"/>
          <w:lang w:val="mn-MN"/>
        </w:rPr>
      </w:pPr>
      <w:r w:rsidRPr="0099496C">
        <w:rPr>
          <w:rFonts w:ascii="Arial" w:hAnsi="Arial" w:cs="Arial"/>
          <w:b w:val="0"/>
          <w:bCs w:val="0"/>
          <w:sz w:val="24"/>
          <w:lang w:val="mn-MN"/>
        </w:rPr>
        <w:t>“</w:t>
      </w:r>
      <w:r w:rsidR="0099496C" w:rsidRPr="0099496C">
        <w:rPr>
          <w:rFonts w:ascii="Arial" w:hAnsi="Arial" w:cs="Arial"/>
          <w:b w:val="0"/>
          <w:bCs w:val="0"/>
          <w:sz w:val="24"/>
          <w:lang w:val="mn-MN"/>
        </w:rPr>
        <w:t xml:space="preserve">Энэхүү </w:t>
      </w:r>
      <w:r w:rsidR="00921F6E" w:rsidRPr="0099496C">
        <w:rPr>
          <w:rFonts w:ascii="Arial" w:hAnsi="Arial" w:cs="Arial"/>
          <w:b w:val="0"/>
          <w:bCs w:val="0"/>
          <w:sz w:val="24"/>
          <w:lang w:val="mn-MN"/>
        </w:rPr>
        <w:t>судалгааны зорилго нь мал аж ахуйн салбарын ирээдүйн хөгжил, малчдын амьжиргааны талаар бодлого, малын тооны өсөлт өөрчлөлт, бүтэц, малын төллөлт, үржлийн байдал, зүй бус хорогдол, сувайралт, хээл хаялт, бэлчээрийн даац хүрэлцээ, тэжээвэр амьтад, хээлтэгч, хээлтүүлэгч, түүний тохироо болон малтай өрх, малчдын нийгмийн байдал, малын тооны өсөлт бууралтанд нөлөөлсөн үзүүлэлтүүд болон хөдөө аж ахуйн салбарын цаа</w:t>
      </w:r>
      <w:r w:rsidR="0003397E" w:rsidRPr="0099496C">
        <w:rPr>
          <w:rFonts w:ascii="Arial" w:hAnsi="Arial" w:cs="Arial"/>
          <w:b w:val="0"/>
          <w:bCs w:val="0"/>
          <w:sz w:val="24"/>
          <w:lang w:val="mn-MN"/>
        </w:rPr>
        <w:t xml:space="preserve">шдын чиг хандлагыг </w:t>
      </w:r>
      <w:r w:rsidR="00A75011" w:rsidRPr="0099496C">
        <w:rPr>
          <w:rFonts w:ascii="Arial" w:hAnsi="Arial" w:cs="Arial"/>
          <w:b w:val="0"/>
          <w:bCs w:val="0"/>
          <w:sz w:val="24"/>
          <w:lang w:val="mn-MN"/>
        </w:rPr>
        <w:t>тодорхойло</w:t>
      </w:r>
      <w:r w:rsidR="0003397E" w:rsidRPr="0099496C">
        <w:rPr>
          <w:rFonts w:ascii="Arial" w:hAnsi="Arial" w:cs="Arial"/>
          <w:b w:val="0"/>
          <w:bCs w:val="0"/>
          <w:sz w:val="24"/>
          <w:lang w:val="mn-MN"/>
        </w:rPr>
        <w:t>хы</w:t>
      </w:r>
      <w:r w:rsidR="002334BC" w:rsidRPr="0099496C">
        <w:rPr>
          <w:rFonts w:ascii="Arial" w:hAnsi="Arial" w:cs="Arial"/>
          <w:b w:val="0"/>
          <w:bCs w:val="0"/>
          <w:sz w:val="24"/>
          <w:lang w:val="mn-MN"/>
        </w:rPr>
        <w:t>н</w:t>
      </w:r>
      <w:r w:rsidR="00921F6E" w:rsidRPr="0099496C">
        <w:rPr>
          <w:rFonts w:ascii="Arial" w:hAnsi="Arial" w:cs="Arial"/>
          <w:b w:val="0"/>
          <w:bCs w:val="0"/>
          <w:sz w:val="24"/>
          <w:lang w:val="mn-MN"/>
        </w:rPr>
        <w:t xml:space="preserve"> зэрэгцээ манай улсын мал аж ахуйн үйлдвэрлэлд аймгийн эзлэх байр суурийг харуулсан</w:t>
      </w:r>
      <w:r w:rsidR="00921F6E">
        <w:rPr>
          <w:rFonts w:ascii="Arial" w:hAnsi="Arial" w:cs="Arial"/>
          <w:b w:val="0"/>
          <w:bCs w:val="0"/>
          <w:sz w:val="24"/>
          <w:lang w:val="mn-MN"/>
        </w:rPr>
        <w:t xml:space="preserve"> мэдээллээр аймгийн удирдлагууд болон хэрэглэгчдийг хангах зорилготой </w:t>
      </w:r>
      <w:r w:rsidR="0099651E">
        <w:rPr>
          <w:rFonts w:ascii="Arial" w:hAnsi="Arial" w:cs="Arial"/>
          <w:b w:val="0"/>
          <w:bCs w:val="0"/>
          <w:sz w:val="24"/>
          <w:lang w:val="mn-MN"/>
        </w:rPr>
        <w:t>юм.</w:t>
      </w:r>
    </w:p>
    <w:p w:rsidR="00CA57EE" w:rsidRPr="0099651E" w:rsidRDefault="000C5CE6" w:rsidP="00084E19">
      <w:pPr>
        <w:pStyle w:val="Title"/>
        <w:spacing w:line="480" w:lineRule="auto"/>
        <w:rPr>
          <w:rFonts w:ascii="Arial" w:hAnsi="Arial" w:cs="Arial"/>
          <w:color w:val="0000FF"/>
          <w:sz w:val="24"/>
          <w:lang w:val="mn-MN"/>
        </w:rPr>
      </w:pPr>
      <w:r>
        <w:rPr>
          <w:rFonts w:ascii="Arial" w:hAnsi="Arial" w:cs="Arial"/>
          <w:color w:val="0000FF"/>
          <w:sz w:val="24"/>
          <w:lang w:val="mn-MN"/>
        </w:rPr>
        <w:t>СУДАЛГААНЫ АГУУЛГА</w:t>
      </w:r>
    </w:p>
    <w:p w:rsidR="00CA57EE" w:rsidRPr="00E2015F" w:rsidRDefault="001F4F39" w:rsidP="00CA57EE">
      <w:pPr>
        <w:spacing w:line="360" w:lineRule="auto"/>
        <w:ind w:firstLine="720"/>
        <w:jc w:val="both"/>
        <w:rPr>
          <w:rFonts w:ascii="Arial" w:hAnsi="Arial" w:cs="Arial"/>
          <w:sz w:val="24"/>
          <w:szCs w:val="24"/>
          <w:lang w:val="mn-MN"/>
        </w:rPr>
      </w:pPr>
      <w:r>
        <w:rPr>
          <w:rFonts w:ascii="Arial" w:hAnsi="Arial" w:cs="Arial"/>
          <w:sz w:val="24"/>
          <w:szCs w:val="24"/>
          <w:lang w:val="mn-MN"/>
        </w:rPr>
        <w:t>Манай улс</w:t>
      </w:r>
      <w:r w:rsidR="0099651E">
        <w:rPr>
          <w:rFonts w:ascii="Arial" w:hAnsi="Arial" w:cs="Arial"/>
          <w:sz w:val="24"/>
          <w:szCs w:val="24"/>
          <w:lang w:val="mn-MN"/>
        </w:rPr>
        <w:t>ын эдийн засгийн гол үндэс болсон бэлчээрийн мал аж ахуйн салбар нь эдийн засаг, хөдөлмөр эрхлэлт, экспортын орлогод гол байр суурь эзэлсэн хэвээр байна.</w:t>
      </w:r>
    </w:p>
    <w:p w:rsidR="00CA57EE" w:rsidRDefault="00301DA9" w:rsidP="00CA57EE">
      <w:pPr>
        <w:pStyle w:val="Title"/>
        <w:spacing w:line="360" w:lineRule="auto"/>
        <w:ind w:firstLine="720"/>
        <w:jc w:val="both"/>
        <w:rPr>
          <w:rFonts w:ascii="Arial" w:hAnsi="Arial" w:cs="Arial"/>
          <w:b w:val="0"/>
          <w:bCs w:val="0"/>
          <w:sz w:val="24"/>
          <w:lang w:val="mn-MN"/>
        </w:rPr>
      </w:pPr>
      <w:r>
        <w:rPr>
          <w:rFonts w:ascii="Arial" w:hAnsi="Arial" w:cs="Arial"/>
          <w:b w:val="0"/>
          <w:bCs w:val="0"/>
          <w:sz w:val="24"/>
          <w:lang w:val="mn-MN"/>
        </w:rPr>
        <w:t>Мал аж ахуйн салбар нь хүн ам</w:t>
      </w:r>
      <w:r w:rsidR="0099651E">
        <w:rPr>
          <w:rFonts w:ascii="Arial" w:hAnsi="Arial" w:cs="Arial"/>
          <w:b w:val="0"/>
          <w:bCs w:val="0"/>
          <w:sz w:val="24"/>
          <w:lang w:val="mn-MN"/>
        </w:rPr>
        <w:t>ыг мах сүү, цагаан идээ зэрэг хүнсний бүтээгдэхүүнээр, боловсруулах үйлдвэрүүдийг түүхий эдээр хангах үндсэн эх бул</w:t>
      </w:r>
      <w:r>
        <w:rPr>
          <w:rFonts w:ascii="Arial" w:hAnsi="Arial" w:cs="Arial"/>
          <w:b w:val="0"/>
          <w:bCs w:val="0"/>
          <w:sz w:val="24"/>
          <w:lang w:val="mn-MN"/>
        </w:rPr>
        <w:t>аг болохын зэрэгцээ манай улсын эдийн засгийн хөгжилд хөдөө аж ахуйн салбар, үүн дотроо мал аж ахуйн салбар</w:t>
      </w:r>
      <w:r w:rsidR="001F4F39">
        <w:rPr>
          <w:rFonts w:ascii="Arial" w:hAnsi="Arial" w:cs="Arial"/>
          <w:b w:val="0"/>
          <w:bCs w:val="0"/>
          <w:sz w:val="24"/>
          <w:lang w:val="mn-MN"/>
        </w:rPr>
        <w:t xml:space="preserve"> чухал үүрэг гүйцэтгэсээр байна.</w:t>
      </w:r>
    </w:p>
    <w:p w:rsidR="003D67D7" w:rsidRPr="00E62EFB" w:rsidRDefault="003D67D7" w:rsidP="00A31A8A">
      <w:pPr>
        <w:autoSpaceDE w:val="0"/>
        <w:autoSpaceDN w:val="0"/>
        <w:adjustRightInd w:val="0"/>
        <w:spacing w:after="0" w:line="240" w:lineRule="auto"/>
        <w:jc w:val="both"/>
        <w:rPr>
          <w:rFonts w:ascii="Arial-BoldMT" w:hAnsi="Arial-BoldMT" w:cs="Arial-BoldMT"/>
          <w:b/>
          <w:bCs/>
          <w:lang w:val="mn-MN"/>
        </w:rPr>
      </w:pPr>
    </w:p>
    <w:p w:rsidR="00A31A8A" w:rsidRPr="00D2534D" w:rsidRDefault="00A31A8A" w:rsidP="00A31A8A">
      <w:pPr>
        <w:autoSpaceDE w:val="0"/>
        <w:autoSpaceDN w:val="0"/>
        <w:adjustRightInd w:val="0"/>
        <w:spacing w:after="0" w:line="240" w:lineRule="auto"/>
        <w:jc w:val="both"/>
        <w:rPr>
          <w:rFonts w:ascii="Arial" w:hAnsi="Arial" w:cs="Arial"/>
          <w:b/>
          <w:bCs/>
          <w:color w:val="0000FF"/>
        </w:rPr>
      </w:pPr>
      <w:r w:rsidRPr="00D2534D">
        <w:rPr>
          <w:rFonts w:ascii="Arial" w:hAnsi="Arial" w:cs="Arial"/>
          <w:b/>
          <w:bCs/>
          <w:color w:val="0000FF"/>
        </w:rPr>
        <w:t>НЭР ТОМЬЁОНЫ ТОВЧ ТАЙЛБАР, ТОДОРХОЙЛОЛТ</w:t>
      </w:r>
    </w:p>
    <w:p w:rsidR="00A31A8A" w:rsidRPr="00A31A8A" w:rsidRDefault="00A31A8A" w:rsidP="00A31A8A">
      <w:pPr>
        <w:autoSpaceDE w:val="0"/>
        <w:autoSpaceDN w:val="0"/>
        <w:adjustRightInd w:val="0"/>
        <w:spacing w:after="0" w:line="240" w:lineRule="auto"/>
        <w:jc w:val="both"/>
        <w:rPr>
          <w:rFonts w:ascii="Arial" w:hAnsi="Arial" w:cs="Arial"/>
          <w:b/>
          <w:bCs/>
        </w:rPr>
      </w:pP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Малтай өрх</w:t>
      </w:r>
      <w:r w:rsidRPr="00AE1F2E">
        <w:rPr>
          <w:rFonts w:ascii="Arial" w:hAnsi="Arial" w:cs="Arial"/>
          <w:sz w:val="24"/>
          <w:szCs w:val="24"/>
        </w:rPr>
        <w:t>. Малыг ахуй амьдралдаа туслах чанарын үүрэгтэй өсгөн үржүүлдэг өрх</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Малчин өрх.</w:t>
      </w:r>
      <w:r w:rsidRPr="00AE1F2E">
        <w:rPr>
          <w:rFonts w:ascii="Arial" w:hAnsi="Arial" w:cs="Arial"/>
          <w:sz w:val="24"/>
          <w:szCs w:val="24"/>
        </w:rPr>
        <w:t>Жилийн 4 улирлын туршид малаа маллаж, малын ашиг шим нь тэдний амьжиргааны эх үүсвэр болж байгаа өрх</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 xml:space="preserve">Малчид. </w:t>
      </w:r>
      <w:r w:rsidRPr="00AE1F2E">
        <w:rPr>
          <w:rFonts w:ascii="Arial" w:hAnsi="Arial" w:cs="Arial"/>
          <w:sz w:val="24"/>
          <w:szCs w:val="24"/>
        </w:rPr>
        <w:t>Жилийн 4 улирлын туршид мал аж ахуй эрхэлж, малын ашиг шим нь тэдний амьжиргааны эх үүсвэр болж байгаа 16 ба түүнээс дээш насны хүмүүсийг хэлнэ</w:t>
      </w:r>
      <w:r w:rsidRPr="00AE1F2E">
        <w:rPr>
          <w:rFonts w:ascii="Arial" w:hAnsi="Arial" w:cs="Arial"/>
          <w:b/>
          <w:bCs/>
          <w:sz w:val="24"/>
          <w:szCs w:val="24"/>
        </w:rPr>
        <w:t>.</w:t>
      </w:r>
    </w:p>
    <w:p w:rsidR="00A31A8A" w:rsidRPr="00AE1F2E" w:rsidRDefault="00A31A8A" w:rsidP="00A31A8A">
      <w:pPr>
        <w:autoSpaceDE w:val="0"/>
        <w:autoSpaceDN w:val="0"/>
        <w:adjustRightInd w:val="0"/>
        <w:spacing w:after="0" w:line="240" w:lineRule="auto"/>
        <w:jc w:val="both"/>
        <w:rPr>
          <w:rFonts w:ascii="ArialMT" w:hAnsi="ArialMT" w:cs="ArialMT"/>
          <w:sz w:val="24"/>
          <w:szCs w:val="24"/>
        </w:rPr>
      </w:pPr>
    </w:p>
    <w:p w:rsidR="00A31A8A" w:rsidRPr="00AE1F2E" w:rsidRDefault="00A31A8A" w:rsidP="00A31A8A">
      <w:pPr>
        <w:autoSpaceDE w:val="0"/>
        <w:autoSpaceDN w:val="0"/>
        <w:adjustRightInd w:val="0"/>
        <w:spacing w:after="0" w:line="240" w:lineRule="auto"/>
        <w:jc w:val="both"/>
        <w:rPr>
          <w:rFonts w:ascii="Arial" w:hAnsi="Arial" w:cs="Arial"/>
          <w:b/>
          <w:bCs/>
          <w:sz w:val="24"/>
          <w:szCs w:val="24"/>
        </w:rPr>
      </w:pPr>
      <w:r w:rsidRPr="00AE1F2E">
        <w:rPr>
          <w:rFonts w:ascii="Arial" w:hAnsi="Arial" w:cs="Arial"/>
          <w:b/>
          <w:bCs/>
          <w:sz w:val="24"/>
          <w:szCs w:val="24"/>
        </w:rPr>
        <w:t xml:space="preserve">             Бодод шилжүүлэх коэффициент:</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адуу, үхэр - 1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тэмээ - 1.5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6 хонь - 1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8 ямаа - 1 бод</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Бодод шилжүүлэх коэффициентийг таван төрлийн малыг нэг төрлийн малд шилжүүлэн малын өсөлт, бууралтыг гаргах, үр ашгийг тооцоход ашиглана.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p>
    <w:p w:rsidR="00A31A8A" w:rsidRPr="00AE1F2E" w:rsidRDefault="00A31A8A" w:rsidP="00A31A8A">
      <w:pPr>
        <w:autoSpaceDE w:val="0"/>
        <w:autoSpaceDN w:val="0"/>
        <w:adjustRightInd w:val="0"/>
        <w:spacing w:after="0" w:line="240" w:lineRule="auto"/>
        <w:jc w:val="both"/>
        <w:rPr>
          <w:rFonts w:ascii="Arial" w:hAnsi="Arial" w:cs="Arial"/>
          <w:b/>
          <w:bCs/>
          <w:sz w:val="24"/>
          <w:szCs w:val="24"/>
        </w:rPr>
      </w:pPr>
      <w:r w:rsidRPr="00AE1F2E">
        <w:rPr>
          <w:rFonts w:ascii="Arial" w:hAnsi="Arial" w:cs="Arial"/>
          <w:b/>
          <w:bCs/>
          <w:sz w:val="24"/>
          <w:szCs w:val="24"/>
        </w:rPr>
        <w:t xml:space="preserve">              Бог малд буюу хонин толгойд шилжүүлэх коэффициент:</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тэмээ - 5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адуу - 7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үхэр - 6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хонь - 1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1 ямаа - 0.9 хонь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Хонин толгойд шилжүүлэх коэффициентийг малын тэжээлийн хүрэлцээ, хангамж,бэлчээрийн даацыг тодорхойлон гаргахад ашиглана.</w:t>
      </w: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Нас гүйцсэн мал.</w:t>
      </w:r>
      <w:r w:rsidRPr="00AE1F2E">
        <w:rPr>
          <w:rFonts w:ascii="Arial" w:hAnsi="Arial" w:cs="Arial"/>
          <w:sz w:val="24"/>
          <w:szCs w:val="24"/>
        </w:rPr>
        <w:t>Малын төрөл бүр дээр дараах насны малыг хамруулна.</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Тэмээ - 4 настай, 5 ба түүнээс дээш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Адуу - 3 настай, 4 ба түүнээс дээш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Yхэр - 2 настай, 3 ба түүнээс дээш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lastRenderedPageBreak/>
        <w:t xml:space="preserve"> Бог мал - тухайн жилийн төл малаас бусад насны мал</w:t>
      </w:r>
    </w:p>
    <w:p w:rsidR="00A31A8A" w:rsidRPr="00AE1F2E" w:rsidRDefault="00A31A8A" w:rsidP="00A31A8A">
      <w:pPr>
        <w:autoSpaceDE w:val="0"/>
        <w:autoSpaceDN w:val="0"/>
        <w:adjustRightInd w:val="0"/>
        <w:spacing w:after="0" w:line="240" w:lineRule="auto"/>
        <w:ind w:firstLine="720"/>
        <w:jc w:val="both"/>
        <w:rPr>
          <w:rFonts w:ascii="Arial" w:hAnsi="Arial" w:cs="Arial"/>
          <w:b/>
          <w:bCs/>
          <w:sz w:val="24"/>
          <w:szCs w:val="24"/>
        </w:rPr>
      </w:pPr>
      <w:r w:rsidRPr="00AE1F2E">
        <w:rPr>
          <w:rFonts w:ascii="Arial" w:hAnsi="Arial" w:cs="Arial"/>
          <w:b/>
          <w:bCs/>
          <w:sz w:val="24"/>
          <w:szCs w:val="24"/>
        </w:rPr>
        <w:t>Өсвөр насны мал</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Тэмээ-Өмнөх оны төл, 2, 3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Адуу- Өмнөх оны төл, 2 настай</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Yхэр- Өмнөх оны төл</w:t>
      </w: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Төл мал</w:t>
      </w:r>
      <w:r w:rsidRPr="00AE1F2E">
        <w:rPr>
          <w:rFonts w:ascii="Arial" w:hAnsi="Arial" w:cs="Arial"/>
          <w:sz w:val="24"/>
          <w:szCs w:val="24"/>
        </w:rPr>
        <w:t>.Тухайн жилийн төлийг хэлнэ.</w:t>
      </w:r>
    </w:p>
    <w:p w:rsidR="00A31A8A" w:rsidRPr="00AE1F2E" w:rsidRDefault="00A31A8A" w:rsidP="00A31A8A">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Бэлэн хээлтэгч.</w:t>
      </w:r>
      <w:r w:rsidRPr="00AE1F2E">
        <w:rPr>
          <w:rFonts w:ascii="Arial" w:hAnsi="Arial" w:cs="Arial"/>
          <w:sz w:val="24"/>
          <w:szCs w:val="24"/>
        </w:rPr>
        <w:t>Малын төрөл бүр дээр нас гүйцсэн эм малыг хамруулна.</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тоо, толгойн өсөлт</w:t>
      </w:r>
      <w:r w:rsidRPr="00AE1F2E">
        <w:rPr>
          <w:rFonts w:ascii="Arial" w:hAnsi="Arial" w:cs="Arial"/>
          <w:sz w:val="24"/>
          <w:szCs w:val="24"/>
        </w:rPr>
        <w:t>.Оны эцсийн малаас оны эхний малыг хасч, малынтооны өөрчлөлтийг тоогоор илэрхийлнэ.Оны эцсийн малын тоог оны эхний малынтоонд харьцуулан 100-гаар үржүүлж, өсөлт, бууралтыг хувиар илэрхийлнэ.</w:t>
      </w:r>
    </w:p>
    <w:p w:rsidR="008355A4" w:rsidRPr="00AE1F2E" w:rsidRDefault="008355A4" w:rsidP="008355A4">
      <w:pPr>
        <w:autoSpaceDE w:val="0"/>
        <w:autoSpaceDN w:val="0"/>
        <w:adjustRightInd w:val="0"/>
        <w:spacing w:after="0" w:line="240" w:lineRule="auto"/>
        <w:ind w:firstLine="720"/>
        <w:jc w:val="both"/>
        <w:rPr>
          <w:rFonts w:ascii="Arial" w:hAnsi="Arial" w:cs="Arial"/>
          <w:sz w:val="24"/>
          <w:szCs w:val="24"/>
        </w:rPr>
      </w:pP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Малын өсөлтийн </w:t>
      </w:r>
      <w:r w:rsidRPr="00AE1F2E">
        <w:rPr>
          <w:rFonts w:ascii="Arial" w:hAnsi="Arial" w:cs="Arial"/>
          <w:b/>
          <w:bCs/>
          <w:sz w:val="24"/>
          <w:szCs w:val="24"/>
        </w:rPr>
        <w:t xml:space="preserve">орлого тал </w:t>
      </w:r>
      <w:r w:rsidRPr="00AE1F2E">
        <w:rPr>
          <w:rFonts w:ascii="Arial" w:hAnsi="Arial" w:cs="Arial"/>
          <w:sz w:val="24"/>
          <w:szCs w:val="24"/>
        </w:rPr>
        <w:t xml:space="preserve">нь төл бойжилт, </w:t>
      </w:r>
      <w:r w:rsidRPr="00AE1F2E">
        <w:rPr>
          <w:rFonts w:ascii="Arial" w:hAnsi="Arial" w:cs="Arial"/>
          <w:b/>
          <w:bCs/>
          <w:sz w:val="24"/>
          <w:szCs w:val="24"/>
        </w:rPr>
        <w:t xml:space="preserve">зарлага тал нь </w:t>
      </w:r>
      <w:r w:rsidRPr="00AE1F2E">
        <w:rPr>
          <w:rFonts w:ascii="Arial" w:hAnsi="Arial" w:cs="Arial"/>
          <w:sz w:val="24"/>
          <w:szCs w:val="24"/>
        </w:rPr>
        <w:t>хэрэглээний зарлага, томмалын зүй бус хорогдол байна.</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Төллөлтийн хувь.</w:t>
      </w:r>
      <w:r w:rsidRPr="00AE1F2E">
        <w:rPr>
          <w:rFonts w:ascii="Arial" w:hAnsi="Arial" w:cs="Arial"/>
          <w:sz w:val="24"/>
          <w:szCs w:val="24"/>
        </w:rPr>
        <w:t>Төллөсөн хээлтэгчийн тоог оны эхний хээлтэгчийн тоондхарьцуулан, 100 –гаар үржүүлэн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Бойжилтын хувь.</w:t>
      </w:r>
      <w:r w:rsidRPr="00AE1F2E">
        <w:rPr>
          <w:rFonts w:ascii="Arial" w:hAnsi="Arial" w:cs="Arial"/>
          <w:sz w:val="24"/>
          <w:szCs w:val="24"/>
        </w:rPr>
        <w:t>Бойжсон төлийн тоог нийт гарсан төлийн тоонд харьцуулан100–гаар үржүүлэн тооцно.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b/>
          <w:bCs/>
          <w:sz w:val="24"/>
          <w:szCs w:val="24"/>
        </w:rPr>
        <w:t>100 эхээс бойжуулсан төл.</w:t>
      </w:r>
      <w:r w:rsidRPr="00AE1F2E">
        <w:rPr>
          <w:rFonts w:ascii="Arial" w:hAnsi="Arial" w:cs="Arial"/>
          <w:sz w:val="24"/>
          <w:szCs w:val="24"/>
        </w:rPr>
        <w:t>Бойжуулсан төлийн тоог оны эхний хээлтэгч малынтоонд харьцуулан 100-гаар үржүүлэн тооцно.</w:t>
      </w:r>
    </w:p>
    <w:p w:rsidR="00A31A8A" w:rsidRPr="00AE1F2E" w:rsidRDefault="00A31A8A" w:rsidP="00084E19">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Хээлтэгч, хээлтүүлэгчийн тохироо.</w:t>
      </w:r>
      <w:r w:rsidRPr="00AE1F2E">
        <w:rPr>
          <w:rFonts w:ascii="Arial" w:hAnsi="Arial" w:cs="Arial"/>
          <w:sz w:val="24"/>
          <w:szCs w:val="24"/>
        </w:rPr>
        <w:t>Хээлтэгч малын тоог хээлтүүлэгч малынтоонд харьцуулж, тооцно.</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1 хээлтүүлэгчид ногдох хээлтэгчийн тооны норм нь:</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Буур - 20-25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Азарга - 12-15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Бух - 35-45</w:t>
      </w:r>
    </w:p>
    <w:p w:rsidR="00A31A8A" w:rsidRPr="00AE1F2E" w:rsidRDefault="00A31A8A" w:rsidP="00A31A8A">
      <w:pPr>
        <w:autoSpaceDE w:val="0"/>
        <w:autoSpaceDN w:val="0"/>
        <w:adjustRightInd w:val="0"/>
        <w:spacing w:after="0" w:line="240" w:lineRule="auto"/>
        <w:jc w:val="both"/>
        <w:rPr>
          <w:rFonts w:ascii="Arial" w:hAnsi="Arial" w:cs="Arial"/>
          <w:sz w:val="24"/>
          <w:szCs w:val="24"/>
        </w:rPr>
      </w:pPr>
      <w:r w:rsidRPr="00AE1F2E">
        <w:rPr>
          <w:rFonts w:ascii="Arial" w:hAnsi="Arial" w:cs="Arial"/>
          <w:sz w:val="24"/>
          <w:szCs w:val="24"/>
        </w:rPr>
        <w:t xml:space="preserve">                                Хуц, ухна - 25-30</w:t>
      </w:r>
    </w:p>
    <w:p w:rsidR="00A31A8A" w:rsidRPr="00AE1F2E" w:rsidRDefault="00A31A8A" w:rsidP="00084E19">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 xml:space="preserve">Том малын зүй бус хорогдолд </w:t>
      </w:r>
      <w:r w:rsidRPr="00AE1F2E">
        <w:rPr>
          <w:rFonts w:ascii="Arial" w:hAnsi="Arial" w:cs="Arial"/>
          <w:sz w:val="24"/>
          <w:szCs w:val="24"/>
        </w:rPr>
        <w:t>өвчний (халдвартай, халдваргүй) хорогдол,гэнэтийн аюулын (цас, зуд, үер ус, гал түймэр, аянга цахилгаан зэрэг) хорогдол, бусадшалтгааны (малын хариулга, арчилгаа маллагаатай холбогдон гарсан) хорогдлыгхамруулна.</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lastRenderedPageBreak/>
        <w:t>Оны эхний малд том малын зүй бус хорогдлын эзлэх хувь.</w:t>
      </w:r>
      <w:r w:rsidRPr="00AE1F2E">
        <w:rPr>
          <w:rFonts w:ascii="Arial" w:hAnsi="Arial" w:cs="Arial"/>
          <w:sz w:val="24"/>
          <w:szCs w:val="24"/>
        </w:rPr>
        <w:t>Зүй бусаархорогдсон том малын тоог оны эхний малын тоонд харьцуулан 100-гаар үржүүлэнтооцно.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хэрэглээний зарлага.</w:t>
      </w:r>
      <w:r w:rsidRPr="00AE1F2E">
        <w:rPr>
          <w:rFonts w:ascii="Arial" w:hAnsi="Arial" w:cs="Arial"/>
          <w:sz w:val="24"/>
          <w:szCs w:val="24"/>
        </w:rPr>
        <w:t>Оны эхний малын тоон дээр бойжуулсан төлийгнэмж, том малын зүй бус хорогдол, оны эцсийн малын тоог хасч,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Малын хашааны хангамж.</w:t>
      </w:r>
      <w:r w:rsidRPr="00AE1F2E">
        <w:rPr>
          <w:rFonts w:ascii="Arial" w:hAnsi="Arial" w:cs="Arial"/>
          <w:sz w:val="24"/>
          <w:szCs w:val="24"/>
        </w:rPr>
        <w:t>Хашааны хангамжийг гаргахдаа хашааныбагтаамжийг малын тоонд харьцуулж тооцно.Бод малын хашааны хангамжийггаргахдаа бодын хашааны багтаамжийг үхрийн тоонд, харин бог малынхыг богийнхашааны багтаамжийг бог малын /хонь, ямааны/ тоонд харьцуулж тооцно.</w:t>
      </w:r>
    </w:p>
    <w:p w:rsidR="00A31A8A" w:rsidRPr="00AE1F2E" w:rsidRDefault="00A31A8A" w:rsidP="008355A4">
      <w:pPr>
        <w:autoSpaceDE w:val="0"/>
        <w:autoSpaceDN w:val="0"/>
        <w:adjustRightInd w:val="0"/>
        <w:spacing w:after="0" w:line="240" w:lineRule="auto"/>
        <w:ind w:firstLine="720"/>
        <w:jc w:val="both"/>
        <w:rPr>
          <w:rFonts w:ascii="Arial" w:hAnsi="Arial" w:cs="Arial"/>
          <w:sz w:val="24"/>
          <w:szCs w:val="24"/>
        </w:rPr>
      </w:pPr>
      <w:r w:rsidRPr="00AE1F2E">
        <w:rPr>
          <w:rFonts w:ascii="Arial" w:hAnsi="Arial" w:cs="Arial"/>
          <w:b/>
          <w:bCs/>
          <w:sz w:val="24"/>
          <w:szCs w:val="24"/>
        </w:rPr>
        <w:t>Тэжээл хангамж.</w:t>
      </w:r>
      <w:r w:rsidRPr="00AE1F2E">
        <w:rPr>
          <w:rFonts w:ascii="Arial" w:hAnsi="Arial" w:cs="Arial"/>
          <w:sz w:val="24"/>
          <w:szCs w:val="24"/>
        </w:rPr>
        <w:t>Тэжээлийн хангамжийг гаргахдаа тэжээлийн нэгжидшилжүүлсэн тэжээлийн хэмжээг хонин толгойд шилжүүлсэн малын тоонд харьцуулантооцно.Малын тэжээлийн хангамж, бэлчээрийн даацыг гаргахдаа малыг хонин толгойдшилжүүлснээр тооцно.</w:t>
      </w:r>
    </w:p>
    <w:p w:rsidR="004E10D4" w:rsidRDefault="004E10D4"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097C00" w:rsidRDefault="00097C00" w:rsidP="00A31A8A">
      <w:pPr>
        <w:autoSpaceDE w:val="0"/>
        <w:autoSpaceDN w:val="0"/>
        <w:adjustRightInd w:val="0"/>
        <w:spacing w:after="0" w:line="240" w:lineRule="auto"/>
        <w:jc w:val="both"/>
        <w:rPr>
          <w:rFonts w:ascii="ArialMT" w:hAnsi="ArialMT" w:cs="ArialMT"/>
          <w:lang w:val="mn-MN"/>
        </w:rPr>
      </w:pPr>
    </w:p>
    <w:p w:rsidR="004E10D4" w:rsidRDefault="004E10D4" w:rsidP="00A31A8A">
      <w:pPr>
        <w:autoSpaceDE w:val="0"/>
        <w:autoSpaceDN w:val="0"/>
        <w:adjustRightInd w:val="0"/>
        <w:spacing w:after="0" w:line="240" w:lineRule="auto"/>
        <w:jc w:val="both"/>
        <w:rPr>
          <w:rFonts w:ascii="ArialMT" w:hAnsi="ArialMT" w:cs="ArialMT"/>
          <w:lang w:val="mn-MN"/>
        </w:rPr>
      </w:pPr>
    </w:p>
    <w:p w:rsidR="004E10D4" w:rsidRDefault="004E10D4" w:rsidP="00A31A8A">
      <w:pPr>
        <w:autoSpaceDE w:val="0"/>
        <w:autoSpaceDN w:val="0"/>
        <w:adjustRightInd w:val="0"/>
        <w:spacing w:after="0" w:line="240" w:lineRule="auto"/>
        <w:jc w:val="both"/>
        <w:rPr>
          <w:rFonts w:ascii="ArialMT" w:hAnsi="ArialMT" w:cs="ArialMT"/>
          <w:lang w:val="mn-MN"/>
        </w:rPr>
      </w:pPr>
    </w:p>
    <w:p w:rsidR="004E10D4" w:rsidRDefault="004E10D4" w:rsidP="00A31A8A">
      <w:pPr>
        <w:autoSpaceDE w:val="0"/>
        <w:autoSpaceDN w:val="0"/>
        <w:adjustRightInd w:val="0"/>
        <w:spacing w:after="0" w:line="240" w:lineRule="auto"/>
        <w:jc w:val="both"/>
        <w:rPr>
          <w:rFonts w:ascii="ArialMT" w:hAnsi="ArialMT" w:cs="ArialMT"/>
          <w:lang w:val="mn-MN"/>
        </w:rPr>
      </w:pPr>
    </w:p>
    <w:p w:rsidR="004E10D4" w:rsidRPr="004E10D4" w:rsidRDefault="004E10D4" w:rsidP="00A31A8A">
      <w:pPr>
        <w:autoSpaceDE w:val="0"/>
        <w:autoSpaceDN w:val="0"/>
        <w:adjustRightInd w:val="0"/>
        <w:spacing w:after="0" w:line="240" w:lineRule="auto"/>
        <w:jc w:val="both"/>
        <w:rPr>
          <w:rFonts w:ascii="ArialMT" w:hAnsi="ArialMT" w:cs="ArialMT"/>
          <w:lang w:val="mn-MN"/>
        </w:rPr>
      </w:pPr>
    </w:p>
    <w:p w:rsidR="00AE1F2E" w:rsidRPr="00AE1F2E" w:rsidRDefault="00AE1F2E" w:rsidP="00A31A8A">
      <w:pPr>
        <w:autoSpaceDE w:val="0"/>
        <w:autoSpaceDN w:val="0"/>
        <w:adjustRightInd w:val="0"/>
        <w:spacing w:after="0" w:line="240" w:lineRule="auto"/>
        <w:jc w:val="both"/>
        <w:rPr>
          <w:rFonts w:ascii="ArialMT" w:hAnsi="ArialMT" w:cs="ArialMT"/>
          <w:sz w:val="24"/>
          <w:szCs w:val="24"/>
        </w:rPr>
      </w:pPr>
    </w:p>
    <w:p w:rsidR="00A31A8A" w:rsidRPr="00D2534D" w:rsidRDefault="00A31A8A" w:rsidP="0099496C">
      <w:pPr>
        <w:autoSpaceDE w:val="0"/>
        <w:autoSpaceDN w:val="0"/>
        <w:adjustRightInd w:val="0"/>
        <w:spacing w:after="0" w:line="240" w:lineRule="auto"/>
        <w:jc w:val="center"/>
        <w:rPr>
          <w:rFonts w:ascii="ArialMT" w:hAnsi="ArialMT" w:cs="ArialMT"/>
          <w:b/>
          <w:bCs/>
          <w:color w:val="0000FF"/>
        </w:rPr>
      </w:pPr>
      <w:r w:rsidRPr="00D2534D">
        <w:rPr>
          <w:rFonts w:ascii="ArialMT" w:hAnsi="ArialMT" w:cs="ArialMT"/>
          <w:b/>
          <w:bCs/>
          <w:color w:val="0000FF"/>
        </w:rPr>
        <w:lastRenderedPageBreak/>
        <w:t>ОРШИЛ</w:t>
      </w:r>
    </w:p>
    <w:p w:rsidR="00A31A8A" w:rsidRPr="00A31A8A" w:rsidRDefault="00A31A8A" w:rsidP="00A31A8A">
      <w:pPr>
        <w:autoSpaceDE w:val="0"/>
        <w:autoSpaceDN w:val="0"/>
        <w:adjustRightInd w:val="0"/>
        <w:spacing w:after="0" w:line="240" w:lineRule="auto"/>
        <w:jc w:val="both"/>
        <w:rPr>
          <w:rFonts w:ascii="ArialMT" w:hAnsi="ArialMT" w:cs="ArialMT"/>
          <w:b/>
          <w:bCs/>
        </w:rPr>
      </w:pPr>
    </w:p>
    <w:p w:rsidR="00A31A8A" w:rsidRPr="00271EFC" w:rsidRDefault="00A31A8A" w:rsidP="00084E19">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 xml:space="preserve">Хөдөө аж ахуйн салбарын үйл ажиллагаа нь бусад хүчин зүйлээс илүүтэйгээрбайгаль, цаг агаараас хамааралтай бөгөөд үйлдвэрлэсэн бүтээгдэхүүн нь </w:t>
      </w:r>
      <w:r w:rsidRPr="00C85941">
        <w:rPr>
          <w:rFonts w:ascii="Arial" w:hAnsi="Arial" w:cs="Arial"/>
          <w:sz w:val="24"/>
          <w:szCs w:val="24"/>
        </w:rPr>
        <w:t>үндсэндээхүн</w:t>
      </w:r>
      <w:r w:rsidRPr="00271EFC">
        <w:rPr>
          <w:rFonts w:ascii="Arial" w:hAnsi="Arial" w:cs="Arial"/>
          <w:sz w:val="24"/>
          <w:szCs w:val="24"/>
        </w:rPr>
        <w:t xml:space="preserve"> амын хүнсний хэрэглээ, боловсруулах үйлдвэрлэлийн болон үйлчилгээний салбарын түүхий эдийн хэрэглээг хангахад зориулагддаг.</w:t>
      </w:r>
    </w:p>
    <w:p w:rsidR="00A31A8A" w:rsidRPr="00271EFC" w:rsidRDefault="00A31A8A" w:rsidP="00084E19">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 xml:space="preserve">Дэлхийн олон улс орнуудын нэгэн адил манай улсын эдийн засгийн хөгжилдхөдөө аж ахуйн салбар нь ихээхэн чухал байр эзэлдэг салбарын нэг юм.Энэ удаагийн танилцуулгад мал аж ахуйн, </w:t>
      </w:r>
      <w:r w:rsidR="006F5BE7">
        <w:rPr>
          <w:rFonts w:ascii="Arial" w:hAnsi="Arial" w:cs="Arial"/>
          <w:sz w:val="24"/>
          <w:szCs w:val="24"/>
        </w:rPr>
        <w:t xml:space="preserve">газар тариалангийн салбарын 2013 </w:t>
      </w:r>
      <w:r w:rsidRPr="00271EFC">
        <w:rPr>
          <w:rFonts w:ascii="Arial" w:hAnsi="Arial" w:cs="Arial"/>
          <w:sz w:val="24"/>
          <w:szCs w:val="24"/>
        </w:rPr>
        <w:t>оны төлөв байдлыг нэгтгэн тусгав.</w:t>
      </w:r>
    </w:p>
    <w:p w:rsidR="00DD0495" w:rsidRPr="00084E19" w:rsidRDefault="00A31A8A" w:rsidP="00084E19">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“Монгол Улсын Үндсэн хууль”-нд “Мал сүрэг”-ийг үндэсний баялаг мөн гэж хуульчлан зааж, мал тооллогыг улсын хэмжээнд жил бүр зохион байгуулж, үр дүнг нь макро түвшинд хийгддэг тооцоо, судалгаанд ашиглаж, салбарын талаар удирдлагын шийдвэр гаргах мэдээллийн гол эх үүсвэр болгон ашиглаж байна.</w:t>
      </w:r>
    </w:p>
    <w:p w:rsidR="00DD0495" w:rsidRPr="00084E19" w:rsidRDefault="00A31A8A" w:rsidP="00084E19">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‘’Статистикийн тухай“ Монгол Улсын хуулийн 7 дугаар зүйлийн 1 дэх заалт, Монгол Улсын Засгийн газрын 2003 оны 224 дүгээр тогтоолын дагуу Үндэсний Статистикийн хороо мал, тэжээвэр амьтад, тэжээлийн тооллогыг 201</w:t>
      </w:r>
      <w:r w:rsidR="00DD0495">
        <w:rPr>
          <w:rFonts w:ascii="Arial" w:hAnsi="Arial" w:cs="Arial"/>
          <w:sz w:val="24"/>
          <w:szCs w:val="24"/>
          <w:lang w:val="mn-MN"/>
        </w:rPr>
        <w:t>4</w:t>
      </w:r>
      <w:r w:rsidRPr="00271EFC">
        <w:rPr>
          <w:rFonts w:ascii="Arial" w:hAnsi="Arial" w:cs="Arial"/>
          <w:sz w:val="24"/>
          <w:szCs w:val="24"/>
        </w:rPr>
        <w:t xml:space="preserve"> оны 12 дугаар сарын 7-ноос 17-ны өдрүүдэд улсын хэмжээнд зохион байгуулж явуулав.</w:t>
      </w:r>
    </w:p>
    <w:p w:rsidR="00DD0495" w:rsidRPr="00084E19" w:rsidRDefault="00824771" w:rsidP="00084E19">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lastRenderedPageBreak/>
        <w:t>Энэхүү танилцуулгад 201</w:t>
      </w:r>
      <w:r w:rsidR="00DD0495">
        <w:rPr>
          <w:rFonts w:ascii="Arial" w:hAnsi="Arial" w:cs="Arial"/>
          <w:sz w:val="24"/>
          <w:szCs w:val="24"/>
          <w:lang w:val="mn-MN"/>
        </w:rPr>
        <w:t>4</w:t>
      </w:r>
      <w:r w:rsidR="00A31A8A" w:rsidRPr="00271EFC">
        <w:rPr>
          <w:rFonts w:ascii="Arial" w:hAnsi="Arial" w:cs="Arial"/>
          <w:sz w:val="24"/>
          <w:szCs w:val="24"/>
        </w:rPr>
        <w:t xml:space="preserve"> оны мал тооллогын дүнг нэгтгэн дүгнэснээс гадна мал эмнэлгийн арга хэмжээ, шинээр гаргасан, сэргээнзасварласан худаг, уст цэг, малжуулалтын талаархи мэдээллийг тусган оруулав.</w:t>
      </w:r>
    </w:p>
    <w:p w:rsidR="00A31A8A" w:rsidRPr="00271EFC" w:rsidRDefault="00A31A8A"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Түүнчлэн уг танилцуулгад газар тариалангийн салбарын үндсэн үзүүлэлтүүдболох тариалсан талбай, хураасан ургац, га-гийн ургацын талаарх мэдээллийг жилийндүнгээр нэгтгэн тусгасан болно.</w:t>
      </w:r>
    </w:p>
    <w:p w:rsidR="003B6312" w:rsidRPr="00271EFC" w:rsidRDefault="00824771" w:rsidP="00CA229E">
      <w:pPr>
        <w:autoSpaceDE w:val="0"/>
        <w:autoSpaceDN w:val="0"/>
        <w:adjustRightInd w:val="0"/>
        <w:spacing w:after="0" w:line="360" w:lineRule="auto"/>
        <w:ind w:firstLine="720"/>
        <w:jc w:val="both"/>
        <w:rPr>
          <w:rFonts w:ascii="Arial" w:hAnsi="Arial" w:cs="Arial"/>
          <w:sz w:val="24"/>
          <w:szCs w:val="24"/>
        </w:rPr>
      </w:pPr>
      <w:r w:rsidRPr="00271EFC">
        <w:rPr>
          <w:rFonts w:ascii="Arial" w:hAnsi="Arial" w:cs="Arial"/>
          <w:sz w:val="24"/>
          <w:szCs w:val="24"/>
        </w:rPr>
        <w:t xml:space="preserve">Манай </w:t>
      </w:r>
      <w:r w:rsidRPr="00271EFC">
        <w:rPr>
          <w:rFonts w:ascii="Arial" w:hAnsi="Arial" w:cs="Arial"/>
          <w:sz w:val="24"/>
          <w:szCs w:val="24"/>
          <w:lang w:val="mn-MN"/>
        </w:rPr>
        <w:t>аймгийн</w:t>
      </w:r>
      <w:r w:rsidR="00A31A8A" w:rsidRPr="00271EFC">
        <w:rPr>
          <w:rFonts w:ascii="Arial" w:hAnsi="Arial" w:cs="Arial"/>
          <w:sz w:val="24"/>
          <w:szCs w:val="24"/>
        </w:rPr>
        <w:t xml:space="preserve"> хөдөө аж ахуйн салбарын өнөөгийн байдалд дүгнэлт хийж, цаашидавч хэрэгжүүлэх арга хэмжээг боловсруулах, төлөвлөхөд энэхүү танилцуулга,судалгааны материал суурь мэдээлэл нь болно гэдэгт итгэж байна</w:t>
      </w:r>
      <w:r w:rsidR="008355A4" w:rsidRPr="00271EFC">
        <w:rPr>
          <w:rFonts w:ascii="Arial" w:hAnsi="Arial" w:cs="Arial"/>
          <w:sz w:val="24"/>
          <w:szCs w:val="24"/>
        </w:rPr>
        <w:t>.</w:t>
      </w:r>
    </w:p>
    <w:p w:rsidR="004E3DA0" w:rsidRDefault="004E3DA0"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Default="00084E19" w:rsidP="004F5842">
      <w:pPr>
        <w:spacing w:after="0"/>
        <w:jc w:val="both"/>
        <w:rPr>
          <w:rFonts w:ascii="ArialMT" w:hAnsi="ArialMT" w:cs="ArialMT"/>
        </w:rPr>
      </w:pPr>
    </w:p>
    <w:p w:rsidR="00084E19" w:rsidRPr="00084E19" w:rsidRDefault="00084E19" w:rsidP="004F5842">
      <w:pPr>
        <w:spacing w:after="0"/>
        <w:jc w:val="both"/>
        <w:rPr>
          <w:rFonts w:ascii="ArialMT" w:hAnsi="ArialMT" w:cs="ArialMT"/>
        </w:rPr>
      </w:pPr>
    </w:p>
    <w:p w:rsidR="004E3DA0" w:rsidRDefault="004E3DA0" w:rsidP="004F5842">
      <w:pPr>
        <w:spacing w:after="0"/>
        <w:jc w:val="both"/>
        <w:rPr>
          <w:rFonts w:ascii="ArialMT" w:hAnsi="ArialMT" w:cs="ArialMT"/>
          <w:lang w:val="mn-MN"/>
        </w:rPr>
      </w:pPr>
    </w:p>
    <w:p w:rsidR="00F9024D" w:rsidRPr="00D2534D" w:rsidRDefault="00E532F4" w:rsidP="00084E19">
      <w:pPr>
        <w:spacing w:after="0"/>
        <w:jc w:val="center"/>
        <w:rPr>
          <w:rFonts w:ascii="Arial" w:hAnsi="Arial" w:cs="Arial"/>
          <w:b/>
          <w:color w:val="0000FF"/>
          <w:sz w:val="24"/>
          <w:szCs w:val="24"/>
          <w:lang w:val="mn-MN"/>
        </w:rPr>
      </w:pPr>
      <w:r w:rsidRPr="00D2534D">
        <w:rPr>
          <w:rFonts w:ascii="Arial" w:hAnsi="Arial" w:cs="Arial"/>
          <w:b/>
          <w:color w:val="0000FF"/>
          <w:sz w:val="24"/>
          <w:szCs w:val="24"/>
        </w:rPr>
        <w:lastRenderedPageBreak/>
        <w:t>III</w:t>
      </w:r>
      <w:r w:rsidR="000D21A7" w:rsidRPr="00D2534D">
        <w:rPr>
          <w:rFonts w:ascii="Arial" w:hAnsi="Arial" w:cs="Arial"/>
          <w:b/>
          <w:color w:val="0000FF"/>
          <w:sz w:val="24"/>
          <w:szCs w:val="24"/>
          <w:lang w:val="mn-MN"/>
        </w:rPr>
        <w:t>.</w:t>
      </w:r>
      <w:r w:rsidR="000D21A7" w:rsidRPr="00D2534D">
        <w:rPr>
          <w:rFonts w:ascii="Arial" w:hAnsi="Arial" w:cs="Arial"/>
          <w:b/>
          <w:color w:val="0000FF"/>
          <w:sz w:val="24"/>
          <w:szCs w:val="24"/>
        </w:rPr>
        <w:t>1</w:t>
      </w:r>
      <w:r w:rsidR="00F9024D" w:rsidRPr="00D2534D">
        <w:rPr>
          <w:rFonts w:ascii="Arial" w:hAnsi="Arial" w:cs="Arial"/>
          <w:b/>
          <w:color w:val="0000FF"/>
          <w:sz w:val="24"/>
          <w:szCs w:val="24"/>
          <w:lang w:val="mn-MN"/>
        </w:rPr>
        <w:t xml:space="preserve">  МАЛТАЙ ӨРХ, МАЛЧДЫН ТОО</w:t>
      </w:r>
    </w:p>
    <w:p w:rsidR="00E532F4" w:rsidRPr="00D2534D" w:rsidRDefault="00F9024D" w:rsidP="00084E19">
      <w:pPr>
        <w:spacing w:after="0"/>
        <w:jc w:val="center"/>
        <w:rPr>
          <w:rFonts w:ascii="Arial" w:hAnsi="Arial" w:cs="Arial"/>
          <w:b/>
          <w:color w:val="0000FF"/>
          <w:sz w:val="24"/>
          <w:szCs w:val="24"/>
          <w:lang w:val="mn-MN"/>
        </w:rPr>
      </w:pPr>
      <w:r w:rsidRPr="00D2534D">
        <w:rPr>
          <w:rFonts w:ascii="Arial" w:hAnsi="Arial" w:cs="Arial"/>
          <w:b/>
          <w:color w:val="0000FF"/>
          <w:sz w:val="24"/>
          <w:szCs w:val="24"/>
          <w:lang w:val="mn-MN"/>
        </w:rPr>
        <w:t>ТЭДНИЙ СОЁЛ АХУЙН ҮЗҮҮЛЭЛТҮҮД</w:t>
      </w:r>
    </w:p>
    <w:p w:rsidR="00E532F4" w:rsidRDefault="00E532F4" w:rsidP="004F5842">
      <w:pPr>
        <w:spacing w:after="0"/>
        <w:jc w:val="both"/>
        <w:rPr>
          <w:rFonts w:ascii="Arial" w:hAnsi="Arial" w:cs="Arial"/>
          <w:b/>
          <w:sz w:val="24"/>
          <w:szCs w:val="24"/>
          <w:lang w:val="mn-MN"/>
        </w:rPr>
      </w:pPr>
    </w:p>
    <w:p w:rsidR="004F5842" w:rsidRDefault="004F5842" w:rsidP="004F5842">
      <w:pPr>
        <w:spacing w:after="0"/>
        <w:jc w:val="both"/>
        <w:rPr>
          <w:rFonts w:ascii="Arial" w:hAnsi="Arial" w:cs="Arial"/>
          <w:b/>
          <w:sz w:val="24"/>
          <w:szCs w:val="24"/>
          <w:lang w:val="mn-MN"/>
        </w:rPr>
      </w:pPr>
      <w:r w:rsidRPr="004D30D7">
        <w:rPr>
          <w:rFonts w:ascii="Arial" w:hAnsi="Arial" w:cs="Arial"/>
          <w:b/>
          <w:sz w:val="24"/>
          <w:szCs w:val="24"/>
          <w:lang w:val="mn-MN"/>
        </w:rPr>
        <w:t>3.1.1 Өрх, малчдын тоо, насны бүтэц</w:t>
      </w:r>
    </w:p>
    <w:p w:rsidR="004F5842" w:rsidRPr="004D30D7" w:rsidRDefault="004F5842" w:rsidP="004F5842">
      <w:pPr>
        <w:spacing w:after="0"/>
        <w:jc w:val="both"/>
        <w:rPr>
          <w:rFonts w:ascii="Arial" w:hAnsi="Arial" w:cs="Arial"/>
          <w:b/>
          <w:sz w:val="24"/>
          <w:szCs w:val="24"/>
          <w:lang w:val="mn-MN"/>
        </w:rPr>
      </w:pPr>
    </w:p>
    <w:p w:rsidR="004F5842" w:rsidRPr="00CA229E" w:rsidRDefault="009D376D" w:rsidP="00E96A0C">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Дундговь</w:t>
      </w:r>
      <w:r w:rsidR="004F5842">
        <w:rPr>
          <w:rFonts w:ascii="Arial" w:eastAsia="Times New Roman" w:hAnsi="Arial" w:cs="Arial"/>
          <w:color w:val="000000"/>
          <w:sz w:val="24"/>
          <w:szCs w:val="24"/>
          <w:lang w:val="mn-MN"/>
        </w:rPr>
        <w:t xml:space="preserve"> аймагт 201</w:t>
      </w:r>
      <w:r w:rsidR="00F26775">
        <w:rPr>
          <w:rFonts w:ascii="Arial" w:eastAsia="Times New Roman" w:hAnsi="Arial" w:cs="Arial"/>
          <w:color w:val="000000"/>
          <w:sz w:val="24"/>
          <w:szCs w:val="24"/>
          <w:lang w:val="mn-MN"/>
        </w:rPr>
        <w:t>4</w:t>
      </w:r>
      <w:r w:rsidR="004F5842">
        <w:rPr>
          <w:rFonts w:ascii="Arial" w:eastAsia="Times New Roman" w:hAnsi="Arial" w:cs="Arial"/>
          <w:color w:val="000000"/>
          <w:sz w:val="24"/>
          <w:szCs w:val="24"/>
          <w:lang w:val="mn-MN"/>
        </w:rPr>
        <w:t xml:space="preserve"> онд  нийт</w:t>
      </w:r>
      <w:r w:rsidR="00C85941">
        <w:rPr>
          <w:rFonts w:ascii="Arial" w:eastAsia="Times New Roman" w:hAnsi="Arial" w:cs="Arial"/>
          <w:color w:val="000000"/>
          <w:sz w:val="24"/>
          <w:szCs w:val="24"/>
        </w:rPr>
        <w:t xml:space="preserve"> 7280</w:t>
      </w:r>
      <w:r w:rsidR="004F5842">
        <w:rPr>
          <w:rFonts w:ascii="Arial" w:eastAsia="Times New Roman" w:hAnsi="Arial" w:cs="Arial"/>
          <w:color w:val="000000"/>
          <w:sz w:val="24"/>
          <w:szCs w:val="24"/>
        </w:rPr>
        <w:t xml:space="preserve">малтай өрх </w:t>
      </w:r>
      <w:r w:rsidR="00F26775">
        <w:rPr>
          <w:rFonts w:ascii="Arial" w:eastAsia="Times New Roman" w:hAnsi="Arial" w:cs="Arial"/>
          <w:color w:val="000000"/>
          <w:sz w:val="24"/>
          <w:szCs w:val="24"/>
          <w:lang w:val="mn-MN"/>
        </w:rPr>
        <w:t>ү</w:t>
      </w:r>
      <w:r w:rsidR="004F5842">
        <w:rPr>
          <w:rFonts w:ascii="Arial" w:eastAsia="Times New Roman" w:hAnsi="Arial" w:cs="Arial"/>
          <w:color w:val="000000"/>
          <w:sz w:val="24"/>
          <w:szCs w:val="24"/>
        </w:rPr>
        <w:t xml:space="preserve">үний дотор </w:t>
      </w:r>
      <w:r w:rsidR="00F26775">
        <w:rPr>
          <w:rFonts w:ascii="Arial" w:eastAsia="Times New Roman" w:hAnsi="Arial" w:cs="Arial"/>
          <w:color w:val="000000"/>
          <w:sz w:val="24"/>
          <w:szCs w:val="24"/>
          <w:lang w:val="mn-MN"/>
        </w:rPr>
        <w:t>5880</w:t>
      </w:r>
      <w:r w:rsidR="004F5842" w:rsidRPr="00891BFF">
        <w:rPr>
          <w:rFonts w:ascii="Arial" w:eastAsia="Times New Roman" w:hAnsi="Arial" w:cs="Arial"/>
          <w:color w:val="000000"/>
          <w:sz w:val="24"/>
          <w:szCs w:val="24"/>
        </w:rPr>
        <w:t xml:space="preserve"> малчин өрхмал аж ахуйн үйлдвэрлэл эрхэлж</w:t>
      </w:r>
      <w:r w:rsidR="004F5842" w:rsidRPr="00891BFF">
        <w:rPr>
          <w:rFonts w:ascii="Arial" w:eastAsia="Times New Roman" w:hAnsi="Arial" w:cs="Arial"/>
          <w:color w:val="000000"/>
          <w:sz w:val="24"/>
          <w:szCs w:val="24"/>
          <w:lang w:val="mn-MN"/>
        </w:rPr>
        <w:t>,</w:t>
      </w:r>
      <w:r w:rsidR="004F5842">
        <w:rPr>
          <w:rFonts w:ascii="Arial" w:eastAsia="Times New Roman" w:hAnsi="Arial" w:cs="Arial"/>
          <w:color w:val="000000"/>
          <w:sz w:val="24"/>
          <w:szCs w:val="24"/>
        </w:rPr>
        <w:t xml:space="preserve"> үүнд </w:t>
      </w:r>
      <w:r w:rsidR="00F26775">
        <w:rPr>
          <w:rFonts w:ascii="Arial" w:eastAsia="Times New Roman" w:hAnsi="Arial" w:cs="Arial"/>
          <w:color w:val="000000"/>
          <w:sz w:val="24"/>
          <w:szCs w:val="24"/>
          <w:lang w:val="mn-MN"/>
        </w:rPr>
        <w:t>11214</w:t>
      </w:r>
      <w:r w:rsidR="004F5842" w:rsidRPr="00891BFF">
        <w:rPr>
          <w:rFonts w:ascii="Arial" w:eastAsia="Times New Roman" w:hAnsi="Arial" w:cs="Arial"/>
          <w:color w:val="000000"/>
          <w:sz w:val="24"/>
          <w:szCs w:val="24"/>
        </w:rPr>
        <w:t>малчид ажиллажбайна.</w:t>
      </w:r>
      <w:r w:rsidR="004F5842">
        <w:rPr>
          <w:rFonts w:ascii="Arial" w:eastAsia="Times New Roman" w:hAnsi="Arial" w:cs="Arial"/>
          <w:color w:val="000000"/>
          <w:sz w:val="24"/>
          <w:szCs w:val="24"/>
        </w:rPr>
        <w:t>201</w:t>
      </w:r>
      <w:r w:rsidR="00F26775">
        <w:rPr>
          <w:rFonts w:ascii="Arial" w:eastAsia="Times New Roman" w:hAnsi="Arial" w:cs="Arial"/>
          <w:color w:val="000000"/>
          <w:sz w:val="24"/>
          <w:szCs w:val="24"/>
          <w:lang w:val="mn-MN"/>
        </w:rPr>
        <w:t>4</w:t>
      </w:r>
      <w:r w:rsidR="004F5842">
        <w:rPr>
          <w:rFonts w:ascii="Arial" w:eastAsia="Times New Roman" w:hAnsi="Arial" w:cs="Arial"/>
          <w:color w:val="000000"/>
          <w:sz w:val="24"/>
          <w:szCs w:val="24"/>
        </w:rPr>
        <w:t xml:space="preserve"> онд малтай өрх өмнөх оноос </w:t>
      </w:r>
      <w:r w:rsidR="00692F21">
        <w:rPr>
          <w:rFonts w:ascii="Arial" w:eastAsia="Times New Roman" w:hAnsi="Arial" w:cs="Arial"/>
          <w:color w:val="000000"/>
          <w:sz w:val="24"/>
          <w:szCs w:val="24"/>
          <w:lang w:val="mn-MN"/>
        </w:rPr>
        <w:t>209</w:t>
      </w:r>
      <w:r w:rsidR="004F5842" w:rsidRPr="00891BFF">
        <w:rPr>
          <w:rFonts w:ascii="Arial" w:eastAsia="Times New Roman" w:hAnsi="Arial" w:cs="Arial"/>
          <w:color w:val="000000"/>
          <w:sz w:val="24"/>
          <w:szCs w:val="24"/>
        </w:rPr>
        <w:t>-</w:t>
      </w:r>
      <w:r w:rsidR="004F5842">
        <w:rPr>
          <w:rFonts w:ascii="Arial" w:eastAsia="Times New Roman" w:hAnsi="Arial" w:cs="Arial"/>
          <w:color w:val="000000"/>
          <w:sz w:val="24"/>
          <w:szCs w:val="24"/>
          <w:lang w:val="mn-MN"/>
        </w:rPr>
        <w:t>оо</w:t>
      </w:r>
      <w:r w:rsidR="004F5842" w:rsidRPr="00891BFF">
        <w:rPr>
          <w:rFonts w:ascii="Arial" w:eastAsia="Times New Roman" w:hAnsi="Arial" w:cs="Arial"/>
          <w:color w:val="000000"/>
          <w:sz w:val="24"/>
          <w:szCs w:val="24"/>
        </w:rPr>
        <w:t>р, малчин</w:t>
      </w:r>
      <w:r w:rsidR="004F5842">
        <w:rPr>
          <w:rFonts w:ascii="Arial" w:eastAsia="Times New Roman" w:hAnsi="Arial" w:cs="Arial"/>
          <w:color w:val="000000"/>
          <w:sz w:val="24"/>
          <w:szCs w:val="24"/>
        </w:rPr>
        <w:t>өрхийн тоо</w:t>
      </w:r>
      <w:r w:rsidR="006075C6">
        <w:rPr>
          <w:rFonts w:ascii="Arial" w:eastAsia="Times New Roman" w:hAnsi="Arial" w:cs="Arial"/>
          <w:color w:val="000000"/>
          <w:sz w:val="24"/>
          <w:szCs w:val="24"/>
        </w:rPr>
        <w:t xml:space="preserve"> </w:t>
      </w:r>
      <w:r w:rsidR="00692F21">
        <w:rPr>
          <w:rFonts w:ascii="Arial" w:eastAsia="Times New Roman" w:hAnsi="Arial" w:cs="Arial"/>
          <w:color w:val="000000"/>
          <w:sz w:val="24"/>
          <w:szCs w:val="24"/>
          <w:lang w:val="mn-MN"/>
        </w:rPr>
        <w:t>181</w:t>
      </w:r>
      <w:r w:rsidR="004F5842" w:rsidRPr="00891BFF">
        <w:rPr>
          <w:rFonts w:ascii="Arial" w:eastAsia="Times New Roman" w:hAnsi="Arial" w:cs="Arial"/>
          <w:color w:val="000000"/>
          <w:sz w:val="24"/>
          <w:szCs w:val="24"/>
        </w:rPr>
        <w:t>-</w:t>
      </w:r>
      <w:r w:rsidR="00692F21">
        <w:rPr>
          <w:rFonts w:ascii="Arial" w:eastAsia="Times New Roman" w:hAnsi="Arial" w:cs="Arial"/>
          <w:color w:val="000000"/>
          <w:sz w:val="24"/>
          <w:szCs w:val="24"/>
          <w:lang w:val="mn-MN"/>
        </w:rPr>
        <w:t>ээ</w:t>
      </w:r>
      <w:r w:rsidR="004F5842">
        <w:rPr>
          <w:rFonts w:ascii="Arial" w:eastAsia="Times New Roman" w:hAnsi="Arial" w:cs="Arial"/>
          <w:color w:val="000000"/>
          <w:sz w:val="24"/>
          <w:szCs w:val="24"/>
        </w:rPr>
        <w:t xml:space="preserve">р </w:t>
      </w:r>
      <w:r w:rsidR="004F5842">
        <w:rPr>
          <w:rFonts w:ascii="Arial" w:eastAsia="Times New Roman" w:hAnsi="Arial" w:cs="Arial"/>
          <w:color w:val="000000"/>
          <w:sz w:val="24"/>
          <w:szCs w:val="24"/>
          <w:lang w:val="mn-MN"/>
        </w:rPr>
        <w:t>өс</w:t>
      </w:r>
      <w:r w:rsidR="004F5842" w:rsidRPr="00891BFF">
        <w:rPr>
          <w:rFonts w:ascii="Arial" w:eastAsia="Times New Roman" w:hAnsi="Arial" w:cs="Arial"/>
          <w:color w:val="000000"/>
          <w:sz w:val="24"/>
          <w:szCs w:val="24"/>
        </w:rPr>
        <w:t xml:space="preserve">ч, малчдын тоо </w:t>
      </w:r>
      <w:r w:rsidR="00DD6B51">
        <w:rPr>
          <w:rFonts w:ascii="Arial" w:eastAsia="Times New Roman" w:hAnsi="Arial" w:cs="Arial"/>
          <w:color w:val="000000"/>
          <w:sz w:val="24"/>
          <w:szCs w:val="24"/>
          <w:lang w:val="mn-MN"/>
        </w:rPr>
        <w:t>276</w:t>
      </w:r>
      <w:r w:rsidR="004F5842" w:rsidRPr="00891BFF">
        <w:rPr>
          <w:rFonts w:ascii="Arial" w:eastAsia="Times New Roman" w:hAnsi="Arial" w:cs="Arial"/>
          <w:color w:val="000000"/>
          <w:sz w:val="24"/>
          <w:szCs w:val="24"/>
        </w:rPr>
        <w:t>-</w:t>
      </w:r>
      <w:r w:rsidR="004F5842">
        <w:rPr>
          <w:rFonts w:ascii="Arial" w:eastAsia="Times New Roman" w:hAnsi="Arial" w:cs="Arial"/>
          <w:color w:val="000000"/>
          <w:sz w:val="24"/>
          <w:szCs w:val="24"/>
          <w:lang w:val="mn-MN"/>
        </w:rPr>
        <w:t>аа</w:t>
      </w:r>
      <w:r w:rsidR="004F5842" w:rsidRPr="00891BFF">
        <w:rPr>
          <w:rFonts w:ascii="Arial" w:eastAsia="Times New Roman" w:hAnsi="Arial" w:cs="Arial"/>
          <w:color w:val="000000"/>
          <w:sz w:val="24"/>
          <w:szCs w:val="24"/>
        </w:rPr>
        <w:t xml:space="preserve">р </w:t>
      </w:r>
      <w:r w:rsidR="00DD6B51">
        <w:rPr>
          <w:rFonts w:ascii="Arial" w:eastAsia="Times New Roman" w:hAnsi="Arial" w:cs="Arial"/>
          <w:color w:val="000000"/>
          <w:sz w:val="24"/>
          <w:szCs w:val="24"/>
          <w:lang w:val="mn-MN"/>
        </w:rPr>
        <w:t>өссөн</w:t>
      </w:r>
      <w:r w:rsidR="004F5842" w:rsidRPr="00891BFF">
        <w:rPr>
          <w:rFonts w:ascii="Arial" w:eastAsia="Times New Roman" w:hAnsi="Arial" w:cs="Arial"/>
          <w:color w:val="000000"/>
          <w:sz w:val="24"/>
          <w:szCs w:val="24"/>
        </w:rPr>
        <w:t xml:space="preserve"> байна.</w:t>
      </w:r>
      <w:r w:rsidR="004F5842" w:rsidRPr="00891BFF">
        <w:rPr>
          <w:rFonts w:ascii="Arial" w:eastAsia="Times New Roman" w:hAnsi="Arial" w:cs="Arial"/>
          <w:color w:val="000000"/>
          <w:sz w:val="24"/>
          <w:szCs w:val="24"/>
        </w:rPr>
        <w:br/>
        <w:t xml:space="preserve">Аймгийн хэмжээний нийт өрхийн </w:t>
      </w:r>
      <w:r w:rsidR="00593097">
        <w:rPr>
          <w:rFonts w:ascii="Arial" w:eastAsia="Times New Roman" w:hAnsi="Arial" w:cs="Arial"/>
          <w:color w:val="000000"/>
          <w:sz w:val="24"/>
          <w:szCs w:val="24"/>
          <w:lang w:val="mn-MN"/>
        </w:rPr>
        <w:t>43,7</w:t>
      </w:r>
      <w:r w:rsidR="004F5842" w:rsidRPr="00891BFF">
        <w:rPr>
          <w:rFonts w:ascii="Arial" w:eastAsia="Times New Roman" w:hAnsi="Arial" w:cs="Arial"/>
          <w:color w:val="000000"/>
          <w:sz w:val="24"/>
          <w:szCs w:val="24"/>
        </w:rPr>
        <w:t xml:space="preserve"> хувий</w:t>
      </w:r>
      <w:r w:rsidR="00593097">
        <w:rPr>
          <w:rFonts w:ascii="Arial" w:eastAsia="Times New Roman" w:hAnsi="Arial" w:cs="Arial"/>
          <w:color w:val="000000"/>
          <w:sz w:val="24"/>
          <w:szCs w:val="24"/>
        </w:rPr>
        <w:t xml:space="preserve">г </w:t>
      </w:r>
      <w:r w:rsidR="00593097">
        <w:rPr>
          <w:rFonts w:ascii="Arial" w:eastAsia="Times New Roman" w:hAnsi="Arial" w:cs="Arial"/>
          <w:color w:val="000000"/>
          <w:sz w:val="24"/>
          <w:szCs w:val="24"/>
          <w:lang w:val="mn-MN"/>
        </w:rPr>
        <w:t>малчин</w:t>
      </w:r>
      <w:r w:rsidR="00593097">
        <w:rPr>
          <w:rFonts w:ascii="Arial" w:eastAsia="Times New Roman" w:hAnsi="Arial" w:cs="Arial"/>
          <w:color w:val="000000"/>
          <w:sz w:val="24"/>
          <w:szCs w:val="24"/>
        </w:rPr>
        <w:t xml:space="preserve"> өрх эзэлж бай</w:t>
      </w:r>
      <w:r w:rsidR="00593097">
        <w:rPr>
          <w:rFonts w:ascii="Arial" w:eastAsia="Times New Roman" w:hAnsi="Arial" w:cs="Arial"/>
          <w:color w:val="000000"/>
          <w:sz w:val="24"/>
          <w:szCs w:val="24"/>
          <w:lang w:val="mn-MN"/>
        </w:rPr>
        <w:t>на</w:t>
      </w:r>
      <w:r w:rsidR="004F5842" w:rsidRPr="00891BFF">
        <w:rPr>
          <w:rFonts w:ascii="Arial" w:eastAsia="Times New Roman" w:hAnsi="Arial" w:cs="Arial"/>
          <w:color w:val="000000"/>
          <w:sz w:val="24"/>
          <w:szCs w:val="24"/>
        </w:rPr>
        <w:t>.</w:t>
      </w:r>
      <w:r w:rsidR="00B9462D">
        <w:rPr>
          <w:rFonts w:ascii="Arial" w:eastAsia="Times New Roman" w:hAnsi="Arial" w:cs="Arial"/>
          <w:color w:val="000000"/>
          <w:sz w:val="24"/>
          <w:szCs w:val="24"/>
          <w:lang w:val="mn-MN"/>
        </w:rPr>
        <w:tab/>
      </w:r>
      <w:r w:rsidR="00593097">
        <w:rPr>
          <w:rFonts w:ascii="Arial" w:eastAsia="Times New Roman" w:hAnsi="Arial" w:cs="Arial"/>
          <w:color w:val="000000"/>
          <w:sz w:val="24"/>
          <w:szCs w:val="24"/>
          <w:lang w:val="mn-MN"/>
        </w:rPr>
        <w:t>Малчдыг н</w:t>
      </w:r>
      <w:r w:rsidR="004F5842" w:rsidRPr="00891BFF">
        <w:rPr>
          <w:rFonts w:ascii="Arial" w:eastAsia="Times New Roman" w:hAnsi="Arial" w:cs="Arial"/>
          <w:color w:val="000000"/>
          <w:sz w:val="24"/>
          <w:szCs w:val="24"/>
        </w:rPr>
        <w:t xml:space="preserve">асны бүлгээр нь авч үзвэл </w:t>
      </w:r>
      <w:r w:rsidR="00593097">
        <w:rPr>
          <w:rFonts w:ascii="Arial" w:eastAsia="Times New Roman" w:hAnsi="Arial" w:cs="Arial"/>
          <w:color w:val="000000"/>
          <w:sz w:val="24"/>
          <w:szCs w:val="24"/>
          <w:lang w:val="mn-MN"/>
        </w:rPr>
        <w:t>33.8</w:t>
      </w:r>
      <w:r w:rsidR="009703F0">
        <w:rPr>
          <w:rFonts w:ascii="Arial" w:eastAsia="Times New Roman" w:hAnsi="Arial" w:cs="Arial"/>
          <w:color w:val="000000"/>
          <w:sz w:val="24"/>
          <w:szCs w:val="24"/>
        </w:rPr>
        <w:t xml:space="preserve"> хувь нь 16-34 нас</w:t>
      </w:r>
      <w:r w:rsidR="004F5842" w:rsidRPr="00891BFF">
        <w:rPr>
          <w:rFonts w:ascii="Arial" w:eastAsia="Times New Roman" w:hAnsi="Arial" w:cs="Arial"/>
          <w:color w:val="000000"/>
          <w:sz w:val="24"/>
          <w:szCs w:val="24"/>
        </w:rPr>
        <w:t xml:space="preserve">, </w:t>
      </w:r>
      <w:r w:rsidR="00593097">
        <w:rPr>
          <w:rFonts w:ascii="Arial" w:eastAsia="Times New Roman" w:hAnsi="Arial" w:cs="Arial"/>
          <w:color w:val="000000"/>
          <w:sz w:val="24"/>
          <w:szCs w:val="24"/>
          <w:lang w:val="mn-MN"/>
        </w:rPr>
        <w:t>54.5</w:t>
      </w:r>
      <w:r w:rsidR="004F5842" w:rsidRPr="00891BFF">
        <w:rPr>
          <w:rFonts w:ascii="Arial" w:eastAsia="Times New Roman" w:hAnsi="Arial" w:cs="Arial"/>
          <w:color w:val="000000"/>
          <w:sz w:val="24"/>
          <w:szCs w:val="24"/>
        </w:rPr>
        <w:t xml:space="preserve"> хувь нь 35-</w:t>
      </w:r>
      <w:r w:rsidR="009703F0">
        <w:rPr>
          <w:rFonts w:ascii="Arial" w:eastAsia="Times New Roman" w:hAnsi="Arial" w:cs="Arial"/>
          <w:color w:val="000000"/>
          <w:sz w:val="24"/>
          <w:szCs w:val="24"/>
        </w:rPr>
        <w:t>60 нас</w:t>
      </w:r>
      <w:r w:rsidR="004F5842" w:rsidRPr="00891BFF">
        <w:rPr>
          <w:rFonts w:ascii="Arial" w:eastAsia="Times New Roman" w:hAnsi="Arial" w:cs="Arial"/>
          <w:color w:val="000000"/>
          <w:sz w:val="24"/>
          <w:szCs w:val="24"/>
        </w:rPr>
        <w:t xml:space="preserve">, </w:t>
      </w:r>
      <w:r w:rsidR="00593097">
        <w:rPr>
          <w:rFonts w:ascii="Arial" w:eastAsia="Times New Roman" w:hAnsi="Arial" w:cs="Arial"/>
          <w:color w:val="000000"/>
          <w:sz w:val="24"/>
          <w:szCs w:val="24"/>
          <w:lang w:val="mn-MN"/>
        </w:rPr>
        <w:t>11.7</w:t>
      </w:r>
      <w:r w:rsidR="004F5842" w:rsidRPr="00891BFF">
        <w:rPr>
          <w:rFonts w:ascii="Arial" w:eastAsia="Times New Roman" w:hAnsi="Arial" w:cs="Arial"/>
          <w:color w:val="000000"/>
          <w:sz w:val="24"/>
          <w:szCs w:val="24"/>
        </w:rPr>
        <w:t xml:space="preserve"> хувь нь тэтгэврийн насны хүмүүс болно.</w:t>
      </w:r>
    </w:p>
    <w:p w:rsidR="00593097" w:rsidRPr="00B9462D" w:rsidRDefault="00593097" w:rsidP="004F5842">
      <w:pPr>
        <w:spacing w:after="0"/>
        <w:jc w:val="both"/>
        <w:rPr>
          <w:rFonts w:ascii="Arial" w:eastAsia="Times New Roman" w:hAnsi="Arial" w:cs="Arial"/>
          <w:b/>
          <w:color w:val="000000"/>
          <w:sz w:val="24"/>
          <w:szCs w:val="24"/>
        </w:rPr>
      </w:pPr>
      <w:r>
        <w:rPr>
          <w:rFonts w:ascii="Arial" w:eastAsia="Times New Roman" w:hAnsi="Arial" w:cs="Arial"/>
          <w:color w:val="000000"/>
          <w:sz w:val="24"/>
          <w:szCs w:val="24"/>
          <w:lang w:val="mn-MN"/>
        </w:rPr>
        <w:tab/>
      </w:r>
      <w:r w:rsidRPr="00B9462D">
        <w:rPr>
          <w:rFonts w:ascii="Arial" w:eastAsia="Times New Roman" w:hAnsi="Arial" w:cs="Arial"/>
          <w:b/>
          <w:color w:val="000000"/>
          <w:sz w:val="24"/>
          <w:szCs w:val="24"/>
          <w:lang w:val="mn-MN"/>
        </w:rPr>
        <w:t>Малтай өрхийн тоог  графикаар харуулбал</w:t>
      </w:r>
      <w:r w:rsidRPr="00B9462D">
        <w:rPr>
          <w:rFonts w:ascii="Arial" w:eastAsia="Times New Roman" w:hAnsi="Arial" w:cs="Arial"/>
          <w:b/>
          <w:color w:val="000000"/>
          <w:sz w:val="24"/>
          <w:szCs w:val="24"/>
        </w:rPr>
        <w:t xml:space="preserve">: </w:t>
      </w:r>
    </w:p>
    <w:p w:rsidR="004F5842" w:rsidRDefault="004F5842" w:rsidP="00593097">
      <w:pPr>
        <w:spacing w:after="0"/>
        <w:jc w:val="right"/>
        <w:rPr>
          <w:rFonts w:ascii="Arial" w:eastAsia="Times New Roman" w:hAnsi="Arial" w:cs="Arial"/>
          <w:color w:val="000000"/>
        </w:rPr>
      </w:pPr>
      <w:r w:rsidRPr="00AF1171">
        <w:rPr>
          <w:rFonts w:ascii="Arial" w:eastAsia="Times New Roman" w:hAnsi="Arial" w:cs="Arial"/>
          <w:color w:val="000000"/>
          <w:lang w:val="mn-MN"/>
        </w:rPr>
        <w:t xml:space="preserve">зураг </w:t>
      </w:r>
      <w:r w:rsidR="00B9462D">
        <w:rPr>
          <w:rFonts w:ascii="Arial" w:eastAsia="Times New Roman" w:hAnsi="Arial" w:cs="Arial"/>
          <w:color w:val="000000"/>
          <w:lang w:val="mn-MN"/>
        </w:rPr>
        <w:t>-</w:t>
      </w:r>
      <w:r w:rsidRPr="00AF1171">
        <w:rPr>
          <w:rFonts w:ascii="Arial" w:eastAsia="Times New Roman" w:hAnsi="Arial" w:cs="Arial"/>
          <w:color w:val="000000"/>
          <w:lang w:val="mn-MN"/>
        </w:rPr>
        <w:t>1</w:t>
      </w:r>
    </w:p>
    <w:p w:rsidR="00084E19" w:rsidRPr="00084E19" w:rsidRDefault="00084E19" w:rsidP="00084E19">
      <w:pPr>
        <w:spacing w:after="0"/>
        <w:jc w:val="center"/>
        <w:rPr>
          <w:rFonts w:ascii="Arial" w:eastAsia="Times New Roman" w:hAnsi="Arial" w:cs="Arial"/>
          <w:color w:val="000000"/>
          <w:sz w:val="24"/>
          <w:szCs w:val="24"/>
        </w:rPr>
      </w:pPr>
      <w:r>
        <w:rPr>
          <w:noProof/>
        </w:rPr>
        <w:drawing>
          <wp:inline distT="0" distB="0" distL="0" distR="0">
            <wp:extent cx="4025347" cy="2077278"/>
            <wp:effectExtent l="76200" t="57150" r="89535" b="1136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264" w:rsidRDefault="004F5842" w:rsidP="00084E19">
      <w:pPr>
        <w:spacing w:after="0" w:line="36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Дээрх </w:t>
      </w:r>
      <w:r w:rsidR="002E1894">
        <w:rPr>
          <w:rFonts w:ascii="Arial" w:eastAsia="Times New Roman" w:hAnsi="Arial" w:cs="Arial"/>
          <w:color w:val="000000"/>
          <w:sz w:val="24"/>
          <w:szCs w:val="24"/>
          <w:lang w:val="mn-MN"/>
        </w:rPr>
        <w:t>графикаа</w:t>
      </w:r>
      <w:r>
        <w:rPr>
          <w:rFonts w:ascii="Arial" w:eastAsia="Times New Roman" w:hAnsi="Arial" w:cs="Arial"/>
          <w:color w:val="000000"/>
          <w:sz w:val="24"/>
          <w:szCs w:val="24"/>
          <w:lang w:val="mn-MN"/>
        </w:rPr>
        <w:t>с харахад мал</w:t>
      </w:r>
      <w:r w:rsidR="00F07260">
        <w:rPr>
          <w:rFonts w:ascii="Arial" w:eastAsia="Times New Roman" w:hAnsi="Arial" w:cs="Arial"/>
          <w:color w:val="000000"/>
          <w:sz w:val="24"/>
          <w:szCs w:val="24"/>
          <w:lang w:val="mn-MN"/>
        </w:rPr>
        <w:t>тай</w:t>
      </w:r>
      <w:r>
        <w:rPr>
          <w:rFonts w:ascii="Arial" w:eastAsia="Times New Roman" w:hAnsi="Arial" w:cs="Arial"/>
          <w:color w:val="000000"/>
          <w:sz w:val="24"/>
          <w:szCs w:val="24"/>
          <w:lang w:val="mn-MN"/>
        </w:rPr>
        <w:t xml:space="preserve"> өрх </w:t>
      </w:r>
      <w:r w:rsidR="00F07260">
        <w:rPr>
          <w:rFonts w:ascii="Arial" w:eastAsia="Times New Roman" w:hAnsi="Arial" w:cs="Arial"/>
          <w:color w:val="000000"/>
          <w:sz w:val="24"/>
          <w:szCs w:val="24"/>
        </w:rPr>
        <w:t xml:space="preserve">2012 </w:t>
      </w:r>
      <w:r w:rsidR="00F07260">
        <w:rPr>
          <w:rFonts w:ascii="Arial" w:eastAsia="Times New Roman" w:hAnsi="Arial" w:cs="Arial"/>
          <w:color w:val="000000"/>
          <w:sz w:val="24"/>
          <w:szCs w:val="24"/>
          <w:lang w:val="mn-MN"/>
        </w:rPr>
        <w:t>оноос  6.3 хувиар өссөн байна.</w:t>
      </w:r>
    </w:p>
    <w:p w:rsidR="00B9462D" w:rsidRPr="00B9462D" w:rsidRDefault="00B9462D" w:rsidP="00B9462D">
      <w:pPr>
        <w:spacing w:after="0" w:line="360" w:lineRule="auto"/>
        <w:ind w:firstLine="720"/>
        <w:jc w:val="right"/>
        <w:rPr>
          <w:rFonts w:ascii="Arial" w:eastAsia="Times New Roman" w:hAnsi="Arial" w:cs="Arial"/>
          <w:color w:val="000000"/>
          <w:lang w:val="mn-MN"/>
        </w:rPr>
      </w:pPr>
      <w:r w:rsidRPr="00B9462D">
        <w:rPr>
          <w:rFonts w:ascii="Arial" w:eastAsia="Times New Roman" w:hAnsi="Arial" w:cs="Arial"/>
          <w:color w:val="000000"/>
          <w:lang w:val="mn-MN"/>
        </w:rPr>
        <w:lastRenderedPageBreak/>
        <w:t>Зураг-2</w:t>
      </w:r>
    </w:p>
    <w:p w:rsidR="007F1C69" w:rsidRPr="002E1894" w:rsidRDefault="001A75A5" w:rsidP="00171A7F">
      <w:pPr>
        <w:spacing w:after="0" w:line="360" w:lineRule="auto"/>
        <w:jc w:val="both"/>
        <w:rPr>
          <w:rFonts w:ascii="Arial" w:eastAsia="Times New Roman" w:hAnsi="Arial" w:cs="Arial"/>
          <w:color w:val="000000"/>
          <w:sz w:val="24"/>
          <w:szCs w:val="24"/>
          <w:lang w:val="mn-MN"/>
        </w:rPr>
      </w:pPr>
      <w:r>
        <w:rPr>
          <w:noProof/>
        </w:rPr>
        <w:drawing>
          <wp:inline distT="0" distB="0" distL="0" distR="0">
            <wp:extent cx="4244009" cy="2802835"/>
            <wp:effectExtent l="57150" t="57150" r="42545" b="552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lang w:val="mn-MN"/>
        </w:rPr>
        <w:t xml:space="preserve">Малчин </w:t>
      </w:r>
      <w:r w:rsidR="00ED7027">
        <w:rPr>
          <w:rFonts w:ascii="Arial" w:hAnsi="Arial" w:cs="Arial"/>
          <w:sz w:val="24"/>
          <w:szCs w:val="24"/>
          <w:lang w:val="mn-MN"/>
        </w:rPr>
        <w:t xml:space="preserve">өрхийн тоо </w:t>
      </w:r>
      <w:r>
        <w:rPr>
          <w:rFonts w:ascii="Arial" w:hAnsi="Arial" w:cs="Arial"/>
          <w:sz w:val="24"/>
          <w:szCs w:val="24"/>
          <w:lang w:val="mn-MN"/>
        </w:rPr>
        <w:t>Адаацаг, Гурвансайхан, Луус</w:t>
      </w:r>
      <w:r w:rsidR="00CA7940">
        <w:rPr>
          <w:rFonts w:ascii="Arial" w:hAnsi="Arial" w:cs="Arial"/>
          <w:sz w:val="24"/>
          <w:szCs w:val="24"/>
          <w:lang w:val="mn-MN"/>
        </w:rPr>
        <w:t xml:space="preserve"> сумдад өмнөх</w:t>
      </w:r>
      <w:r>
        <w:rPr>
          <w:rFonts w:ascii="Arial" w:hAnsi="Arial" w:cs="Arial"/>
          <w:sz w:val="24"/>
          <w:szCs w:val="24"/>
          <w:lang w:val="mn-MN"/>
        </w:rPr>
        <w:t xml:space="preserve"> оноос 1-18</w:t>
      </w:r>
      <w:r w:rsidR="000840C6">
        <w:rPr>
          <w:rFonts w:ascii="Arial" w:hAnsi="Arial" w:cs="Arial"/>
          <w:sz w:val="24"/>
          <w:szCs w:val="24"/>
          <w:lang w:val="mn-MN"/>
        </w:rPr>
        <w:t xml:space="preserve"> өрхөөр буурч, бусад</w:t>
      </w:r>
      <w:r w:rsidR="00CA7940">
        <w:rPr>
          <w:rFonts w:ascii="Arial" w:hAnsi="Arial" w:cs="Arial"/>
          <w:sz w:val="24"/>
          <w:szCs w:val="24"/>
          <w:lang w:val="mn-MN"/>
        </w:rPr>
        <w:t xml:space="preserve"> сумдад 2-</w:t>
      </w:r>
      <w:r w:rsidR="00503DA4">
        <w:rPr>
          <w:rFonts w:ascii="Arial" w:hAnsi="Arial" w:cs="Arial"/>
          <w:sz w:val="24"/>
          <w:szCs w:val="24"/>
          <w:lang w:val="mn-MN"/>
        </w:rPr>
        <w:t>54</w:t>
      </w:r>
      <w:r w:rsidR="007F1C69">
        <w:rPr>
          <w:rFonts w:ascii="Arial" w:hAnsi="Arial" w:cs="Arial"/>
          <w:sz w:val="24"/>
          <w:szCs w:val="24"/>
          <w:lang w:val="mn-MN"/>
        </w:rPr>
        <w:t xml:space="preserve"> өрхөөр өссөн байна.</w:t>
      </w:r>
    </w:p>
    <w:p w:rsidR="00AF1171" w:rsidRPr="007B340F" w:rsidRDefault="007B340F" w:rsidP="000E0E6D">
      <w:pPr>
        <w:spacing w:after="0" w:line="240" w:lineRule="auto"/>
        <w:jc w:val="right"/>
        <w:rPr>
          <w:rFonts w:ascii="Arial" w:hAnsi="Arial" w:cs="Arial"/>
          <w:sz w:val="18"/>
          <w:szCs w:val="18"/>
          <w:lang w:val="mn-MN"/>
        </w:rPr>
      </w:pPr>
      <w:r w:rsidRPr="007B340F">
        <w:rPr>
          <w:rFonts w:ascii="Arial" w:hAnsi="Arial" w:cs="Arial"/>
          <w:sz w:val="18"/>
          <w:szCs w:val="18"/>
          <w:lang w:val="mn-MN"/>
        </w:rPr>
        <w:t>х</w:t>
      </w:r>
      <w:r w:rsidR="00AF1171" w:rsidRPr="007B340F">
        <w:rPr>
          <w:rFonts w:ascii="Arial" w:hAnsi="Arial" w:cs="Arial"/>
          <w:sz w:val="18"/>
          <w:szCs w:val="18"/>
          <w:lang w:val="mn-MN"/>
        </w:rPr>
        <w:t>үснэгт</w:t>
      </w:r>
      <w:r w:rsidR="00B9462D" w:rsidRPr="007B340F">
        <w:rPr>
          <w:rFonts w:ascii="Arial" w:hAnsi="Arial" w:cs="Arial"/>
          <w:sz w:val="18"/>
          <w:szCs w:val="18"/>
          <w:lang w:val="mn-MN"/>
        </w:rPr>
        <w:t>-</w:t>
      </w:r>
      <w:r w:rsidR="00AF1171" w:rsidRPr="007B340F">
        <w:rPr>
          <w:rFonts w:ascii="Arial" w:hAnsi="Arial" w:cs="Arial"/>
          <w:sz w:val="18"/>
          <w:szCs w:val="18"/>
          <w:lang w:val="mn-MN"/>
        </w:rPr>
        <w:t xml:space="preserve"> 1</w:t>
      </w:r>
    </w:p>
    <w:tbl>
      <w:tblPr>
        <w:tblW w:w="7369" w:type="dxa"/>
        <w:jc w:val="center"/>
        <w:tblLook w:val="04A0"/>
      </w:tblPr>
      <w:tblGrid>
        <w:gridCol w:w="1593"/>
        <w:gridCol w:w="791"/>
        <w:gridCol w:w="661"/>
        <w:gridCol w:w="661"/>
        <w:gridCol w:w="661"/>
        <w:gridCol w:w="661"/>
        <w:gridCol w:w="661"/>
        <w:gridCol w:w="661"/>
        <w:gridCol w:w="572"/>
        <w:gridCol w:w="651"/>
      </w:tblGrid>
      <w:tr w:rsidR="00714614" w:rsidRPr="00714614" w:rsidTr="00714614">
        <w:trPr>
          <w:trHeight w:val="3"/>
          <w:jc w:val="center"/>
        </w:trPr>
        <w:tc>
          <w:tcPr>
            <w:tcW w:w="1579" w:type="dxa"/>
            <w:tcBorders>
              <w:top w:val="single" w:sz="8" w:space="0" w:color="auto"/>
              <w:left w:val="nil"/>
              <w:bottom w:val="nil"/>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766" w:type="dxa"/>
            <w:tcBorders>
              <w:top w:val="single" w:sz="8" w:space="0" w:color="auto"/>
              <w:left w:val="nil"/>
              <w:bottom w:val="nil"/>
              <w:right w:val="single" w:sz="8" w:space="0" w:color="auto"/>
            </w:tcBorders>
            <w:shd w:val="clear" w:color="auto" w:fill="auto"/>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Хэмжих</w:t>
            </w:r>
          </w:p>
        </w:tc>
        <w:tc>
          <w:tcPr>
            <w:tcW w:w="640" w:type="dxa"/>
            <w:tcBorders>
              <w:top w:val="single" w:sz="8" w:space="0" w:color="auto"/>
              <w:left w:val="nil"/>
              <w:bottom w:val="nil"/>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2009</w:t>
            </w:r>
          </w:p>
        </w:tc>
        <w:tc>
          <w:tcPr>
            <w:tcW w:w="640" w:type="dxa"/>
            <w:tcBorders>
              <w:top w:val="single" w:sz="8" w:space="0" w:color="auto"/>
              <w:left w:val="nil"/>
              <w:bottom w:val="nil"/>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2010</w:t>
            </w:r>
          </w:p>
        </w:tc>
        <w:tc>
          <w:tcPr>
            <w:tcW w:w="640" w:type="dxa"/>
            <w:tcBorders>
              <w:top w:val="single" w:sz="8" w:space="0" w:color="auto"/>
              <w:left w:val="nil"/>
              <w:bottom w:val="nil"/>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2011</w:t>
            </w:r>
          </w:p>
        </w:tc>
        <w:tc>
          <w:tcPr>
            <w:tcW w:w="640" w:type="dxa"/>
            <w:tcBorders>
              <w:top w:val="single" w:sz="8" w:space="0" w:color="auto"/>
              <w:left w:val="nil"/>
              <w:bottom w:val="nil"/>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2012</w:t>
            </w:r>
          </w:p>
        </w:tc>
        <w:tc>
          <w:tcPr>
            <w:tcW w:w="640" w:type="dxa"/>
            <w:tcBorders>
              <w:top w:val="single" w:sz="8" w:space="0" w:color="auto"/>
              <w:left w:val="nil"/>
              <w:bottom w:val="nil"/>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2013</w:t>
            </w:r>
          </w:p>
        </w:tc>
        <w:tc>
          <w:tcPr>
            <w:tcW w:w="640" w:type="dxa"/>
            <w:tcBorders>
              <w:top w:val="single" w:sz="8" w:space="0" w:color="auto"/>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2014</w:t>
            </w:r>
          </w:p>
        </w:tc>
        <w:tc>
          <w:tcPr>
            <w:tcW w:w="1184" w:type="dxa"/>
            <w:gridSpan w:val="2"/>
            <w:tcBorders>
              <w:top w:val="single" w:sz="8" w:space="0" w:color="auto"/>
              <w:left w:val="single" w:sz="8" w:space="0" w:color="auto"/>
              <w:bottom w:val="single" w:sz="8" w:space="0" w:color="auto"/>
              <w:right w:val="nil"/>
            </w:tcBorders>
            <w:shd w:val="clear" w:color="auto" w:fill="auto"/>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2014/2013</w:t>
            </w:r>
          </w:p>
        </w:tc>
      </w:tr>
      <w:tr w:rsidR="00714614" w:rsidRPr="00714614" w:rsidTr="00714614">
        <w:trPr>
          <w:trHeight w:val="3"/>
          <w:jc w:val="center"/>
        </w:trPr>
        <w:tc>
          <w:tcPr>
            <w:tcW w:w="1579" w:type="dxa"/>
            <w:tcBorders>
              <w:top w:val="nil"/>
              <w:left w:val="nil"/>
              <w:bottom w:val="single" w:sz="8" w:space="0" w:color="000000"/>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766" w:type="dxa"/>
            <w:tcBorders>
              <w:top w:val="nil"/>
              <w:left w:val="nil"/>
              <w:bottom w:val="nil"/>
              <w:right w:val="single" w:sz="8" w:space="0" w:color="auto"/>
            </w:tcBorders>
            <w:shd w:val="clear" w:color="auto" w:fill="auto"/>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w:eastAsia="Times New Roman" w:hAnsi="Arial" w:cs="Arial"/>
                <w:color w:val="000000"/>
                <w:sz w:val="16"/>
                <w:szCs w:val="16"/>
              </w:rPr>
              <w:t>нэгж</w:t>
            </w: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640" w:type="dxa"/>
            <w:tcBorders>
              <w:top w:val="nil"/>
              <w:left w:val="nil"/>
              <w:bottom w:val="single" w:sz="8" w:space="0" w:color="auto"/>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p>
        </w:tc>
        <w:tc>
          <w:tcPr>
            <w:tcW w:w="554" w:type="dxa"/>
            <w:tcBorders>
              <w:top w:val="nil"/>
              <w:left w:val="single" w:sz="8" w:space="0" w:color="auto"/>
              <w:bottom w:val="single" w:sz="8" w:space="0" w:color="auto"/>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Хувь</w:t>
            </w:r>
          </w:p>
        </w:tc>
        <w:tc>
          <w:tcPr>
            <w:tcW w:w="630" w:type="dxa"/>
            <w:tcBorders>
              <w:top w:val="nil"/>
              <w:left w:val="nil"/>
              <w:bottom w:val="single" w:sz="8" w:space="0" w:color="auto"/>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Зөрүү</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b/>
                <w:bCs/>
                <w:color w:val="000000"/>
                <w:sz w:val="16"/>
                <w:szCs w:val="16"/>
              </w:rPr>
            </w:pPr>
            <w:r w:rsidRPr="00714614">
              <w:rPr>
                <w:rFonts w:ascii="Arial" w:eastAsia="Times New Roman" w:hAnsi="Arial" w:cs="Arial"/>
                <w:b/>
                <w:bCs/>
                <w:color w:val="000000"/>
                <w:sz w:val="16"/>
                <w:szCs w:val="16"/>
              </w:rPr>
              <w:t>Малтай өрх</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b/>
                <w:bCs/>
                <w:color w:val="000000"/>
                <w:sz w:val="16"/>
                <w:szCs w:val="16"/>
              </w:rPr>
            </w:pPr>
            <w:r w:rsidRPr="00714614">
              <w:rPr>
                <w:rFonts w:ascii="Arial" w:eastAsia="Times New Roman" w:hAnsi="Arial" w:cs="Arial"/>
                <w:b/>
                <w:bCs/>
                <w:color w:val="000000"/>
                <w:sz w:val="16"/>
                <w:szCs w:val="16"/>
              </w:rPr>
              <w:t>тоо</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8376</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7221</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7097</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6846</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7071</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7280</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3.0</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209.0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Үүнээс: малчин өрх</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тоо</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7132</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6249</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5971</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5744</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5828</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5880</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0.9</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52.0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b/>
                <w:bCs/>
                <w:color w:val="000000"/>
                <w:sz w:val="16"/>
                <w:szCs w:val="16"/>
              </w:rPr>
            </w:pPr>
            <w:r w:rsidRPr="00714614">
              <w:rPr>
                <w:rFonts w:ascii="Arial" w:eastAsia="Times New Roman" w:hAnsi="Arial" w:cs="Arial"/>
                <w:b/>
                <w:bCs/>
                <w:color w:val="000000"/>
                <w:sz w:val="16"/>
                <w:szCs w:val="16"/>
              </w:rPr>
              <w:t>Малчдын тоо</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b/>
                <w:bCs/>
                <w:color w:val="000000"/>
                <w:sz w:val="16"/>
                <w:szCs w:val="16"/>
              </w:rPr>
            </w:pPr>
            <w:r w:rsidRPr="00714614">
              <w:rPr>
                <w:rFonts w:ascii="Arial" w:eastAsia="Times New Roman" w:hAnsi="Arial" w:cs="Arial"/>
                <w:b/>
                <w:bCs/>
                <w:color w:val="000000"/>
                <w:sz w:val="16"/>
                <w:szCs w:val="16"/>
              </w:rPr>
              <w:t>тоо</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14535</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12487</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11857</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11185</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10938</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11214</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2.5</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276.0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Үүнээс: 16-34 насны</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хүн</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6562</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5374</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4502</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4258</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3909</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3786</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-3.1</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-123.0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 xml:space="preserve">35 </w:t>
            </w:r>
            <w:r w:rsidRPr="00714614">
              <w:rPr>
                <w:rFonts w:ascii="Arial" w:eastAsia="Times New Roman" w:hAnsi="Arial" w:cs="Arial"/>
                <w:color w:val="000000"/>
                <w:sz w:val="16"/>
                <w:szCs w:val="16"/>
              </w:rPr>
              <w:t>ба</w:t>
            </w:r>
            <w:r w:rsidRPr="00714614">
              <w:rPr>
                <w:rFonts w:ascii="Arial Mon" w:eastAsia="Times New Roman" w:hAnsi="Arial Mon" w:cs="Calibri"/>
                <w:color w:val="000000"/>
                <w:sz w:val="16"/>
                <w:szCs w:val="16"/>
              </w:rPr>
              <w:t xml:space="preserve"> 60 </w:t>
            </w:r>
            <w:r w:rsidRPr="00714614">
              <w:rPr>
                <w:rFonts w:ascii="Arial" w:eastAsia="Times New Roman" w:hAnsi="Arial" w:cs="Arial"/>
                <w:color w:val="000000"/>
                <w:sz w:val="16"/>
                <w:szCs w:val="16"/>
              </w:rPr>
              <w:t>насхүртэл</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хүн</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5793</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5207</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5731</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5573</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5745</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6114</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6.4</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369.0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w:eastAsia="Times New Roman" w:hAnsi="Arial" w:cs="Arial"/>
                <w:color w:val="000000"/>
                <w:sz w:val="16"/>
                <w:szCs w:val="16"/>
              </w:rPr>
              <w:t>Тэтгэвэрийннасны</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хүн</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2180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1906</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1624</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1354</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1284</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1314</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2.3</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30.0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b/>
                <w:bCs/>
                <w:color w:val="000000"/>
                <w:sz w:val="16"/>
                <w:szCs w:val="16"/>
              </w:rPr>
            </w:pPr>
            <w:r w:rsidRPr="00714614">
              <w:rPr>
                <w:rFonts w:ascii="Arial" w:eastAsia="Times New Roman" w:hAnsi="Arial" w:cs="Arial"/>
                <w:b/>
                <w:bCs/>
                <w:color w:val="000000"/>
                <w:sz w:val="16"/>
                <w:szCs w:val="16"/>
              </w:rPr>
              <w:t>Насны бүтэц %</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100.0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100.0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100.0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100.0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100.0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100.0</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0.0</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b/>
                <w:bCs/>
                <w:color w:val="000000"/>
                <w:sz w:val="16"/>
                <w:szCs w:val="16"/>
              </w:rPr>
            </w:pPr>
            <w:r w:rsidRPr="00714614">
              <w:rPr>
                <w:rFonts w:ascii="Arial Mon" w:eastAsia="Times New Roman" w:hAnsi="Arial Mon" w:cs="Calibri"/>
                <w:b/>
                <w:bCs/>
                <w:color w:val="000000"/>
                <w:sz w:val="16"/>
                <w:szCs w:val="16"/>
              </w:rPr>
              <w:t>0.0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w:eastAsia="Times New Roman" w:hAnsi="Arial" w:cs="Arial"/>
                <w:color w:val="000000"/>
                <w:sz w:val="16"/>
                <w:szCs w:val="16"/>
              </w:rPr>
            </w:pPr>
            <w:r w:rsidRPr="00714614">
              <w:rPr>
                <w:rFonts w:ascii="Arial" w:eastAsia="Times New Roman" w:hAnsi="Arial" w:cs="Arial"/>
                <w:color w:val="000000"/>
                <w:sz w:val="16"/>
                <w:szCs w:val="16"/>
              </w:rPr>
              <w:t>Үүнээс: 16-34 насны</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45.1</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43.0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38.0</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38.1</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35.7</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33.8</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-5.5</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w:t>
            </w:r>
          </w:p>
        </w:tc>
      </w:tr>
      <w:tr w:rsidR="00714614" w:rsidRPr="00714614" w:rsidTr="00714614">
        <w:trPr>
          <w:trHeight w:val="3"/>
          <w:jc w:val="center"/>
        </w:trPr>
        <w:tc>
          <w:tcPr>
            <w:tcW w:w="1579" w:type="dxa"/>
            <w:tcBorders>
              <w:top w:val="nil"/>
              <w:left w:val="nil"/>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 xml:space="preserve">35 </w:t>
            </w:r>
            <w:r w:rsidRPr="00714614">
              <w:rPr>
                <w:rFonts w:ascii="Arial" w:eastAsia="Times New Roman" w:hAnsi="Arial" w:cs="Arial"/>
                <w:color w:val="000000"/>
                <w:sz w:val="16"/>
                <w:szCs w:val="16"/>
              </w:rPr>
              <w:t>ба</w:t>
            </w:r>
            <w:r w:rsidRPr="00714614">
              <w:rPr>
                <w:rFonts w:ascii="Arial Mon" w:eastAsia="Times New Roman" w:hAnsi="Arial Mon" w:cs="Calibri"/>
                <w:color w:val="000000"/>
                <w:sz w:val="16"/>
                <w:szCs w:val="16"/>
              </w:rPr>
              <w:t xml:space="preserve"> 60 </w:t>
            </w:r>
            <w:r w:rsidRPr="00714614">
              <w:rPr>
                <w:rFonts w:ascii="Arial" w:eastAsia="Times New Roman" w:hAnsi="Arial" w:cs="Arial"/>
                <w:color w:val="000000"/>
                <w:sz w:val="16"/>
                <w:szCs w:val="16"/>
              </w:rPr>
              <w:t>насхүртэл</w:t>
            </w:r>
          </w:p>
        </w:tc>
        <w:tc>
          <w:tcPr>
            <w:tcW w:w="766"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39.9</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41.7</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48.3</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49.8</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52.5</w:t>
            </w:r>
          </w:p>
        </w:tc>
        <w:tc>
          <w:tcPr>
            <w:tcW w:w="64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54.5</w:t>
            </w:r>
          </w:p>
        </w:tc>
        <w:tc>
          <w:tcPr>
            <w:tcW w:w="554"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3.8</w:t>
            </w:r>
          </w:p>
        </w:tc>
        <w:tc>
          <w:tcPr>
            <w:tcW w:w="630" w:type="dxa"/>
            <w:tcBorders>
              <w:top w:val="nil"/>
              <w:left w:val="single" w:sz="8" w:space="0" w:color="auto"/>
              <w:bottom w:val="nil"/>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2.0</w:t>
            </w:r>
          </w:p>
        </w:tc>
      </w:tr>
      <w:tr w:rsidR="00714614" w:rsidRPr="00714614" w:rsidTr="00714614">
        <w:trPr>
          <w:trHeight w:val="3"/>
          <w:jc w:val="center"/>
        </w:trPr>
        <w:tc>
          <w:tcPr>
            <w:tcW w:w="1579"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w:eastAsia="Times New Roman" w:hAnsi="Arial" w:cs="Arial"/>
                <w:color w:val="000000"/>
                <w:sz w:val="16"/>
                <w:szCs w:val="16"/>
              </w:rPr>
              <w:t>Тэтгэвэрийннасны</w:t>
            </w:r>
          </w:p>
        </w:tc>
        <w:tc>
          <w:tcPr>
            <w:tcW w:w="766"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w:t>
            </w: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15.0</w:t>
            </w: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15.3</w:t>
            </w: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13.7</w:t>
            </w: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12.1</w:t>
            </w:r>
          </w:p>
        </w:tc>
        <w:tc>
          <w:tcPr>
            <w:tcW w:w="640" w:type="dxa"/>
            <w:tcBorders>
              <w:top w:val="nil"/>
              <w:left w:val="nil"/>
              <w:bottom w:val="single" w:sz="8" w:space="0" w:color="auto"/>
              <w:right w:val="single" w:sz="8" w:space="0" w:color="auto"/>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11.7</w:t>
            </w:r>
          </w:p>
        </w:tc>
        <w:tc>
          <w:tcPr>
            <w:tcW w:w="640" w:type="dxa"/>
            <w:tcBorders>
              <w:top w:val="nil"/>
              <w:left w:val="nil"/>
              <w:bottom w:val="single" w:sz="8" w:space="0" w:color="auto"/>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11.7</w:t>
            </w:r>
          </w:p>
        </w:tc>
        <w:tc>
          <w:tcPr>
            <w:tcW w:w="554" w:type="dxa"/>
            <w:tcBorders>
              <w:top w:val="nil"/>
              <w:left w:val="nil"/>
              <w:bottom w:val="single" w:sz="8" w:space="0" w:color="auto"/>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-0.2</w:t>
            </w:r>
          </w:p>
        </w:tc>
        <w:tc>
          <w:tcPr>
            <w:tcW w:w="630" w:type="dxa"/>
            <w:tcBorders>
              <w:top w:val="nil"/>
              <w:left w:val="single" w:sz="8" w:space="0" w:color="auto"/>
              <w:bottom w:val="single" w:sz="8" w:space="0" w:color="auto"/>
              <w:right w:val="nil"/>
            </w:tcBorders>
            <w:shd w:val="clear" w:color="auto" w:fill="auto"/>
            <w:noWrap/>
            <w:vAlign w:val="center"/>
            <w:hideMark/>
          </w:tcPr>
          <w:p w:rsidR="00714614" w:rsidRPr="00714614" w:rsidRDefault="00714614" w:rsidP="00714614">
            <w:pPr>
              <w:spacing w:after="0" w:line="240" w:lineRule="auto"/>
              <w:jc w:val="center"/>
              <w:rPr>
                <w:rFonts w:ascii="Arial Mon" w:eastAsia="Times New Roman" w:hAnsi="Arial Mon" w:cs="Calibri"/>
                <w:color w:val="000000"/>
                <w:sz w:val="16"/>
                <w:szCs w:val="16"/>
              </w:rPr>
            </w:pPr>
            <w:r w:rsidRPr="00714614">
              <w:rPr>
                <w:rFonts w:ascii="Arial Mon" w:eastAsia="Times New Roman" w:hAnsi="Arial Mon" w:cs="Calibri"/>
                <w:color w:val="000000"/>
                <w:sz w:val="16"/>
                <w:szCs w:val="16"/>
              </w:rPr>
              <w:t>0.0</w:t>
            </w:r>
          </w:p>
        </w:tc>
      </w:tr>
    </w:tbl>
    <w:p w:rsidR="00FF440D" w:rsidRDefault="00B0268C" w:rsidP="00423F2C">
      <w:pPr>
        <w:spacing w:line="360" w:lineRule="auto"/>
        <w:ind w:firstLine="720"/>
        <w:jc w:val="both"/>
        <w:rPr>
          <w:rFonts w:ascii="Arial" w:hAnsi="Arial" w:cs="Arial"/>
          <w:sz w:val="24"/>
          <w:szCs w:val="24"/>
          <w:lang w:val="mn-MN"/>
        </w:rPr>
      </w:pPr>
      <w:r w:rsidRPr="00B0268C">
        <w:rPr>
          <w:rFonts w:ascii="Arial" w:hAnsi="Arial" w:cs="Arial"/>
          <w:sz w:val="24"/>
          <w:szCs w:val="24"/>
          <w:lang w:val="mn-MN"/>
        </w:rPr>
        <w:t>20</w:t>
      </w:r>
      <w:r w:rsidR="004856B5">
        <w:rPr>
          <w:rFonts w:ascii="Arial" w:hAnsi="Arial" w:cs="Arial"/>
          <w:sz w:val="24"/>
          <w:szCs w:val="24"/>
          <w:lang w:val="mn-MN"/>
        </w:rPr>
        <w:t xml:space="preserve">14 </w:t>
      </w:r>
      <w:r w:rsidRPr="00B0268C">
        <w:rPr>
          <w:rFonts w:ascii="Arial" w:hAnsi="Arial" w:cs="Arial"/>
          <w:sz w:val="24"/>
          <w:szCs w:val="24"/>
          <w:lang w:val="mn-MN"/>
        </w:rPr>
        <w:t>онд</w:t>
      </w:r>
      <w:r>
        <w:rPr>
          <w:rFonts w:ascii="Arial" w:hAnsi="Arial" w:cs="Arial"/>
          <w:sz w:val="24"/>
          <w:szCs w:val="24"/>
          <w:lang w:val="mn-MN"/>
        </w:rPr>
        <w:t xml:space="preserve"> мал аж ахуйн салбарт ажиллаж байгаа малчдын тоо өмнөх оноос </w:t>
      </w:r>
      <w:r w:rsidR="004856B5">
        <w:rPr>
          <w:rFonts w:ascii="Arial" w:hAnsi="Arial" w:cs="Arial"/>
          <w:sz w:val="24"/>
          <w:szCs w:val="24"/>
          <w:lang w:val="mn-MN"/>
        </w:rPr>
        <w:t>2.5</w:t>
      </w:r>
      <w:r>
        <w:rPr>
          <w:rFonts w:ascii="Arial" w:hAnsi="Arial" w:cs="Arial"/>
          <w:sz w:val="24"/>
          <w:szCs w:val="24"/>
          <w:lang w:val="mn-MN"/>
        </w:rPr>
        <w:t xml:space="preserve"> хувь буюу</w:t>
      </w:r>
      <w:r w:rsidR="004856B5">
        <w:rPr>
          <w:rFonts w:ascii="Arial" w:hAnsi="Arial" w:cs="Arial"/>
          <w:sz w:val="24"/>
          <w:szCs w:val="24"/>
          <w:lang w:val="mn-MN"/>
        </w:rPr>
        <w:t xml:space="preserve"> 276</w:t>
      </w:r>
      <w:r>
        <w:rPr>
          <w:rFonts w:ascii="Arial" w:hAnsi="Arial" w:cs="Arial"/>
          <w:sz w:val="24"/>
          <w:szCs w:val="24"/>
          <w:lang w:val="mn-MN"/>
        </w:rPr>
        <w:t xml:space="preserve">-р </w:t>
      </w:r>
      <w:r w:rsidR="004856B5">
        <w:rPr>
          <w:rFonts w:ascii="Arial" w:hAnsi="Arial" w:cs="Arial"/>
          <w:sz w:val="24"/>
          <w:szCs w:val="24"/>
          <w:lang w:val="mn-MN"/>
        </w:rPr>
        <w:t>өссөн</w:t>
      </w:r>
      <w:r>
        <w:rPr>
          <w:rFonts w:ascii="Arial" w:hAnsi="Arial" w:cs="Arial"/>
          <w:sz w:val="24"/>
          <w:szCs w:val="24"/>
          <w:lang w:val="mn-MN"/>
        </w:rPr>
        <w:t xml:space="preserve"> байна.</w:t>
      </w:r>
    </w:p>
    <w:p w:rsidR="00FF440D" w:rsidRDefault="00AF1171" w:rsidP="00714614">
      <w:pPr>
        <w:spacing w:line="360" w:lineRule="auto"/>
        <w:jc w:val="right"/>
        <w:rPr>
          <w:rFonts w:ascii="Arial" w:hAnsi="Arial" w:cs="Arial"/>
        </w:rPr>
      </w:pPr>
      <w:r w:rsidRPr="00AF1171">
        <w:rPr>
          <w:rFonts w:ascii="Arial" w:hAnsi="Arial" w:cs="Arial"/>
          <w:lang w:val="mn-MN"/>
        </w:rPr>
        <w:lastRenderedPageBreak/>
        <w:t xml:space="preserve">зураг </w:t>
      </w:r>
      <w:r w:rsidR="00B9462D">
        <w:rPr>
          <w:rFonts w:ascii="Arial" w:hAnsi="Arial" w:cs="Arial"/>
          <w:lang w:val="mn-MN"/>
        </w:rPr>
        <w:t>-3</w:t>
      </w:r>
    </w:p>
    <w:p w:rsidR="00714614" w:rsidRPr="00714614" w:rsidRDefault="00714614" w:rsidP="00714614">
      <w:pPr>
        <w:spacing w:line="360" w:lineRule="auto"/>
        <w:jc w:val="center"/>
        <w:rPr>
          <w:rFonts w:ascii="Arial" w:hAnsi="Arial" w:cs="Arial"/>
          <w:sz w:val="24"/>
          <w:szCs w:val="24"/>
        </w:rPr>
      </w:pPr>
      <w:r>
        <w:rPr>
          <w:noProof/>
        </w:rPr>
        <w:drawing>
          <wp:inline distT="0" distB="0" distL="0" distR="0">
            <wp:extent cx="3649362" cy="1738184"/>
            <wp:effectExtent l="0" t="0" r="2730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243E" w:rsidRPr="00CA2DAD" w:rsidRDefault="00093CB9" w:rsidP="00B51A14">
      <w:pPr>
        <w:spacing w:line="360" w:lineRule="auto"/>
        <w:jc w:val="both"/>
        <w:rPr>
          <w:rFonts w:ascii="Arial" w:hAnsi="Arial" w:cs="Arial"/>
          <w:sz w:val="24"/>
          <w:szCs w:val="24"/>
          <w:lang w:val="mn-MN"/>
        </w:rPr>
      </w:pPr>
      <w:r>
        <w:rPr>
          <w:rFonts w:ascii="Arial" w:hAnsi="Arial" w:cs="Arial"/>
          <w:sz w:val="24"/>
          <w:szCs w:val="24"/>
          <w:lang w:val="mn-MN"/>
        </w:rPr>
        <w:t xml:space="preserve">Насны бүтцийг 2009 онтой харьцуулж үзэхэд 35-60 насны малчдын тоо </w:t>
      </w:r>
      <w:r w:rsidR="007351F3">
        <w:rPr>
          <w:rFonts w:ascii="Arial" w:hAnsi="Arial" w:cs="Arial"/>
          <w:sz w:val="24"/>
          <w:szCs w:val="24"/>
          <w:lang w:val="mn-MN"/>
        </w:rPr>
        <w:t>5.5</w:t>
      </w:r>
      <w:r>
        <w:rPr>
          <w:rFonts w:ascii="Arial" w:hAnsi="Arial" w:cs="Arial"/>
          <w:sz w:val="24"/>
          <w:szCs w:val="24"/>
          <w:lang w:val="mn-MN"/>
        </w:rPr>
        <w:t xml:space="preserve"> хувиар өсч 60-с дээш буюу тэтгэврийн насны малчдын тоо 39.3</w:t>
      </w:r>
      <w:r w:rsidR="007351F3">
        <w:rPr>
          <w:rFonts w:ascii="Arial" w:hAnsi="Arial" w:cs="Arial"/>
          <w:sz w:val="24"/>
          <w:szCs w:val="24"/>
          <w:lang w:val="mn-MN"/>
        </w:rPr>
        <w:t>7</w:t>
      </w:r>
      <w:r>
        <w:rPr>
          <w:rFonts w:ascii="Arial" w:hAnsi="Arial" w:cs="Arial"/>
          <w:sz w:val="24"/>
          <w:szCs w:val="24"/>
          <w:lang w:val="mn-MN"/>
        </w:rPr>
        <w:t xml:space="preserve"> хувиар буур</w:t>
      </w:r>
      <w:r w:rsidR="00763548">
        <w:rPr>
          <w:rFonts w:ascii="Arial" w:hAnsi="Arial" w:cs="Arial"/>
          <w:sz w:val="24"/>
          <w:szCs w:val="24"/>
          <w:lang w:val="mn-MN"/>
        </w:rPr>
        <w:t>сан үзүүлэлттэй байна.</w:t>
      </w:r>
    </w:p>
    <w:p w:rsidR="00B51A14" w:rsidRPr="00D2534D" w:rsidRDefault="00B51A14" w:rsidP="00676C6B">
      <w:pPr>
        <w:spacing w:line="360" w:lineRule="auto"/>
        <w:jc w:val="center"/>
        <w:rPr>
          <w:rFonts w:ascii="Arial" w:hAnsi="Arial" w:cs="Arial"/>
          <w:b/>
          <w:color w:val="0000FF"/>
          <w:sz w:val="24"/>
          <w:szCs w:val="24"/>
          <w:lang w:val="mn-MN"/>
        </w:rPr>
      </w:pPr>
      <w:r w:rsidRPr="00D2534D">
        <w:rPr>
          <w:rFonts w:ascii="Arial" w:hAnsi="Arial" w:cs="Arial"/>
          <w:b/>
          <w:color w:val="0000FF"/>
          <w:sz w:val="24"/>
          <w:szCs w:val="24"/>
          <w:lang w:val="mn-MN"/>
        </w:rPr>
        <w:t>3.1.2  Малчдын соёл ахуйн зарим үзүүлэлтүүд</w:t>
      </w:r>
    </w:p>
    <w:p w:rsidR="00F436B6" w:rsidRDefault="00B51A14" w:rsidP="00F436B6">
      <w:pPr>
        <w:spacing w:line="360" w:lineRule="auto"/>
        <w:ind w:firstLine="720"/>
        <w:jc w:val="both"/>
        <w:rPr>
          <w:rFonts w:ascii="Arial" w:hAnsi="Arial" w:cs="Arial"/>
          <w:color w:val="000000"/>
          <w:sz w:val="24"/>
          <w:szCs w:val="24"/>
          <w:lang w:val="mn-MN"/>
        </w:rPr>
      </w:pPr>
      <w:r w:rsidRPr="00C45E90">
        <w:rPr>
          <w:rFonts w:ascii="Arial" w:hAnsi="Arial" w:cs="Arial"/>
          <w:color w:val="000000"/>
          <w:sz w:val="24"/>
          <w:szCs w:val="24"/>
          <w:lang w:val="mn-MN"/>
        </w:rPr>
        <w:t>Малчдын ахуй соелын үзүүлэлт нь  малчдын амьжиргааг илэрхийлдэг гол үзүүлэлт б</w:t>
      </w:r>
      <w:r w:rsidR="00F15E80">
        <w:rPr>
          <w:rFonts w:ascii="Arial" w:hAnsi="Arial" w:cs="Arial"/>
          <w:color w:val="000000"/>
          <w:sz w:val="24"/>
          <w:szCs w:val="24"/>
          <w:lang w:val="mn-MN"/>
        </w:rPr>
        <w:t>илээ.  Манай аймгийн хувьд  2014</w:t>
      </w:r>
      <w:r w:rsidRPr="00C45E90">
        <w:rPr>
          <w:rFonts w:ascii="Arial" w:hAnsi="Arial" w:cs="Arial"/>
          <w:color w:val="000000"/>
          <w:sz w:val="24"/>
          <w:szCs w:val="24"/>
          <w:lang w:val="mn-MN"/>
        </w:rPr>
        <w:t xml:space="preserve"> оны жилийн эцсийн мал то</w:t>
      </w:r>
      <w:r w:rsidR="00555F09">
        <w:rPr>
          <w:rFonts w:ascii="Arial" w:hAnsi="Arial" w:cs="Arial"/>
          <w:color w:val="000000"/>
          <w:sz w:val="24"/>
          <w:szCs w:val="24"/>
          <w:lang w:val="mn-MN"/>
        </w:rPr>
        <w:t xml:space="preserve">оллогоор нийт малчин өрхийн </w:t>
      </w:r>
      <w:r w:rsidR="00B825BD">
        <w:rPr>
          <w:rFonts w:ascii="Arial" w:hAnsi="Arial" w:cs="Arial"/>
          <w:color w:val="000000"/>
          <w:sz w:val="24"/>
          <w:szCs w:val="24"/>
          <w:lang w:val="mn-MN"/>
        </w:rPr>
        <w:t>81.3</w:t>
      </w:r>
      <w:r w:rsidRPr="00C45E90">
        <w:rPr>
          <w:rFonts w:ascii="Arial" w:hAnsi="Arial" w:cs="Arial"/>
          <w:color w:val="000000"/>
          <w:sz w:val="24"/>
          <w:szCs w:val="24"/>
          <w:lang w:val="mn-MN"/>
        </w:rPr>
        <w:t xml:space="preserve"> хувь </w:t>
      </w:r>
      <w:r w:rsidR="00555F09">
        <w:rPr>
          <w:rFonts w:ascii="Arial" w:hAnsi="Arial" w:cs="Arial"/>
          <w:color w:val="000000"/>
          <w:sz w:val="24"/>
          <w:szCs w:val="24"/>
          <w:lang w:val="mn-MN"/>
        </w:rPr>
        <w:t xml:space="preserve">нь цахилгааны эх үүсвэртэй, </w:t>
      </w:r>
      <w:r w:rsidR="00B825BD">
        <w:rPr>
          <w:rFonts w:ascii="Arial" w:hAnsi="Arial" w:cs="Arial"/>
          <w:color w:val="000000"/>
          <w:sz w:val="24"/>
          <w:szCs w:val="24"/>
          <w:lang w:val="mn-MN"/>
        </w:rPr>
        <w:t>76.4</w:t>
      </w:r>
      <w:r w:rsidR="00555F09">
        <w:rPr>
          <w:rFonts w:ascii="Arial" w:hAnsi="Arial" w:cs="Arial"/>
          <w:color w:val="000000"/>
          <w:sz w:val="24"/>
          <w:szCs w:val="24"/>
          <w:lang w:val="mn-MN"/>
        </w:rPr>
        <w:t xml:space="preserve"> хувь нь телевизортой, </w:t>
      </w:r>
      <w:r w:rsidR="00B825BD">
        <w:rPr>
          <w:rFonts w:ascii="Arial" w:hAnsi="Arial" w:cs="Arial"/>
          <w:color w:val="000000"/>
          <w:sz w:val="24"/>
          <w:szCs w:val="24"/>
          <w:lang w:val="mn-MN"/>
        </w:rPr>
        <w:t xml:space="preserve"> 38.6</w:t>
      </w:r>
      <w:r w:rsidRPr="00C45E90">
        <w:rPr>
          <w:rFonts w:ascii="Arial" w:hAnsi="Arial" w:cs="Arial"/>
          <w:color w:val="000000"/>
          <w:sz w:val="24"/>
          <w:szCs w:val="24"/>
          <w:lang w:val="mn-MN"/>
        </w:rPr>
        <w:t xml:space="preserve"> хувь н</w:t>
      </w:r>
      <w:r w:rsidR="00555F09">
        <w:rPr>
          <w:rFonts w:ascii="Arial" w:hAnsi="Arial" w:cs="Arial"/>
          <w:color w:val="000000"/>
          <w:sz w:val="24"/>
          <w:szCs w:val="24"/>
          <w:lang w:val="mn-MN"/>
        </w:rPr>
        <w:t>ь автомашинтай</w:t>
      </w:r>
      <w:r w:rsidRPr="00C45E90">
        <w:rPr>
          <w:rFonts w:ascii="Arial" w:hAnsi="Arial" w:cs="Arial"/>
          <w:color w:val="000000"/>
          <w:sz w:val="24"/>
          <w:szCs w:val="24"/>
          <w:lang w:val="mn-MN"/>
        </w:rPr>
        <w:t xml:space="preserve"> байна.  </w:t>
      </w:r>
    </w:p>
    <w:p w:rsidR="00AB600B" w:rsidRPr="00F436B6" w:rsidRDefault="000B6FDF" w:rsidP="00F436B6">
      <w:pPr>
        <w:spacing w:after="0" w:line="240" w:lineRule="auto"/>
        <w:ind w:firstLine="720"/>
        <w:jc w:val="right"/>
        <w:rPr>
          <w:rFonts w:ascii="Arial" w:hAnsi="Arial" w:cs="Arial"/>
          <w:color w:val="000000"/>
          <w:sz w:val="16"/>
          <w:szCs w:val="16"/>
          <w:lang w:val="mn-MN"/>
        </w:rPr>
      </w:pPr>
      <w:r w:rsidRPr="00F436B6">
        <w:rPr>
          <w:rFonts w:ascii="Arial" w:eastAsia="Times New Roman" w:hAnsi="Arial" w:cs="Arial"/>
          <w:color w:val="000000"/>
          <w:sz w:val="16"/>
          <w:szCs w:val="16"/>
          <w:lang w:val="mn-MN"/>
        </w:rPr>
        <w:t>Хүснэгт</w:t>
      </w:r>
      <w:r w:rsidR="00B9462D" w:rsidRPr="00F436B6">
        <w:rPr>
          <w:rFonts w:ascii="Arial" w:eastAsia="Times New Roman" w:hAnsi="Arial" w:cs="Arial"/>
          <w:color w:val="000000"/>
          <w:sz w:val="16"/>
          <w:szCs w:val="16"/>
          <w:lang w:val="mn-MN"/>
        </w:rPr>
        <w:t>-</w:t>
      </w:r>
      <w:r w:rsidRPr="00F436B6">
        <w:rPr>
          <w:rFonts w:ascii="Arial" w:eastAsia="Times New Roman" w:hAnsi="Arial" w:cs="Arial"/>
          <w:color w:val="000000"/>
          <w:sz w:val="16"/>
          <w:szCs w:val="16"/>
          <w:lang w:val="mn-MN"/>
        </w:rPr>
        <w:t xml:space="preserve"> 2</w:t>
      </w:r>
    </w:p>
    <w:tbl>
      <w:tblPr>
        <w:tblW w:w="7605" w:type="dxa"/>
        <w:tblLook w:val="04A0"/>
      </w:tblPr>
      <w:tblGrid>
        <w:gridCol w:w="1233"/>
        <w:gridCol w:w="531"/>
        <w:gridCol w:w="531"/>
        <w:gridCol w:w="531"/>
        <w:gridCol w:w="531"/>
        <w:gridCol w:w="531"/>
        <w:gridCol w:w="531"/>
        <w:gridCol w:w="531"/>
        <w:gridCol w:w="531"/>
        <w:gridCol w:w="531"/>
        <w:gridCol w:w="531"/>
        <w:gridCol w:w="531"/>
        <w:gridCol w:w="531"/>
      </w:tblGrid>
      <w:tr w:rsidR="00F436B6" w:rsidRPr="00F436B6" w:rsidTr="004E10D4">
        <w:trPr>
          <w:trHeight w:val="271"/>
        </w:trPr>
        <w:tc>
          <w:tcPr>
            <w:tcW w:w="1233" w:type="dxa"/>
            <w:tcBorders>
              <w:top w:val="single" w:sz="8" w:space="0" w:color="auto"/>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3188" w:type="dxa"/>
            <w:gridSpan w:val="6"/>
            <w:tcBorders>
              <w:top w:val="single" w:sz="8" w:space="0" w:color="auto"/>
              <w:left w:val="nil"/>
              <w:bottom w:val="single" w:sz="8" w:space="0" w:color="auto"/>
              <w:right w:val="single" w:sz="8" w:space="0" w:color="000000"/>
            </w:tcBorders>
            <w:shd w:val="clear" w:color="auto" w:fill="auto"/>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Өрхийн тоо</w:t>
            </w:r>
          </w:p>
        </w:tc>
        <w:tc>
          <w:tcPr>
            <w:tcW w:w="3181" w:type="dxa"/>
            <w:gridSpan w:val="6"/>
            <w:tcBorders>
              <w:top w:val="single" w:sz="8" w:space="0" w:color="auto"/>
              <w:left w:val="nil"/>
              <w:bottom w:val="single" w:sz="8" w:space="0" w:color="auto"/>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Малчин өрхийн тоонд эзлэх хувь</w:t>
            </w:r>
          </w:p>
        </w:tc>
      </w:tr>
      <w:tr w:rsidR="00F436B6" w:rsidRPr="00F436B6" w:rsidTr="004E10D4">
        <w:trPr>
          <w:trHeight w:val="271"/>
        </w:trPr>
        <w:tc>
          <w:tcPr>
            <w:tcW w:w="1233" w:type="dxa"/>
            <w:tcBorders>
              <w:top w:val="nil"/>
              <w:left w:val="nil"/>
              <w:bottom w:val="single" w:sz="8" w:space="0" w:color="auto"/>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2009</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2010</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2011</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2012</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2013</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2014</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2009</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2010</w:t>
            </w:r>
          </w:p>
        </w:tc>
        <w:tc>
          <w:tcPr>
            <w:tcW w:w="531" w:type="dxa"/>
            <w:tcBorders>
              <w:top w:val="nil"/>
              <w:left w:val="nil"/>
              <w:bottom w:val="nil"/>
              <w:right w:val="single" w:sz="8" w:space="0" w:color="auto"/>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2011</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2012</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2013</w:t>
            </w:r>
          </w:p>
        </w:tc>
        <w:tc>
          <w:tcPr>
            <w:tcW w:w="531" w:type="dxa"/>
            <w:tcBorders>
              <w:top w:val="nil"/>
              <w:left w:val="single" w:sz="8" w:space="0" w:color="auto"/>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2014</w:t>
            </w:r>
          </w:p>
        </w:tc>
      </w:tr>
      <w:tr w:rsidR="00F436B6" w:rsidRPr="00F436B6" w:rsidTr="004E10D4">
        <w:trPr>
          <w:trHeight w:val="258"/>
        </w:trPr>
        <w:tc>
          <w:tcPr>
            <w:tcW w:w="1233"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Цахилгаантай</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5217</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4578</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4830</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4370</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4703</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4782</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73.1</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73.3</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80.9</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76.1</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80.7</w:t>
            </w:r>
          </w:p>
        </w:tc>
        <w:tc>
          <w:tcPr>
            <w:tcW w:w="531" w:type="dxa"/>
            <w:tcBorders>
              <w:top w:val="single" w:sz="8" w:space="0" w:color="auto"/>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81.3</w:t>
            </w:r>
          </w:p>
        </w:tc>
      </w:tr>
      <w:tr w:rsidR="00F436B6" w:rsidRPr="00F436B6" w:rsidTr="004E10D4">
        <w:trPr>
          <w:trHeight w:val="258"/>
        </w:trPr>
        <w:tc>
          <w:tcPr>
            <w:tcW w:w="1233"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Телевизортой</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4817</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4252</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4459</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4142</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4217</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4493</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67.5</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68</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74.7</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72.1</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72.4</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76.4</w:t>
            </w:r>
          </w:p>
        </w:tc>
      </w:tr>
      <w:tr w:rsidR="00F436B6" w:rsidRPr="00F436B6" w:rsidTr="004E10D4">
        <w:trPr>
          <w:trHeight w:val="258"/>
        </w:trPr>
        <w:tc>
          <w:tcPr>
            <w:tcW w:w="1233"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Автомашинтай</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2345</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2237</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2332</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2069</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2398</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2267</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32.9</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35.8</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39.1</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36.0</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42.1</w:t>
            </w:r>
          </w:p>
        </w:tc>
        <w:tc>
          <w:tcPr>
            <w:tcW w:w="531" w:type="dxa"/>
            <w:tcBorders>
              <w:top w:val="nil"/>
              <w:left w:val="nil"/>
              <w:bottom w:val="nil"/>
              <w:right w:val="nil"/>
            </w:tcBorders>
            <w:shd w:val="clear" w:color="auto" w:fill="auto"/>
            <w:noWrap/>
            <w:vAlign w:val="center"/>
            <w:hideMark/>
          </w:tcPr>
          <w:p w:rsidR="00F15E80" w:rsidRPr="00F436B6" w:rsidRDefault="00F15E80" w:rsidP="00F436B6">
            <w:pPr>
              <w:spacing w:after="0" w:line="240" w:lineRule="auto"/>
              <w:jc w:val="center"/>
              <w:rPr>
                <w:rFonts w:ascii="Arial" w:eastAsia="Times New Roman" w:hAnsi="Arial" w:cs="Arial"/>
                <w:color w:val="000000"/>
                <w:sz w:val="14"/>
                <w:szCs w:val="14"/>
              </w:rPr>
            </w:pPr>
            <w:r w:rsidRPr="00F436B6">
              <w:rPr>
                <w:rFonts w:ascii="Arial" w:eastAsia="Times New Roman" w:hAnsi="Arial" w:cs="Arial"/>
                <w:color w:val="000000"/>
                <w:sz w:val="14"/>
                <w:szCs w:val="14"/>
              </w:rPr>
              <w:t>38.6</w:t>
            </w:r>
          </w:p>
        </w:tc>
      </w:tr>
      <w:tr w:rsidR="00F436B6" w:rsidRPr="00F436B6" w:rsidTr="004E10D4">
        <w:trPr>
          <w:trHeight w:val="271"/>
        </w:trPr>
        <w:tc>
          <w:tcPr>
            <w:tcW w:w="1233"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FF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FF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c>
          <w:tcPr>
            <w:tcW w:w="531" w:type="dxa"/>
            <w:tcBorders>
              <w:top w:val="nil"/>
              <w:left w:val="nil"/>
              <w:bottom w:val="single" w:sz="8" w:space="0" w:color="auto"/>
              <w:right w:val="nil"/>
            </w:tcBorders>
            <w:shd w:val="clear" w:color="auto" w:fill="auto"/>
            <w:noWrap/>
            <w:vAlign w:val="center"/>
          </w:tcPr>
          <w:p w:rsidR="00F15E80" w:rsidRPr="00F436B6" w:rsidRDefault="00F15E80" w:rsidP="00F436B6">
            <w:pPr>
              <w:spacing w:after="0" w:line="240" w:lineRule="auto"/>
              <w:jc w:val="center"/>
              <w:rPr>
                <w:rFonts w:ascii="Arial" w:eastAsia="Times New Roman" w:hAnsi="Arial" w:cs="Arial"/>
                <w:color w:val="000000"/>
                <w:sz w:val="14"/>
                <w:szCs w:val="14"/>
              </w:rPr>
            </w:pPr>
          </w:p>
        </w:tc>
      </w:tr>
    </w:tbl>
    <w:p w:rsidR="00B9462D" w:rsidRDefault="00B9462D" w:rsidP="00F436B6">
      <w:pPr>
        <w:autoSpaceDE w:val="0"/>
        <w:autoSpaceDN w:val="0"/>
        <w:adjustRightInd w:val="0"/>
        <w:spacing w:line="240" w:lineRule="auto"/>
        <w:jc w:val="right"/>
        <w:rPr>
          <w:rFonts w:ascii="ArialMT" w:hAnsi="ArialMT" w:cs="ArialMT"/>
        </w:rPr>
      </w:pPr>
      <w:r>
        <w:rPr>
          <w:rFonts w:ascii="ArialMT" w:hAnsi="ArialMT" w:cs="ArialMT"/>
          <w:lang w:val="mn-MN"/>
        </w:rPr>
        <w:t>зураг-4</w:t>
      </w:r>
    </w:p>
    <w:p w:rsidR="00F436B6" w:rsidRPr="00F436B6" w:rsidRDefault="00F436B6" w:rsidP="00F436B6">
      <w:pPr>
        <w:autoSpaceDE w:val="0"/>
        <w:autoSpaceDN w:val="0"/>
        <w:adjustRightInd w:val="0"/>
        <w:spacing w:before="240" w:line="240" w:lineRule="auto"/>
        <w:jc w:val="center"/>
        <w:rPr>
          <w:rFonts w:ascii="ArialMT" w:hAnsi="ArialMT" w:cs="ArialMT"/>
        </w:rPr>
      </w:pPr>
      <w:r>
        <w:rPr>
          <w:noProof/>
        </w:rPr>
        <w:lastRenderedPageBreak/>
        <w:drawing>
          <wp:inline distT="0" distB="0" distL="0" distR="0">
            <wp:extent cx="4905487" cy="3474720"/>
            <wp:effectExtent l="57150" t="57150" r="47625" b="495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7086" w:rsidRDefault="00AC7086" w:rsidP="000E0E6D">
      <w:pPr>
        <w:autoSpaceDE w:val="0"/>
        <w:autoSpaceDN w:val="0"/>
        <w:adjustRightInd w:val="0"/>
        <w:spacing w:before="240" w:line="240" w:lineRule="auto"/>
        <w:rPr>
          <w:rFonts w:ascii="ArialMT" w:hAnsi="ArialMT" w:cs="ArialMT"/>
          <w:lang w:val="mn-MN"/>
        </w:rPr>
      </w:pPr>
    </w:p>
    <w:p w:rsidR="004E10D4" w:rsidRDefault="004E10D4" w:rsidP="000E0E6D">
      <w:pPr>
        <w:autoSpaceDE w:val="0"/>
        <w:autoSpaceDN w:val="0"/>
        <w:adjustRightInd w:val="0"/>
        <w:spacing w:before="240" w:line="240" w:lineRule="auto"/>
        <w:rPr>
          <w:rFonts w:ascii="ArialMT" w:hAnsi="ArialMT" w:cs="ArialMT"/>
          <w:lang w:val="mn-MN"/>
        </w:rPr>
      </w:pPr>
    </w:p>
    <w:p w:rsidR="004E10D4" w:rsidRDefault="004E10D4" w:rsidP="000E0E6D">
      <w:pPr>
        <w:autoSpaceDE w:val="0"/>
        <w:autoSpaceDN w:val="0"/>
        <w:adjustRightInd w:val="0"/>
        <w:spacing w:before="240" w:line="240" w:lineRule="auto"/>
        <w:rPr>
          <w:rFonts w:ascii="ArialMT" w:hAnsi="ArialMT" w:cs="ArialMT"/>
          <w:lang w:val="mn-MN"/>
        </w:rPr>
      </w:pPr>
    </w:p>
    <w:p w:rsidR="009108DA" w:rsidRDefault="009108DA" w:rsidP="000E0E6D">
      <w:pPr>
        <w:autoSpaceDE w:val="0"/>
        <w:autoSpaceDN w:val="0"/>
        <w:adjustRightInd w:val="0"/>
        <w:spacing w:before="240" w:line="240" w:lineRule="auto"/>
        <w:rPr>
          <w:rFonts w:ascii="ArialMT" w:hAnsi="ArialMT" w:cs="ArialMT"/>
          <w:lang w:val="mn-MN"/>
        </w:rPr>
      </w:pPr>
      <w:bookmarkStart w:id="0" w:name="_GoBack"/>
      <w:bookmarkEnd w:id="0"/>
    </w:p>
    <w:p w:rsidR="00B825BD" w:rsidRDefault="00B825BD" w:rsidP="00E5050A">
      <w:pPr>
        <w:autoSpaceDE w:val="0"/>
        <w:autoSpaceDN w:val="0"/>
        <w:adjustRightInd w:val="0"/>
        <w:spacing w:after="0" w:line="240" w:lineRule="auto"/>
        <w:jc w:val="center"/>
        <w:rPr>
          <w:rFonts w:ascii="ArialMT" w:hAnsi="ArialMT" w:cs="ArialMT"/>
          <w:b/>
          <w:lang w:val="mn-MN"/>
        </w:rPr>
      </w:pPr>
    </w:p>
    <w:p w:rsidR="000D21A7" w:rsidRPr="00D2534D" w:rsidRDefault="000D21A7" w:rsidP="00DE5B0E">
      <w:pPr>
        <w:autoSpaceDE w:val="0"/>
        <w:autoSpaceDN w:val="0"/>
        <w:adjustRightInd w:val="0"/>
        <w:spacing w:after="0" w:line="240" w:lineRule="auto"/>
        <w:jc w:val="center"/>
        <w:rPr>
          <w:rFonts w:ascii="Arial" w:hAnsi="Arial" w:cs="Arial"/>
          <w:b/>
          <w:color w:val="0000FF"/>
          <w:sz w:val="24"/>
          <w:szCs w:val="24"/>
          <w:lang w:val="mn-MN"/>
        </w:rPr>
      </w:pPr>
      <w:r w:rsidRPr="00D2534D">
        <w:rPr>
          <w:rFonts w:ascii="Arial" w:hAnsi="Arial" w:cs="Arial"/>
          <w:b/>
          <w:color w:val="0000FF"/>
          <w:sz w:val="24"/>
          <w:szCs w:val="24"/>
        </w:rPr>
        <w:t xml:space="preserve">III.2 </w:t>
      </w:r>
      <w:r w:rsidR="00F9024D" w:rsidRPr="00D2534D">
        <w:rPr>
          <w:rFonts w:ascii="Arial" w:hAnsi="Arial" w:cs="Arial"/>
          <w:b/>
          <w:color w:val="0000FF"/>
          <w:sz w:val="24"/>
          <w:szCs w:val="24"/>
          <w:lang w:val="mn-MN"/>
        </w:rPr>
        <w:t>МАЛ ТЭЖЭЭВЭР АМЬТДЫН ТОО, БҮТЭЦ</w:t>
      </w:r>
    </w:p>
    <w:p w:rsidR="000D21A7" w:rsidRDefault="000D21A7" w:rsidP="008355A4">
      <w:pPr>
        <w:autoSpaceDE w:val="0"/>
        <w:autoSpaceDN w:val="0"/>
        <w:adjustRightInd w:val="0"/>
        <w:spacing w:after="0" w:line="240" w:lineRule="auto"/>
        <w:jc w:val="both"/>
        <w:rPr>
          <w:rFonts w:ascii="Arial" w:hAnsi="Arial" w:cs="Arial"/>
          <w:b/>
          <w:color w:val="000000"/>
          <w:sz w:val="24"/>
          <w:szCs w:val="24"/>
        </w:rPr>
      </w:pPr>
    </w:p>
    <w:p w:rsidR="00E5050A" w:rsidRDefault="00985290" w:rsidP="008355A4">
      <w:pPr>
        <w:autoSpaceDE w:val="0"/>
        <w:autoSpaceDN w:val="0"/>
        <w:adjustRightInd w:val="0"/>
        <w:spacing w:after="0" w:line="240" w:lineRule="auto"/>
        <w:jc w:val="both"/>
        <w:rPr>
          <w:rFonts w:ascii="Arial" w:hAnsi="Arial" w:cs="Arial"/>
          <w:b/>
          <w:color w:val="000000"/>
          <w:sz w:val="24"/>
          <w:szCs w:val="24"/>
          <w:lang w:val="mn-MN"/>
        </w:rPr>
      </w:pPr>
      <w:r w:rsidRPr="00985290">
        <w:rPr>
          <w:rFonts w:ascii="Arial" w:hAnsi="Arial" w:cs="Arial"/>
          <w:b/>
          <w:color w:val="000000"/>
          <w:sz w:val="24"/>
          <w:szCs w:val="24"/>
        </w:rPr>
        <w:t>3.2</w:t>
      </w:r>
      <w:r w:rsidR="00AF39EE">
        <w:rPr>
          <w:rFonts w:ascii="Arial" w:hAnsi="Arial" w:cs="Arial"/>
          <w:b/>
          <w:color w:val="000000"/>
          <w:sz w:val="24"/>
          <w:szCs w:val="24"/>
          <w:lang w:val="mn-MN"/>
        </w:rPr>
        <w:t xml:space="preserve">.1 </w:t>
      </w:r>
      <w:r w:rsidR="000D21A7">
        <w:rPr>
          <w:rFonts w:ascii="Arial" w:hAnsi="Arial" w:cs="Arial"/>
          <w:b/>
          <w:color w:val="000000"/>
          <w:sz w:val="24"/>
          <w:szCs w:val="24"/>
          <w:lang w:val="mn-MN"/>
        </w:rPr>
        <w:t>Малын</w:t>
      </w:r>
      <w:r w:rsidRPr="00985290">
        <w:rPr>
          <w:rFonts w:ascii="Arial" w:hAnsi="Arial" w:cs="Arial"/>
          <w:b/>
          <w:color w:val="000000"/>
          <w:sz w:val="24"/>
          <w:szCs w:val="24"/>
          <w:lang w:val="mn-MN"/>
        </w:rPr>
        <w:t xml:space="preserve"> тоо, бүтэц</w:t>
      </w:r>
    </w:p>
    <w:p w:rsidR="00FF3422" w:rsidRDefault="00FF3422" w:rsidP="008355A4">
      <w:pPr>
        <w:autoSpaceDE w:val="0"/>
        <w:autoSpaceDN w:val="0"/>
        <w:adjustRightInd w:val="0"/>
        <w:spacing w:after="0" w:line="240" w:lineRule="auto"/>
        <w:jc w:val="both"/>
        <w:rPr>
          <w:rFonts w:ascii="ArialMT" w:hAnsi="ArialMT" w:cs="ArialMT"/>
          <w:sz w:val="24"/>
          <w:szCs w:val="24"/>
          <w:lang w:val="mn-MN"/>
        </w:rPr>
      </w:pPr>
    </w:p>
    <w:p w:rsidR="00B9462D" w:rsidRDefault="00AA30B9" w:rsidP="00CA229E">
      <w:pPr>
        <w:autoSpaceDE w:val="0"/>
        <w:autoSpaceDN w:val="0"/>
        <w:adjustRightInd w:val="0"/>
        <w:spacing w:after="0" w:line="360" w:lineRule="auto"/>
        <w:ind w:firstLine="720"/>
        <w:jc w:val="both"/>
        <w:rPr>
          <w:rFonts w:ascii="Arial" w:hAnsi="Arial" w:cs="Arial"/>
          <w:color w:val="000000"/>
          <w:sz w:val="24"/>
          <w:szCs w:val="24"/>
          <w:lang w:val="mn-MN"/>
        </w:rPr>
      </w:pPr>
      <w:r>
        <w:rPr>
          <w:rFonts w:ascii="Arial" w:hAnsi="Arial" w:cs="Arial"/>
          <w:color w:val="000000"/>
          <w:sz w:val="24"/>
          <w:szCs w:val="24"/>
        </w:rPr>
        <w:t>201</w:t>
      </w:r>
      <w:r w:rsidR="00094DEE">
        <w:rPr>
          <w:rFonts w:ascii="Arial" w:hAnsi="Arial" w:cs="Arial"/>
          <w:color w:val="000000"/>
          <w:sz w:val="24"/>
          <w:szCs w:val="24"/>
          <w:lang w:val="mn-MN"/>
        </w:rPr>
        <w:t>4</w:t>
      </w:r>
      <w:r w:rsidR="00FF3422" w:rsidRPr="00FF3422">
        <w:rPr>
          <w:rFonts w:ascii="Arial" w:hAnsi="Arial" w:cs="Arial"/>
          <w:color w:val="000000"/>
          <w:sz w:val="24"/>
          <w:szCs w:val="24"/>
        </w:rPr>
        <w:t xml:space="preserve"> онд өмнөх</w:t>
      </w:r>
      <w:r>
        <w:rPr>
          <w:rFonts w:ascii="Arial" w:hAnsi="Arial" w:cs="Arial"/>
          <w:color w:val="000000"/>
          <w:sz w:val="24"/>
          <w:szCs w:val="24"/>
        </w:rPr>
        <w:t xml:space="preserve"> оноос нийт малын тоо </w:t>
      </w:r>
      <w:r w:rsidR="00094DEE">
        <w:rPr>
          <w:rFonts w:ascii="Arial" w:hAnsi="Arial" w:cs="Arial"/>
          <w:color w:val="000000"/>
          <w:sz w:val="24"/>
          <w:szCs w:val="24"/>
          <w:lang w:val="mn-MN"/>
        </w:rPr>
        <w:t>22.0</w:t>
      </w:r>
      <w:r>
        <w:rPr>
          <w:rFonts w:ascii="Arial" w:hAnsi="Arial" w:cs="Arial"/>
          <w:color w:val="000000"/>
          <w:sz w:val="24"/>
          <w:szCs w:val="24"/>
        </w:rPr>
        <w:t xml:space="preserve"> хувь буюу </w:t>
      </w:r>
      <w:r w:rsidR="00094DEE">
        <w:rPr>
          <w:rFonts w:ascii="Arial" w:hAnsi="Arial" w:cs="Arial"/>
          <w:color w:val="000000"/>
          <w:sz w:val="24"/>
          <w:szCs w:val="24"/>
          <w:lang w:val="mn-MN"/>
        </w:rPr>
        <w:t>439.5</w:t>
      </w:r>
      <w:r w:rsidR="00FF3422" w:rsidRPr="00FF3422">
        <w:rPr>
          <w:rFonts w:ascii="Arial" w:hAnsi="Arial" w:cs="Arial"/>
          <w:color w:val="000000"/>
          <w:sz w:val="24"/>
          <w:szCs w:val="24"/>
        </w:rPr>
        <w:t xml:space="preserve"> мянган толгойгоор </w:t>
      </w:r>
      <w:r w:rsidR="00FF3422" w:rsidRPr="00FF3422">
        <w:rPr>
          <w:rFonts w:ascii="Arial" w:hAnsi="Arial" w:cs="Arial"/>
          <w:color w:val="000000"/>
          <w:sz w:val="24"/>
          <w:szCs w:val="24"/>
          <w:lang w:val="mn-MN"/>
        </w:rPr>
        <w:t>өссөнөөс</w:t>
      </w:r>
      <w:r w:rsidR="00FF3422" w:rsidRPr="00FF3422">
        <w:rPr>
          <w:rFonts w:ascii="Arial" w:hAnsi="Arial" w:cs="Arial"/>
          <w:color w:val="000000"/>
          <w:sz w:val="24"/>
          <w:szCs w:val="24"/>
        </w:rPr>
        <w:t xml:space="preserve"> тэмээ </w:t>
      </w:r>
      <w:r w:rsidR="00094DEE">
        <w:rPr>
          <w:rFonts w:ascii="Arial" w:hAnsi="Arial" w:cs="Arial"/>
          <w:color w:val="000000"/>
          <w:sz w:val="24"/>
          <w:szCs w:val="24"/>
          <w:lang w:val="mn-MN"/>
        </w:rPr>
        <w:t>12.6</w:t>
      </w:r>
      <w:r w:rsidR="00FF3422" w:rsidRPr="00FF3422">
        <w:rPr>
          <w:rFonts w:ascii="Arial" w:hAnsi="Arial" w:cs="Arial"/>
          <w:color w:val="000000"/>
          <w:sz w:val="24"/>
          <w:szCs w:val="24"/>
        </w:rPr>
        <w:t xml:space="preserve"> хув</w:t>
      </w:r>
      <w:r>
        <w:rPr>
          <w:rFonts w:ascii="Arial" w:hAnsi="Arial" w:cs="Arial"/>
          <w:color w:val="000000"/>
          <w:sz w:val="24"/>
          <w:szCs w:val="24"/>
          <w:lang w:val="mn-MN"/>
        </w:rPr>
        <w:t xml:space="preserve">ь буюу </w:t>
      </w:r>
      <w:r w:rsidR="00094DEE">
        <w:rPr>
          <w:rFonts w:ascii="Arial" w:hAnsi="Arial" w:cs="Arial"/>
          <w:color w:val="000000"/>
          <w:sz w:val="24"/>
          <w:szCs w:val="24"/>
          <w:lang w:val="mn-MN"/>
        </w:rPr>
        <w:t>3.1 мянган</w:t>
      </w:r>
      <w:r w:rsidR="00FF3422" w:rsidRPr="00FF3422">
        <w:rPr>
          <w:rFonts w:ascii="Arial" w:hAnsi="Arial" w:cs="Arial"/>
          <w:color w:val="000000"/>
          <w:sz w:val="24"/>
          <w:szCs w:val="24"/>
          <w:lang w:val="mn-MN"/>
        </w:rPr>
        <w:t xml:space="preserve"> толгойгоор</w:t>
      </w:r>
      <w:r>
        <w:rPr>
          <w:rFonts w:ascii="Arial" w:hAnsi="Arial" w:cs="Arial"/>
          <w:color w:val="000000"/>
          <w:sz w:val="24"/>
          <w:szCs w:val="24"/>
          <w:lang w:val="mn-MN"/>
        </w:rPr>
        <w:t>,</w:t>
      </w:r>
      <w:r w:rsidR="00094DEE">
        <w:rPr>
          <w:rFonts w:ascii="Arial" w:hAnsi="Arial" w:cs="Arial"/>
          <w:color w:val="000000"/>
          <w:sz w:val="24"/>
          <w:szCs w:val="24"/>
          <w:lang w:val="mn-MN"/>
        </w:rPr>
        <w:t xml:space="preserve">адуу 23.7 хувь буюу 20.1 мянган </w:t>
      </w:r>
      <w:r w:rsidR="00094DEE">
        <w:rPr>
          <w:rFonts w:ascii="Arial" w:hAnsi="Arial" w:cs="Arial"/>
          <w:color w:val="000000"/>
          <w:sz w:val="24"/>
          <w:szCs w:val="24"/>
          <w:lang w:val="mn-MN"/>
        </w:rPr>
        <w:lastRenderedPageBreak/>
        <w:t xml:space="preserve">толгойгоор, үхэр 29.0 хувь буюу 10.4 мянган толгойгоор, хонь 20.9 хувь буюу 192:5 мянган толгойгоор, </w:t>
      </w:r>
      <w:r w:rsidRPr="00FF3422">
        <w:rPr>
          <w:rFonts w:ascii="Arial" w:hAnsi="Arial" w:cs="Arial"/>
          <w:color w:val="000000"/>
          <w:sz w:val="24"/>
          <w:szCs w:val="24"/>
        </w:rPr>
        <w:t>я</w:t>
      </w:r>
      <w:r w:rsidRPr="00FF3422">
        <w:rPr>
          <w:rFonts w:ascii="Arial" w:hAnsi="Arial" w:cs="Arial"/>
          <w:color w:val="000000"/>
          <w:sz w:val="24"/>
          <w:szCs w:val="24"/>
          <w:lang w:val="mn-MN"/>
        </w:rPr>
        <w:t xml:space="preserve">маа </w:t>
      </w:r>
      <w:r w:rsidR="00094DEE">
        <w:rPr>
          <w:rFonts w:ascii="Arial" w:hAnsi="Arial" w:cs="Arial"/>
          <w:color w:val="000000"/>
          <w:sz w:val="24"/>
          <w:szCs w:val="24"/>
          <w:lang w:val="mn-MN"/>
        </w:rPr>
        <w:t>23.0</w:t>
      </w:r>
      <w:r>
        <w:rPr>
          <w:rFonts w:ascii="Arial" w:hAnsi="Arial" w:cs="Arial"/>
          <w:color w:val="000000"/>
          <w:sz w:val="24"/>
          <w:szCs w:val="24"/>
          <w:lang w:val="mn-MN"/>
        </w:rPr>
        <w:t xml:space="preserve"> хувь буюу </w:t>
      </w:r>
      <w:r w:rsidR="00094DEE">
        <w:rPr>
          <w:rFonts w:ascii="Arial" w:hAnsi="Arial" w:cs="Arial"/>
          <w:color w:val="000000"/>
          <w:sz w:val="24"/>
          <w:szCs w:val="24"/>
          <w:lang w:val="mn-MN"/>
        </w:rPr>
        <w:t>213.4 мянган</w:t>
      </w:r>
      <w:r w:rsidRPr="00FF3422">
        <w:rPr>
          <w:rFonts w:ascii="Arial" w:hAnsi="Arial" w:cs="Arial"/>
          <w:color w:val="000000"/>
          <w:sz w:val="24"/>
          <w:szCs w:val="24"/>
          <w:lang w:val="mn-MN"/>
        </w:rPr>
        <w:t xml:space="preserve"> толгойгоор </w:t>
      </w:r>
      <w:r w:rsidR="00094DEE">
        <w:rPr>
          <w:rFonts w:ascii="Arial" w:hAnsi="Arial" w:cs="Arial"/>
          <w:color w:val="000000"/>
          <w:sz w:val="24"/>
          <w:szCs w:val="24"/>
          <w:lang w:val="mn-MN"/>
        </w:rPr>
        <w:t>тус тус өссөн байна</w:t>
      </w:r>
      <w:r w:rsidR="00B9462D">
        <w:rPr>
          <w:rFonts w:ascii="Arial" w:hAnsi="Arial" w:cs="Arial"/>
          <w:color w:val="000000"/>
          <w:sz w:val="24"/>
          <w:szCs w:val="24"/>
          <w:lang w:val="mn-MN"/>
        </w:rPr>
        <w:t>.</w:t>
      </w:r>
    </w:p>
    <w:p w:rsidR="00B9462D" w:rsidRDefault="00B9462D" w:rsidP="000E0E6D">
      <w:pPr>
        <w:autoSpaceDE w:val="0"/>
        <w:autoSpaceDN w:val="0"/>
        <w:adjustRightInd w:val="0"/>
        <w:spacing w:before="240" w:after="0" w:line="240" w:lineRule="auto"/>
        <w:jc w:val="right"/>
        <w:rPr>
          <w:rFonts w:ascii="ArialMT" w:hAnsi="ArialMT" w:cs="ArialMT"/>
          <w:lang w:val="mn-MN"/>
        </w:rPr>
      </w:pPr>
      <w:r>
        <w:rPr>
          <w:rFonts w:ascii="ArialMT" w:hAnsi="ArialMT" w:cs="ArialMT"/>
          <w:lang w:val="mn-MN"/>
        </w:rPr>
        <w:t>зураг-5</w:t>
      </w:r>
    </w:p>
    <w:p w:rsidR="000E0E6D" w:rsidRDefault="00AE3C1F" w:rsidP="000E0E6D">
      <w:pPr>
        <w:autoSpaceDE w:val="0"/>
        <w:autoSpaceDN w:val="0"/>
        <w:adjustRightInd w:val="0"/>
        <w:spacing w:before="240" w:after="0" w:line="240" w:lineRule="auto"/>
        <w:jc w:val="right"/>
        <w:rPr>
          <w:rFonts w:ascii="ArialMT" w:hAnsi="ArialMT" w:cs="ArialMT"/>
          <w:lang w:val="mn-MN"/>
        </w:rPr>
      </w:pPr>
      <w:r>
        <w:rPr>
          <w:noProof/>
        </w:rPr>
        <w:drawing>
          <wp:inline distT="0" distB="0" distL="0" distR="0">
            <wp:extent cx="4313583" cy="2623930"/>
            <wp:effectExtent l="57150" t="38100" r="48895" b="812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5A47" w:rsidRDefault="00595A47" w:rsidP="000E0E6D">
      <w:pPr>
        <w:autoSpaceDE w:val="0"/>
        <w:autoSpaceDN w:val="0"/>
        <w:adjustRightInd w:val="0"/>
        <w:spacing w:before="240" w:after="0" w:line="240" w:lineRule="auto"/>
        <w:jc w:val="right"/>
        <w:rPr>
          <w:rFonts w:ascii="ArialMT" w:hAnsi="ArialMT" w:cs="ArialMT"/>
        </w:rPr>
      </w:pPr>
    </w:p>
    <w:p w:rsidR="00595A47" w:rsidRDefault="00595A47" w:rsidP="000E0E6D">
      <w:pPr>
        <w:autoSpaceDE w:val="0"/>
        <w:autoSpaceDN w:val="0"/>
        <w:adjustRightInd w:val="0"/>
        <w:spacing w:before="240" w:after="0" w:line="240" w:lineRule="auto"/>
        <w:jc w:val="right"/>
        <w:rPr>
          <w:rFonts w:ascii="ArialMT" w:hAnsi="ArialMT" w:cs="ArialMT"/>
          <w:lang w:val="mn-MN"/>
        </w:rPr>
      </w:pPr>
    </w:p>
    <w:p w:rsidR="004E10D4" w:rsidRPr="004E10D4" w:rsidRDefault="004E10D4" w:rsidP="000E0E6D">
      <w:pPr>
        <w:autoSpaceDE w:val="0"/>
        <w:autoSpaceDN w:val="0"/>
        <w:adjustRightInd w:val="0"/>
        <w:spacing w:before="240" w:after="0" w:line="240" w:lineRule="auto"/>
        <w:jc w:val="right"/>
        <w:rPr>
          <w:rFonts w:ascii="ArialMT" w:hAnsi="ArialMT" w:cs="ArialMT"/>
          <w:lang w:val="mn-MN"/>
        </w:rPr>
      </w:pPr>
    </w:p>
    <w:p w:rsidR="00B9462D" w:rsidRDefault="00B9462D" w:rsidP="000E0E6D">
      <w:pPr>
        <w:autoSpaceDE w:val="0"/>
        <w:autoSpaceDN w:val="0"/>
        <w:adjustRightInd w:val="0"/>
        <w:spacing w:before="240" w:after="0" w:line="240" w:lineRule="auto"/>
        <w:jc w:val="right"/>
        <w:rPr>
          <w:rFonts w:ascii="ArialMT" w:hAnsi="ArialMT" w:cs="ArialMT"/>
          <w:lang w:val="mn-MN"/>
        </w:rPr>
      </w:pPr>
      <w:r>
        <w:rPr>
          <w:rFonts w:ascii="ArialMT" w:hAnsi="ArialMT" w:cs="ArialMT"/>
          <w:lang w:val="mn-MN"/>
        </w:rPr>
        <w:t>зураг-6</w:t>
      </w:r>
    </w:p>
    <w:p w:rsidR="0027781B" w:rsidRDefault="0027781B" w:rsidP="00595A47">
      <w:pPr>
        <w:autoSpaceDE w:val="0"/>
        <w:autoSpaceDN w:val="0"/>
        <w:adjustRightInd w:val="0"/>
        <w:spacing w:after="0" w:line="360" w:lineRule="auto"/>
        <w:jc w:val="center"/>
        <w:rPr>
          <w:rFonts w:ascii="Arial" w:hAnsi="Arial" w:cs="Arial"/>
          <w:color w:val="000000"/>
          <w:sz w:val="24"/>
          <w:szCs w:val="24"/>
          <w:lang w:val="mn-MN"/>
        </w:rPr>
      </w:pPr>
      <w:r>
        <w:rPr>
          <w:noProof/>
        </w:rPr>
        <w:lastRenderedPageBreak/>
        <w:drawing>
          <wp:inline distT="0" distB="0" distL="0" distR="0">
            <wp:extent cx="4244009" cy="2594113"/>
            <wp:effectExtent l="57150" t="38100" r="61595" b="730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7A69" w:rsidRDefault="00F1488E" w:rsidP="00CA229E">
      <w:pPr>
        <w:autoSpaceDE w:val="0"/>
        <w:autoSpaceDN w:val="0"/>
        <w:adjustRightInd w:val="0"/>
        <w:spacing w:after="0" w:line="360" w:lineRule="auto"/>
        <w:ind w:firstLine="720"/>
        <w:jc w:val="both"/>
        <w:rPr>
          <w:rFonts w:ascii="Arial" w:hAnsi="Arial" w:cs="Arial"/>
          <w:color w:val="000000"/>
          <w:sz w:val="24"/>
          <w:szCs w:val="24"/>
          <w:lang w:val="mn-MN"/>
        </w:rPr>
      </w:pPr>
      <w:r>
        <w:rPr>
          <w:rFonts w:ascii="Arial" w:hAnsi="Arial" w:cs="Arial"/>
          <w:color w:val="000000"/>
          <w:sz w:val="24"/>
          <w:szCs w:val="24"/>
          <w:lang w:val="mn-MN"/>
        </w:rPr>
        <w:t>2014 оны байдлаар аймгийн нийт 15 сум малаа 5 төрөл дээр өсгөсөн байна.</w:t>
      </w:r>
    </w:p>
    <w:p w:rsidR="00001132" w:rsidRPr="00FC3819" w:rsidRDefault="00B9462D" w:rsidP="004874EA">
      <w:pPr>
        <w:autoSpaceDE w:val="0"/>
        <w:autoSpaceDN w:val="0"/>
        <w:adjustRightInd w:val="0"/>
        <w:spacing w:after="0"/>
        <w:ind w:firstLine="720"/>
        <w:jc w:val="right"/>
        <w:rPr>
          <w:rFonts w:ascii="Arial" w:hAnsi="Arial" w:cs="Arial"/>
          <w:color w:val="000000"/>
          <w:sz w:val="18"/>
          <w:szCs w:val="18"/>
          <w:lang w:val="mn-MN"/>
        </w:rPr>
      </w:pPr>
      <w:r w:rsidRPr="00FC3819">
        <w:rPr>
          <w:rFonts w:ascii="Arial" w:hAnsi="Arial" w:cs="Arial"/>
          <w:color w:val="000000"/>
          <w:sz w:val="18"/>
          <w:szCs w:val="18"/>
          <w:lang w:val="mn-MN"/>
        </w:rPr>
        <w:t>х</w:t>
      </w:r>
      <w:r w:rsidR="000D21A7" w:rsidRPr="00FC3819">
        <w:rPr>
          <w:rFonts w:ascii="Arial" w:hAnsi="Arial" w:cs="Arial"/>
          <w:color w:val="000000"/>
          <w:sz w:val="18"/>
          <w:szCs w:val="18"/>
          <w:lang w:val="mn-MN"/>
        </w:rPr>
        <w:t>үснэгт</w:t>
      </w:r>
      <w:r w:rsidRPr="00FC3819">
        <w:rPr>
          <w:rFonts w:ascii="Arial" w:hAnsi="Arial" w:cs="Arial"/>
          <w:color w:val="000000"/>
          <w:sz w:val="18"/>
          <w:szCs w:val="18"/>
          <w:lang w:val="mn-MN"/>
        </w:rPr>
        <w:t>-</w:t>
      </w:r>
      <w:r w:rsidR="000D21A7" w:rsidRPr="00FC3819">
        <w:rPr>
          <w:rFonts w:ascii="Arial" w:hAnsi="Arial" w:cs="Arial"/>
          <w:color w:val="000000"/>
          <w:sz w:val="18"/>
          <w:szCs w:val="18"/>
          <w:lang w:val="mn-MN"/>
        </w:rPr>
        <w:t xml:space="preserve"> 3</w:t>
      </w:r>
    </w:p>
    <w:tbl>
      <w:tblPr>
        <w:tblW w:w="7216" w:type="dxa"/>
        <w:jc w:val="center"/>
        <w:tblInd w:w="93" w:type="dxa"/>
        <w:tblLook w:val="04A0"/>
      </w:tblPr>
      <w:tblGrid>
        <w:gridCol w:w="1099"/>
        <w:gridCol w:w="839"/>
        <w:gridCol w:w="839"/>
        <w:gridCol w:w="839"/>
        <w:gridCol w:w="839"/>
        <w:gridCol w:w="839"/>
        <w:gridCol w:w="839"/>
        <w:gridCol w:w="527"/>
        <w:gridCol w:w="723"/>
      </w:tblGrid>
      <w:tr w:rsidR="004874EA" w:rsidRPr="00595A47" w:rsidTr="00595A47">
        <w:trPr>
          <w:trHeight w:val="286"/>
          <w:jc w:val="center"/>
        </w:trPr>
        <w:tc>
          <w:tcPr>
            <w:tcW w:w="109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Малын төрөл</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2009</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2010</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2011</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2012</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2013</w:t>
            </w:r>
          </w:p>
        </w:tc>
        <w:tc>
          <w:tcPr>
            <w:tcW w:w="815" w:type="dxa"/>
            <w:vMerge w:val="restart"/>
            <w:tcBorders>
              <w:top w:val="single" w:sz="8" w:space="0" w:color="auto"/>
              <w:left w:val="single" w:sz="8" w:space="0" w:color="auto"/>
              <w:bottom w:val="single" w:sz="8" w:space="0" w:color="000000"/>
              <w:right w:val="nil"/>
            </w:tcBorders>
            <w:shd w:val="clear" w:color="auto" w:fill="auto"/>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2014</w:t>
            </w:r>
          </w:p>
        </w:tc>
        <w:tc>
          <w:tcPr>
            <w:tcW w:w="1227" w:type="dxa"/>
            <w:gridSpan w:val="2"/>
            <w:tcBorders>
              <w:top w:val="single" w:sz="8" w:space="0" w:color="auto"/>
              <w:left w:val="single" w:sz="8" w:space="0" w:color="auto"/>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2014/2013</w:t>
            </w:r>
          </w:p>
        </w:tc>
      </w:tr>
      <w:tr w:rsidR="004874EA" w:rsidRPr="00595A47" w:rsidTr="00595A47">
        <w:trPr>
          <w:trHeight w:val="286"/>
          <w:jc w:val="center"/>
        </w:trPr>
        <w:tc>
          <w:tcPr>
            <w:tcW w:w="1099" w:type="dxa"/>
            <w:vMerge/>
            <w:tcBorders>
              <w:top w:val="single" w:sz="8" w:space="0" w:color="auto"/>
              <w:left w:val="nil"/>
              <w:bottom w:val="single" w:sz="8" w:space="0" w:color="000000"/>
              <w:right w:val="single" w:sz="8" w:space="0" w:color="auto"/>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815" w:type="dxa"/>
            <w:vMerge/>
            <w:tcBorders>
              <w:top w:val="single" w:sz="8" w:space="0" w:color="auto"/>
              <w:left w:val="single" w:sz="8" w:space="0" w:color="auto"/>
              <w:bottom w:val="single" w:sz="8" w:space="0" w:color="000000"/>
              <w:right w:val="nil"/>
            </w:tcBorders>
            <w:vAlign w:val="center"/>
            <w:hideMark/>
          </w:tcPr>
          <w:p w:rsidR="004874EA" w:rsidRPr="00595A47" w:rsidRDefault="004874EA" w:rsidP="004874EA">
            <w:pPr>
              <w:spacing w:after="0" w:line="240" w:lineRule="auto"/>
              <w:rPr>
                <w:rFonts w:ascii="Arial" w:eastAsia="Times New Roman" w:hAnsi="Arial" w:cs="Arial"/>
                <w:color w:val="000000"/>
                <w:sz w:val="14"/>
                <w:szCs w:val="14"/>
              </w:rPr>
            </w:pPr>
          </w:p>
        </w:tc>
        <w:tc>
          <w:tcPr>
            <w:tcW w:w="523"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Хувь</w:t>
            </w:r>
          </w:p>
        </w:tc>
        <w:tc>
          <w:tcPr>
            <w:tcW w:w="704"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Зөрүү</w:t>
            </w:r>
          </w:p>
        </w:tc>
      </w:tr>
      <w:tr w:rsidR="004874EA" w:rsidRPr="00595A47" w:rsidTr="00595A47">
        <w:trPr>
          <w:trHeight w:val="272"/>
          <w:jc w:val="center"/>
        </w:trPr>
        <w:tc>
          <w:tcPr>
            <w:tcW w:w="1099"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Тэмээ</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20,656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18,860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19,666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22,978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24,899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28,030 </w:t>
            </w:r>
          </w:p>
        </w:tc>
        <w:tc>
          <w:tcPr>
            <w:tcW w:w="523"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12.6 </w:t>
            </w:r>
          </w:p>
        </w:tc>
        <w:tc>
          <w:tcPr>
            <w:tcW w:w="704"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3,131 </w:t>
            </w:r>
          </w:p>
        </w:tc>
      </w:tr>
      <w:tr w:rsidR="004874EA" w:rsidRPr="00595A47" w:rsidTr="00595A47">
        <w:trPr>
          <w:trHeight w:val="272"/>
          <w:jc w:val="center"/>
        </w:trPr>
        <w:tc>
          <w:tcPr>
            <w:tcW w:w="1099"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Адуу</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81,978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51,291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59,692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71,979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84,983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105,145 </w:t>
            </w:r>
          </w:p>
        </w:tc>
        <w:tc>
          <w:tcPr>
            <w:tcW w:w="523"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23.7 </w:t>
            </w:r>
          </w:p>
        </w:tc>
        <w:tc>
          <w:tcPr>
            <w:tcW w:w="704"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20,162 </w:t>
            </w:r>
          </w:p>
        </w:tc>
      </w:tr>
      <w:tr w:rsidR="004874EA" w:rsidRPr="00595A47" w:rsidTr="00595A47">
        <w:trPr>
          <w:trHeight w:val="272"/>
          <w:jc w:val="center"/>
        </w:trPr>
        <w:tc>
          <w:tcPr>
            <w:tcW w:w="1099"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Үхэр</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33,746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18,584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21,029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27,574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35,596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45,926 </w:t>
            </w:r>
          </w:p>
        </w:tc>
        <w:tc>
          <w:tcPr>
            <w:tcW w:w="523"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29.0 </w:t>
            </w:r>
          </w:p>
        </w:tc>
        <w:tc>
          <w:tcPr>
            <w:tcW w:w="704"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10,330 </w:t>
            </w:r>
          </w:p>
        </w:tc>
      </w:tr>
      <w:tr w:rsidR="004874EA" w:rsidRPr="00595A47" w:rsidTr="00595A47">
        <w:trPr>
          <w:trHeight w:val="272"/>
          <w:jc w:val="center"/>
        </w:trPr>
        <w:tc>
          <w:tcPr>
            <w:tcW w:w="1099"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Хонь</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973,777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529,715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623,491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775,796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922,341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1,114,848 </w:t>
            </w:r>
          </w:p>
        </w:tc>
        <w:tc>
          <w:tcPr>
            <w:tcW w:w="523"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20.9 </w:t>
            </w:r>
          </w:p>
        </w:tc>
        <w:tc>
          <w:tcPr>
            <w:tcW w:w="704"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192,507 </w:t>
            </w:r>
          </w:p>
        </w:tc>
      </w:tr>
      <w:tr w:rsidR="004874EA" w:rsidRPr="00595A47" w:rsidTr="00595A47">
        <w:trPr>
          <w:trHeight w:val="272"/>
          <w:jc w:val="center"/>
        </w:trPr>
        <w:tc>
          <w:tcPr>
            <w:tcW w:w="1099"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Ямаа</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1,036,903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493,059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624,807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773,619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928,442 </w:t>
            </w:r>
          </w:p>
        </w:tc>
        <w:tc>
          <w:tcPr>
            <w:tcW w:w="815"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1,141,790 </w:t>
            </w:r>
          </w:p>
        </w:tc>
        <w:tc>
          <w:tcPr>
            <w:tcW w:w="523"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23.0 </w:t>
            </w:r>
          </w:p>
        </w:tc>
        <w:tc>
          <w:tcPr>
            <w:tcW w:w="704" w:type="dxa"/>
            <w:tcBorders>
              <w:top w:val="nil"/>
              <w:left w:val="nil"/>
              <w:bottom w:val="nil"/>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213,348 </w:t>
            </w:r>
          </w:p>
        </w:tc>
      </w:tr>
      <w:tr w:rsidR="004874EA" w:rsidRPr="00595A47" w:rsidTr="00595A47">
        <w:trPr>
          <w:trHeight w:val="286"/>
          <w:jc w:val="center"/>
        </w:trPr>
        <w:tc>
          <w:tcPr>
            <w:tcW w:w="1099"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Нийт малын тоо</w:t>
            </w:r>
          </w:p>
        </w:tc>
        <w:tc>
          <w:tcPr>
            <w:tcW w:w="815"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2,147,060 </w:t>
            </w:r>
          </w:p>
        </w:tc>
        <w:tc>
          <w:tcPr>
            <w:tcW w:w="815"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1,111,509 </w:t>
            </w:r>
          </w:p>
        </w:tc>
        <w:tc>
          <w:tcPr>
            <w:tcW w:w="815"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1,348,685 </w:t>
            </w:r>
          </w:p>
        </w:tc>
        <w:tc>
          <w:tcPr>
            <w:tcW w:w="815"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1,671,946 </w:t>
            </w:r>
          </w:p>
        </w:tc>
        <w:tc>
          <w:tcPr>
            <w:tcW w:w="815"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1,996,261 </w:t>
            </w:r>
          </w:p>
        </w:tc>
        <w:tc>
          <w:tcPr>
            <w:tcW w:w="815"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2,435,739 </w:t>
            </w:r>
          </w:p>
        </w:tc>
        <w:tc>
          <w:tcPr>
            <w:tcW w:w="523"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22.0 </w:t>
            </w:r>
          </w:p>
        </w:tc>
        <w:tc>
          <w:tcPr>
            <w:tcW w:w="704" w:type="dxa"/>
            <w:tcBorders>
              <w:top w:val="nil"/>
              <w:left w:val="nil"/>
              <w:bottom w:val="single" w:sz="8" w:space="0" w:color="auto"/>
              <w:right w:val="nil"/>
            </w:tcBorders>
            <w:shd w:val="clear" w:color="auto" w:fill="auto"/>
            <w:noWrap/>
            <w:vAlign w:val="center"/>
            <w:hideMark/>
          </w:tcPr>
          <w:p w:rsidR="004874EA" w:rsidRPr="00595A47" w:rsidRDefault="004874EA" w:rsidP="004874EA">
            <w:pPr>
              <w:spacing w:after="0" w:line="240" w:lineRule="auto"/>
              <w:jc w:val="center"/>
              <w:rPr>
                <w:rFonts w:ascii="Arial" w:eastAsia="Times New Roman" w:hAnsi="Arial" w:cs="Arial"/>
                <w:color w:val="000000"/>
                <w:sz w:val="14"/>
                <w:szCs w:val="14"/>
              </w:rPr>
            </w:pPr>
            <w:r w:rsidRPr="00595A47">
              <w:rPr>
                <w:rFonts w:ascii="Arial" w:eastAsia="Times New Roman" w:hAnsi="Arial" w:cs="Arial"/>
                <w:color w:val="000000"/>
                <w:sz w:val="14"/>
                <w:szCs w:val="14"/>
              </w:rPr>
              <w:t xml:space="preserve">  439,478 </w:t>
            </w:r>
          </w:p>
        </w:tc>
      </w:tr>
      <w:tr w:rsidR="004874EA" w:rsidRPr="00595A47" w:rsidTr="00595A47">
        <w:trPr>
          <w:trHeight w:val="272"/>
          <w:jc w:val="center"/>
        </w:trPr>
        <w:tc>
          <w:tcPr>
            <w:tcW w:w="1099"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815"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815"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815"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815"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815"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815"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523"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c>
          <w:tcPr>
            <w:tcW w:w="704" w:type="dxa"/>
            <w:tcBorders>
              <w:top w:val="nil"/>
              <w:left w:val="nil"/>
              <w:bottom w:val="nil"/>
              <w:right w:val="nil"/>
            </w:tcBorders>
            <w:shd w:val="clear" w:color="auto" w:fill="auto"/>
            <w:noWrap/>
            <w:vAlign w:val="bottom"/>
            <w:hideMark/>
          </w:tcPr>
          <w:p w:rsidR="004874EA" w:rsidRPr="00595A47" w:rsidRDefault="004874EA" w:rsidP="004874EA">
            <w:pPr>
              <w:spacing w:after="0" w:line="240" w:lineRule="auto"/>
              <w:rPr>
                <w:rFonts w:ascii="Calibri" w:eastAsia="Times New Roman" w:hAnsi="Calibri" w:cs="Calibri"/>
                <w:sz w:val="14"/>
                <w:szCs w:val="14"/>
              </w:rPr>
            </w:pPr>
          </w:p>
        </w:tc>
      </w:tr>
    </w:tbl>
    <w:p w:rsidR="002E2F42" w:rsidRPr="00CA229E" w:rsidRDefault="002E2F42" w:rsidP="002E2F42">
      <w:pPr>
        <w:autoSpaceDE w:val="0"/>
        <w:autoSpaceDN w:val="0"/>
        <w:adjustRightInd w:val="0"/>
        <w:spacing w:after="0"/>
        <w:rPr>
          <w:rFonts w:ascii="Arial" w:hAnsi="Arial" w:cs="Arial"/>
          <w:b/>
          <w:sz w:val="24"/>
          <w:szCs w:val="24"/>
        </w:rPr>
      </w:pPr>
    </w:p>
    <w:p w:rsidR="00001132" w:rsidRDefault="00001132" w:rsidP="00CA229E">
      <w:pPr>
        <w:autoSpaceDE w:val="0"/>
        <w:autoSpaceDN w:val="0"/>
        <w:adjustRightInd w:val="0"/>
        <w:spacing w:after="0" w:line="360" w:lineRule="auto"/>
        <w:ind w:firstLine="720"/>
        <w:jc w:val="both"/>
        <w:rPr>
          <w:rFonts w:ascii="ArialMT" w:hAnsi="ArialMT" w:cs="ArialMT"/>
          <w:sz w:val="24"/>
          <w:szCs w:val="24"/>
          <w:lang w:val="mn-MN"/>
        </w:rPr>
      </w:pPr>
      <w:r>
        <w:rPr>
          <w:rFonts w:ascii="ArialMT" w:hAnsi="ArialMT" w:cs="ArialMT"/>
          <w:sz w:val="24"/>
          <w:szCs w:val="24"/>
          <w:lang w:val="mn-MN"/>
        </w:rPr>
        <w:t xml:space="preserve">Малын тоо толгой </w:t>
      </w:r>
      <w:r w:rsidR="0022571A">
        <w:rPr>
          <w:rFonts w:ascii="ArialMT" w:hAnsi="ArialMT" w:cs="ArialMT"/>
          <w:sz w:val="24"/>
          <w:szCs w:val="24"/>
          <w:lang w:val="mn-MN"/>
        </w:rPr>
        <w:t>өссөн</w:t>
      </w:r>
      <w:r>
        <w:rPr>
          <w:rFonts w:ascii="ArialMT" w:hAnsi="ArialMT" w:cs="ArialMT"/>
          <w:sz w:val="24"/>
          <w:szCs w:val="24"/>
          <w:lang w:val="mn-MN"/>
        </w:rPr>
        <w:t xml:space="preserve"> нь таван төрлийн малын харьцаа, цаашлаад сүргийн бүтцэд ихээхэн өөрчлөлт гарсан байна. </w:t>
      </w:r>
    </w:p>
    <w:p w:rsidR="00B956E9" w:rsidRDefault="00B956E9" w:rsidP="00B956E9">
      <w:pPr>
        <w:autoSpaceDE w:val="0"/>
        <w:autoSpaceDN w:val="0"/>
        <w:adjustRightInd w:val="0"/>
        <w:spacing w:after="0" w:line="360" w:lineRule="auto"/>
        <w:ind w:firstLine="720"/>
        <w:jc w:val="both"/>
        <w:rPr>
          <w:rFonts w:ascii="Arial" w:hAnsi="Arial" w:cs="Arial"/>
          <w:color w:val="000000"/>
          <w:sz w:val="24"/>
          <w:szCs w:val="24"/>
          <w:lang w:val="mn-MN"/>
        </w:rPr>
      </w:pPr>
      <w:r w:rsidRPr="00FF3422">
        <w:rPr>
          <w:rFonts w:ascii="Arial" w:hAnsi="Arial" w:cs="Arial"/>
          <w:color w:val="000000"/>
          <w:sz w:val="24"/>
          <w:szCs w:val="24"/>
        </w:rPr>
        <w:lastRenderedPageBreak/>
        <w:t xml:space="preserve">Нийт малын </w:t>
      </w:r>
      <w:r>
        <w:rPr>
          <w:rFonts w:ascii="Arial" w:hAnsi="Arial" w:cs="Arial"/>
          <w:color w:val="000000"/>
          <w:sz w:val="24"/>
          <w:szCs w:val="24"/>
          <w:lang w:val="mn-MN"/>
        </w:rPr>
        <w:t>1.1</w:t>
      </w:r>
      <w:r w:rsidRPr="00FF3422">
        <w:rPr>
          <w:rFonts w:ascii="Arial" w:hAnsi="Arial" w:cs="Arial"/>
          <w:color w:val="000000"/>
          <w:sz w:val="24"/>
          <w:szCs w:val="24"/>
        </w:rPr>
        <w:t xml:space="preserve"> хувийг тэмээ, </w:t>
      </w:r>
      <w:r>
        <w:rPr>
          <w:rFonts w:ascii="Arial" w:hAnsi="Arial" w:cs="Arial"/>
          <w:color w:val="000000"/>
          <w:sz w:val="24"/>
          <w:szCs w:val="24"/>
          <w:lang w:val="mn-MN"/>
        </w:rPr>
        <w:t xml:space="preserve">4.3 </w:t>
      </w:r>
      <w:r>
        <w:rPr>
          <w:rFonts w:ascii="Arial" w:hAnsi="Arial" w:cs="Arial"/>
          <w:color w:val="000000"/>
          <w:sz w:val="24"/>
          <w:szCs w:val="24"/>
        </w:rPr>
        <w:t xml:space="preserve"> хувийг адуу, </w:t>
      </w:r>
      <w:r>
        <w:rPr>
          <w:rFonts w:ascii="Arial" w:hAnsi="Arial" w:cs="Arial"/>
          <w:color w:val="000000"/>
          <w:sz w:val="24"/>
          <w:szCs w:val="24"/>
          <w:lang w:val="mn-MN"/>
        </w:rPr>
        <w:t xml:space="preserve">1.9 </w:t>
      </w:r>
      <w:r>
        <w:rPr>
          <w:rFonts w:ascii="Arial" w:hAnsi="Arial" w:cs="Arial"/>
          <w:color w:val="000000"/>
          <w:sz w:val="24"/>
          <w:szCs w:val="24"/>
        </w:rPr>
        <w:t xml:space="preserve"> хувийг үхэр, </w:t>
      </w:r>
      <w:r>
        <w:rPr>
          <w:rFonts w:ascii="Arial" w:hAnsi="Arial" w:cs="Arial"/>
          <w:color w:val="000000"/>
          <w:sz w:val="24"/>
          <w:szCs w:val="24"/>
          <w:lang w:val="mn-MN"/>
        </w:rPr>
        <w:t>45.8</w:t>
      </w:r>
      <w:r>
        <w:rPr>
          <w:rFonts w:ascii="Arial" w:hAnsi="Arial" w:cs="Arial"/>
          <w:color w:val="000000"/>
          <w:sz w:val="24"/>
          <w:szCs w:val="24"/>
        </w:rPr>
        <w:t xml:space="preserve"> хувийг хонь, </w:t>
      </w:r>
      <w:r>
        <w:rPr>
          <w:rFonts w:ascii="Arial" w:hAnsi="Arial" w:cs="Arial"/>
          <w:color w:val="000000"/>
          <w:sz w:val="24"/>
          <w:szCs w:val="24"/>
          <w:lang w:val="mn-MN"/>
        </w:rPr>
        <w:t xml:space="preserve">46.9 </w:t>
      </w:r>
      <w:r w:rsidRPr="00FF3422">
        <w:rPr>
          <w:rFonts w:ascii="Arial" w:hAnsi="Arial" w:cs="Arial"/>
          <w:color w:val="000000"/>
          <w:sz w:val="24"/>
          <w:szCs w:val="24"/>
        </w:rPr>
        <w:t xml:space="preserve"> хувийг ямаа эзэлж байна.</w:t>
      </w:r>
    </w:p>
    <w:p w:rsidR="0078496D" w:rsidRPr="000D21A7" w:rsidRDefault="0078496D" w:rsidP="00FC3819">
      <w:pPr>
        <w:autoSpaceDE w:val="0"/>
        <w:autoSpaceDN w:val="0"/>
        <w:adjustRightInd w:val="0"/>
        <w:spacing w:after="0"/>
        <w:jc w:val="center"/>
        <w:rPr>
          <w:rFonts w:ascii="Arial" w:hAnsi="Arial" w:cs="Arial"/>
          <w:sz w:val="24"/>
          <w:szCs w:val="24"/>
          <w:lang w:val="mn-MN"/>
        </w:rPr>
      </w:pPr>
      <w:r w:rsidRPr="000D21A7">
        <w:rPr>
          <w:rFonts w:ascii="Arial" w:hAnsi="Arial" w:cs="Arial"/>
          <w:sz w:val="24"/>
          <w:szCs w:val="24"/>
          <w:lang w:val="mn-MN"/>
        </w:rPr>
        <w:t>Нийт сүрэгт таван төрлийн малын эзлэх хувь</w:t>
      </w:r>
    </w:p>
    <w:p w:rsidR="00C51F83" w:rsidRPr="00FC3819" w:rsidRDefault="00B9462D" w:rsidP="00FC3819">
      <w:pPr>
        <w:autoSpaceDE w:val="0"/>
        <w:autoSpaceDN w:val="0"/>
        <w:adjustRightInd w:val="0"/>
        <w:spacing w:after="0"/>
        <w:jc w:val="right"/>
        <w:rPr>
          <w:rFonts w:ascii="ArialMT" w:hAnsi="ArialMT" w:cs="ArialMT"/>
          <w:sz w:val="18"/>
          <w:szCs w:val="18"/>
          <w:lang w:val="mn-MN"/>
        </w:rPr>
      </w:pPr>
      <w:r w:rsidRPr="00FC3819">
        <w:rPr>
          <w:rFonts w:ascii="ArialMT" w:hAnsi="ArialMT" w:cs="ArialMT"/>
          <w:sz w:val="18"/>
          <w:szCs w:val="18"/>
          <w:lang w:val="mn-MN"/>
        </w:rPr>
        <w:t>х</w:t>
      </w:r>
      <w:r w:rsidR="000D21A7" w:rsidRPr="00FC3819">
        <w:rPr>
          <w:rFonts w:ascii="ArialMT" w:hAnsi="ArialMT" w:cs="ArialMT"/>
          <w:sz w:val="18"/>
          <w:szCs w:val="18"/>
          <w:lang w:val="mn-MN"/>
        </w:rPr>
        <w:t>үснэгт</w:t>
      </w:r>
      <w:r w:rsidRPr="00FC3819">
        <w:rPr>
          <w:rFonts w:ascii="ArialMT" w:hAnsi="ArialMT" w:cs="ArialMT"/>
          <w:sz w:val="18"/>
          <w:szCs w:val="18"/>
          <w:lang w:val="mn-MN"/>
        </w:rPr>
        <w:t>-</w:t>
      </w:r>
      <w:r w:rsidR="000D21A7" w:rsidRPr="00FC3819">
        <w:rPr>
          <w:rFonts w:ascii="ArialMT" w:hAnsi="ArialMT" w:cs="ArialMT"/>
          <w:sz w:val="18"/>
          <w:szCs w:val="18"/>
          <w:lang w:val="mn-MN"/>
        </w:rPr>
        <w:t xml:space="preserve"> 4</w:t>
      </w:r>
    </w:p>
    <w:tbl>
      <w:tblPr>
        <w:tblW w:w="7833" w:type="dxa"/>
        <w:jc w:val="center"/>
        <w:tblInd w:w="93" w:type="dxa"/>
        <w:tblLook w:val="04A0"/>
      </w:tblPr>
      <w:tblGrid>
        <w:gridCol w:w="822"/>
        <w:gridCol w:w="699"/>
        <w:gridCol w:w="698"/>
        <w:gridCol w:w="698"/>
        <w:gridCol w:w="703"/>
        <w:gridCol w:w="703"/>
        <w:gridCol w:w="698"/>
        <w:gridCol w:w="703"/>
        <w:gridCol w:w="703"/>
        <w:gridCol w:w="703"/>
        <w:gridCol w:w="703"/>
      </w:tblGrid>
      <w:tr w:rsidR="00D526F7" w:rsidRPr="00D526F7" w:rsidTr="00D526F7">
        <w:trPr>
          <w:trHeight w:val="244"/>
          <w:jc w:val="center"/>
        </w:trPr>
        <w:tc>
          <w:tcPr>
            <w:tcW w:w="822" w:type="dxa"/>
            <w:vMerge w:val="restart"/>
            <w:tcBorders>
              <w:top w:val="single" w:sz="4" w:space="0" w:color="auto"/>
              <w:left w:val="single" w:sz="8" w:space="0" w:color="FFFFFF"/>
              <w:bottom w:val="single" w:sz="4" w:space="0" w:color="000000"/>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Á¿ãä</w:t>
            </w:r>
          </w:p>
        </w:tc>
        <w:tc>
          <w:tcPr>
            <w:tcW w:w="699"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2005</w:t>
            </w:r>
          </w:p>
        </w:tc>
        <w:tc>
          <w:tcPr>
            <w:tcW w:w="698"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2006</w:t>
            </w:r>
          </w:p>
        </w:tc>
        <w:tc>
          <w:tcPr>
            <w:tcW w:w="698"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2007</w:t>
            </w:r>
          </w:p>
        </w:tc>
        <w:tc>
          <w:tcPr>
            <w:tcW w:w="703"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2008</w:t>
            </w:r>
          </w:p>
        </w:tc>
        <w:tc>
          <w:tcPr>
            <w:tcW w:w="703"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2009</w:t>
            </w:r>
          </w:p>
        </w:tc>
        <w:tc>
          <w:tcPr>
            <w:tcW w:w="698"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2010</w:t>
            </w:r>
          </w:p>
        </w:tc>
        <w:tc>
          <w:tcPr>
            <w:tcW w:w="703"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2011</w:t>
            </w:r>
          </w:p>
        </w:tc>
        <w:tc>
          <w:tcPr>
            <w:tcW w:w="703"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2012</w:t>
            </w:r>
          </w:p>
        </w:tc>
        <w:tc>
          <w:tcPr>
            <w:tcW w:w="703"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2013</w:t>
            </w:r>
          </w:p>
        </w:tc>
        <w:tc>
          <w:tcPr>
            <w:tcW w:w="703" w:type="dxa"/>
            <w:tcBorders>
              <w:top w:val="single" w:sz="4" w:space="0" w:color="auto"/>
              <w:left w:val="nil"/>
              <w:bottom w:val="single" w:sz="12" w:space="0" w:color="FFFFFF"/>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2014</w:t>
            </w:r>
          </w:p>
        </w:tc>
      </w:tr>
      <w:tr w:rsidR="00D526F7" w:rsidRPr="00D526F7" w:rsidTr="00D526F7">
        <w:trPr>
          <w:trHeight w:val="244"/>
          <w:jc w:val="center"/>
        </w:trPr>
        <w:tc>
          <w:tcPr>
            <w:tcW w:w="822" w:type="dxa"/>
            <w:vMerge/>
            <w:tcBorders>
              <w:top w:val="single" w:sz="4" w:space="0" w:color="auto"/>
              <w:left w:val="single" w:sz="8" w:space="0" w:color="FFFFFF"/>
              <w:bottom w:val="single" w:sz="4" w:space="0" w:color="000000"/>
              <w:right w:val="single" w:sz="8" w:space="0" w:color="FFFFFF"/>
            </w:tcBorders>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p>
        </w:tc>
        <w:tc>
          <w:tcPr>
            <w:tcW w:w="699" w:type="dxa"/>
            <w:tcBorders>
              <w:top w:val="nil"/>
              <w:left w:val="nil"/>
              <w:bottom w:val="single" w:sz="4" w:space="0" w:color="auto"/>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698" w:type="dxa"/>
            <w:tcBorders>
              <w:top w:val="nil"/>
              <w:left w:val="nil"/>
              <w:bottom w:val="single" w:sz="4" w:space="0" w:color="auto"/>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698" w:type="dxa"/>
            <w:tcBorders>
              <w:top w:val="nil"/>
              <w:left w:val="nil"/>
              <w:bottom w:val="single" w:sz="4" w:space="0" w:color="auto"/>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703" w:type="dxa"/>
            <w:tcBorders>
              <w:top w:val="nil"/>
              <w:left w:val="nil"/>
              <w:bottom w:val="single" w:sz="4" w:space="0" w:color="auto"/>
              <w:right w:val="single" w:sz="8" w:space="0" w:color="FFFFFF"/>
            </w:tcBorders>
            <w:shd w:val="clear" w:color="000000" w:fill="D9D9D9"/>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703" w:type="dxa"/>
            <w:tcBorders>
              <w:top w:val="nil"/>
              <w:left w:val="nil"/>
              <w:bottom w:val="single" w:sz="4" w:space="0" w:color="auto"/>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698" w:type="dxa"/>
            <w:tcBorders>
              <w:top w:val="nil"/>
              <w:left w:val="nil"/>
              <w:bottom w:val="single" w:sz="4" w:space="0" w:color="auto"/>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703" w:type="dxa"/>
            <w:tcBorders>
              <w:top w:val="nil"/>
              <w:left w:val="nil"/>
              <w:bottom w:val="single" w:sz="4" w:space="0" w:color="auto"/>
              <w:right w:val="single" w:sz="8" w:space="0" w:color="FFFFFF"/>
            </w:tcBorders>
            <w:shd w:val="clear" w:color="000000" w:fill="D9D9D9"/>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703" w:type="dxa"/>
            <w:tcBorders>
              <w:top w:val="nil"/>
              <w:left w:val="nil"/>
              <w:bottom w:val="single" w:sz="4" w:space="0" w:color="auto"/>
              <w:right w:val="single" w:sz="8" w:space="0" w:color="FFFFFF"/>
            </w:tcBorders>
            <w:shd w:val="clear" w:color="000000" w:fill="D9D9D9"/>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703" w:type="dxa"/>
            <w:tcBorders>
              <w:top w:val="nil"/>
              <w:left w:val="nil"/>
              <w:bottom w:val="single" w:sz="4" w:space="0" w:color="auto"/>
              <w:right w:val="single" w:sz="8" w:space="0" w:color="FFFFFF"/>
            </w:tcBorders>
            <w:shd w:val="clear" w:color="000000" w:fill="D9D9D9"/>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c>
          <w:tcPr>
            <w:tcW w:w="703" w:type="dxa"/>
            <w:tcBorders>
              <w:top w:val="nil"/>
              <w:left w:val="nil"/>
              <w:bottom w:val="single" w:sz="4" w:space="0" w:color="auto"/>
              <w:right w:val="single" w:sz="8" w:space="0" w:color="FFFFFF"/>
            </w:tcBorders>
            <w:shd w:val="clear" w:color="000000" w:fill="D9D9D9"/>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100</w:t>
            </w:r>
          </w:p>
        </w:tc>
      </w:tr>
      <w:tr w:rsidR="00D526F7" w:rsidRPr="00D526F7" w:rsidTr="00D526F7">
        <w:trPr>
          <w:trHeight w:val="314"/>
          <w:jc w:val="center"/>
        </w:trPr>
        <w:tc>
          <w:tcPr>
            <w:tcW w:w="822" w:type="dxa"/>
            <w:tcBorders>
              <w:top w:val="nil"/>
              <w:left w:val="single" w:sz="8" w:space="0" w:color="FFFFFF"/>
              <w:bottom w:val="nil"/>
              <w:right w:val="single" w:sz="12"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Òýìýý</w:t>
            </w:r>
          </w:p>
        </w:tc>
        <w:tc>
          <w:tcPr>
            <w:tcW w:w="699"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1.1</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0.9</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1.7</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1.5</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1.4</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1.2</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1.1</w:t>
            </w:r>
          </w:p>
        </w:tc>
      </w:tr>
      <w:tr w:rsidR="00D526F7" w:rsidRPr="00D526F7" w:rsidTr="00D526F7">
        <w:trPr>
          <w:trHeight w:val="244"/>
          <w:jc w:val="center"/>
        </w:trPr>
        <w:tc>
          <w:tcPr>
            <w:tcW w:w="822" w:type="dxa"/>
            <w:tcBorders>
              <w:top w:val="single" w:sz="8" w:space="0" w:color="FFFFFF"/>
              <w:left w:val="single" w:sz="8" w:space="0" w:color="FFFFFF"/>
              <w:bottom w:val="nil"/>
              <w:right w:val="single" w:sz="12"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Àäóó</w:t>
            </w:r>
          </w:p>
        </w:tc>
        <w:tc>
          <w:tcPr>
            <w:tcW w:w="699"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6.5</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5.7</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5</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4.1</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3.8</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4.4</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4.3</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4.3</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4.3</w:t>
            </w:r>
          </w:p>
        </w:tc>
      </w:tr>
      <w:tr w:rsidR="00D526F7" w:rsidRPr="00D526F7" w:rsidTr="00D526F7">
        <w:trPr>
          <w:trHeight w:val="244"/>
          <w:jc w:val="center"/>
        </w:trPr>
        <w:tc>
          <w:tcPr>
            <w:tcW w:w="822" w:type="dxa"/>
            <w:tcBorders>
              <w:top w:val="single" w:sz="8" w:space="0" w:color="FFFFFF"/>
              <w:left w:val="single" w:sz="8" w:space="0" w:color="FFFFFF"/>
              <w:bottom w:val="nil"/>
              <w:right w:val="single" w:sz="12"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Yõýð</w:t>
            </w:r>
          </w:p>
        </w:tc>
        <w:tc>
          <w:tcPr>
            <w:tcW w:w="699"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2.4</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2.1</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2</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1.7</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1.6</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1.7</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1.6</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1.6</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1.8</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1.9</w:t>
            </w:r>
          </w:p>
        </w:tc>
      </w:tr>
      <w:tr w:rsidR="00D526F7" w:rsidRPr="00D526F7" w:rsidTr="00D526F7">
        <w:trPr>
          <w:trHeight w:val="244"/>
          <w:jc w:val="center"/>
        </w:trPr>
        <w:tc>
          <w:tcPr>
            <w:tcW w:w="822" w:type="dxa"/>
            <w:tcBorders>
              <w:top w:val="single" w:sz="8" w:space="0" w:color="FFFFFF"/>
              <w:left w:val="single" w:sz="8" w:space="0" w:color="FFFFFF"/>
              <w:bottom w:val="nil"/>
              <w:right w:val="single" w:sz="12"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Õîíü</w:t>
            </w:r>
          </w:p>
        </w:tc>
        <w:tc>
          <w:tcPr>
            <w:tcW w:w="699"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44.8</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45.5</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44.8</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45</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45.3</w:t>
            </w:r>
          </w:p>
        </w:tc>
        <w:tc>
          <w:tcPr>
            <w:tcW w:w="698" w:type="dxa"/>
            <w:tcBorders>
              <w:top w:val="nil"/>
              <w:left w:val="nil"/>
              <w:bottom w:val="single" w:sz="8" w:space="0" w:color="FFFFFF"/>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47.7</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46.2</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46.4</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46.2</w:t>
            </w:r>
          </w:p>
        </w:tc>
        <w:tc>
          <w:tcPr>
            <w:tcW w:w="703" w:type="dxa"/>
            <w:tcBorders>
              <w:top w:val="nil"/>
              <w:left w:val="nil"/>
              <w:bottom w:val="single" w:sz="8" w:space="0" w:color="FFFFFF"/>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45.8</w:t>
            </w:r>
          </w:p>
        </w:tc>
      </w:tr>
      <w:tr w:rsidR="00D526F7" w:rsidRPr="00D526F7" w:rsidTr="00D526F7">
        <w:trPr>
          <w:trHeight w:val="233"/>
          <w:jc w:val="center"/>
        </w:trPr>
        <w:tc>
          <w:tcPr>
            <w:tcW w:w="822" w:type="dxa"/>
            <w:tcBorders>
              <w:top w:val="single" w:sz="8" w:space="0" w:color="FFFFFF"/>
              <w:left w:val="single" w:sz="8" w:space="0" w:color="FFFFFF"/>
              <w:bottom w:val="single" w:sz="4" w:space="0" w:color="auto"/>
              <w:right w:val="single" w:sz="12"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b/>
                <w:bCs/>
                <w:color w:val="000000"/>
                <w:sz w:val="20"/>
                <w:szCs w:val="20"/>
              </w:rPr>
            </w:pPr>
            <w:r w:rsidRPr="00D526F7">
              <w:rPr>
                <w:rFonts w:ascii="Arial Mon" w:eastAsia="Times New Roman" w:hAnsi="Arial Mon" w:cs="Calibri"/>
                <w:b/>
                <w:bCs/>
                <w:color w:val="000000"/>
                <w:sz w:val="20"/>
                <w:szCs w:val="20"/>
              </w:rPr>
              <w:t>ßìàà</w:t>
            </w:r>
          </w:p>
        </w:tc>
        <w:tc>
          <w:tcPr>
            <w:tcW w:w="699" w:type="dxa"/>
            <w:tcBorders>
              <w:top w:val="nil"/>
              <w:left w:val="nil"/>
              <w:bottom w:val="single" w:sz="4" w:space="0" w:color="auto"/>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45.2</w:t>
            </w:r>
          </w:p>
        </w:tc>
        <w:tc>
          <w:tcPr>
            <w:tcW w:w="698" w:type="dxa"/>
            <w:tcBorders>
              <w:top w:val="nil"/>
              <w:left w:val="nil"/>
              <w:bottom w:val="single" w:sz="4" w:space="0" w:color="auto"/>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45.7</w:t>
            </w:r>
          </w:p>
        </w:tc>
        <w:tc>
          <w:tcPr>
            <w:tcW w:w="698" w:type="dxa"/>
            <w:tcBorders>
              <w:top w:val="nil"/>
              <w:left w:val="nil"/>
              <w:bottom w:val="single" w:sz="4" w:space="0" w:color="auto"/>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47.3</w:t>
            </w:r>
          </w:p>
        </w:tc>
        <w:tc>
          <w:tcPr>
            <w:tcW w:w="703" w:type="dxa"/>
            <w:tcBorders>
              <w:top w:val="nil"/>
              <w:left w:val="nil"/>
              <w:bottom w:val="single" w:sz="4" w:space="0" w:color="auto"/>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48.2</w:t>
            </w:r>
          </w:p>
        </w:tc>
        <w:tc>
          <w:tcPr>
            <w:tcW w:w="703" w:type="dxa"/>
            <w:tcBorders>
              <w:top w:val="nil"/>
              <w:left w:val="nil"/>
              <w:bottom w:val="single" w:sz="4" w:space="0" w:color="auto"/>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48.3</w:t>
            </w:r>
          </w:p>
        </w:tc>
        <w:tc>
          <w:tcPr>
            <w:tcW w:w="698" w:type="dxa"/>
            <w:tcBorders>
              <w:top w:val="nil"/>
              <w:left w:val="nil"/>
              <w:bottom w:val="single" w:sz="4" w:space="0" w:color="auto"/>
              <w:right w:val="single" w:sz="8" w:space="0" w:color="FFFFFF"/>
            </w:tcBorders>
            <w:shd w:val="clear" w:color="auto" w:fill="auto"/>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44.4</w:t>
            </w:r>
          </w:p>
        </w:tc>
        <w:tc>
          <w:tcPr>
            <w:tcW w:w="703" w:type="dxa"/>
            <w:tcBorders>
              <w:top w:val="nil"/>
              <w:left w:val="nil"/>
              <w:bottom w:val="single" w:sz="4" w:space="0" w:color="auto"/>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46.3</w:t>
            </w:r>
          </w:p>
        </w:tc>
        <w:tc>
          <w:tcPr>
            <w:tcW w:w="703" w:type="dxa"/>
            <w:tcBorders>
              <w:top w:val="nil"/>
              <w:left w:val="nil"/>
              <w:bottom w:val="single" w:sz="4" w:space="0" w:color="auto"/>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46.3</w:t>
            </w:r>
          </w:p>
        </w:tc>
        <w:tc>
          <w:tcPr>
            <w:tcW w:w="703" w:type="dxa"/>
            <w:tcBorders>
              <w:top w:val="nil"/>
              <w:left w:val="nil"/>
              <w:bottom w:val="single" w:sz="4" w:space="0" w:color="auto"/>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46.5</w:t>
            </w:r>
          </w:p>
        </w:tc>
        <w:tc>
          <w:tcPr>
            <w:tcW w:w="703" w:type="dxa"/>
            <w:tcBorders>
              <w:top w:val="nil"/>
              <w:left w:val="nil"/>
              <w:bottom w:val="single" w:sz="4" w:space="0" w:color="auto"/>
              <w:right w:val="single" w:sz="8" w:space="0" w:color="FFFFFF"/>
            </w:tcBorders>
            <w:shd w:val="clear" w:color="auto" w:fill="auto"/>
            <w:noWrap/>
            <w:vAlign w:val="center"/>
            <w:hideMark/>
          </w:tcPr>
          <w:p w:rsidR="00D526F7" w:rsidRPr="00D526F7" w:rsidRDefault="00D526F7" w:rsidP="00D526F7">
            <w:pPr>
              <w:spacing w:after="0" w:line="240" w:lineRule="auto"/>
              <w:jc w:val="center"/>
              <w:rPr>
                <w:rFonts w:ascii="Arial Mon" w:eastAsia="Times New Roman" w:hAnsi="Arial Mon" w:cs="Calibri"/>
                <w:color w:val="000000"/>
                <w:sz w:val="20"/>
                <w:szCs w:val="20"/>
              </w:rPr>
            </w:pPr>
            <w:r w:rsidRPr="00D526F7">
              <w:rPr>
                <w:rFonts w:ascii="Arial Mon" w:eastAsia="Times New Roman" w:hAnsi="Arial Mon" w:cs="Calibri"/>
                <w:color w:val="000000"/>
                <w:sz w:val="20"/>
                <w:szCs w:val="20"/>
              </w:rPr>
              <w:t>46.9</w:t>
            </w:r>
          </w:p>
        </w:tc>
      </w:tr>
    </w:tbl>
    <w:p w:rsidR="00271EFC" w:rsidRPr="001708F8" w:rsidRDefault="00271EFC" w:rsidP="001708F8">
      <w:pPr>
        <w:autoSpaceDE w:val="0"/>
        <w:autoSpaceDN w:val="0"/>
        <w:adjustRightInd w:val="0"/>
        <w:spacing w:after="0"/>
        <w:jc w:val="both"/>
        <w:rPr>
          <w:rFonts w:ascii="ArialMT" w:hAnsi="ArialMT" w:cs="ArialMT"/>
          <w:sz w:val="24"/>
          <w:szCs w:val="24"/>
        </w:rPr>
      </w:pPr>
    </w:p>
    <w:p w:rsidR="00097235" w:rsidRPr="00097235" w:rsidRDefault="00B9462D" w:rsidP="006674ED">
      <w:pPr>
        <w:autoSpaceDE w:val="0"/>
        <w:autoSpaceDN w:val="0"/>
        <w:adjustRightInd w:val="0"/>
        <w:spacing w:after="0" w:line="360" w:lineRule="auto"/>
        <w:jc w:val="right"/>
        <w:rPr>
          <w:rFonts w:ascii="ArialMT" w:hAnsi="ArialMT" w:cs="ArialMT"/>
          <w:sz w:val="24"/>
          <w:szCs w:val="24"/>
        </w:rPr>
      </w:pPr>
      <w:r w:rsidRPr="006674ED">
        <w:rPr>
          <w:rFonts w:ascii="ArialMT" w:hAnsi="ArialMT" w:cs="ArialMT"/>
          <w:sz w:val="24"/>
          <w:szCs w:val="24"/>
          <w:lang w:val="mn-MN"/>
        </w:rPr>
        <w:t>зураг-7</w:t>
      </w:r>
    </w:p>
    <w:p w:rsidR="00C22DAF" w:rsidRDefault="00752AF9" w:rsidP="00B956E9">
      <w:pPr>
        <w:autoSpaceDE w:val="0"/>
        <w:autoSpaceDN w:val="0"/>
        <w:adjustRightInd w:val="0"/>
        <w:spacing w:after="0" w:line="360" w:lineRule="auto"/>
        <w:jc w:val="both"/>
        <w:rPr>
          <w:rFonts w:ascii="ArialMT" w:hAnsi="ArialMT" w:cs="ArialMT"/>
          <w:sz w:val="24"/>
          <w:szCs w:val="24"/>
        </w:rPr>
      </w:pPr>
      <w:r>
        <w:rPr>
          <w:noProof/>
        </w:rPr>
        <w:drawing>
          <wp:inline distT="0" distB="0" distL="0" distR="0">
            <wp:extent cx="4422913" cy="2544417"/>
            <wp:effectExtent l="38100" t="57150" r="53975" b="469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2DAF" w:rsidRDefault="00C22DAF" w:rsidP="00B956E9">
      <w:pPr>
        <w:autoSpaceDE w:val="0"/>
        <w:autoSpaceDN w:val="0"/>
        <w:adjustRightInd w:val="0"/>
        <w:spacing w:after="0" w:line="360" w:lineRule="auto"/>
        <w:jc w:val="both"/>
        <w:rPr>
          <w:rFonts w:ascii="ArialMT" w:hAnsi="ArialMT" w:cs="ArialMT"/>
          <w:sz w:val="24"/>
          <w:szCs w:val="24"/>
          <w:lang w:val="mn-MN"/>
        </w:rPr>
      </w:pPr>
      <w:r>
        <w:rPr>
          <w:rFonts w:ascii="ArialMT" w:hAnsi="ArialMT" w:cs="ArialMT"/>
          <w:sz w:val="24"/>
          <w:szCs w:val="24"/>
        </w:rPr>
        <w:tab/>
      </w:r>
    </w:p>
    <w:p w:rsidR="00097235" w:rsidRPr="00001132" w:rsidRDefault="00097235" w:rsidP="00B956E9">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Малын тоо толгойг сумдаар өмнөх онтой харьцуулахад </w:t>
      </w:r>
      <w:r w:rsidR="00387C26">
        <w:rPr>
          <w:rFonts w:ascii="Arial" w:hAnsi="Arial" w:cs="Arial"/>
          <w:sz w:val="24"/>
          <w:szCs w:val="24"/>
          <w:lang w:val="mn-MN"/>
        </w:rPr>
        <w:t>177.3-368.1</w:t>
      </w:r>
      <w:r w:rsidRPr="0032494A">
        <w:rPr>
          <w:rFonts w:ascii="Arial" w:hAnsi="Arial" w:cs="Arial"/>
          <w:sz w:val="24"/>
          <w:szCs w:val="24"/>
          <w:lang w:val="mn-MN"/>
        </w:rPr>
        <w:t xml:space="preserve"> мянган толгой мал тоолуулсан </w:t>
      </w:r>
      <w:r w:rsidR="00387C26">
        <w:rPr>
          <w:rFonts w:ascii="Arial" w:hAnsi="Arial" w:cs="Arial"/>
          <w:sz w:val="24"/>
          <w:szCs w:val="24"/>
          <w:lang w:val="mn-MN"/>
        </w:rPr>
        <w:t xml:space="preserve">Эрдэнэдалай, Сайнцагаан, Адаацаг, Гурвансайхан, Өлзийт </w:t>
      </w:r>
      <w:r w:rsidRPr="0032494A">
        <w:rPr>
          <w:rFonts w:ascii="Arial" w:hAnsi="Arial" w:cs="Arial"/>
          <w:sz w:val="24"/>
          <w:szCs w:val="24"/>
          <w:lang w:val="mn-MN"/>
        </w:rPr>
        <w:t xml:space="preserve"> сумдууд эхний тавд орлоо.</w:t>
      </w:r>
    </w:p>
    <w:p w:rsidR="008573D7" w:rsidRDefault="00097235" w:rsidP="008573D7">
      <w:pPr>
        <w:autoSpaceDE w:val="0"/>
        <w:autoSpaceDN w:val="0"/>
        <w:adjustRightInd w:val="0"/>
        <w:spacing w:after="0" w:line="360" w:lineRule="auto"/>
        <w:jc w:val="both"/>
        <w:rPr>
          <w:rFonts w:ascii="ArialMT" w:hAnsi="ArialMT" w:cs="ArialMT"/>
          <w:sz w:val="24"/>
          <w:szCs w:val="24"/>
          <w:lang w:val="mn-MN"/>
        </w:rPr>
      </w:pPr>
      <w:r>
        <w:rPr>
          <w:rFonts w:ascii="ArialMT" w:hAnsi="ArialMT" w:cs="ArialMT"/>
          <w:sz w:val="24"/>
          <w:szCs w:val="24"/>
          <w:lang w:val="mn-MN"/>
        </w:rPr>
        <w:lastRenderedPageBreak/>
        <w:tab/>
        <w:t xml:space="preserve">Аймгийн хэмжээнд нийт малын тоогоор </w:t>
      </w:r>
      <w:r w:rsidR="00A965F4">
        <w:rPr>
          <w:rFonts w:ascii="ArialMT" w:hAnsi="ArialMT" w:cs="ArialMT"/>
          <w:sz w:val="24"/>
          <w:szCs w:val="24"/>
          <w:lang w:val="mn-MN"/>
        </w:rPr>
        <w:t>Эрдэнэдалай</w:t>
      </w:r>
      <w:r>
        <w:rPr>
          <w:rFonts w:ascii="ArialMT" w:hAnsi="ArialMT" w:cs="ArialMT"/>
          <w:sz w:val="24"/>
          <w:szCs w:val="24"/>
          <w:lang w:val="mn-MN"/>
        </w:rPr>
        <w:t xml:space="preserve"> сум, тэмээгээр </w:t>
      </w:r>
      <w:r w:rsidR="00A965F4">
        <w:rPr>
          <w:rFonts w:ascii="ArialMT" w:hAnsi="ArialMT" w:cs="ArialMT"/>
          <w:sz w:val="24"/>
          <w:szCs w:val="24"/>
          <w:lang w:val="mn-MN"/>
        </w:rPr>
        <w:t>Өлзийт</w:t>
      </w:r>
      <w:r>
        <w:rPr>
          <w:rFonts w:ascii="ArialMT" w:hAnsi="ArialMT" w:cs="ArialMT"/>
          <w:sz w:val="24"/>
          <w:szCs w:val="24"/>
          <w:lang w:val="mn-MN"/>
        </w:rPr>
        <w:t xml:space="preserve"> сум,</w:t>
      </w:r>
      <w:r w:rsidR="00A965F4">
        <w:rPr>
          <w:rFonts w:ascii="ArialMT" w:hAnsi="ArialMT" w:cs="ArialMT"/>
          <w:sz w:val="24"/>
          <w:szCs w:val="24"/>
          <w:lang w:val="mn-MN"/>
        </w:rPr>
        <w:t xml:space="preserve"> харин бусад 4 төрөл дээр Эрдэнэдалай сум тэргүүлж байна.</w:t>
      </w:r>
      <w:r w:rsidR="006674ED">
        <w:rPr>
          <w:rFonts w:ascii="ArialMT" w:hAnsi="ArialMT" w:cs="ArialMT"/>
          <w:sz w:val="24"/>
          <w:szCs w:val="24"/>
          <w:lang w:val="mn-MN"/>
        </w:rPr>
        <w:t xml:space="preserve">Эрдэнэдалай сумын Рашаант баг 95.0 мянга, Цагаан-Овоо баг 72.4 мянга, Сайнцагаан сумын Тэвш баг 68.5 мянга, Үйзэн баг 68.0 мянга, Өндөршил сумын Талын нар баг 67.7 мянган толгой мал </w:t>
      </w:r>
      <w:r w:rsidR="008573D7">
        <w:rPr>
          <w:rFonts w:ascii="ArialMT" w:hAnsi="ArialMT" w:cs="ArialMT"/>
          <w:sz w:val="24"/>
          <w:szCs w:val="24"/>
          <w:lang w:val="mn-MN"/>
        </w:rPr>
        <w:t>тоолуулсан нь аймгийн хэмжээнд хамгийн олон малтай багууд байна.</w:t>
      </w:r>
      <w:r w:rsidR="00531967">
        <w:rPr>
          <w:rFonts w:ascii="ArialMT" w:hAnsi="ArialMT" w:cs="ArialMT"/>
          <w:sz w:val="24"/>
          <w:szCs w:val="24"/>
          <w:lang w:val="mn-MN"/>
        </w:rPr>
        <w:t xml:space="preserve"> Малын тоог таван төрөл бүрд авч үзвэл хамгийн олон толгой мал тоолуулсан Хулд сумын Олдох баг 3.5 мянган тэмээ, Сайнцагаан сумын Тэвш баг 4.9 мянган адуу, Эрдэнэдалай сумын Рашаант баг 3.3 мянган үхэр, мөн 48.8 мянган хонь, 38.3 мянган толгой ямаатай байна.</w:t>
      </w:r>
    </w:p>
    <w:p w:rsidR="00B4457F" w:rsidRDefault="005451FD" w:rsidP="008573D7">
      <w:pPr>
        <w:autoSpaceDE w:val="0"/>
        <w:autoSpaceDN w:val="0"/>
        <w:adjustRightInd w:val="0"/>
        <w:spacing w:after="0" w:line="360" w:lineRule="auto"/>
        <w:jc w:val="both"/>
        <w:rPr>
          <w:rFonts w:ascii="Arial" w:hAnsi="Arial" w:cs="Arial"/>
          <w:b/>
          <w:sz w:val="24"/>
          <w:szCs w:val="24"/>
          <w:lang w:val="mn-MN"/>
        </w:rPr>
      </w:pPr>
      <w:r>
        <w:rPr>
          <w:rFonts w:ascii="Arial" w:hAnsi="Arial" w:cs="Arial"/>
          <w:b/>
          <w:sz w:val="24"/>
          <w:szCs w:val="24"/>
          <w:lang w:val="mn-MN"/>
        </w:rPr>
        <w:t>3.2.2</w:t>
      </w:r>
      <w:r w:rsidR="00B4457F">
        <w:rPr>
          <w:rFonts w:ascii="Arial" w:hAnsi="Arial" w:cs="Arial"/>
          <w:b/>
          <w:sz w:val="24"/>
          <w:szCs w:val="24"/>
          <w:lang w:val="mn-MN"/>
        </w:rPr>
        <w:t xml:space="preserve">  Малтай өрхийн малын бүлэглэлт</w:t>
      </w:r>
    </w:p>
    <w:p w:rsidR="00C35103" w:rsidRDefault="00C35103" w:rsidP="00C35103">
      <w:pPr>
        <w:pStyle w:val="BodyTextIndent"/>
        <w:spacing w:line="360" w:lineRule="auto"/>
        <w:ind w:left="0" w:firstLine="720"/>
        <w:rPr>
          <w:rFonts w:cs="Arial"/>
          <w:sz w:val="24"/>
          <w:lang w:val="mn-MN"/>
        </w:rPr>
      </w:pPr>
      <w:r>
        <w:rPr>
          <w:rFonts w:cs="Arial"/>
          <w:sz w:val="24"/>
          <w:lang w:val="mn-MN"/>
        </w:rPr>
        <w:t>2014</w:t>
      </w:r>
      <w:r w:rsidRPr="000A39B0">
        <w:rPr>
          <w:rFonts w:ascii="Arial" w:hAnsi="Arial" w:cs="Arial"/>
          <w:sz w:val="24"/>
          <w:lang w:val="mn-MN"/>
        </w:rPr>
        <w:t>оныиргэдийнхувийнмалынбүлэглэлтээсавчүзвэлнийтмалтайөрхийн</w:t>
      </w:r>
      <w:r>
        <w:rPr>
          <w:rFonts w:cs="Arial"/>
          <w:sz w:val="24"/>
          <w:lang w:val="mn-MN"/>
        </w:rPr>
        <w:t>22.5</w:t>
      </w:r>
      <w:r w:rsidRPr="000A39B0">
        <w:rPr>
          <w:rFonts w:ascii="Arial" w:hAnsi="Arial" w:cs="Arial"/>
          <w:sz w:val="24"/>
          <w:lang w:val="mn-MN"/>
        </w:rPr>
        <w:t>хувьнь</w:t>
      </w:r>
      <w:r w:rsidRPr="000A39B0">
        <w:rPr>
          <w:rFonts w:cs="Arial"/>
          <w:sz w:val="24"/>
          <w:lang w:val="mn-MN"/>
        </w:rPr>
        <w:t xml:space="preserve"> 100 </w:t>
      </w:r>
      <w:r w:rsidRPr="000A39B0">
        <w:rPr>
          <w:rFonts w:ascii="Arial" w:hAnsi="Arial" w:cs="Arial"/>
          <w:sz w:val="24"/>
          <w:lang w:val="mn-MN"/>
        </w:rPr>
        <w:t>хүртэлмалтай</w:t>
      </w:r>
      <w:r w:rsidRPr="000A39B0">
        <w:rPr>
          <w:rFonts w:cs="Arial"/>
          <w:sz w:val="24"/>
          <w:lang w:val="mn-MN"/>
        </w:rPr>
        <w:t>, 2</w:t>
      </w:r>
      <w:r w:rsidRPr="000A39B0">
        <w:rPr>
          <w:rFonts w:cs="Arial"/>
          <w:sz w:val="24"/>
        </w:rPr>
        <w:t>2</w:t>
      </w:r>
      <w:r w:rsidRPr="000A39B0">
        <w:rPr>
          <w:rFonts w:cs="Arial"/>
          <w:sz w:val="24"/>
          <w:lang w:val="mn-MN"/>
        </w:rPr>
        <w:t>.</w:t>
      </w:r>
      <w:r>
        <w:rPr>
          <w:rFonts w:cs="Arial"/>
          <w:sz w:val="24"/>
          <w:lang w:val="mn-MN"/>
        </w:rPr>
        <w:t>5</w:t>
      </w:r>
      <w:r w:rsidRPr="000A39B0">
        <w:rPr>
          <w:rFonts w:ascii="Arial" w:hAnsi="Arial" w:cs="Arial"/>
          <w:sz w:val="24"/>
          <w:lang w:val="mn-MN"/>
        </w:rPr>
        <w:t>хувьнь</w:t>
      </w:r>
      <w:r w:rsidRPr="000A39B0">
        <w:rPr>
          <w:rFonts w:cs="Arial"/>
          <w:sz w:val="24"/>
          <w:lang w:val="mn-MN"/>
        </w:rPr>
        <w:t xml:space="preserve"> 101-200 </w:t>
      </w:r>
      <w:r w:rsidRPr="000A39B0">
        <w:rPr>
          <w:rFonts w:ascii="Arial" w:hAnsi="Arial" w:cs="Arial"/>
          <w:sz w:val="24"/>
          <w:lang w:val="mn-MN"/>
        </w:rPr>
        <w:t>малтай</w:t>
      </w:r>
      <w:r w:rsidRPr="000A39B0">
        <w:rPr>
          <w:rFonts w:cs="Arial"/>
          <w:sz w:val="24"/>
          <w:lang w:val="mn-MN"/>
        </w:rPr>
        <w:t xml:space="preserve">, </w:t>
      </w:r>
      <w:r>
        <w:rPr>
          <w:rFonts w:cs="Arial"/>
          <w:sz w:val="24"/>
          <w:lang w:val="mn-MN"/>
        </w:rPr>
        <w:t xml:space="preserve">34.7 </w:t>
      </w:r>
      <w:r w:rsidRPr="000A39B0">
        <w:rPr>
          <w:rFonts w:ascii="Arial" w:hAnsi="Arial" w:cs="Arial"/>
          <w:sz w:val="24"/>
          <w:lang w:val="mn-MN"/>
        </w:rPr>
        <w:t>хувьнь</w:t>
      </w:r>
      <w:r w:rsidRPr="000A39B0">
        <w:rPr>
          <w:rFonts w:cs="Arial"/>
          <w:sz w:val="24"/>
          <w:lang w:val="mn-MN"/>
        </w:rPr>
        <w:t xml:space="preserve"> 201-500 </w:t>
      </w:r>
      <w:r w:rsidRPr="000A39B0">
        <w:rPr>
          <w:rFonts w:ascii="Arial" w:hAnsi="Arial" w:cs="Arial"/>
          <w:sz w:val="24"/>
          <w:lang w:val="mn-MN"/>
        </w:rPr>
        <w:t>малтай</w:t>
      </w:r>
      <w:r w:rsidRPr="000A39B0">
        <w:rPr>
          <w:rFonts w:cs="Arial"/>
          <w:sz w:val="24"/>
          <w:lang w:val="mn-MN"/>
        </w:rPr>
        <w:t xml:space="preserve">, </w:t>
      </w:r>
      <w:r>
        <w:rPr>
          <w:rFonts w:cs="Arial"/>
          <w:sz w:val="24"/>
          <w:lang w:val="mn-MN"/>
        </w:rPr>
        <w:t>15.7</w:t>
      </w:r>
      <w:r w:rsidRPr="000A39B0">
        <w:rPr>
          <w:rFonts w:ascii="Arial" w:hAnsi="Arial" w:cs="Arial"/>
          <w:sz w:val="24"/>
          <w:lang w:val="mn-MN"/>
        </w:rPr>
        <w:t>хувьнь</w:t>
      </w:r>
      <w:r w:rsidRPr="000A39B0">
        <w:rPr>
          <w:rFonts w:cs="Arial"/>
          <w:sz w:val="24"/>
          <w:lang w:val="mn-MN"/>
        </w:rPr>
        <w:t xml:space="preserve"> 501</w:t>
      </w:r>
      <w:r w:rsidRPr="000A39B0">
        <w:rPr>
          <w:rFonts w:cs="Arial"/>
          <w:sz w:val="24"/>
        </w:rPr>
        <w:t xml:space="preserve">-1000 </w:t>
      </w:r>
      <w:r w:rsidRPr="000A39B0">
        <w:rPr>
          <w:rFonts w:ascii="Arial" w:hAnsi="Arial" w:cs="Arial"/>
          <w:sz w:val="24"/>
          <w:lang w:val="mn-MN"/>
        </w:rPr>
        <w:t>малтай</w:t>
      </w:r>
      <w:r w:rsidRPr="000A39B0">
        <w:rPr>
          <w:rFonts w:cs="Arial"/>
          <w:sz w:val="24"/>
          <w:lang w:val="mn-MN"/>
        </w:rPr>
        <w:t xml:space="preserve">, </w:t>
      </w:r>
      <w:r>
        <w:rPr>
          <w:rFonts w:cs="Arial"/>
          <w:sz w:val="24"/>
          <w:lang w:val="mn-MN"/>
        </w:rPr>
        <w:t>4.7</w:t>
      </w:r>
      <w:r w:rsidRPr="000A39B0">
        <w:rPr>
          <w:rFonts w:ascii="Arial" w:hAnsi="Arial" w:cs="Arial"/>
          <w:sz w:val="24"/>
          <w:lang w:val="mn-MN"/>
        </w:rPr>
        <w:t>хувьнь</w:t>
      </w:r>
      <w:r w:rsidRPr="000A39B0">
        <w:rPr>
          <w:rFonts w:cs="Arial"/>
          <w:sz w:val="24"/>
          <w:lang w:val="mn-MN"/>
        </w:rPr>
        <w:t xml:space="preserve"> 1000-</w:t>
      </w:r>
      <w:r w:rsidRPr="000A39B0">
        <w:rPr>
          <w:rFonts w:ascii="Arial" w:hAnsi="Arial" w:cs="Arial"/>
          <w:sz w:val="24"/>
          <w:lang w:val="mn-MN"/>
        </w:rPr>
        <w:t>аасдээшмалтайбайна</w:t>
      </w:r>
      <w:r w:rsidRPr="000A39B0">
        <w:rPr>
          <w:rFonts w:cs="Arial"/>
          <w:sz w:val="24"/>
          <w:lang w:val="mn-MN"/>
        </w:rPr>
        <w:t>.</w:t>
      </w:r>
    </w:p>
    <w:p w:rsidR="004E10D4" w:rsidRDefault="004E10D4" w:rsidP="00C35103">
      <w:pPr>
        <w:pStyle w:val="BodyTextIndent"/>
        <w:spacing w:line="360" w:lineRule="auto"/>
        <w:ind w:left="0" w:firstLine="720"/>
        <w:rPr>
          <w:rFonts w:cs="Arial"/>
          <w:sz w:val="24"/>
          <w:lang w:val="mn-MN"/>
        </w:rPr>
      </w:pPr>
    </w:p>
    <w:p w:rsidR="004E10D4" w:rsidRDefault="004E10D4" w:rsidP="00C35103">
      <w:pPr>
        <w:pStyle w:val="BodyTextIndent"/>
        <w:spacing w:line="360" w:lineRule="auto"/>
        <w:ind w:left="0" w:firstLine="720"/>
        <w:rPr>
          <w:rFonts w:cs="Arial"/>
          <w:sz w:val="24"/>
        </w:rPr>
      </w:pPr>
    </w:p>
    <w:p w:rsidR="00D526F7" w:rsidRDefault="00D526F7" w:rsidP="00C35103">
      <w:pPr>
        <w:pStyle w:val="BodyTextIndent"/>
        <w:spacing w:line="360" w:lineRule="auto"/>
        <w:ind w:left="0" w:firstLine="720"/>
        <w:rPr>
          <w:rFonts w:cs="Arial"/>
          <w:sz w:val="24"/>
        </w:rPr>
      </w:pPr>
    </w:p>
    <w:p w:rsidR="00D526F7" w:rsidRPr="00D526F7" w:rsidRDefault="00D526F7" w:rsidP="00C35103">
      <w:pPr>
        <w:pStyle w:val="BodyTextIndent"/>
        <w:spacing w:line="360" w:lineRule="auto"/>
        <w:ind w:left="0" w:firstLine="720"/>
        <w:rPr>
          <w:rFonts w:cs="Arial"/>
          <w:sz w:val="24"/>
        </w:rPr>
      </w:pPr>
    </w:p>
    <w:p w:rsidR="004E10D4" w:rsidRDefault="004E10D4" w:rsidP="00C35103">
      <w:pPr>
        <w:pStyle w:val="BodyTextIndent"/>
        <w:spacing w:line="360" w:lineRule="auto"/>
        <w:ind w:left="0" w:firstLine="720"/>
        <w:rPr>
          <w:rFonts w:cs="Arial"/>
          <w:sz w:val="24"/>
          <w:lang w:val="mn-MN"/>
        </w:rPr>
      </w:pPr>
    </w:p>
    <w:p w:rsidR="004E10D4" w:rsidRDefault="004E10D4" w:rsidP="00C35103">
      <w:pPr>
        <w:pStyle w:val="BodyTextIndent"/>
        <w:spacing w:line="360" w:lineRule="auto"/>
        <w:ind w:left="0" w:firstLine="720"/>
        <w:rPr>
          <w:rFonts w:cs="Arial"/>
          <w:sz w:val="24"/>
          <w:lang w:val="mn-MN"/>
        </w:rPr>
      </w:pPr>
    </w:p>
    <w:p w:rsidR="004E10D4" w:rsidRPr="000A39B0" w:rsidRDefault="004E10D4" w:rsidP="00C35103">
      <w:pPr>
        <w:pStyle w:val="BodyTextIndent"/>
        <w:spacing w:line="360" w:lineRule="auto"/>
        <w:ind w:left="0" w:firstLine="720"/>
        <w:rPr>
          <w:rFonts w:cs="Arial"/>
          <w:sz w:val="24"/>
        </w:rPr>
      </w:pPr>
    </w:p>
    <w:p w:rsidR="00643E7D" w:rsidRDefault="00643E7D" w:rsidP="00C35103">
      <w:pPr>
        <w:autoSpaceDE w:val="0"/>
        <w:autoSpaceDN w:val="0"/>
        <w:adjustRightInd w:val="0"/>
        <w:spacing w:after="0"/>
        <w:jc w:val="right"/>
        <w:rPr>
          <w:rFonts w:ascii="Arial" w:hAnsi="Arial" w:cs="Arial"/>
          <w:sz w:val="24"/>
          <w:szCs w:val="24"/>
        </w:rPr>
      </w:pPr>
    </w:p>
    <w:p w:rsidR="00C35103" w:rsidRPr="00363581" w:rsidRDefault="00363581" w:rsidP="00C35103">
      <w:pPr>
        <w:autoSpaceDE w:val="0"/>
        <w:autoSpaceDN w:val="0"/>
        <w:adjustRightInd w:val="0"/>
        <w:spacing w:after="0"/>
        <w:jc w:val="right"/>
        <w:rPr>
          <w:rFonts w:ascii="Arial" w:hAnsi="Arial" w:cs="Arial"/>
          <w:sz w:val="18"/>
          <w:szCs w:val="18"/>
          <w:lang w:val="mn-MN"/>
        </w:rPr>
      </w:pPr>
      <w:r w:rsidRPr="00363581">
        <w:rPr>
          <w:rFonts w:ascii="Arial" w:hAnsi="Arial" w:cs="Arial"/>
          <w:sz w:val="18"/>
          <w:szCs w:val="18"/>
          <w:lang w:val="mn-MN"/>
        </w:rPr>
        <w:t>х</w:t>
      </w:r>
      <w:r w:rsidR="00C35103" w:rsidRPr="00363581">
        <w:rPr>
          <w:rFonts w:ascii="Arial" w:hAnsi="Arial" w:cs="Arial"/>
          <w:sz w:val="18"/>
          <w:szCs w:val="18"/>
          <w:lang w:val="mn-MN"/>
        </w:rPr>
        <w:t xml:space="preserve">үснэгт </w:t>
      </w:r>
      <w:r w:rsidR="00B9462D" w:rsidRPr="00363581">
        <w:rPr>
          <w:rFonts w:ascii="Arial" w:hAnsi="Arial" w:cs="Arial"/>
          <w:sz w:val="18"/>
          <w:szCs w:val="18"/>
          <w:lang w:val="mn-MN"/>
        </w:rPr>
        <w:t>-</w:t>
      </w:r>
      <w:r w:rsidR="00C35103" w:rsidRPr="00363581">
        <w:rPr>
          <w:rFonts w:ascii="Arial" w:hAnsi="Arial" w:cs="Arial"/>
          <w:sz w:val="18"/>
          <w:szCs w:val="18"/>
          <w:lang w:val="mn-MN"/>
        </w:rPr>
        <w:t>5</w:t>
      </w:r>
    </w:p>
    <w:tbl>
      <w:tblPr>
        <w:tblW w:w="8046" w:type="dxa"/>
        <w:jc w:val="center"/>
        <w:tblInd w:w="93" w:type="dxa"/>
        <w:tblLook w:val="04A0"/>
      </w:tblPr>
      <w:tblGrid>
        <w:gridCol w:w="2595"/>
        <w:gridCol w:w="1173"/>
        <w:gridCol w:w="1174"/>
        <w:gridCol w:w="1552"/>
        <w:gridCol w:w="1552"/>
      </w:tblGrid>
      <w:tr w:rsidR="00C35103" w:rsidRPr="00643E7D" w:rsidTr="00643E7D">
        <w:trPr>
          <w:trHeight w:val="317"/>
          <w:jc w:val="center"/>
        </w:trPr>
        <w:tc>
          <w:tcPr>
            <w:tcW w:w="2595" w:type="dxa"/>
            <w:vMerge w:val="restart"/>
            <w:tcBorders>
              <w:top w:val="single" w:sz="8" w:space="0" w:color="auto"/>
              <w:left w:val="nil"/>
              <w:bottom w:val="single" w:sz="8" w:space="0" w:color="000000"/>
              <w:right w:val="single" w:sz="8" w:space="0" w:color="auto"/>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p>
        </w:tc>
        <w:tc>
          <w:tcPr>
            <w:tcW w:w="2347" w:type="dxa"/>
            <w:gridSpan w:val="2"/>
            <w:tcBorders>
              <w:top w:val="single" w:sz="8" w:space="0" w:color="auto"/>
              <w:left w:val="nil"/>
              <w:bottom w:val="nil"/>
              <w:right w:val="single" w:sz="8" w:space="0" w:color="000000"/>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Малчин өрх</w:t>
            </w:r>
          </w:p>
        </w:tc>
        <w:tc>
          <w:tcPr>
            <w:tcW w:w="3104" w:type="dxa"/>
            <w:gridSpan w:val="2"/>
            <w:tcBorders>
              <w:top w:val="single" w:sz="8" w:space="0" w:color="auto"/>
              <w:left w:val="nil"/>
              <w:bottom w:val="single" w:sz="8" w:space="0" w:color="auto"/>
              <w:right w:val="single" w:sz="8" w:space="0" w:color="000000"/>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Дүнд эзлэх хувь</w:t>
            </w:r>
          </w:p>
        </w:tc>
      </w:tr>
      <w:tr w:rsidR="00C35103" w:rsidRPr="00643E7D" w:rsidTr="00643E7D">
        <w:trPr>
          <w:trHeight w:val="317"/>
          <w:jc w:val="center"/>
        </w:trPr>
        <w:tc>
          <w:tcPr>
            <w:tcW w:w="2595" w:type="dxa"/>
            <w:vMerge/>
            <w:tcBorders>
              <w:top w:val="single" w:sz="8" w:space="0" w:color="auto"/>
              <w:left w:val="nil"/>
              <w:bottom w:val="single" w:sz="8" w:space="0" w:color="000000"/>
              <w:right w:val="single" w:sz="8" w:space="0" w:color="auto"/>
            </w:tcBorders>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2013</w:t>
            </w:r>
          </w:p>
        </w:tc>
        <w:tc>
          <w:tcPr>
            <w:tcW w:w="1174" w:type="dxa"/>
            <w:tcBorders>
              <w:top w:val="single" w:sz="8" w:space="0" w:color="auto"/>
              <w:left w:val="nil"/>
              <w:bottom w:val="single" w:sz="8" w:space="0" w:color="auto"/>
              <w:right w:val="single" w:sz="8" w:space="0" w:color="auto"/>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2014</w:t>
            </w:r>
          </w:p>
        </w:tc>
        <w:tc>
          <w:tcPr>
            <w:tcW w:w="1552" w:type="dxa"/>
            <w:tcBorders>
              <w:top w:val="nil"/>
              <w:left w:val="nil"/>
              <w:bottom w:val="single" w:sz="8" w:space="0" w:color="auto"/>
              <w:right w:val="single" w:sz="8" w:space="0" w:color="auto"/>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2013</w:t>
            </w:r>
          </w:p>
        </w:tc>
        <w:tc>
          <w:tcPr>
            <w:tcW w:w="1552" w:type="dxa"/>
            <w:tcBorders>
              <w:top w:val="nil"/>
              <w:left w:val="nil"/>
              <w:bottom w:val="single" w:sz="8" w:space="0" w:color="auto"/>
              <w:right w:val="single" w:sz="8" w:space="0" w:color="auto"/>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2014</w:t>
            </w:r>
          </w:p>
        </w:tc>
      </w:tr>
      <w:tr w:rsidR="00C35103" w:rsidRPr="00643E7D" w:rsidTr="00643E7D">
        <w:trPr>
          <w:trHeight w:val="317"/>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b/>
                <w:bCs/>
                <w:color w:val="000000"/>
                <w:sz w:val="20"/>
                <w:szCs w:val="20"/>
              </w:rPr>
            </w:pPr>
            <w:r w:rsidRPr="00643E7D">
              <w:rPr>
                <w:rFonts w:ascii="Arial" w:eastAsia="Times New Roman" w:hAnsi="Arial" w:cs="Arial"/>
                <w:b/>
                <w:bCs/>
                <w:color w:val="000000"/>
                <w:sz w:val="20"/>
                <w:szCs w:val="20"/>
              </w:rPr>
              <w:t>ДҮН</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b/>
                <w:bCs/>
                <w:color w:val="000000"/>
                <w:sz w:val="20"/>
                <w:szCs w:val="20"/>
              </w:rPr>
            </w:pPr>
            <w:r w:rsidRPr="00643E7D">
              <w:rPr>
                <w:rFonts w:ascii="Arial" w:eastAsia="Times New Roman" w:hAnsi="Arial" w:cs="Arial"/>
                <w:b/>
                <w:bCs/>
                <w:color w:val="000000"/>
                <w:sz w:val="20"/>
                <w:szCs w:val="20"/>
              </w:rPr>
              <w:t>5699</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b/>
                <w:bCs/>
                <w:color w:val="000000"/>
                <w:sz w:val="20"/>
                <w:szCs w:val="20"/>
              </w:rPr>
            </w:pPr>
            <w:r w:rsidRPr="00643E7D">
              <w:rPr>
                <w:rFonts w:ascii="Arial" w:eastAsia="Times New Roman" w:hAnsi="Arial" w:cs="Arial"/>
                <w:b/>
                <w:bCs/>
                <w:color w:val="000000"/>
                <w:sz w:val="20"/>
                <w:szCs w:val="20"/>
              </w:rPr>
              <w:t>5880</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b/>
                <w:bCs/>
                <w:color w:val="000000"/>
                <w:sz w:val="20"/>
                <w:szCs w:val="20"/>
              </w:rPr>
            </w:pPr>
            <w:r w:rsidRPr="00643E7D">
              <w:rPr>
                <w:rFonts w:ascii="Arial" w:eastAsia="Times New Roman" w:hAnsi="Arial" w:cs="Arial"/>
                <w:b/>
                <w:bCs/>
                <w:color w:val="000000"/>
                <w:sz w:val="20"/>
                <w:szCs w:val="20"/>
              </w:rPr>
              <w:t>100</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b/>
                <w:bCs/>
                <w:color w:val="000000"/>
                <w:sz w:val="20"/>
                <w:szCs w:val="20"/>
              </w:rPr>
            </w:pPr>
            <w:r w:rsidRPr="00643E7D">
              <w:rPr>
                <w:rFonts w:ascii="Arial" w:eastAsia="Times New Roman" w:hAnsi="Arial" w:cs="Arial"/>
                <w:b/>
                <w:bCs/>
                <w:color w:val="000000"/>
                <w:sz w:val="20"/>
                <w:szCs w:val="20"/>
              </w:rPr>
              <w:t>100</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10 хүртэл малтай</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53</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33</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0.9</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0.6</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11-30</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237</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162</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4.2</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2.8</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31-50</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324</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232</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5.7</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3.9</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51-100</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664</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560</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11.7</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9.5</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101-200</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1280</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1170</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22.5</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19.9</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201-500</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1977</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2179</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34.7</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37.1</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501-999</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897</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1127</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15.7</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19.2</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1000-1499</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215</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341</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3.8</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5.8</w:t>
            </w:r>
          </w:p>
        </w:tc>
      </w:tr>
      <w:tr w:rsidR="00C35103" w:rsidRPr="00643E7D" w:rsidTr="00643E7D">
        <w:trPr>
          <w:trHeight w:val="301"/>
          <w:jc w:val="center"/>
        </w:trPr>
        <w:tc>
          <w:tcPr>
            <w:tcW w:w="2595" w:type="dxa"/>
            <w:tcBorders>
              <w:top w:val="nil"/>
              <w:left w:val="nil"/>
              <w:bottom w:val="nil"/>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1500-2000</w:t>
            </w:r>
          </w:p>
        </w:tc>
        <w:tc>
          <w:tcPr>
            <w:tcW w:w="1173"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35</w:t>
            </w:r>
          </w:p>
        </w:tc>
        <w:tc>
          <w:tcPr>
            <w:tcW w:w="1174"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49</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0.6</w:t>
            </w:r>
          </w:p>
        </w:tc>
        <w:tc>
          <w:tcPr>
            <w:tcW w:w="1552" w:type="dxa"/>
            <w:tcBorders>
              <w:top w:val="nil"/>
              <w:left w:val="nil"/>
              <w:bottom w:val="nil"/>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0.8</w:t>
            </w:r>
          </w:p>
        </w:tc>
      </w:tr>
      <w:tr w:rsidR="00C35103" w:rsidRPr="00643E7D" w:rsidTr="00643E7D">
        <w:trPr>
          <w:trHeight w:val="317"/>
          <w:jc w:val="center"/>
        </w:trPr>
        <w:tc>
          <w:tcPr>
            <w:tcW w:w="2595" w:type="dxa"/>
            <w:tcBorders>
              <w:top w:val="nil"/>
              <w:left w:val="nil"/>
              <w:bottom w:val="single" w:sz="8" w:space="0" w:color="auto"/>
              <w:right w:val="nil"/>
            </w:tcBorders>
            <w:shd w:val="clear" w:color="auto" w:fill="auto"/>
            <w:noWrap/>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2001-ээс дээш</w:t>
            </w:r>
          </w:p>
        </w:tc>
        <w:tc>
          <w:tcPr>
            <w:tcW w:w="1173" w:type="dxa"/>
            <w:tcBorders>
              <w:top w:val="nil"/>
              <w:left w:val="nil"/>
              <w:bottom w:val="single" w:sz="8" w:space="0" w:color="auto"/>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17</w:t>
            </w:r>
          </w:p>
        </w:tc>
        <w:tc>
          <w:tcPr>
            <w:tcW w:w="1174" w:type="dxa"/>
            <w:tcBorders>
              <w:top w:val="nil"/>
              <w:left w:val="nil"/>
              <w:bottom w:val="single" w:sz="8" w:space="0" w:color="auto"/>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27</w:t>
            </w:r>
          </w:p>
        </w:tc>
        <w:tc>
          <w:tcPr>
            <w:tcW w:w="1552" w:type="dxa"/>
            <w:tcBorders>
              <w:top w:val="nil"/>
              <w:left w:val="nil"/>
              <w:bottom w:val="single" w:sz="8" w:space="0" w:color="auto"/>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0.3</w:t>
            </w:r>
          </w:p>
        </w:tc>
        <w:tc>
          <w:tcPr>
            <w:tcW w:w="1552" w:type="dxa"/>
            <w:tcBorders>
              <w:top w:val="nil"/>
              <w:left w:val="nil"/>
              <w:bottom w:val="single" w:sz="8" w:space="0" w:color="auto"/>
              <w:right w:val="nil"/>
            </w:tcBorders>
            <w:shd w:val="clear" w:color="auto" w:fill="auto"/>
            <w:vAlign w:val="center"/>
            <w:hideMark/>
          </w:tcPr>
          <w:p w:rsidR="00C35103" w:rsidRPr="00643E7D" w:rsidRDefault="00C35103" w:rsidP="00643E7D">
            <w:pPr>
              <w:spacing w:after="0" w:line="240" w:lineRule="auto"/>
              <w:jc w:val="center"/>
              <w:rPr>
                <w:rFonts w:ascii="Arial" w:eastAsia="Times New Roman" w:hAnsi="Arial" w:cs="Arial"/>
                <w:color w:val="000000"/>
                <w:sz w:val="20"/>
                <w:szCs w:val="20"/>
              </w:rPr>
            </w:pPr>
            <w:r w:rsidRPr="00643E7D">
              <w:rPr>
                <w:rFonts w:ascii="Arial" w:eastAsia="Times New Roman" w:hAnsi="Arial" w:cs="Arial"/>
                <w:color w:val="000000"/>
                <w:sz w:val="20"/>
                <w:szCs w:val="20"/>
              </w:rPr>
              <w:t>0.5</w:t>
            </w:r>
          </w:p>
        </w:tc>
      </w:tr>
    </w:tbl>
    <w:p w:rsidR="00C35103" w:rsidRDefault="00C35103" w:rsidP="00FF3422">
      <w:pPr>
        <w:autoSpaceDE w:val="0"/>
        <w:autoSpaceDN w:val="0"/>
        <w:adjustRightInd w:val="0"/>
        <w:spacing w:after="0"/>
        <w:jc w:val="both"/>
        <w:rPr>
          <w:rFonts w:ascii="Arial" w:hAnsi="Arial" w:cs="Arial"/>
          <w:sz w:val="24"/>
          <w:szCs w:val="24"/>
          <w:lang w:val="mn-MN"/>
        </w:rPr>
      </w:pPr>
    </w:p>
    <w:p w:rsidR="000D21A7" w:rsidRPr="002F51C7" w:rsidRDefault="002F51C7" w:rsidP="00C35103">
      <w:pPr>
        <w:autoSpaceDE w:val="0"/>
        <w:autoSpaceDN w:val="0"/>
        <w:adjustRightInd w:val="0"/>
        <w:spacing w:after="0"/>
        <w:jc w:val="right"/>
        <w:rPr>
          <w:rFonts w:ascii="Arial" w:hAnsi="Arial" w:cs="Arial"/>
          <w:sz w:val="18"/>
          <w:szCs w:val="18"/>
          <w:vertAlign w:val="subscript"/>
          <w:lang w:val="mn-MN"/>
        </w:rPr>
      </w:pPr>
      <w:r w:rsidRPr="002F51C7">
        <w:rPr>
          <w:rFonts w:ascii="Arial" w:hAnsi="Arial" w:cs="Arial"/>
          <w:sz w:val="18"/>
          <w:szCs w:val="18"/>
          <w:vertAlign w:val="subscript"/>
          <w:lang w:val="mn-MN"/>
        </w:rPr>
        <w:t xml:space="preserve"> х</w:t>
      </w:r>
      <w:r w:rsidR="000D21A7" w:rsidRPr="002F51C7">
        <w:rPr>
          <w:rFonts w:ascii="Arial" w:hAnsi="Arial" w:cs="Arial"/>
          <w:sz w:val="18"/>
          <w:szCs w:val="18"/>
          <w:vertAlign w:val="subscript"/>
          <w:lang w:val="mn-MN"/>
        </w:rPr>
        <w:t>үснэгт</w:t>
      </w:r>
      <w:r w:rsidR="00B9462D" w:rsidRPr="002F51C7">
        <w:rPr>
          <w:rFonts w:ascii="Arial" w:hAnsi="Arial" w:cs="Arial"/>
          <w:sz w:val="18"/>
          <w:szCs w:val="18"/>
          <w:vertAlign w:val="subscript"/>
          <w:lang w:val="mn-MN"/>
        </w:rPr>
        <w:t>-6</w:t>
      </w:r>
    </w:p>
    <w:tbl>
      <w:tblPr>
        <w:tblW w:w="5208" w:type="dxa"/>
        <w:jc w:val="center"/>
        <w:tblInd w:w="93" w:type="dxa"/>
        <w:tblLook w:val="04A0"/>
      </w:tblPr>
      <w:tblGrid>
        <w:gridCol w:w="1136"/>
        <w:gridCol w:w="598"/>
        <w:gridCol w:w="1177"/>
        <w:gridCol w:w="710"/>
        <w:gridCol w:w="710"/>
        <w:gridCol w:w="710"/>
        <w:gridCol w:w="710"/>
        <w:gridCol w:w="1293"/>
      </w:tblGrid>
      <w:tr w:rsidR="00643E7D" w:rsidRPr="00643E7D" w:rsidTr="00643E7D">
        <w:trPr>
          <w:trHeight w:val="300"/>
          <w:jc w:val="center"/>
        </w:trPr>
        <w:tc>
          <w:tcPr>
            <w:tcW w:w="5208" w:type="dxa"/>
            <w:gridSpan w:val="8"/>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Times New Roman" w:eastAsia="Times New Roman" w:hAnsi="Times New Roman" w:cs="Times New Roman"/>
                <w:b/>
                <w:bCs/>
                <w:color w:val="000000"/>
              </w:rPr>
            </w:pPr>
            <w:r w:rsidRPr="00643E7D">
              <w:rPr>
                <w:rFonts w:ascii="Times New Roman" w:eastAsia="Times New Roman" w:hAnsi="Times New Roman" w:cs="Times New Roman"/>
                <w:b/>
                <w:bCs/>
                <w:color w:val="000000"/>
              </w:rPr>
              <w:t>2014 оны малчин өрхийн малын бүлэглэлт</w:t>
            </w:r>
          </w:p>
        </w:tc>
      </w:tr>
      <w:tr w:rsidR="00643E7D" w:rsidRPr="00643E7D" w:rsidTr="00643E7D">
        <w:trPr>
          <w:trHeight w:val="840"/>
          <w:jc w:val="center"/>
        </w:trPr>
        <w:tc>
          <w:tcPr>
            <w:tcW w:w="1103" w:type="dxa"/>
            <w:tcBorders>
              <w:top w:val="single" w:sz="4" w:space="0" w:color="auto"/>
              <w:left w:val="single" w:sz="4" w:space="0" w:color="auto"/>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w:eastAsia="Times New Roman" w:hAnsi="Arial" w:cs="Arial"/>
                <w:b/>
                <w:bCs/>
                <w:color w:val="000000"/>
                <w:sz w:val="16"/>
                <w:szCs w:val="16"/>
              </w:rPr>
              <w:t>Сумд</w:t>
            </w:r>
          </w:p>
        </w:tc>
        <w:tc>
          <w:tcPr>
            <w:tcW w:w="47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w:eastAsia="Times New Roman" w:hAnsi="Arial" w:cs="Arial"/>
                <w:b/>
                <w:bCs/>
                <w:color w:val="000000"/>
                <w:sz w:val="16"/>
                <w:szCs w:val="16"/>
              </w:rPr>
              <w:t>Бүгд</w:t>
            </w:r>
          </w:p>
        </w:tc>
        <w:tc>
          <w:tcPr>
            <w:tcW w:w="60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Mon" w:eastAsia="Times New Roman" w:hAnsi="Arial Mon" w:cs="Calibri"/>
                <w:b/>
                <w:bCs/>
                <w:color w:val="000000"/>
                <w:sz w:val="16"/>
                <w:szCs w:val="16"/>
              </w:rPr>
              <w:t xml:space="preserve">50 </w:t>
            </w:r>
            <w:r w:rsidRPr="00643E7D">
              <w:rPr>
                <w:rFonts w:ascii="Arial" w:eastAsia="Times New Roman" w:hAnsi="Arial" w:cs="Arial"/>
                <w:b/>
                <w:bCs/>
                <w:color w:val="000000"/>
                <w:sz w:val="16"/>
                <w:szCs w:val="16"/>
              </w:rPr>
              <w:t>хүртэлмалтай</w:t>
            </w:r>
          </w:p>
        </w:tc>
        <w:tc>
          <w:tcPr>
            <w:tcW w:w="60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Mon" w:eastAsia="Times New Roman" w:hAnsi="Arial Mon" w:cs="Calibri"/>
                <w:b/>
                <w:bCs/>
                <w:color w:val="000000"/>
                <w:sz w:val="16"/>
                <w:szCs w:val="16"/>
              </w:rPr>
              <w:t xml:space="preserve">51-100 </w:t>
            </w:r>
            <w:r w:rsidRPr="00643E7D">
              <w:rPr>
                <w:rFonts w:ascii="Arial" w:eastAsia="Times New Roman" w:hAnsi="Arial" w:cs="Arial"/>
                <w:b/>
                <w:bCs/>
                <w:color w:val="000000"/>
                <w:sz w:val="16"/>
                <w:szCs w:val="16"/>
              </w:rPr>
              <w:t>малтай</w:t>
            </w:r>
          </w:p>
        </w:tc>
        <w:tc>
          <w:tcPr>
            <w:tcW w:w="60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Mon" w:eastAsia="Times New Roman" w:hAnsi="Arial Mon" w:cs="Calibri"/>
                <w:b/>
                <w:bCs/>
                <w:color w:val="000000"/>
                <w:sz w:val="16"/>
                <w:szCs w:val="16"/>
              </w:rPr>
              <w:t xml:space="preserve">101-200 </w:t>
            </w:r>
            <w:r w:rsidRPr="00643E7D">
              <w:rPr>
                <w:rFonts w:ascii="Arial" w:eastAsia="Times New Roman" w:hAnsi="Arial" w:cs="Arial"/>
                <w:b/>
                <w:bCs/>
                <w:color w:val="000000"/>
                <w:sz w:val="16"/>
                <w:szCs w:val="16"/>
              </w:rPr>
              <w:t>малтай</w:t>
            </w:r>
          </w:p>
        </w:tc>
        <w:tc>
          <w:tcPr>
            <w:tcW w:w="60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Mon" w:eastAsia="Times New Roman" w:hAnsi="Arial Mon" w:cs="Calibri"/>
                <w:b/>
                <w:bCs/>
                <w:color w:val="000000"/>
                <w:sz w:val="16"/>
                <w:szCs w:val="16"/>
              </w:rPr>
              <w:t xml:space="preserve">201-500 </w:t>
            </w:r>
            <w:r w:rsidRPr="00643E7D">
              <w:rPr>
                <w:rFonts w:ascii="Arial" w:eastAsia="Times New Roman" w:hAnsi="Arial" w:cs="Arial"/>
                <w:b/>
                <w:bCs/>
                <w:color w:val="000000"/>
                <w:sz w:val="16"/>
                <w:szCs w:val="16"/>
              </w:rPr>
              <w:t>малтай</w:t>
            </w:r>
          </w:p>
        </w:tc>
        <w:tc>
          <w:tcPr>
            <w:tcW w:w="60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Mon" w:eastAsia="Times New Roman" w:hAnsi="Arial Mon" w:cs="Calibri"/>
                <w:b/>
                <w:bCs/>
                <w:color w:val="000000"/>
                <w:sz w:val="16"/>
                <w:szCs w:val="16"/>
              </w:rPr>
              <w:t xml:space="preserve">501-999 </w:t>
            </w:r>
            <w:r w:rsidRPr="00643E7D">
              <w:rPr>
                <w:rFonts w:ascii="Arial" w:eastAsia="Times New Roman" w:hAnsi="Arial" w:cs="Arial"/>
                <w:b/>
                <w:bCs/>
                <w:color w:val="000000"/>
                <w:sz w:val="16"/>
                <w:szCs w:val="16"/>
              </w:rPr>
              <w:t>малтай</w:t>
            </w:r>
          </w:p>
        </w:tc>
        <w:tc>
          <w:tcPr>
            <w:tcW w:w="605" w:type="dxa"/>
            <w:tcBorders>
              <w:top w:val="single" w:sz="4" w:space="0" w:color="auto"/>
              <w:left w:val="nil"/>
              <w:bottom w:val="nil"/>
              <w:right w:val="single" w:sz="4" w:space="0" w:color="auto"/>
            </w:tcBorders>
            <w:shd w:val="clear" w:color="000000" w:fill="A6A6A6"/>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Mon" w:eastAsia="Times New Roman" w:hAnsi="Arial Mon" w:cs="Calibri"/>
                <w:b/>
                <w:bCs/>
                <w:color w:val="000000"/>
                <w:sz w:val="16"/>
                <w:szCs w:val="16"/>
              </w:rPr>
              <w:t xml:space="preserve">1000 </w:t>
            </w:r>
            <w:r w:rsidRPr="00643E7D">
              <w:rPr>
                <w:rFonts w:ascii="Arial" w:eastAsia="Times New Roman" w:hAnsi="Arial" w:cs="Arial"/>
                <w:b/>
                <w:bCs/>
                <w:color w:val="000000"/>
                <w:sz w:val="16"/>
                <w:szCs w:val="16"/>
              </w:rPr>
              <w:t>аасдээшмалтай</w:t>
            </w:r>
          </w:p>
        </w:tc>
      </w:tr>
      <w:tr w:rsidR="00643E7D" w:rsidRPr="00643E7D" w:rsidTr="00643E7D">
        <w:trPr>
          <w:trHeight w:val="135"/>
          <w:jc w:val="center"/>
        </w:trPr>
        <w:tc>
          <w:tcPr>
            <w:tcW w:w="1103"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Сайнцагаан</w:t>
            </w:r>
          </w:p>
        </w:tc>
        <w:tc>
          <w:tcPr>
            <w:tcW w:w="475" w:type="dxa"/>
            <w:tcBorders>
              <w:top w:val="single" w:sz="4" w:space="0" w:color="auto"/>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690</w:t>
            </w:r>
          </w:p>
        </w:tc>
        <w:tc>
          <w:tcPr>
            <w:tcW w:w="605"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67</w:t>
            </w:r>
          </w:p>
        </w:tc>
        <w:tc>
          <w:tcPr>
            <w:tcW w:w="605"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77</w:t>
            </w:r>
          </w:p>
        </w:tc>
        <w:tc>
          <w:tcPr>
            <w:tcW w:w="605"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148</w:t>
            </w:r>
          </w:p>
        </w:tc>
        <w:tc>
          <w:tcPr>
            <w:tcW w:w="605"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257</w:t>
            </w:r>
          </w:p>
        </w:tc>
        <w:tc>
          <w:tcPr>
            <w:tcW w:w="605"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99</w:t>
            </w:r>
          </w:p>
        </w:tc>
        <w:tc>
          <w:tcPr>
            <w:tcW w:w="605" w:type="dxa"/>
            <w:tcBorders>
              <w:top w:val="single" w:sz="4" w:space="0" w:color="auto"/>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42</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Адаацаг</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480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17</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105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207</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80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25</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Баянжаргалан</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198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33</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57</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47</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36</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Говь</w:t>
            </w:r>
            <w:r w:rsidRPr="00643E7D">
              <w:rPr>
                <w:rFonts w:ascii="Arial Mon" w:eastAsia="Times New Roman" w:hAnsi="Arial Mon" w:cs="Calibri"/>
                <w:color w:val="000000"/>
                <w:sz w:val="16"/>
                <w:szCs w:val="16"/>
              </w:rPr>
              <w:t>-</w:t>
            </w:r>
            <w:r w:rsidRPr="00643E7D">
              <w:rPr>
                <w:rFonts w:ascii="Arial" w:eastAsia="Times New Roman" w:hAnsi="Arial" w:cs="Arial"/>
                <w:color w:val="000000"/>
                <w:sz w:val="16"/>
                <w:szCs w:val="16"/>
              </w:rPr>
              <w:t>Угтаал</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259</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13</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17</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33</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88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65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43</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Гурвансайхан</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384</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132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90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50</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Дэлгэрхангай</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326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33</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112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120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Дэлгэрцогт</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312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23</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71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108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20</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Дэрэн</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380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39</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64</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130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85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36</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Луус</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300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139</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72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Өлзийт</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424</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81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149</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98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29</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Өндөршил</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196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76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38</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Сайхан</w:t>
            </w:r>
            <w:r w:rsidRPr="00643E7D">
              <w:rPr>
                <w:rFonts w:ascii="Arial Mon" w:eastAsia="Times New Roman" w:hAnsi="Arial Mon" w:cs="Calibri"/>
                <w:color w:val="000000"/>
                <w:sz w:val="16"/>
                <w:szCs w:val="16"/>
              </w:rPr>
              <w:t>-</w:t>
            </w:r>
            <w:r w:rsidRPr="00643E7D">
              <w:rPr>
                <w:rFonts w:ascii="Arial" w:eastAsia="Times New Roman" w:hAnsi="Arial" w:cs="Arial"/>
                <w:color w:val="000000"/>
                <w:sz w:val="16"/>
                <w:szCs w:val="16"/>
              </w:rPr>
              <w:t>Овоо</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321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78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145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36</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9</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Хулд</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330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55</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139</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92</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17</w:t>
            </w:r>
          </w:p>
        </w:tc>
      </w:tr>
      <w:tr w:rsidR="00643E7D" w:rsidRPr="00643E7D" w:rsidTr="00643E7D">
        <w:trPr>
          <w:trHeight w:val="135"/>
          <w:jc w:val="center"/>
        </w:trPr>
        <w:tc>
          <w:tcPr>
            <w:tcW w:w="1103" w:type="dxa"/>
            <w:tcBorders>
              <w:top w:val="nil"/>
              <w:left w:val="nil"/>
              <w:bottom w:val="nil"/>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Цагаандэлгэр</w:t>
            </w:r>
          </w:p>
        </w:tc>
        <w:tc>
          <w:tcPr>
            <w:tcW w:w="475" w:type="dxa"/>
            <w:tcBorders>
              <w:top w:val="nil"/>
              <w:left w:val="nil"/>
              <w:bottom w:val="nil"/>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230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20</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19</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78</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51</w:t>
            </w:r>
          </w:p>
        </w:tc>
        <w:tc>
          <w:tcPr>
            <w:tcW w:w="605" w:type="dxa"/>
            <w:tcBorders>
              <w:top w:val="nil"/>
              <w:left w:val="nil"/>
              <w:bottom w:val="nil"/>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14</w:t>
            </w:r>
          </w:p>
        </w:tc>
      </w:tr>
      <w:tr w:rsidR="00643E7D" w:rsidRPr="00643E7D" w:rsidTr="00643E7D">
        <w:trPr>
          <w:trHeight w:val="135"/>
          <w:jc w:val="center"/>
        </w:trPr>
        <w:tc>
          <w:tcPr>
            <w:tcW w:w="1103"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rPr>
                <w:rFonts w:ascii="Arial Mon" w:eastAsia="Times New Roman" w:hAnsi="Arial Mon" w:cs="Calibri"/>
                <w:color w:val="000000"/>
                <w:sz w:val="16"/>
                <w:szCs w:val="16"/>
              </w:rPr>
            </w:pPr>
            <w:r w:rsidRPr="00643E7D">
              <w:rPr>
                <w:rFonts w:ascii="Arial" w:eastAsia="Times New Roman" w:hAnsi="Arial" w:cs="Arial"/>
                <w:color w:val="000000"/>
                <w:sz w:val="16"/>
                <w:szCs w:val="16"/>
              </w:rPr>
              <w:t>Эрдэнэдалай</w:t>
            </w:r>
          </w:p>
        </w:tc>
        <w:tc>
          <w:tcPr>
            <w:tcW w:w="475" w:type="dxa"/>
            <w:tcBorders>
              <w:top w:val="nil"/>
              <w:left w:val="nil"/>
              <w:bottom w:val="single" w:sz="4" w:space="0" w:color="auto"/>
              <w:right w:val="nil"/>
            </w:tcBorders>
            <w:shd w:val="clear" w:color="auto" w:fill="auto"/>
            <w:noWrap/>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1050</w:t>
            </w:r>
          </w:p>
        </w:tc>
        <w:tc>
          <w:tcPr>
            <w:tcW w:w="605"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127</w:t>
            </w:r>
          </w:p>
        </w:tc>
        <w:tc>
          <w:tcPr>
            <w:tcW w:w="605"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119</w:t>
            </w:r>
          </w:p>
        </w:tc>
        <w:tc>
          <w:tcPr>
            <w:tcW w:w="605"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217</w:t>
            </w:r>
          </w:p>
        </w:tc>
        <w:tc>
          <w:tcPr>
            <w:tcW w:w="605"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354</w:t>
            </w:r>
          </w:p>
        </w:tc>
        <w:tc>
          <w:tcPr>
            <w:tcW w:w="605"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184</w:t>
            </w:r>
          </w:p>
        </w:tc>
        <w:tc>
          <w:tcPr>
            <w:tcW w:w="605" w:type="dxa"/>
            <w:tcBorders>
              <w:top w:val="nil"/>
              <w:left w:val="nil"/>
              <w:bottom w:val="single" w:sz="4" w:space="0" w:color="auto"/>
              <w:right w:val="nil"/>
            </w:tcBorders>
            <w:shd w:val="clear" w:color="auto" w:fill="auto"/>
            <w:vAlign w:val="center"/>
            <w:hideMark/>
          </w:tcPr>
          <w:p w:rsidR="00643E7D" w:rsidRPr="00643E7D" w:rsidRDefault="00643E7D" w:rsidP="00643E7D">
            <w:pPr>
              <w:spacing w:after="0" w:line="240" w:lineRule="auto"/>
              <w:jc w:val="center"/>
              <w:rPr>
                <w:rFonts w:ascii="Arial Mon" w:eastAsia="Times New Roman" w:hAnsi="Arial Mon" w:cs="Calibri"/>
                <w:sz w:val="20"/>
                <w:szCs w:val="20"/>
              </w:rPr>
            </w:pPr>
            <w:r w:rsidRPr="00643E7D">
              <w:rPr>
                <w:rFonts w:ascii="Arial Mon" w:eastAsia="Times New Roman" w:hAnsi="Arial Mon" w:cs="Calibri"/>
                <w:sz w:val="20"/>
                <w:szCs w:val="20"/>
              </w:rPr>
              <w:t>49</w:t>
            </w:r>
          </w:p>
        </w:tc>
      </w:tr>
      <w:tr w:rsidR="00643E7D" w:rsidRPr="00643E7D" w:rsidTr="00643E7D">
        <w:trPr>
          <w:trHeight w:val="135"/>
          <w:jc w:val="center"/>
        </w:trPr>
        <w:tc>
          <w:tcPr>
            <w:tcW w:w="1103" w:type="dxa"/>
            <w:tcBorders>
              <w:top w:val="nil"/>
              <w:left w:val="single" w:sz="4" w:space="0" w:color="auto"/>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color w:val="000000"/>
                <w:sz w:val="16"/>
                <w:szCs w:val="16"/>
              </w:rPr>
            </w:pPr>
            <w:r w:rsidRPr="00643E7D">
              <w:rPr>
                <w:rFonts w:ascii="Arial" w:eastAsia="Times New Roman" w:hAnsi="Arial" w:cs="Arial"/>
                <w:b/>
                <w:bCs/>
                <w:color w:val="000000"/>
                <w:sz w:val="16"/>
                <w:szCs w:val="16"/>
              </w:rPr>
              <w:t>Дүн</w:t>
            </w:r>
          </w:p>
        </w:tc>
        <w:tc>
          <w:tcPr>
            <w:tcW w:w="47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5880</w:t>
            </w:r>
          </w:p>
        </w:tc>
        <w:tc>
          <w:tcPr>
            <w:tcW w:w="60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427</w:t>
            </w:r>
          </w:p>
        </w:tc>
        <w:tc>
          <w:tcPr>
            <w:tcW w:w="60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560</w:t>
            </w:r>
          </w:p>
        </w:tc>
        <w:tc>
          <w:tcPr>
            <w:tcW w:w="60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1170</w:t>
            </w:r>
          </w:p>
        </w:tc>
        <w:tc>
          <w:tcPr>
            <w:tcW w:w="60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2179</w:t>
            </w:r>
          </w:p>
        </w:tc>
        <w:tc>
          <w:tcPr>
            <w:tcW w:w="60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1127</w:t>
            </w:r>
          </w:p>
        </w:tc>
        <w:tc>
          <w:tcPr>
            <w:tcW w:w="605" w:type="dxa"/>
            <w:tcBorders>
              <w:top w:val="nil"/>
              <w:left w:val="nil"/>
              <w:bottom w:val="single" w:sz="4" w:space="0" w:color="auto"/>
              <w:right w:val="single" w:sz="4" w:space="0" w:color="auto"/>
            </w:tcBorders>
            <w:shd w:val="clear" w:color="000000" w:fill="A6A6A6"/>
            <w:noWrap/>
            <w:vAlign w:val="center"/>
            <w:hideMark/>
          </w:tcPr>
          <w:p w:rsidR="00643E7D" w:rsidRPr="00643E7D" w:rsidRDefault="00643E7D" w:rsidP="00643E7D">
            <w:pPr>
              <w:spacing w:after="0" w:line="240" w:lineRule="auto"/>
              <w:jc w:val="center"/>
              <w:rPr>
                <w:rFonts w:ascii="Arial Mon" w:eastAsia="Times New Roman" w:hAnsi="Arial Mon" w:cs="Calibri"/>
                <w:b/>
                <w:bCs/>
                <w:sz w:val="16"/>
                <w:szCs w:val="16"/>
              </w:rPr>
            </w:pPr>
            <w:r w:rsidRPr="00643E7D">
              <w:rPr>
                <w:rFonts w:ascii="Arial Mon" w:eastAsia="Times New Roman" w:hAnsi="Arial Mon" w:cs="Calibri"/>
                <w:b/>
                <w:bCs/>
                <w:sz w:val="16"/>
                <w:szCs w:val="16"/>
              </w:rPr>
              <w:t>417</w:t>
            </w:r>
          </w:p>
        </w:tc>
      </w:tr>
    </w:tbl>
    <w:p w:rsidR="00AF39EE" w:rsidRPr="00AE1F2E" w:rsidRDefault="00AF39EE" w:rsidP="00FF3422">
      <w:pPr>
        <w:autoSpaceDE w:val="0"/>
        <w:autoSpaceDN w:val="0"/>
        <w:adjustRightInd w:val="0"/>
        <w:spacing w:after="0"/>
        <w:jc w:val="both"/>
        <w:rPr>
          <w:rFonts w:ascii="Arial" w:hAnsi="Arial" w:cs="Arial"/>
          <w:b/>
          <w:sz w:val="24"/>
          <w:szCs w:val="24"/>
          <w:lang w:val="mn-MN"/>
        </w:rPr>
      </w:pPr>
    </w:p>
    <w:p w:rsidR="00C24952" w:rsidRDefault="000D725B" w:rsidP="00A36F83">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Иргэдийн хувийн малын тоог бүлэглэж су</w:t>
      </w:r>
      <w:r w:rsidR="005E70E2">
        <w:rPr>
          <w:rFonts w:ascii="Arial" w:hAnsi="Arial" w:cs="Arial"/>
          <w:sz w:val="24"/>
          <w:szCs w:val="24"/>
          <w:lang w:val="mn-MN"/>
        </w:rPr>
        <w:t>далбал 2013</w:t>
      </w:r>
      <w:r>
        <w:rPr>
          <w:rFonts w:ascii="Arial" w:hAnsi="Arial" w:cs="Arial"/>
          <w:sz w:val="24"/>
          <w:szCs w:val="24"/>
          <w:lang w:val="mn-MN"/>
        </w:rPr>
        <w:t xml:space="preserve"> оныхоос </w:t>
      </w:r>
      <w:r w:rsidR="0004196E">
        <w:rPr>
          <w:rFonts w:ascii="Arial" w:hAnsi="Arial" w:cs="Arial"/>
          <w:sz w:val="24"/>
          <w:szCs w:val="24"/>
          <w:lang w:val="mn-MN"/>
        </w:rPr>
        <w:t xml:space="preserve">10 хүртэл малтай өрхийн тоо </w:t>
      </w:r>
      <w:r w:rsidR="005E70E2">
        <w:rPr>
          <w:rFonts w:ascii="Arial" w:hAnsi="Arial" w:cs="Arial"/>
          <w:sz w:val="24"/>
          <w:szCs w:val="24"/>
          <w:lang w:val="mn-MN"/>
        </w:rPr>
        <w:t>37.7</w:t>
      </w:r>
      <w:r w:rsidR="0004196E">
        <w:rPr>
          <w:rFonts w:ascii="Arial" w:hAnsi="Arial" w:cs="Arial"/>
          <w:sz w:val="24"/>
          <w:szCs w:val="24"/>
          <w:lang w:val="mn-MN"/>
        </w:rPr>
        <w:t xml:space="preserve"> хувиар, 11-30 малтай өрхийн тоо </w:t>
      </w:r>
      <w:r w:rsidR="005E70E2">
        <w:rPr>
          <w:rFonts w:ascii="Arial" w:hAnsi="Arial" w:cs="Arial"/>
          <w:sz w:val="24"/>
          <w:szCs w:val="24"/>
          <w:lang w:val="mn-MN"/>
        </w:rPr>
        <w:t>31.6</w:t>
      </w:r>
      <w:r w:rsidR="0004196E">
        <w:rPr>
          <w:rFonts w:ascii="Arial" w:hAnsi="Arial" w:cs="Arial"/>
          <w:sz w:val="24"/>
          <w:szCs w:val="24"/>
          <w:lang w:val="mn-MN"/>
        </w:rPr>
        <w:t xml:space="preserve"> хувиар, </w:t>
      </w:r>
      <w:r w:rsidR="005E70E2">
        <w:rPr>
          <w:rFonts w:ascii="Arial" w:hAnsi="Arial" w:cs="Arial"/>
          <w:sz w:val="24"/>
          <w:szCs w:val="24"/>
          <w:lang w:val="mn-MN"/>
        </w:rPr>
        <w:t xml:space="preserve">31-50 малтай өрхийн тоо 28.4 хувиар </w:t>
      </w:r>
      <w:r w:rsidR="0004196E">
        <w:rPr>
          <w:rFonts w:ascii="Arial" w:hAnsi="Arial" w:cs="Arial"/>
          <w:sz w:val="24"/>
          <w:szCs w:val="24"/>
          <w:lang w:val="mn-MN"/>
        </w:rPr>
        <w:t xml:space="preserve">51-100 малтай өрхийн тоо </w:t>
      </w:r>
      <w:r w:rsidR="005E70E2">
        <w:rPr>
          <w:rFonts w:ascii="Arial" w:hAnsi="Arial" w:cs="Arial"/>
          <w:sz w:val="24"/>
          <w:szCs w:val="24"/>
          <w:lang w:val="mn-MN"/>
        </w:rPr>
        <w:t>15.7</w:t>
      </w:r>
      <w:r w:rsidR="0004196E">
        <w:rPr>
          <w:rFonts w:ascii="Arial" w:hAnsi="Arial" w:cs="Arial"/>
          <w:sz w:val="24"/>
          <w:szCs w:val="24"/>
          <w:lang w:val="mn-MN"/>
        </w:rPr>
        <w:t xml:space="preserve"> хувиар, 101-200 хүртэл малтай өрхийн тоо </w:t>
      </w:r>
      <w:r w:rsidR="005E70E2">
        <w:rPr>
          <w:rFonts w:ascii="Arial" w:hAnsi="Arial" w:cs="Arial"/>
          <w:sz w:val="24"/>
          <w:szCs w:val="24"/>
          <w:lang w:val="mn-MN"/>
        </w:rPr>
        <w:t>8.6</w:t>
      </w:r>
      <w:r w:rsidR="0004196E">
        <w:rPr>
          <w:rFonts w:ascii="Arial" w:hAnsi="Arial" w:cs="Arial"/>
          <w:sz w:val="24"/>
          <w:szCs w:val="24"/>
          <w:lang w:val="mn-MN"/>
        </w:rPr>
        <w:t xml:space="preserve"> хувиар</w:t>
      </w:r>
      <w:r w:rsidR="005E70E2">
        <w:rPr>
          <w:rFonts w:ascii="Arial" w:hAnsi="Arial" w:cs="Arial"/>
          <w:sz w:val="24"/>
          <w:szCs w:val="24"/>
          <w:lang w:val="mn-MN"/>
        </w:rPr>
        <w:t xml:space="preserve"> тус тус буурч,</w:t>
      </w:r>
      <w:r w:rsidR="0004196E">
        <w:rPr>
          <w:rFonts w:ascii="Arial" w:hAnsi="Arial" w:cs="Arial"/>
          <w:sz w:val="24"/>
          <w:szCs w:val="24"/>
          <w:lang w:val="mn-MN"/>
        </w:rPr>
        <w:t xml:space="preserve"> 201-500 малтай өрхийн тоо </w:t>
      </w:r>
      <w:r w:rsidR="000B137D">
        <w:rPr>
          <w:rFonts w:ascii="Arial" w:hAnsi="Arial" w:cs="Arial"/>
          <w:sz w:val="24"/>
          <w:szCs w:val="24"/>
          <w:lang w:val="mn-MN"/>
        </w:rPr>
        <w:t>10.2</w:t>
      </w:r>
      <w:r w:rsidR="0004196E">
        <w:rPr>
          <w:rFonts w:ascii="Arial" w:hAnsi="Arial" w:cs="Arial"/>
          <w:sz w:val="24"/>
          <w:szCs w:val="24"/>
          <w:lang w:val="mn-MN"/>
        </w:rPr>
        <w:t xml:space="preserve"> хувиар, 501-999 малтай өрхийн тоо </w:t>
      </w:r>
      <w:r w:rsidR="000B137D">
        <w:rPr>
          <w:rFonts w:ascii="Arial" w:hAnsi="Arial" w:cs="Arial"/>
          <w:sz w:val="24"/>
          <w:szCs w:val="24"/>
          <w:lang w:val="mn-MN"/>
        </w:rPr>
        <w:t>25.6</w:t>
      </w:r>
      <w:r w:rsidR="0004196E">
        <w:rPr>
          <w:rFonts w:ascii="Arial" w:hAnsi="Arial" w:cs="Arial"/>
          <w:sz w:val="24"/>
          <w:szCs w:val="24"/>
          <w:lang w:val="mn-MN"/>
        </w:rPr>
        <w:t xml:space="preserve"> хувиар, 1000-1499 малтай өрхийн тоо </w:t>
      </w:r>
      <w:r w:rsidR="006619E3">
        <w:rPr>
          <w:rFonts w:ascii="Arial" w:hAnsi="Arial" w:cs="Arial"/>
          <w:sz w:val="24"/>
          <w:szCs w:val="24"/>
          <w:lang w:val="mn-MN"/>
        </w:rPr>
        <w:t xml:space="preserve">58.6 </w:t>
      </w:r>
      <w:r w:rsidR="0004196E">
        <w:rPr>
          <w:rFonts w:ascii="Arial" w:hAnsi="Arial" w:cs="Arial"/>
          <w:sz w:val="24"/>
          <w:szCs w:val="24"/>
          <w:lang w:val="mn-MN"/>
        </w:rPr>
        <w:t xml:space="preserve"> хувиар, 1500-2000 ма</w:t>
      </w:r>
      <w:r w:rsidR="006619E3">
        <w:rPr>
          <w:rFonts w:ascii="Arial" w:hAnsi="Arial" w:cs="Arial"/>
          <w:sz w:val="24"/>
          <w:szCs w:val="24"/>
          <w:lang w:val="mn-MN"/>
        </w:rPr>
        <w:t>л</w:t>
      </w:r>
      <w:r w:rsidR="0004196E">
        <w:rPr>
          <w:rFonts w:ascii="Arial" w:hAnsi="Arial" w:cs="Arial"/>
          <w:sz w:val="24"/>
          <w:szCs w:val="24"/>
          <w:lang w:val="mn-MN"/>
        </w:rPr>
        <w:t xml:space="preserve">тай өрхийн тоо </w:t>
      </w:r>
      <w:r w:rsidR="006619E3">
        <w:rPr>
          <w:rFonts w:ascii="Arial" w:hAnsi="Arial" w:cs="Arial"/>
          <w:sz w:val="24"/>
          <w:szCs w:val="24"/>
          <w:lang w:val="mn-MN"/>
        </w:rPr>
        <w:t>40.0</w:t>
      </w:r>
      <w:r w:rsidR="0004196E">
        <w:rPr>
          <w:rFonts w:ascii="Arial" w:hAnsi="Arial" w:cs="Arial"/>
          <w:sz w:val="24"/>
          <w:szCs w:val="24"/>
          <w:lang w:val="mn-MN"/>
        </w:rPr>
        <w:t xml:space="preserve"> хувиар, 2001-с дээш малтай өрхийн тоо </w:t>
      </w:r>
      <w:r w:rsidR="006619E3">
        <w:rPr>
          <w:rFonts w:ascii="Arial" w:hAnsi="Arial" w:cs="Arial"/>
          <w:sz w:val="24"/>
          <w:szCs w:val="24"/>
          <w:lang w:val="mn-MN"/>
        </w:rPr>
        <w:t>58.8</w:t>
      </w:r>
      <w:r w:rsidR="0004196E">
        <w:rPr>
          <w:rFonts w:ascii="Arial" w:hAnsi="Arial" w:cs="Arial"/>
          <w:sz w:val="24"/>
          <w:szCs w:val="24"/>
          <w:lang w:val="mn-MN"/>
        </w:rPr>
        <w:t xml:space="preserve"> хувиар тус тус буурсан байна.</w:t>
      </w:r>
    </w:p>
    <w:tbl>
      <w:tblPr>
        <w:tblW w:w="6941" w:type="dxa"/>
        <w:jc w:val="center"/>
        <w:tblInd w:w="93" w:type="dxa"/>
        <w:tblLook w:val="04A0"/>
      </w:tblPr>
      <w:tblGrid>
        <w:gridCol w:w="615"/>
        <w:gridCol w:w="1132"/>
        <w:gridCol w:w="1132"/>
        <w:gridCol w:w="1035"/>
        <w:gridCol w:w="1035"/>
        <w:gridCol w:w="1035"/>
        <w:gridCol w:w="957"/>
      </w:tblGrid>
      <w:tr w:rsidR="002410B1" w:rsidRPr="002410B1" w:rsidTr="002410B1">
        <w:trPr>
          <w:trHeight w:val="319"/>
          <w:jc w:val="center"/>
        </w:trPr>
        <w:tc>
          <w:tcPr>
            <w:tcW w:w="6941" w:type="dxa"/>
            <w:gridSpan w:val="7"/>
            <w:tcBorders>
              <w:top w:val="nil"/>
              <w:left w:val="nil"/>
              <w:bottom w:val="nil"/>
              <w:right w:val="nil"/>
            </w:tcBorders>
            <w:shd w:val="clear" w:color="auto" w:fill="auto"/>
            <w:noWrap/>
            <w:vAlign w:val="bottom"/>
            <w:hideMark/>
          </w:tcPr>
          <w:p w:rsidR="002410B1" w:rsidRPr="002410B1" w:rsidRDefault="002410B1" w:rsidP="002410B1">
            <w:pPr>
              <w:spacing w:after="0" w:line="240" w:lineRule="auto"/>
              <w:jc w:val="center"/>
              <w:rPr>
                <w:rFonts w:ascii="Arial Mon" w:eastAsia="Times New Roman" w:hAnsi="Arial Mon" w:cs="Arial"/>
                <w:sz w:val="24"/>
                <w:szCs w:val="24"/>
              </w:rPr>
            </w:pPr>
            <w:r w:rsidRPr="002410B1">
              <w:rPr>
                <w:rFonts w:ascii="Arial Mon" w:eastAsia="Times New Roman" w:hAnsi="Arial Mon" w:cs="Arial"/>
                <w:sz w:val="24"/>
                <w:szCs w:val="24"/>
              </w:rPr>
              <w:t>ªÐÕ, ÀÌ Á¯ËÄ ÍÎÃÄÎÕ ÌÀË, ñóìäààð</w:t>
            </w:r>
          </w:p>
        </w:tc>
      </w:tr>
      <w:tr w:rsidR="002410B1" w:rsidRPr="002410B1" w:rsidTr="002410B1">
        <w:trPr>
          <w:trHeight w:val="25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Ñóìä</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w:eastAsia="Times New Roman" w:hAnsi="Arial" w:cs="Arial"/>
                <w:sz w:val="20"/>
                <w:szCs w:val="20"/>
              </w:rPr>
              <w:t>Малтайөрхийнтоо</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w:eastAsia="Times New Roman" w:hAnsi="Arial" w:cs="Arial"/>
                <w:sz w:val="20"/>
                <w:szCs w:val="20"/>
              </w:rPr>
              <w:t>Малчинөрхийнтоо</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Ìàëòàé í</w:t>
            </w:r>
            <w:r w:rsidRPr="002410B1">
              <w:rPr>
                <w:rFonts w:ascii="Arial" w:eastAsia="Times New Roman" w:hAnsi="Arial" w:cs="Arial"/>
                <w:sz w:val="20"/>
                <w:szCs w:val="20"/>
              </w:rPr>
              <w:t>эгөрхөдногдохмал</w:t>
            </w:r>
            <w:r w:rsidRPr="002410B1">
              <w:rPr>
                <w:rFonts w:ascii="Arial Mon" w:eastAsia="Times New Roman" w:hAnsi="Arial Mon" w:cs="Arial"/>
                <w:sz w:val="20"/>
                <w:szCs w:val="20"/>
              </w:rPr>
              <w:t xml:space="preserve"> (</w:t>
            </w:r>
            <w:r w:rsidRPr="002410B1">
              <w:rPr>
                <w:rFonts w:ascii="Arial" w:eastAsia="Times New Roman" w:hAnsi="Arial" w:cs="Arial"/>
                <w:sz w:val="20"/>
                <w:szCs w:val="20"/>
              </w:rPr>
              <w:t>Толгойнтоогоор</w:t>
            </w:r>
            <w:r w:rsidRPr="002410B1">
              <w:rPr>
                <w:rFonts w:ascii="Arial Mon" w:eastAsia="Times New Roman" w:hAnsi="Arial Mon" w:cs="Arial"/>
                <w:sz w:val="20"/>
                <w:szCs w:val="20"/>
              </w:rPr>
              <w:t>)</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Ìàëòàé íýã ºðõºä íîãäîõ ìàë (áîäîä øèëæ¿¿ëñíýýð)</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Ìàë÷èí í</w:t>
            </w:r>
            <w:r w:rsidRPr="002410B1">
              <w:rPr>
                <w:rFonts w:ascii="Arial" w:eastAsia="Times New Roman" w:hAnsi="Arial" w:cs="Arial"/>
                <w:sz w:val="20"/>
                <w:szCs w:val="20"/>
              </w:rPr>
              <w:t>эгөрхөдногдохмал</w:t>
            </w:r>
            <w:r w:rsidRPr="002410B1">
              <w:rPr>
                <w:rFonts w:ascii="Arial Mon" w:eastAsia="Times New Roman" w:hAnsi="Arial Mon" w:cs="Arial"/>
                <w:sz w:val="20"/>
                <w:szCs w:val="20"/>
              </w:rPr>
              <w:t xml:space="preserve"> (</w:t>
            </w:r>
            <w:r w:rsidRPr="002410B1">
              <w:rPr>
                <w:rFonts w:ascii="Arial" w:eastAsia="Times New Roman" w:hAnsi="Arial" w:cs="Arial"/>
                <w:sz w:val="20"/>
                <w:szCs w:val="20"/>
              </w:rPr>
              <w:t>Толгойнтоогоор</w:t>
            </w:r>
            <w:r w:rsidRPr="002410B1">
              <w:rPr>
                <w:rFonts w:ascii="Arial Mon" w:eastAsia="Times New Roman" w:hAnsi="Arial Mon" w:cs="Arial"/>
                <w:sz w:val="20"/>
                <w:szCs w:val="20"/>
              </w:rPr>
              <w:t>)</w:t>
            </w:r>
          </w:p>
        </w:tc>
        <w:tc>
          <w:tcPr>
            <w:tcW w:w="956"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Ìàë</w:t>
            </w:r>
            <w:r w:rsidRPr="002410B1">
              <w:rPr>
                <w:rFonts w:ascii="Arial" w:eastAsia="Times New Roman" w:hAnsi="Arial" w:cs="Arial"/>
                <w:sz w:val="20"/>
                <w:szCs w:val="20"/>
              </w:rPr>
              <w:t>тай</w:t>
            </w:r>
            <w:r w:rsidRPr="002410B1">
              <w:rPr>
                <w:rFonts w:ascii="Arial Mon" w:eastAsia="Times New Roman" w:hAnsi="Arial Mon" w:cs="Arial Mon"/>
                <w:sz w:val="20"/>
                <w:szCs w:val="20"/>
              </w:rPr>
              <w:t>í</w:t>
            </w:r>
            <w:r w:rsidRPr="002410B1">
              <w:rPr>
                <w:rFonts w:ascii="Arial" w:eastAsia="Times New Roman" w:hAnsi="Arial" w:cs="Arial"/>
                <w:sz w:val="20"/>
                <w:szCs w:val="20"/>
              </w:rPr>
              <w:t>эгөрх</w:t>
            </w:r>
            <w:r w:rsidRPr="002410B1">
              <w:rPr>
                <w:rFonts w:ascii="Arial Mon" w:eastAsia="Times New Roman" w:hAnsi="Arial Mon" w:cs="Arial Mon"/>
                <w:sz w:val="20"/>
                <w:szCs w:val="20"/>
              </w:rPr>
              <w:t>èéíàì</w:t>
            </w:r>
            <w:r w:rsidRPr="002410B1">
              <w:rPr>
                <w:rFonts w:ascii="Arial Mon" w:eastAsia="Times New Roman" w:hAnsi="Arial Mon" w:cs="Arial"/>
                <w:sz w:val="20"/>
                <w:szCs w:val="20"/>
              </w:rPr>
              <w:t xml:space="preserve"> á¿ëä </w:t>
            </w:r>
            <w:r w:rsidRPr="002410B1">
              <w:rPr>
                <w:rFonts w:ascii="Arial" w:eastAsia="Times New Roman" w:hAnsi="Arial" w:cs="Arial"/>
                <w:sz w:val="20"/>
                <w:szCs w:val="20"/>
              </w:rPr>
              <w:t>ногдохмал</w:t>
            </w:r>
            <w:r w:rsidRPr="002410B1">
              <w:rPr>
                <w:rFonts w:ascii="Arial Mon" w:eastAsia="Times New Roman" w:hAnsi="Arial Mon" w:cs="Arial"/>
                <w:sz w:val="20"/>
                <w:szCs w:val="20"/>
              </w:rPr>
              <w:t xml:space="preserve"> (</w:t>
            </w:r>
            <w:r w:rsidRPr="002410B1">
              <w:rPr>
                <w:rFonts w:ascii="Arial" w:eastAsia="Times New Roman" w:hAnsi="Arial" w:cs="Arial"/>
                <w:sz w:val="20"/>
                <w:szCs w:val="20"/>
              </w:rPr>
              <w:t>бододшилжүүлснээр</w:t>
            </w:r>
            <w:r w:rsidRPr="002410B1">
              <w:rPr>
                <w:rFonts w:ascii="Arial Mon" w:eastAsia="Times New Roman" w:hAnsi="Arial Mon" w:cs="Arial"/>
                <w:sz w:val="20"/>
                <w:szCs w:val="20"/>
              </w:rPr>
              <w:t>)</w:t>
            </w:r>
          </w:p>
        </w:tc>
      </w:tr>
      <w:tr w:rsidR="002410B1" w:rsidRPr="002410B1" w:rsidTr="002410B1">
        <w:trPr>
          <w:trHeight w:val="259"/>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r>
      <w:tr w:rsidR="002410B1" w:rsidRPr="002410B1" w:rsidTr="002410B1">
        <w:trPr>
          <w:trHeight w:val="747"/>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2410B1" w:rsidRPr="002410B1" w:rsidRDefault="002410B1" w:rsidP="002410B1">
            <w:pPr>
              <w:spacing w:after="0" w:line="240" w:lineRule="auto"/>
              <w:rPr>
                <w:rFonts w:ascii="Arial Mon" w:eastAsia="Times New Roman" w:hAnsi="Arial Mon" w:cs="Arial"/>
                <w:sz w:val="20"/>
                <w:szCs w:val="20"/>
              </w:rPr>
            </w:pP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Äö</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362</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312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315</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66</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366</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21</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Äí</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428</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380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382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83</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430</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23</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Ãó</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350</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259</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429</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82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580</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25</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Öä</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276</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230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336</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75</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403</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28</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Áæ</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256</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198</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420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84</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543</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28</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ªø</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294</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196</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450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101</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676</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29</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Ãñ</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444</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384</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423</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82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489</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24</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ªò</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487</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424</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363</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87</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417</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26</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Õä</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467</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330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347</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79</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491</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21</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Ëñ</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372</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300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312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69</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387</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19</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Äõ</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478</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326</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208</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51</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305</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14</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Ñî</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452</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321</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243</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50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342</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13</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Ýä</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1204</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1050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305</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64</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349</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18</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Ñö</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841</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690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309</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65</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377</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18</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Àö</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569</w:t>
            </w:r>
          </w:p>
        </w:tc>
        <w:tc>
          <w:tcPr>
            <w:tcW w:w="1132" w:type="dxa"/>
            <w:tcBorders>
              <w:top w:val="nil"/>
              <w:left w:val="nil"/>
              <w:bottom w:val="single" w:sz="4" w:space="0" w:color="auto"/>
              <w:right w:val="single" w:sz="4" w:space="0" w:color="auto"/>
            </w:tcBorders>
            <w:shd w:val="clear" w:color="auto" w:fill="auto"/>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480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332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73</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394</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19</w:t>
            </w:r>
          </w:p>
        </w:tc>
      </w:tr>
      <w:tr w:rsidR="002410B1" w:rsidRPr="002410B1" w:rsidTr="002410B1">
        <w:trPr>
          <w:trHeight w:val="137"/>
          <w:jc w:val="center"/>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16"/>
                <w:szCs w:val="16"/>
              </w:rPr>
            </w:pPr>
            <w:r w:rsidRPr="002410B1">
              <w:rPr>
                <w:rFonts w:ascii="Arial Mon" w:eastAsia="Times New Roman" w:hAnsi="Arial Mon" w:cs="Arial"/>
                <w:sz w:val="16"/>
                <w:szCs w:val="16"/>
              </w:rPr>
              <w:t>Ä¿í</w:t>
            </w:r>
          </w:p>
        </w:tc>
        <w:tc>
          <w:tcPr>
            <w:tcW w:w="1132" w:type="dxa"/>
            <w:tcBorders>
              <w:top w:val="nil"/>
              <w:left w:val="nil"/>
              <w:bottom w:val="single" w:sz="4" w:space="0" w:color="auto"/>
              <w:right w:val="single" w:sz="4" w:space="0" w:color="auto"/>
            </w:tcBorders>
            <w:shd w:val="clear" w:color="000000" w:fill="FFFFFF"/>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7280</w:t>
            </w:r>
          </w:p>
        </w:tc>
        <w:tc>
          <w:tcPr>
            <w:tcW w:w="1132" w:type="dxa"/>
            <w:tcBorders>
              <w:top w:val="nil"/>
              <w:left w:val="nil"/>
              <w:bottom w:val="single" w:sz="4" w:space="0" w:color="auto"/>
              <w:right w:val="single" w:sz="4" w:space="0" w:color="auto"/>
            </w:tcBorders>
            <w:shd w:val="clear" w:color="000000" w:fill="FFFFFF"/>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5880</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334</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72</w:t>
            </w:r>
          </w:p>
        </w:tc>
        <w:tc>
          <w:tcPr>
            <w:tcW w:w="1035"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Mon" w:eastAsia="Times New Roman" w:hAnsi="Arial Mon" w:cs="Arial"/>
                <w:sz w:val="20"/>
                <w:szCs w:val="20"/>
              </w:rPr>
            </w:pPr>
            <w:r w:rsidRPr="002410B1">
              <w:rPr>
                <w:rFonts w:ascii="Arial Mon" w:eastAsia="Times New Roman" w:hAnsi="Arial Mon" w:cs="Arial"/>
                <w:sz w:val="20"/>
                <w:szCs w:val="20"/>
              </w:rPr>
              <w:t>413</w:t>
            </w:r>
          </w:p>
        </w:tc>
        <w:tc>
          <w:tcPr>
            <w:tcW w:w="956" w:type="dxa"/>
            <w:tcBorders>
              <w:top w:val="nil"/>
              <w:left w:val="nil"/>
              <w:bottom w:val="single" w:sz="4" w:space="0" w:color="auto"/>
              <w:right w:val="single" w:sz="4" w:space="0" w:color="auto"/>
            </w:tcBorders>
            <w:shd w:val="clear" w:color="auto" w:fill="auto"/>
            <w:noWrap/>
            <w:vAlign w:val="center"/>
            <w:hideMark/>
          </w:tcPr>
          <w:p w:rsidR="002410B1" w:rsidRPr="002410B1" w:rsidRDefault="002410B1" w:rsidP="002410B1">
            <w:pPr>
              <w:spacing w:after="0" w:line="240" w:lineRule="auto"/>
              <w:jc w:val="center"/>
              <w:rPr>
                <w:rFonts w:ascii="Arial" w:eastAsia="Times New Roman" w:hAnsi="Arial" w:cs="Arial"/>
                <w:sz w:val="20"/>
                <w:szCs w:val="20"/>
              </w:rPr>
            </w:pPr>
            <w:r w:rsidRPr="002410B1">
              <w:rPr>
                <w:rFonts w:ascii="Arial" w:eastAsia="Times New Roman" w:hAnsi="Arial" w:cs="Arial"/>
                <w:sz w:val="20"/>
                <w:szCs w:val="20"/>
              </w:rPr>
              <w:t>20</w:t>
            </w:r>
          </w:p>
        </w:tc>
      </w:tr>
    </w:tbl>
    <w:p w:rsidR="00BB4D6B" w:rsidRDefault="00BB4D6B" w:rsidP="00A36F83">
      <w:pPr>
        <w:autoSpaceDE w:val="0"/>
        <w:autoSpaceDN w:val="0"/>
        <w:adjustRightInd w:val="0"/>
        <w:spacing w:after="0" w:line="360" w:lineRule="auto"/>
        <w:ind w:firstLine="720"/>
        <w:jc w:val="both"/>
        <w:rPr>
          <w:rFonts w:ascii="Arial" w:hAnsi="Arial" w:cs="Arial"/>
          <w:sz w:val="24"/>
          <w:szCs w:val="24"/>
          <w:lang w:val="mn-MN"/>
        </w:rPr>
      </w:pPr>
    </w:p>
    <w:p w:rsidR="00461D1D" w:rsidRPr="00BB4D6B" w:rsidRDefault="00461D1D" w:rsidP="00461D1D">
      <w:pPr>
        <w:pStyle w:val="BodyTextIndent"/>
        <w:spacing w:line="360" w:lineRule="auto"/>
        <w:ind w:left="0" w:firstLine="720"/>
        <w:rPr>
          <w:rFonts w:cs="Arial"/>
          <w:sz w:val="24"/>
        </w:rPr>
      </w:pPr>
      <w:r w:rsidRPr="00BB4D6B">
        <w:rPr>
          <w:rFonts w:ascii="Arial" w:hAnsi="Arial" w:cs="Arial"/>
          <w:sz w:val="24"/>
          <w:lang w:val="mn-MN"/>
        </w:rPr>
        <w:lastRenderedPageBreak/>
        <w:t xml:space="preserve">Аймгийн дунджаар мал бүхий нэг өрхөд </w:t>
      </w:r>
      <w:r w:rsidRPr="00BB4D6B">
        <w:rPr>
          <w:rFonts w:cs="Arial"/>
          <w:sz w:val="24"/>
        </w:rPr>
        <w:t>(</w:t>
      </w:r>
      <w:r w:rsidRPr="00BB4D6B">
        <w:rPr>
          <w:rFonts w:ascii="Arial" w:hAnsi="Arial" w:cs="Arial"/>
          <w:sz w:val="24"/>
          <w:lang w:val="mn-MN"/>
        </w:rPr>
        <w:t>бодод шилжүүлснээр</w:t>
      </w:r>
      <w:r w:rsidRPr="00BB4D6B">
        <w:rPr>
          <w:rFonts w:cs="Arial"/>
          <w:sz w:val="24"/>
        </w:rPr>
        <w:t>)</w:t>
      </w:r>
      <w:r w:rsidRPr="00BB4D6B">
        <w:rPr>
          <w:rFonts w:cs="Arial"/>
          <w:sz w:val="24"/>
          <w:lang w:val="mn-MN"/>
        </w:rPr>
        <w:t xml:space="preserve"> 72 </w:t>
      </w:r>
      <w:r w:rsidRPr="00BB4D6B">
        <w:rPr>
          <w:rFonts w:ascii="Arial" w:hAnsi="Arial" w:cs="Arial"/>
          <w:sz w:val="24"/>
          <w:lang w:val="mn-MN"/>
        </w:rPr>
        <w:t>бод</w:t>
      </w:r>
      <w:r w:rsidRPr="00BB4D6B">
        <w:rPr>
          <w:rFonts w:cs="Arial"/>
          <w:sz w:val="24"/>
          <w:lang w:val="mn-MN"/>
        </w:rPr>
        <w:t xml:space="preserve">, </w:t>
      </w:r>
      <w:r w:rsidRPr="00BB4D6B">
        <w:rPr>
          <w:rFonts w:ascii="Arial" w:hAnsi="Arial" w:cs="Arial"/>
          <w:sz w:val="24"/>
          <w:lang w:val="mn-MN"/>
        </w:rPr>
        <w:t xml:space="preserve">толгойн тоогоор </w:t>
      </w:r>
      <w:r w:rsidRPr="00BB4D6B">
        <w:rPr>
          <w:rFonts w:cs="Arial"/>
          <w:sz w:val="24"/>
          <w:lang w:val="mn-MN"/>
        </w:rPr>
        <w:t xml:space="preserve">334 </w:t>
      </w:r>
      <w:r w:rsidRPr="00BB4D6B">
        <w:rPr>
          <w:rFonts w:ascii="Arial" w:hAnsi="Arial" w:cs="Arial"/>
          <w:sz w:val="24"/>
          <w:lang w:val="mn-MN"/>
        </w:rPr>
        <w:t>мал ногдож байгаа нь өмнөх оноос өссөн үзүүлэлттэй байна</w:t>
      </w:r>
      <w:r w:rsidRPr="00BB4D6B">
        <w:rPr>
          <w:rFonts w:cs="Arial"/>
          <w:sz w:val="24"/>
          <w:lang w:val="mn-MN"/>
        </w:rPr>
        <w:t xml:space="preserve">. </w:t>
      </w:r>
    </w:p>
    <w:p w:rsidR="0075024D" w:rsidRDefault="00C24952" w:rsidP="00A36F83">
      <w:pPr>
        <w:autoSpaceDE w:val="0"/>
        <w:autoSpaceDN w:val="0"/>
        <w:adjustRightInd w:val="0"/>
        <w:spacing w:after="0" w:line="360" w:lineRule="auto"/>
        <w:jc w:val="both"/>
        <w:rPr>
          <w:rFonts w:ascii="Arial" w:hAnsi="Arial" w:cs="Arial"/>
          <w:b/>
          <w:sz w:val="24"/>
          <w:szCs w:val="24"/>
        </w:rPr>
      </w:pPr>
      <w:r>
        <w:rPr>
          <w:rFonts w:ascii="Arial" w:hAnsi="Arial" w:cs="Arial"/>
          <w:b/>
          <w:sz w:val="24"/>
          <w:szCs w:val="24"/>
          <w:lang w:val="mn-MN"/>
        </w:rPr>
        <w:tab/>
      </w:r>
      <w:r w:rsidR="000D21A7" w:rsidRPr="000D21A7">
        <w:rPr>
          <w:rFonts w:ascii="Arial" w:hAnsi="Arial" w:cs="Arial"/>
          <w:b/>
          <w:sz w:val="24"/>
          <w:szCs w:val="24"/>
          <w:lang w:val="mn-MN"/>
        </w:rPr>
        <w:t>3.2.4</w:t>
      </w:r>
      <w:r w:rsidR="0075024D" w:rsidRPr="0075024D">
        <w:rPr>
          <w:rFonts w:ascii="Arial" w:hAnsi="Arial" w:cs="Arial"/>
          <w:b/>
          <w:sz w:val="24"/>
          <w:szCs w:val="24"/>
          <w:lang w:val="mn-MN"/>
        </w:rPr>
        <w:t>Хээлтэгч малын тоо</w:t>
      </w:r>
    </w:p>
    <w:p w:rsidR="009D09D9" w:rsidRPr="009D09D9" w:rsidRDefault="009D09D9" w:rsidP="009D09D9">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хүснэгт-8</w:t>
      </w:r>
    </w:p>
    <w:tbl>
      <w:tblPr>
        <w:tblW w:w="7221" w:type="dxa"/>
        <w:jc w:val="center"/>
        <w:tblLook w:val="04A0"/>
      </w:tblPr>
      <w:tblGrid>
        <w:gridCol w:w="816"/>
        <w:gridCol w:w="617"/>
        <w:gridCol w:w="617"/>
        <w:gridCol w:w="617"/>
        <w:gridCol w:w="617"/>
        <w:gridCol w:w="617"/>
        <w:gridCol w:w="617"/>
        <w:gridCol w:w="617"/>
        <w:gridCol w:w="617"/>
        <w:gridCol w:w="750"/>
        <w:gridCol w:w="591"/>
        <w:gridCol w:w="669"/>
      </w:tblGrid>
      <w:tr w:rsidR="009D09D9" w:rsidRPr="009D09D9" w:rsidTr="004E10D4">
        <w:trPr>
          <w:trHeight w:val="309"/>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w:eastAsia="Times New Roman" w:hAnsi="Arial" w:cs="Arial"/>
                <w:b/>
                <w:bCs/>
                <w:color w:val="000000"/>
                <w:sz w:val="16"/>
                <w:szCs w:val="16"/>
              </w:rPr>
              <w:t>Он</w:t>
            </w:r>
          </w:p>
        </w:tc>
        <w:tc>
          <w:tcPr>
            <w:tcW w:w="591"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2006</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2007</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2008</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2009</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2010</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2011</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2012</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2013</w:t>
            </w:r>
          </w:p>
        </w:tc>
        <w:tc>
          <w:tcPr>
            <w:tcW w:w="719"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2014</w:t>
            </w:r>
          </w:p>
        </w:tc>
        <w:tc>
          <w:tcPr>
            <w:tcW w:w="1208" w:type="dxa"/>
            <w:gridSpan w:val="2"/>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2014/2013</w:t>
            </w:r>
          </w:p>
        </w:tc>
      </w:tr>
      <w:tr w:rsidR="009D09D9" w:rsidRPr="009D09D9" w:rsidTr="004E10D4">
        <w:trPr>
          <w:trHeight w:val="5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000000"/>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p>
        </w:tc>
        <w:tc>
          <w:tcPr>
            <w:tcW w:w="566" w:type="dxa"/>
            <w:tcBorders>
              <w:top w:val="nil"/>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õóâü</w:t>
            </w:r>
          </w:p>
        </w:tc>
        <w:tc>
          <w:tcPr>
            <w:tcW w:w="641" w:type="dxa"/>
            <w:tcBorders>
              <w:top w:val="nil"/>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çºð¿¿</w:t>
            </w:r>
          </w:p>
        </w:tc>
      </w:tr>
      <w:tr w:rsidR="009D09D9" w:rsidRPr="009D09D9" w:rsidTr="004E10D4">
        <w:trPr>
          <w:trHeight w:val="232"/>
          <w:jc w:val="center"/>
        </w:trPr>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w:eastAsia="Times New Roman" w:hAnsi="Arial" w:cs="Arial"/>
                <w:color w:val="000000"/>
                <w:sz w:val="16"/>
                <w:szCs w:val="16"/>
              </w:rPr>
              <w:t>Ингэ</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6.5</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6.9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7.2</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7.3</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7</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7.6</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8.9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9.6</w:t>
            </w:r>
          </w:p>
        </w:tc>
        <w:tc>
          <w:tcPr>
            <w:tcW w:w="719"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10.9</w:t>
            </w:r>
          </w:p>
        </w:tc>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13.5</w:t>
            </w:r>
          </w:p>
        </w:tc>
        <w:tc>
          <w:tcPr>
            <w:tcW w:w="64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1.3</w:t>
            </w:r>
          </w:p>
        </w:tc>
      </w:tr>
      <w:tr w:rsidR="009D09D9" w:rsidRPr="009D09D9" w:rsidTr="004E10D4">
        <w:trPr>
          <w:trHeight w:val="232"/>
          <w:jc w:val="center"/>
        </w:trPr>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w:eastAsia="Times New Roman" w:hAnsi="Arial" w:cs="Arial"/>
                <w:color w:val="000000"/>
                <w:sz w:val="16"/>
                <w:szCs w:val="16"/>
              </w:rPr>
              <w:t>Гүү</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31.9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31.2</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26.7</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25.1</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17.7</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18.9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21.6</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24.9</w:t>
            </w:r>
          </w:p>
        </w:tc>
        <w:tc>
          <w:tcPr>
            <w:tcW w:w="719"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31.3</w:t>
            </w:r>
          </w:p>
        </w:tc>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25.7</w:t>
            </w:r>
          </w:p>
        </w:tc>
        <w:tc>
          <w:tcPr>
            <w:tcW w:w="64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6.4</w:t>
            </w:r>
          </w:p>
        </w:tc>
      </w:tr>
      <w:tr w:rsidR="009D09D9" w:rsidRPr="009D09D9" w:rsidTr="004E10D4">
        <w:trPr>
          <w:trHeight w:val="232"/>
          <w:jc w:val="center"/>
        </w:trPr>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w:eastAsia="Times New Roman" w:hAnsi="Arial" w:cs="Arial"/>
                <w:color w:val="000000"/>
                <w:sz w:val="16"/>
                <w:szCs w:val="16"/>
              </w:rPr>
              <w:t>Үнээ</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16.9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18.1</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15.1</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14.9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8.3</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9.5</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11.4</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13.8</w:t>
            </w:r>
          </w:p>
        </w:tc>
        <w:tc>
          <w:tcPr>
            <w:tcW w:w="719"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17.8</w:t>
            </w:r>
          </w:p>
        </w:tc>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29.0</w:t>
            </w:r>
          </w:p>
        </w:tc>
        <w:tc>
          <w:tcPr>
            <w:tcW w:w="64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4.0</w:t>
            </w:r>
          </w:p>
        </w:tc>
      </w:tr>
      <w:tr w:rsidR="009D09D9" w:rsidRPr="009D09D9" w:rsidTr="004E10D4">
        <w:trPr>
          <w:trHeight w:val="232"/>
          <w:jc w:val="center"/>
        </w:trPr>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w:eastAsia="Times New Roman" w:hAnsi="Arial" w:cs="Arial"/>
                <w:color w:val="000000"/>
                <w:sz w:val="16"/>
                <w:szCs w:val="16"/>
              </w:rPr>
              <w:t>Эмхонь</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379.8</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401.8</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406.4</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413.1</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266.2</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267.3</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334.2</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396.5</w:t>
            </w:r>
          </w:p>
        </w:tc>
        <w:tc>
          <w:tcPr>
            <w:tcW w:w="719"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484.1</w:t>
            </w:r>
          </w:p>
        </w:tc>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22.1</w:t>
            </w:r>
          </w:p>
        </w:tc>
        <w:tc>
          <w:tcPr>
            <w:tcW w:w="64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88</w:t>
            </w:r>
          </w:p>
        </w:tc>
      </w:tr>
      <w:tr w:rsidR="009D09D9" w:rsidRPr="009D09D9" w:rsidTr="004E10D4">
        <w:trPr>
          <w:trHeight w:val="232"/>
          <w:jc w:val="center"/>
        </w:trPr>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w:eastAsia="Times New Roman" w:hAnsi="Arial" w:cs="Arial"/>
                <w:color w:val="000000"/>
                <w:sz w:val="16"/>
                <w:szCs w:val="16"/>
              </w:rPr>
              <w:t>Эмямаа</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372.9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402.5</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427.9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418.6</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259.7</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250.9</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313.3</w:t>
            </w:r>
          </w:p>
        </w:tc>
        <w:tc>
          <w:tcPr>
            <w:tcW w:w="59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373</w:t>
            </w:r>
          </w:p>
        </w:tc>
        <w:tc>
          <w:tcPr>
            <w:tcW w:w="719"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458.9</w:t>
            </w:r>
          </w:p>
        </w:tc>
        <w:tc>
          <w:tcPr>
            <w:tcW w:w="566"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23.0</w:t>
            </w:r>
          </w:p>
        </w:tc>
        <w:tc>
          <w:tcPr>
            <w:tcW w:w="641" w:type="dxa"/>
            <w:tcBorders>
              <w:top w:val="nil"/>
              <w:left w:val="nil"/>
              <w:bottom w:val="nil"/>
              <w:right w:val="nil"/>
            </w:tcBorders>
            <w:shd w:val="clear" w:color="auto" w:fill="auto"/>
            <w:vAlign w:val="center"/>
            <w:hideMark/>
          </w:tcPr>
          <w:p w:rsidR="009D09D9" w:rsidRPr="009D09D9" w:rsidRDefault="009D09D9" w:rsidP="009D09D9">
            <w:pPr>
              <w:spacing w:after="0" w:line="240" w:lineRule="auto"/>
              <w:jc w:val="center"/>
              <w:rPr>
                <w:rFonts w:ascii="Arial Mon" w:eastAsia="Times New Roman" w:hAnsi="Arial Mon" w:cs="Calibri"/>
                <w:color w:val="000000"/>
                <w:sz w:val="16"/>
                <w:szCs w:val="16"/>
              </w:rPr>
            </w:pPr>
            <w:r w:rsidRPr="009D09D9">
              <w:rPr>
                <w:rFonts w:ascii="Arial Mon" w:eastAsia="Times New Roman" w:hAnsi="Arial Mon" w:cs="Calibri"/>
                <w:color w:val="000000"/>
                <w:sz w:val="16"/>
                <w:szCs w:val="16"/>
              </w:rPr>
              <w:t>86</w:t>
            </w:r>
          </w:p>
        </w:tc>
      </w:tr>
      <w:tr w:rsidR="009D09D9" w:rsidRPr="009D09D9" w:rsidTr="004E10D4">
        <w:trPr>
          <w:trHeight w:val="232"/>
          <w:jc w:val="center"/>
        </w:trPr>
        <w:tc>
          <w:tcPr>
            <w:tcW w:w="5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w:eastAsia="Times New Roman" w:hAnsi="Arial" w:cs="Arial"/>
                <w:b/>
                <w:bCs/>
                <w:color w:val="000000"/>
                <w:sz w:val="16"/>
                <w:szCs w:val="16"/>
              </w:rPr>
              <w:t>Бүгд</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808</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860.5</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883.3</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879</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558.9</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554.2</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689.4</w:t>
            </w:r>
          </w:p>
        </w:tc>
        <w:tc>
          <w:tcPr>
            <w:tcW w:w="59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817.8</w:t>
            </w:r>
          </w:p>
        </w:tc>
        <w:tc>
          <w:tcPr>
            <w:tcW w:w="719"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1,003.0</w:t>
            </w:r>
          </w:p>
        </w:tc>
        <w:tc>
          <w:tcPr>
            <w:tcW w:w="566"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22.6</w:t>
            </w:r>
          </w:p>
        </w:tc>
        <w:tc>
          <w:tcPr>
            <w:tcW w:w="641" w:type="dxa"/>
            <w:tcBorders>
              <w:top w:val="single" w:sz="4" w:space="0" w:color="auto"/>
              <w:left w:val="nil"/>
              <w:bottom w:val="single" w:sz="4" w:space="0" w:color="auto"/>
              <w:right w:val="single" w:sz="4" w:space="0" w:color="auto"/>
            </w:tcBorders>
            <w:shd w:val="clear" w:color="000000" w:fill="A6A6A6"/>
            <w:vAlign w:val="center"/>
            <w:hideMark/>
          </w:tcPr>
          <w:p w:rsidR="009D09D9" w:rsidRPr="009D09D9" w:rsidRDefault="009D09D9" w:rsidP="009D09D9">
            <w:pPr>
              <w:spacing w:after="0" w:line="240" w:lineRule="auto"/>
              <w:jc w:val="center"/>
              <w:rPr>
                <w:rFonts w:ascii="Arial Mon" w:eastAsia="Times New Roman" w:hAnsi="Arial Mon" w:cs="Calibri"/>
                <w:b/>
                <w:bCs/>
                <w:color w:val="000000"/>
                <w:sz w:val="16"/>
                <w:szCs w:val="16"/>
              </w:rPr>
            </w:pPr>
            <w:r w:rsidRPr="009D09D9">
              <w:rPr>
                <w:rFonts w:ascii="Arial Mon" w:eastAsia="Times New Roman" w:hAnsi="Arial Mon" w:cs="Calibri"/>
                <w:b/>
                <w:bCs/>
                <w:color w:val="000000"/>
                <w:sz w:val="16"/>
                <w:szCs w:val="16"/>
              </w:rPr>
              <w:t>185</w:t>
            </w:r>
          </w:p>
        </w:tc>
      </w:tr>
    </w:tbl>
    <w:p w:rsidR="003C0809" w:rsidRDefault="003C0809" w:rsidP="00923D65">
      <w:pPr>
        <w:autoSpaceDE w:val="0"/>
        <w:autoSpaceDN w:val="0"/>
        <w:adjustRightInd w:val="0"/>
        <w:spacing w:after="0" w:line="360" w:lineRule="auto"/>
        <w:ind w:firstLine="720"/>
        <w:jc w:val="both"/>
        <w:rPr>
          <w:rFonts w:ascii="Arial" w:hAnsi="Arial" w:cs="Arial"/>
          <w:sz w:val="24"/>
          <w:szCs w:val="24"/>
          <w:lang w:val="mn-MN"/>
        </w:rPr>
      </w:pPr>
    </w:p>
    <w:p w:rsidR="00245F32" w:rsidRDefault="0075024D" w:rsidP="00923D65">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Хээлтэгч мал нийт малын </w:t>
      </w:r>
      <w:r w:rsidR="00C90DEB">
        <w:rPr>
          <w:rFonts w:ascii="Arial" w:hAnsi="Arial" w:cs="Arial"/>
          <w:sz w:val="24"/>
          <w:szCs w:val="24"/>
          <w:lang w:val="mn-MN"/>
        </w:rPr>
        <w:t>41.2</w:t>
      </w:r>
      <w:r>
        <w:rPr>
          <w:rFonts w:ascii="Arial" w:hAnsi="Arial" w:cs="Arial"/>
          <w:sz w:val="24"/>
          <w:szCs w:val="24"/>
          <w:lang w:val="mn-MN"/>
        </w:rPr>
        <w:t xml:space="preserve"> хувийг эзэлж байгаа бөгөөд тэмээн сүргийн 38.</w:t>
      </w:r>
      <w:r w:rsidR="003D4BB9">
        <w:rPr>
          <w:rFonts w:ascii="Arial" w:hAnsi="Arial" w:cs="Arial"/>
          <w:sz w:val="24"/>
          <w:szCs w:val="24"/>
          <w:lang w:val="mn-MN"/>
        </w:rPr>
        <w:t>9</w:t>
      </w:r>
      <w:r>
        <w:rPr>
          <w:rFonts w:ascii="Arial" w:hAnsi="Arial" w:cs="Arial"/>
          <w:sz w:val="24"/>
          <w:szCs w:val="24"/>
          <w:lang w:val="mn-MN"/>
        </w:rPr>
        <w:t xml:space="preserve"> хувь, адуун сүргийн </w:t>
      </w:r>
      <w:r w:rsidR="003D4BB9">
        <w:rPr>
          <w:rFonts w:ascii="Arial" w:hAnsi="Arial" w:cs="Arial"/>
          <w:sz w:val="24"/>
          <w:szCs w:val="24"/>
          <w:lang w:val="mn-MN"/>
        </w:rPr>
        <w:t>29.8</w:t>
      </w:r>
      <w:r>
        <w:rPr>
          <w:rFonts w:ascii="Arial" w:hAnsi="Arial" w:cs="Arial"/>
          <w:sz w:val="24"/>
          <w:szCs w:val="24"/>
          <w:lang w:val="mn-MN"/>
        </w:rPr>
        <w:t xml:space="preserve"> хувь, үхэр сүргийн </w:t>
      </w:r>
      <w:r w:rsidR="003D4BB9">
        <w:rPr>
          <w:rFonts w:ascii="Arial" w:hAnsi="Arial" w:cs="Arial"/>
          <w:sz w:val="24"/>
          <w:szCs w:val="24"/>
          <w:lang w:val="mn-MN"/>
        </w:rPr>
        <w:t>38.8</w:t>
      </w:r>
      <w:r>
        <w:rPr>
          <w:rFonts w:ascii="Arial" w:hAnsi="Arial" w:cs="Arial"/>
          <w:sz w:val="24"/>
          <w:szCs w:val="24"/>
          <w:lang w:val="mn-MN"/>
        </w:rPr>
        <w:t xml:space="preserve"> хувь, хонин сүргийн </w:t>
      </w:r>
      <w:r w:rsidR="003D4BB9">
        <w:rPr>
          <w:rFonts w:ascii="Arial" w:hAnsi="Arial" w:cs="Arial"/>
          <w:sz w:val="24"/>
          <w:szCs w:val="24"/>
          <w:lang w:val="mn-MN"/>
        </w:rPr>
        <w:t>43.4</w:t>
      </w:r>
      <w:r>
        <w:rPr>
          <w:rFonts w:ascii="Arial" w:hAnsi="Arial" w:cs="Arial"/>
          <w:sz w:val="24"/>
          <w:szCs w:val="24"/>
          <w:lang w:val="mn-MN"/>
        </w:rPr>
        <w:t xml:space="preserve"> хувь, ямаан сүргийн </w:t>
      </w:r>
      <w:r w:rsidR="003D4BB9">
        <w:rPr>
          <w:rFonts w:ascii="Arial" w:hAnsi="Arial" w:cs="Arial"/>
          <w:sz w:val="24"/>
          <w:szCs w:val="24"/>
          <w:lang w:val="mn-MN"/>
        </w:rPr>
        <w:t>40.2</w:t>
      </w:r>
      <w:r>
        <w:rPr>
          <w:rFonts w:ascii="Arial" w:hAnsi="Arial" w:cs="Arial"/>
          <w:sz w:val="24"/>
          <w:szCs w:val="24"/>
          <w:lang w:val="mn-MN"/>
        </w:rPr>
        <w:t xml:space="preserve"> хувийг тус тус эзэлж байна.</w:t>
      </w:r>
    </w:p>
    <w:p w:rsidR="0075024D" w:rsidRDefault="00BE0BE0" w:rsidP="00A36F83">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Хээлтэгч </w:t>
      </w:r>
      <w:r w:rsidR="00A60FE7">
        <w:rPr>
          <w:rFonts w:ascii="Arial" w:hAnsi="Arial" w:cs="Arial"/>
          <w:sz w:val="24"/>
          <w:szCs w:val="24"/>
          <w:lang w:val="mn-MN"/>
        </w:rPr>
        <w:t xml:space="preserve">мал өмнөх оноос </w:t>
      </w:r>
      <w:r w:rsidR="00EA58AB">
        <w:rPr>
          <w:rFonts w:ascii="Arial" w:hAnsi="Arial" w:cs="Arial"/>
          <w:sz w:val="24"/>
          <w:szCs w:val="24"/>
          <w:lang w:val="mn-MN"/>
        </w:rPr>
        <w:t>185.2 мянган</w:t>
      </w:r>
      <w:r w:rsidR="00A60FE7">
        <w:rPr>
          <w:rFonts w:ascii="Arial" w:hAnsi="Arial" w:cs="Arial"/>
          <w:sz w:val="24"/>
          <w:szCs w:val="24"/>
          <w:lang w:val="mn-MN"/>
        </w:rPr>
        <w:t xml:space="preserve"> толгой буюу </w:t>
      </w:r>
      <w:r w:rsidR="00EA58AB">
        <w:rPr>
          <w:rFonts w:ascii="Arial" w:hAnsi="Arial" w:cs="Arial"/>
          <w:sz w:val="24"/>
          <w:szCs w:val="24"/>
          <w:lang w:val="mn-MN"/>
        </w:rPr>
        <w:t>22.6</w:t>
      </w:r>
      <w:r w:rsidR="00A60FE7">
        <w:rPr>
          <w:rFonts w:ascii="Arial" w:hAnsi="Arial" w:cs="Arial"/>
          <w:sz w:val="24"/>
          <w:szCs w:val="24"/>
          <w:lang w:val="mn-MN"/>
        </w:rPr>
        <w:t xml:space="preserve"> хувиар</w:t>
      </w:r>
      <w:r>
        <w:rPr>
          <w:rFonts w:ascii="Arial" w:hAnsi="Arial" w:cs="Arial"/>
          <w:sz w:val="24"/>
          <w:szCs w:val="24"/>
          <w:lang w:val="mn-MN"/>
        </w:rPr>
        <w:t xml:space="preserve"> өссөн ба</w:t>
      </w:r>
      <w:r w:rsidR="009C7C08">
        <w:rPr>
          <w:rFonts w:ascii="Arial" w:hAnsi="Arial" w:cs="Arial"/>
          <w:sz w:val="24"/>
          <w:szCs w:val="24"/>
          <w:lang w:val="mn-MN"/>
        </w:rPr>
        <w:t xml:space="preserve">йна </w:t>
      </w:r>
      <w:r>
        <w:rPr>
          <w:rFonts w:ascii="Arial" w:hAnsi="Arial" w:cs="Arial"/>
          <w:sz w:val="24"/>
          <w:szCs w:val="24"/>
          <w:lang w:val="mn-MN"/>
        </w:rPr>
        <w:t xml:space="preserve">ингэ </w:t>
      </w:r>
      <w:r w:rsidR="00110361">
        <w:rPr>
          <w:rFonts w:ascii="Arial" w:hAnsi="Arial" w:cs="Arial"/>
          <w:sz w:val="24"/>
          <w:szCs w:val="24"/>
        </w:rPr>
        <w:t>13.5</w:t>
      </w:r>
      <w:r>
        <w:rPr>
          <w:rFonts w:ascii="Arial" w:hAnsi="Arial" w:cs="Arial"/>
          <w:sz w:val="24"/>
          <w:szCs w:val="24"/>
          <w:lang w:val="mn-MN"/>
        </w:rPr>
        <w:t xml:space="preserve"> хувь, гүү </w:t>
      </w:r>
      <w:r w:rsidR="00110361">
        <w:rPr>
          <w:rFonts w:ascii="Arial" w:hAnsi="Arial" w:cs="Arial"/>
          <w:sz w:val="24"/>
          <w:szCs w:val="24"/>
        </w:rPr>
        <w:t>25.7</w:t>
      </w:r>
      <w:r>
        <w:rPr>
          <w:rFonts w:ascii="Arial" w:hAnsi="Arial" w:cs="Arial"/>
          <w:sz w:val="24"/>
          <w:szCs w:val="24"/>
          <w:lang w:val="mn-MN"/>
        </w:rPr>
        <w:t xml:space="preserve"> хувь, үнээ </w:t>
      </w:r>
      <w:r w:rsidR="00110361">
        <w:rPr>
          <w:rFonts w:ascii="Arial" w:hAnsi="Arial" w:cs="Arial"/>
          <w:sz w:val="24"/>
          <w:szCs w:val="24"/>
        </w:rPr>
        <w:t>29.0</w:t>
      </w:r>
      <w:r>
        <w:rPr>
          <w:rFonts w:ascii="Arial" w:hAnsi="Arial" w:cs="Arial"/>
          <w:sz w:val="24"/>
          <w:szCs w:val="24"/>
          <w:lang w:val="mn-MN"/>
        </w:rPr>
        <w:t xml:space="preserve"> хувь, эм хонь </w:t>
      </w:r>
      <w:r w:rsidR="00110361">
        <w:rPr>
          <w:rFonts w:ascii="Arial" w:hAnsi="Arial" w:cs="Arial"/>
          <w:sz w:val="24"/>
          <w:szCs w:val="24"/>
        </w:rPr>
        <w:t>22.1</w:t>
      </w:r>
      <w:r>
        <w:rPr>
          <w:rFonts w:ascii="Arial" w:hAnsi="Arial" w:cs="Arial"/>
          <w:sz w:val="24"/>
          <w:szCs w:val="24"/>
          <w:lang w:val="mn-MN"/>
        </w:rPr>
        <w:t xml:space="preserve"> хувиар </w:t>
      </w:r>
      <w:r w:rsidR="00110361">
        <w:rPr>
          <w:rFonts w:ascii="Arial" w:hAnsi="Arial" w:cs="Arial"/>
          <w:sz w:val="24"/>
          <w:szCs w:val="24"/>
          <w:lang w:val="mn-MN"/>
        </w:rPr>
        <w:t xml:space="preserve">эм ямаа </w:t>
      </w:r>
      <w:r w:rsidR="00110361">
        <w:rPr>
          <w:rFonts w:ascii="Arial" w:hAnsi="Arial" w:cs="Arial"/>
          <w:sz w:val="24"/>
          <w:szCs w:val="24"/>
        </w:rPr>
        <w:t>23.0</w:t>
      </w:r>
      <w:r w:rsidR="00110361">
        <w:rPr>
          <w:rFonts w:ascii="Arial" w:hAnsi="Arial" w:cs="Arial"/>
          <w:sz w:val="24"/>
          <w:szCs w:val="24"/>
          <w:lang w:val="mn-MN"/>
        </w:rPr>
        <w:t xml:space="preserve"> хувиар </w:t>
      </w:r>
      <w:r>
        <w:rPr>
          <w:rFonts w:ascii="Arial" w:hAnsi="Arial" w:cs="Arial"/>
          <w:sz w:val="24"/>
          <w:szCs w:val="24"/>
          <w:lang w:val="mn-MN"/>
        </w:rPr>
        <w:t xml:space="preserve">тус тус </w:t>
      </w:r>
      <w:r w:rsidR="00110361">
        <w:rPr>
          <w:rFonts w:ascii="Arial" w:hAnsi="Arial" w:cs="Arial"/>
          <w:sz w:val="24"/>
          <w:szCs w:val="24"/>
          <w:lang w:val="mn-MN"/>
        </w:rPr>
        <w:t xml:space="preserve">өссөн </w:t>
      </w:r>
      <w:r>
        <w:rPr>
          <w:rFonts w:ascii="Arial" w:hAnsi="Arial" w:cs="Arial"/>
          <w:sz w:val="24"/>
          <w:szCs w:val="24"/>
          <w:lang w:val="mn-MN"/>
        </w:rPr>
        <w:t>байна.</w:t>
      </w:r>
    </w:p>
    <w:p w:rsidR="003C0809" w:rsidRDefault="003C0809" w:rsidP="00AE3C1F">
      <w:pPr>
        <w:autoSpaceDE w:val="0"/>
        <w:autoSpaceDN w:val="0"/>
        <w:adjustRightInd w:val="0"/>
        <w:spacing w:after="0" w:line="360" w:lineRule="auto"/>
        <w:jc w:val="right"/>
        <w:rPr>
          <w:rFonts w:ascii="Arial" w:hAnsi="Arial" w:cs="Arial"/>
          <w:sz w:val="24"/>
          <w:szCs w:val="24"/>
          <w:lang w:val="mn-MN"/>
        </w:rPr>
      </w:pPr>
    </w:p>
    <w:p w:rsidR="003C0809" w:rsidRDefault="003C0809" w:rsidP="00AE3C1F">
      <w:pPr>
        <w:autoSpaceDE w:val="0"/>
        <w:autoSpaceDN w:val="0"/>
        <w:adjustRightInd w:val="0"/>
        <w:spacing w:after="0" w:line="360" w:lineRule="auto"/>
        <w:jc w:val="right"/>
        <w:rPr>
          <w:rFonts w:ascii="Arial" w:hAnsi="Arial" w:cs="Arial"/>
          <w:sz w:val="24"/>
          <w:szCs w:val="24"/>
          <w:lang w:val="mn-MN"/>
        </w:rPr>
      </w:pPr>
    </w:p>
    <w:p w:rsidR="003C0809" w:rsidRDefault="003C0809" w:rsidP="00AE3C1F">
      <w:pPr>
        <w:autoSpaceDE w:val="0"/>
        <w:autoSpaceDN w:val="0"/>
        <w:adjustRightInd w:val="0"/>
        <w:spacing w:after="0" w:line="360" w:lineRule="auto"/>
        <w:jc w:val="right"/>
        <w:rPr>
          <w:rFonts w:ascii="Arial" w:hAnsi="Arial" w:cs="Arial"/>
          <w:sz w:val="24"/>
          <w:szCs w:val="24"/>
          <w:lang w:val="mn-MN"/>
        </w:rPr>
      </w:pPr>
    </w:p>
    <w:p w:rsidR="004E10D4" w:rsidRDefault="004E10D4" w:rsidP="00AE3C1F">
      <w:pPr>
        <w:autoSpaceDE w:val="0"/>
        <w:autoSpaceDN w:val="0"/>
        <w:adjustRightInd w:val="0"/>
        <w:spacing w:after="0" w:line="360" w:lineRule="auto"/>
        <w:jc w:val="right"/>
        <w:rPr>
          <w:rFonts w:ascii="Arial" w:hAnsi="Arial" w:cs="Arial"/>
          <w:sz w:val="24"/>
          <w:szCs w:val="24"/>
          <w:lang w:val="mn-MN"/>
        </w:rPr>
      </w:pPr>
    </w:p>
    <w:p w:rsidR="004E10D4" w:rsidRDefault="004E10D4" w:rsidP="00AE3C1F">
      <w:pPr>
        <w:autoSpaceDE w:val="0"/>
        <w:autoSpaceDN w:val="0"/>
        <w:adjustRightInd w:val="0"/>
        <w:spacing w:after="0" w:line="360" w:lineRule="auto"/>
        <w:jc w:val="right"/>
        <w:rPr>
          <w:rFonts w:ascii="Arial" w:hAnsi="Arial" w:cs="Arial"/>
          <w:sz w:val="24"/>
          <w:szCs w:val="24"/>
          <w:lang w:val="mn-MN"/>
        </w:rPr>
      </w:pPr>
    </w:p>
    <w:p w:rsidR="00BD3172" w:rsidRPr="00AE3C1F" w:rsidRDefault="00B9462D" w:rsidP="00AE3C1F">
      <w:pPr>
        <w:autoSpaceDE w:val="0"/>
        <w:autoSpaceDN w:val="0"/>
        <w:adjustRightInd w:val="0"/>
        <w:spacing w:after="0" w:line="360" w:lineRule="auto"/>
        <w:jc w:val="right"/>
        <w:rPr>
          <w:rFonts w:ascii="Arial" w:hAnsi="Arial" w:cs="Arial"/>
          <w:sz w:val="24"/>
          <w:szCs w:val="24"/>
        </w:rPr>
      </w:pPr>
      <w:r>
        <w:rPr>
          <w:rFonts w:ascii="Arial" w:hAnsi="Arial" w:cs="Arial"/>
          <w:sz w:val="24"/>
          <w:szCs w:val="24"/>
          <w:lang w:val="mn-MN"/>
        </w:rPr>
        <w:t>з</w:t>
      </w:r>
      <w:r w:rsidR="00406808">
        <w:rPr>
          <w:rFonts w:ascii="Arial" w:hAnsi="Arial" w:cs="Arial"/>
          <w:sz w:val="24"/>
          <w:szCs w:val="24"/>
          <w:lang w:val="mn-MN"/>
        </w:rPr>
        <w:t xml:space="preserve">ураг </w:t>
      </w:r>
      <w:r>
        <w:rPr>
          <w:rFonts w:ascii="Arial" w:hAnsi="Arial" w:cs="Arial"/>
          <w:sz w:val="24"/>
          <w:szCs w:val="24"/>
          <w:lang w:val="mn-MN"/>
        </w:rPr>
        <w:t>-8</w:t>
      </w:r>
    </w:p>
    <w:p w:rsidR="00CF0C88" w:rsidRDefault="00406808" w:rsidP="004E10D4">
      <w:pPr>
        <w:autoSpaceDE w:val="0"/>
        <w:autoSpaceDN w:val="0"/>
        <w:adjustRightInd w:val="0"/>
        <w:spacing w:after="0" w:line="360" w:lineRule="auto"/>
        <w:jc w:val="center"/>
        <w:rPr>
          <w:rFonts w:ascii="Arial" w:hAnsi="Arial" w:cs="Arial"/>
          <w:sz w:val="24"/>
          <w:szCs w:val="24"/>
          <w:lang w:val="mn-MN"/>
        </w:rPr>
      </w:pPr>
      <w:r>
        <w:rPr>
          <w:noProof/>
        </w:rPr>
        <w:lastRenderedPageBreak/>
        <w:drawing>
          <wp:inline distT="0" distB="0" distL="0" distR="0">
            <wp:extent cx="4194313" cy="2226365"/>
            <wp:effectExtent l="76200" t="57150" r="92075" b="1168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5B94" w:rsidRDefault="00391486" w:rsidP="00EF7BE0">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r w:rsidR="00665B94" w:rsidRPr="00BB05D0">
        <w:rPr>
          <w:rFonts w:ascii="Arial" w:hAnsi="Arial" w:cs="Arial"/>
          <w:sz w:val="24"/>
          <w:szCs w:val="24"/>
          <w:lang w:val="mn-MN"/>
        </w:rPr>
        <w:t>Үржлийн нормоор бог малын нэг хээлтүүлэгчид 25-30 хэ</w:t>
      </w:r>
      <w:r w:rsidR="003832EE">
        <w:rPr>
          <w:rFonts w:ascii="Arial" w:hAnsi="Arial" w:cs="Arial"/>
          <w:sz w:val="24"/>
          <w:szCs w:val="24"/>
          <w:lang w:val="mn-MN"/>
        </w:rPr>
        <w:t>элтэгч ноогдох ёстой байтал 2014</w:t>
      </w:r>
      <w:r w:rsidR="00665B94">
        <w:rPr>
          <w:rFonts w:ascii="Arial" w:hAnsi="Arial" w:cs="Arial"/>
          <w:sz w:val="24"/>
          <w:szCs w:val="24"/>
          <w:lang w:val="mn-MN"/>
        </w:rPr>
        <w:t xml:space="preserve"> онд нэг хуцанд </w:t>
      </w:r>
      <w:r w:rsidR="003832EE">
        <w:rPr>
          <w:rFonts w:ascii="Arial" w:hAnsi="Arial" w:cs="Arial"/>
          <w:sz w:val="24"/>
          <w:szCs w:val="24"/>
          <w:lang w:val="mn-MN"/>
        </w:rPr>
        <w:t>64</w:t>
      </w:r>
      <w:r w:rsidR="00665B94">
        <w:rPr>
          <w:rFonts w:ascii="Arial" w:hAnsi="Arial" w:cs="Arial"/>
          <w:sz w:val="24"/>
          <w:szCs w:val="24"/>
          <w:lang w:val="mn-MN"/>
        </w:rPr>
        <w:t xml:space="preserve">, нэг уханд </w:t>
      </w:r>
      <w:r w:rsidR="003832EE">
        <w:rPr>
          <w:rFonts w:ascii="Arial" w:hAnsi="Arial" w:cs="Arial"/>
          <w:sz w:val="24"/>
          <w:szCs w:val="24"/>
          <w:lang w:val="mn-MN"/>
        </w:rPr>
        <w:t>63</w:t>
      </w:r>
      <w:r w:rsidR="00665B94" w:rsidRPr="00BB05D0">
        <w:rPr>
          <w:rFonts w:ascii="Arial" w:hAnsi="Arial" w:cs="Arial"/>
          <w:sz w:val="24"/>
          <w:szCs w:val="24"/>
          <w:lang w:val="mn-MN"/>
        </w:rPr>
        <w:t xml:space="preserve"> хээлтэгч ноогдож байгаа нь нормоос 2 дахин өндөр байна.</w:t>
      </w:r>
    </w:p>
    <w:p w:rsidR="00665B94" w:rsidRDefault="00665B94" w:rsidP="003832EE">
      <w:pPr>
        <w:autoSpaceDE w:val="0"/>
        <w:autoSpaceDN w:val="0"/>
        <w:adjustRightInd w:val="0"/>
        <w:spacing w:after="0" w:line="360" w:lineRule="auto"/>
        <w:ind w:firstLine="720"/>
        <w:jc w:val="both"/>
        <w:rPr>
          <w:rFonts w:ascii="Arial" w:hAnsi="Arial" w:cs="Arial"/>
          <w:sz w:val="24"/>
          <w:szCs w:val="24"/>
          <w:lang w:val="mn-MN"/>
        </w:rPr>
      </w:pPr>
      <w:r w:rsidRPr="00BB05D0">
        <w:rPr>
          <w:rFonts w:ascii="Arial" w:hAnsi="Arial" w:cs="Arial"/>
          <w:sz w:val="24"/>
          <w:szCs w:val="24"/>
          <w:lang w:val="mn-MN"/>
        </w:rPr>
        <w:t>Харин бод малд үржлийн нормоор нэг хээлтүүлэгчид 12-45 хээлтэгч ноо</w:t>
      </w:r>
      <w:r>
        <w:rPr>
          <w:rFonts w:ascii="Arial" w:hAnsi="Arial" w:cs="Arial"/>
          <w:sz w:val="24"/>
          <w:szCs w:val="24"/>
          <w:lang w:val="mn-MN"/>
        </w:rPr>
        <w:t xml:space="preserve">гдох ёстой байтал нэг бууранд </w:t>
      </w:r>
      <w:r w:rsidR="003832EE">
        <w:rPr>
          <w:rFonts w:ascii="Arial" w:hAnsi="Arial" w:cs="Arial"/>
          <w:sz w:val="24"/>
          <w:szCs w:val="24"/>
          <w:lang w:val="mn-MN"/>
        </w:rPr>
        <w:t>34</w:t>
      </w:r>
      <w:r>
        <w:rPr>
          <w:rFonts w:ascii="Arial" w:hAnsi="Arial" w:cs="Arial"/>
          <w:sz w:val="24"/>
          <w:szCs w:val="24"/>
          <w:lang w:val="mn-MN"/>
        </w:rPr>
        <w:t xml:space="preserve">, азарганд </w:t>
      </w:r>
      <w:r w:rsidR="003832EE">
        <w:rPr>
          <w:rFonts w:ascii="Arial" w:hAnsi="Arial" w:cs="Arial"/>
          <w:sz w:val="24"/>
          <w:szCs w:val="24"/>
          <w:lang w:val="mn-MN"/>
        </w:rPr>
        <w:t>9</w:t>
      </w:r>
      <w:r>
        <w:rPr>
          <w:rFonts w:ascii="Arial" w:hAnsi="Arial" w:cs="Arial"/>
          <w:sz w:val="24"/>
          <w:szCs w:val="24"/>
          <w:lang w:val="mn-MN"/>
        </w:rPr>
        <w:t>, буханд 3</w:t>
      </w:r>
      <w:r w:rsidR="003832EE">
        <w:rPr>
          <w:rFonts w:ascii="Arial" w:hAnsi="Arial" w:cs="Arial"/>
          <w:sz w:val="24"/>
          <w:szCs w:val="24"/>
          <w:lang w:val="mn-MN"/>
        </w:rPr>
        <w:t>0</w:t>
      </w:r>
      <w:r w:rsidRPr="00BB05D0">
        <w:rPr>
          <w:rFonts w:ascii="Arial" w:hAnsi="Arial" w:cs="Arial"/>
          <w:sz w:val="24"/>
          <w:szCs w:val="24"/>
          <w:lang w:val="mn-MN"/>
        </w:rPr>
        <w:t xml:space="preserve"> хээлтэгч ногдож байгаа нь үржлийн нормоо</w:t>
      </w:r>
      <w:r w:rsidR="003E670D">
        <w:rPr>
          <w:rFonts w:ascii="Arial" w:hAnsi="Arial" w:cs="Arial"/>
          <w:sz w:val="24"/>
          <w:szCs w:val="24"/>
          <w:lang w:val="mn-MN"/>
        </w:rPr>
        <w:t xml:space="preserve">р </w:t>
      </w:r>
      <w:r w:rsidRPr="00BB05D0">
        <w:rPr>
          <w:rFonts w:ascii="Arial" w:hAnsi="Arial" w:cs="Arial"/>
          <w:sz w:val="24"/>
          <w:szCs w:val="24"/>
          <w:lang w:val="mn-MN"/>
        </w:rPr>
        <w:t>байна.</w:t>
      </w:r>
    </w:p>
    <w:p w:rsidR="00394D5F" w:rsidRDefault="00394D5F" w:rsidP="003832EE">
      <w:pPr>
        <w:autoSpaceDE w:val="0"/>
        <w:autoSpaceDN w:val="0"/>
        <w:adjustRightInd w:val="0"/>
        <w:spacing w:after="0" w:line="360" w:lineRule="auto"/>
        <w:ind w:firstLine="720"/>
        <w:jc w:val="both"/>
        <w:rPr>
          <w:rFonts w:ascii="Arial" w:hAnsi="Arial" w:cs="Arial"/>
          <w:sz w:val="24"/>
          <w:szCs w:val="24"/>
          <w:lang w:val="mn-MN"/>
        </w:rPr>
      </w:pPr>
    </w:p>
    <w:p w:rsidR="00394D5F" w:rsidRDefault="00394D5F" w:rsidP="003832EE">
      <w:pPr>
        <w:autoSpaceDE w:val="0"/>
        <w:autoSpaceDN w:val="0"/>
        <w:adjustRightInd w:val="0"/>
        <w:spacing w:after="0" w:line="360" w:lineRule="auto"/>
        <w:ind w:firstLine="720"/>
        <w:jc w:val="both"/>
        <w:rPr>
          <w:rFonts w:ascii="Arial" w:hAnsi="Arial" w:cs="Arial"/>
          <w:sz w:val="24"/>
          <w:szCs w:val="24"/>
          <w:lang w:val="mn-MN"/>
        </w:rPr>
      </w:pPr>
    </w:p>
    <w:p w:rsidR="00394D5F" w:rsidRDefault="00394D5F" w:rsidP="003832EE">
      <w:pPr>
        <w:autoSpaceDE w:val="0"/>
        <w:autoSpaceDN w:val="0"/>
        <w:adjustRightInd w:val="0"/>
        <w:spacing w:after="0" w:line="360" w:lineRule="auto"/>
        <w:ind w:firstLine="720"/>
        <w:jc w:val="both"/>
        <w:rPr>
          <w:rFonts w:ascii="Arial" w:hAnsi="Arial" w:cs="Arial"/>
          <w:sz w:val="24"/>
          <w:szCs w:val="24"/>
          <w:lang w:val="mn-MN"/>
        </w:rPr>
      </w:pPr>
    </w:p>
    <w:p w:rsidR="00394D5F" w:rsidRDefault="00394D5F" w:rsidP="003832EE">
      <w:pPr>
        <w:autoSpaceDE w:val="0"/>
        <w:autoSpaceDN w:val="0"/>
        <w:adjustRightInd w:val="0"/>
        <w:spacing w:after="0" w:line="360" w:lineRule="auto"/>
        <w:ind w:firstLine="720"/>
        <w:jc w:val="both"/>
        <w:rPr>
          <w:rFonts w:ascii="Arial" w:hAnsi="Arial" w:cs="Arial"/>
          <w:sz w:val="24"/>
          <w:szCs w:val="24"/>
          <w:lang w:val="mn-MN"/>
        </w:rPr>
      </w:pPr>
    </w:p>
    <w:p w:rsidR="004E10D4" w:rsidRDefault="004E10D4" w:rsidP="003832EE">
      <w:pPr>
        <w:autoSpaceDE w:val="0"/>
        <w:autoSpaceDN w:val="0"/>
        <w:adjustRightInd w:val="0"/>
        <w:spacing w:after="0" w:line="360" w:lineRule="auto"/>
        <w:ind w:firstLine="720"/>
        <w:jc w:val="both"/>
        <w:rPr>
          <w:rFonts w:ascii="Arial" w:hAnsi="Arial" w:cs="Arial"/>
          <w:sz w:val="24"/>
          <w:szCs w:val="24"/>
          <w:lang w:val="mn-MN"/>
        </w:rPr>
      </w:pPr>
    </w:p>
    <w:p w:rsidR="00394D5F" w:rsidRDefault="00394D5F" w:rsidP="003832EE">
      <w:pPr>
        <w:autoSpaceDE w:val="0"/>
        <w:autoSpaceDN w:val="0"/>
        <w:adjustRightInd w:val="0"/>
        <w:spacing w:after="0" w:line="360" w:lineRule="auto"/>
        <w:ind w:firstLine="720"/>
        <w:jc w:val="both"/>
        <w:rPr>
          <w:rFonts w:ascii="Arial" w:hAnsi="Arial" w:cs="Arial"/>
          <w:sz w:val="24"/>
          <w:szCs w:val="24"/>
        </w:rPr>
      </w:pPr>
    </w:p>
    <w:p w:rsidR="006757FF" w:rsidRDefault="006757FF" w:rsidP="00665B94">
      <w:pPr>
        <w:autoSpaceDE w:val="0"/>
        <w:autoSpaceDN w:val="0"/>
        <w:adjustRightInd w:val="0"/>
        <w:spacing w:after="0"/>
        <w:jc w:val="both"/>
        <w:rPr>
          <w:rFonts w:ascii="Arial" w:hAnsi="Arial" w:cs="Arial"/>
          <w:b/>
          <w:sz w:val="24"/>
          <w:szCs w:val="24"/>
          <w:lang w:val="mn-MN"/>
        </w:rPr>
      </w:pPr>
    </w:p>
    <w:p w:rsidR="00665B94" w:rsidRPr="00196DA5" w:rsidRDefault="00665B94" w:rsidP="006757FF">
      <w:pPr>
        <w:autoSpaceDE w:val="0"/>
        <w:autoSpaceDN w:val="0"/>
        <w:adjustRightInd w:val="0"/>
        <w:spacing w:after="0"/>
        <w:jc w:val="center"/>
        <w:rPr>
          <w:rFonts w:ascii="Arial" w:hAnsi="Arial" w:cs="Arial"/>
          <w:b/>
          <w:sz w:val="24"/>
          <w:szCs w:val="24"/>
          <w:lang w:val="mn-MN"/>
        </w:rPr>
      </w:pPr>
      <w:r w:rsidRPr="00196DA5">
        <w:rPr>
          <w:rFonts w:ascii="Arial" w:hAnsi="Arial" w:cs="Arial"/>
          <w:b/>
          <w:sz w:val="24"/>
          <w:szCs w:val="24"/>
          <w:lang w:val="mn-MN"/>
        </w:rPr>
        <w:t>Хээлтэгч, хээлтүүлэгч малын тохироо</w:t>
      </w:r>
    </w:p>
    <w:p w:rsidR="00EE5AD0" w:rsidRDefault="003F5878" w:rsidP="0033169D">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lastRenderedPageBreak/>
        <w:t>Хүснэгт-9</w:t>
      </w:r>
    </w:p>
    <w:tbl>
      <w:tblPr>
        <w:tblW w:w="6131" w:type="dxa"/>
        <w:jc w:val="center"/>
        <w:tblInd w:w="93" w:type="dxa"/>
        <w:tblLook w:val="04A0"/>
      </w:tblPr>
      <w:tblGrid>
        <w:gridCol w:w="1253"/>
        <w:gridCol w:w="1737"/>
        <w:gridCol w:w="1092"/>
        <w:gridCol w:w="1092"/>
        <w:gridCol w:w="1092"/>
      </w:tblGrid>
      <w:tr w:rsidR="00394D5F" w:rsidRPr="00394D5F" w:rsidTr="004E10D4">
        <w:trPr>
          <w:trHeight w:val="590"/>
          <w:jc w:val="center"/>
        </w:trPr>
        <w:tc>
          <w:tcPr>
            <w:tcW w:w="1253" w:type="dxa"/>
            <w:tcBorders>
              <w:top w:val="single" w:sz="4" w:space="0" w:color="auto"/>
              <w:left w:val="nil"/>
              <w:bottom w:val="single" w:sz="8" w:space="0" w:color="auto"/>
              <w:right w:val="nil"/>
            </w:tcBorders>
            <w:shd w:val="clear" w:color="000000" w:fill="BFBFBF"/>
            <w:noWrap/>
            <w:vAlign w:val="bottom"/>
            <w:hideMark/>
          </w:tcPr>
          <w:p w:rsidR="00394D5F" w:rsidRPr="00394D5F" w:rsidRDefault="00394D5F" w:rsidP="00394D5F">
            <w:pPr>
              <w:spacing w:after="0" w:line="240" w:lineRule="auto"/>
              <w:jc w:val="center"/>
              <w:rPr>
                <w:rFonts w:ascii="Arial Mon" w:eastAsia="Times New Roman" w:hAnsi="Arial Mon" w:cs="Calibri"/>
                <w:b/>
                <w:bCs/>
              </w:rPr>
            </w:pPr>
            <w:r w:rsidRPr="00394D5F">
              <w:rPr>
                <w:rFonts w:ascii="Arial Mon" w:eastAsia="Times New Roman" w:hAnsi="Arial Mon" w:cs="Calibri"/>
                <w:b/>
                <w:bCs/>
              </w:rPr>
              <w:t> </w:t>
            </w:r>
          </w:p>
        </w:tc>
        <w:tc>
          <w:tcPr>
            <w:tcW w:w="1602" w:type="dxa"/>
            <w:tcBorders>
              <w:top w:val="single" w:sz="4" w:space="0" w:color="auto"/>
              <w:left w:val="nil"/>
              <w:bottom w:val="single" w:sz="8" w:space="0" w:color="auto"/>
              <w:right w:val="nil"/>
            </w:tcBorders>
            <w:shd w:val="clear" w:color="000000" w:fill="BFBFBF"/>
            <w:vAlign w:val="center"/>
            <w:hideMark/>
          </w:tcPr>
          <w:p w:rsidR="00394D5F" w:rsidRPr="00394D5F" w:rsidRDefault="00394D5F" w:rsidP="00394D5F">
            <w:pPr>
              <w:spacing w:after="0" w:line="240" w:lineRule="auto"/>
              <w:jc w:val="center"/>
              <w:rPr>
                <w:rFonts w:ascii="Arial Mon" w:eastAsia="Times New Roman" w:hAnsi="Arial Mon" w:cs="Calibri"/>
                <w:b/>
                <w:bCs/>
              </w:rPr>
            </w:pPr>
            <w:r w:rsidRPr="00394D5F">
              <w:rPr>
                <w:rFonts w:ascii="Arial" w:eastAsia="Times New Roman" w:hAnsi="Arial" w:cs="Arial"/>
                <w:b/>
                <w:bCs/>
              </w:rPr>
              <w:t>Үржлийннорм</w:t>
            </w:r>
          </w:p>
        </w:tc>
        <w:tc>
          <w:tcPr>
            <w:tcW w:w="1092" w:type="dxa"/>
            <w:tcBorders>
              <w:top w:val="single" w:sz="4" w:space="0" w:color="auto"/>
              <w:left w:val="nil"/>
              <w:bottom w:val="single" w:sz="8" w:space="0" w:color="auto"/>
              <w:right w:val="nil"/>
            </w:tcBorders>
            <w:shd w:val="clear" w:color="000000" w:fill="BFBFBF"/>
            <w:vAlign w:val="center"/>
            <w:hideMark/>
          </w:tcPr>
          <w:p w:rsidR="00394D5F" w:rsidRPr="00394D5F" w:rsidRDefault="00394D5F" w:rsidP="00394D5F">
            <w:pPr>
              <w:spacing w:after="0" w:line="240" w:lineRule="auto"/>
              <w:jc w:val="center"/>
              <w:rPr>
                <w:rFonts w:ascii="Arial Mon" w:eastAsia="Times New Roman" w:hAnsi="Arial Mon" w:cs="Calibri"/>
                <w:b/>
                <w:bCs/>
              </w:rPr>
            </w:pPr>
            <w:r w:rsidRPr="00394D5F">
              <w:rPr>
                <w:rFonts w:ascii="Arial Mon" w:eastAsia="Times New Roman" w:hAnsi="Arial Mon" w:cs="Calibri"/>
                <w:b/>
                <w:bCs/>
              </w:rPr>
              <w:t>2012</w:t>
            </w:r>
          </w:p>
        </w:tc>
        <w:tc>
          <w:tcPr>
            <w:tcW w:w="1092" w:type="dxa"/>
            <w:tcBorders>
              <w:top w:val="single" w:sz="4" w:space="0" w:color="auto"/>
              <w:left w:val="nil"/>
              <w:bottom w:val="single" w:sz="8" w:space="0" w:color="auto"/>
              <w:right w:val="nil"/>
            </w:tcBorders>
            <w:shd w:val="clear" w:color="000000" w:fill="BFBFBF"/>
            <w:vAlign w:val="center"/>
            <w:hideMark/>
          </w:tcPr>
          <w:p w:rsidR="00394D5F" w:rsidRPr="00394D5F" w:rsidRDefault="00394D5F" w:rsidP="00394D5F">
            <w:pPr>
              <w:spacing w:after="0" w:line="240" w:lineRule="auto"/>
              <w:jc w:val="center"/>
              <w:rPr>
                <w:rFonts w:ascii="Arial Mon" w:eastAsia="Times New Roman" w:hAnsi="Arial Mon" w:cs="Calibri"/>
                <w:b/>
                <w:bCs/>
              </w:rPr>
            </w:pPr>
            <w:r w:rsidRPr="00394D5F">
              <w:rPr>
                <w:rFonts w:ascii="Arial Mon" w:eastAsia="Times New Roman" w:hAnsi="Arial Mon" w:cs="Calibri"/>
                <w:b/>
                <w:bCs/>
              </w:rPr>
              <w:t>2013</w:t>
            </w:r>
          </w:p>
        </w:tc>
        <w:tc>
          <w:tcPr>
            <w:tcW w:w="1092" w:type="dxa"/>
            <w:tcBorders>
              <w:top w:val="single" w:sz="4" w:space="0" w:color="auto"/>
              <w:left w:val="nil"/>
              <w:bottom w:val="single" w:sz="8" w:space="0" w:color="auto"/>
              <w:right w:val="nil"/>
            </w:tcBorders>
            <w:shd w:val="clear" w:color="000000" w:fill="BFBFBF"/>
            <w:vAlign w:val="center"/>
            <w:hideMark/>
          </w:tcPr>
          <w:p w:rsidR="00394D5F" w:rsidRPr="00394D5F" w:rsidRDefault="00394D5F" w:rsidP="00394D5F">
            <w:pPr>
              <w:spacing w:after="0" w:line="240" w:lineRule="auto"/>
              <w:jc w:val="center"/>
              <w:rPr>
                <w:rFonts w:ascii="Arial Mon" w:eastAsia="Times New Roman" w:hAnsi="Arial Mon" w:cs="Calibri"/>
                <w:b/>
                <w:bCs/>
              </w:rPr>
            </w:pPr>
            <w:r w:rsidRPr="00394D5F">
              <w:rPr>
                <w:rFonts w:ascii="Arial Mon" w:eastAsia="Times New Roman" w:hAnsi="Arial Mon" w:cs="Calibri"/>
                <w:b/>
                <w:bCs/>
              </w:rPr>
              <w:t>2014</w:t>
            </w:r>
          </w:p>
        </w:tc>
      </w:tr>
      <w:tr w:rsidR="00394D5F" w:rsidRPr="00394D5F" w:rsidTr="004E10D4">
        <w:trPr>
          <w:trHeight w:val="302"/>
          <w:jc w:val="center"/>
        </w:trPr>
        <w:tc>
          <w:tcPr>
            <w:tcW w:w="1253"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w:eastAsia="Times New Roman" w:hAnsi="Arial" w:cs="Arial"/>
              </w:rPr>
              <w:t>Ингэ</w:t>
            </w:r>
          </w:p>
        </w:tc>
        <w:tc>
          <w:tcPr>
            <w:tcW w:w="160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Mon" w:eastAsia="Times New Roman" w:hAnsi="Arial Mon" w:cs="Calibri"/>
              </w:rPr>
              <w:t>20-25</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38</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40</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34</w:t>
            </w:r>
          </w:p>
        </w:tc>
      </w:tr>
      <w:tr w:rsidR="00394D5F" w:rsidRPr="00394D5F" w:rsidTr="004E10D4">
        <w:trPr>
          <w:trHeight w:val="302"/>
          <w:jc w:val="center"/>
        </w:trPr>
        <w:tc>
          <w:tcPr>
            <w:tcW w:w="1253"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w:eastAsia="Times New Roman" w:hAnsi="Arial" w:cs="Arial"/>
              </w:rPr>
              <w:t>Гүү</w:t>
            </w:r>
          </w:p>
        </w:tc>
        <w:tc>
          <w:tcPr>
            <w:tcW w:w="160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Mon" w:eastAsia="Times New Roman" w:hAnsi="Arial Mon" w:cs="Calibri"/>
              </w:rPr>
              <w:t>12.-15</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8</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8</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9</w:t>
            </w:r>
          </w:p>
        </w:tc>
      </w:tr>
      <w:tr w:rsidR="00394D5F" w:rsidRPr="00394D5F" w:rsidTr="004E10D4">
        <w:trPr>
          <w:trHeight w:val="302"/>
          <w:jc w:val="center"/>
        </w:trPr>
        <w:tc>
          <w:tcPr>
            <w:tcW w:w="1253"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w:eastAsia="Times New Roman" w:hAnsi="Arial" w:cs="Arial"/>
              </w:rPr>
              <w:t>Үнээ</w:t>
            </w:r>
          </w:p>
        </w:tc>
        <w:tc>
          <w:tcPr>
            <w:tcW w:w="160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Mon" w:eastAsia="Times New Roman" w:hAnsi="Arial Mon" w:cs="Calibri"/>
              </w:rPr>
              <w:t>35-45</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27</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29</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30</w:t>
            </w:r>
          </w:p>
        </w:tc>
      </w:tr>
      <w:tr w:rsidR="00394D5F" w:rsidRPr="00394D5F" w:rsidTr="004E10D4">
        <w:trPr>
          <w:trHeight w:val="302"/>
          <w:jc w:val="center"/>
        </w:trPr>
        <w:tc>
          <w:tcPr>
            <w:tcW w:w="1253"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w:eastAsia="Times New Roman" w:hAnsi="Arial" w:cs="Arial"/>
              </w:rPr>
              <w:t>Эмхонь</w:t>
            </w:r>
          </w:p>
        </w:tc>
        <w:tc>
          <w:tcPr>
            <w:tcW w:w="160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Mon" w:eastAsia="Times New Roman" w:hAnsi="Arial Mon" w:cs="Calibri"/>
              </w:rPr>
              <w:t>25-30</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59</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61</w:t>
            </w:r>
          </w:p>
        </w:tc>
        <w:tc>
          <w:tcPr>
            <w:tcW w:w="1092" w:type="dxa"/>
            <w:tcBorders>
              <w:top w:val="nil"/>
              <w:left w:val="nil"/>
              <w:bottom w:val="nil"/>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64</w:t>
            </w:r>
          </w:p>
        </w:tc>
      </w:tr>
      <w:tr w:rsidR="00394D5F" w:rsidRPr="00394D5F" w:rsidTr="004E10D4">
        <w:trPr>
          <w:trHeight w:val="317"/>
          <w:jc w:val="center"/>
        </w:trPr>
        <w:tc>
          <w:tcPr>
            <w:tcW w:w="1253" w:type="dxa"/>
            <w:tcBorders>
              <w:top w:val="nil"/>
              <w:left w:val="nil"/>
              <w:bottom w:val="single" w:sz="8" w:space="0" w:color="auto"/>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w:eastAsia="Times New Roman" w:hAnsi="Arial" w:cs="Arial"/>
              </w:rPr>
              <w:t>Эмямаа</w:t>
            </w:r>
          </w:p>
        </w:tc>
        <w:tc>
          <w:tcPr>
            <w:tcW w:w="1602" w:type="dxa"/>
            <w:tcBorders>
              <w:top w:val="nil"/>
              <w:left w:val="nil"/>
              <w:bottom w:val="single" w:sz="8" w:space="0" w:color="auto"/>
              <w:right w:val="nil"/>
            </w:tcBorders>
            <w:shd w:val="clear" w:color="auto" w:fill="auto"/>
            <w:noWrap/>
            <w:vAlign w:val="bottom"/>
            <w:hideMark/>
          </w:tcPr>
          <w:p w:rsidR="00394D5F" w:rsidRPr="00394D5F" w:rsidRDefault="00394D5F" w:rsidP="00394D5F">
            <w:pPr>
              <w:spacing w:after="0" w:line="240" w:lineRule="auto"/>
              <w:rPr>
                <w:rFonts w:ascii="Arial Mon" w:eastAsia="Times New Roman" w:hAnsi="Arial Mon" w:cs="Calibri"/>
              </w:rPr>
            </w:pPr>
            <w:r w:rsidRPr="00394D5F">
              <w:rPr>
                <w:rFonts w:ascii="Arial Mon" w:eastAsia="Times New Roman" w:hAnsi="Arial Mon" w:cs="Calibri"/>
              </w:rPr>
              <w:t>25-30</w:t>
            </w:r>
          </w:p>
        </w:tc>
        <w:tc>
          <w:tcPr>
            <w:tcW w:w="1092" w:type="dxa"/>
            <w:tcBorders>
              <w:top w:val="nil"/>
              <w:left w:val="nil"/>
              <w:bottom w:val="single" w:sz="8" w:space="0" w:color="auto"/>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58</w:t>
            </w:r>
          </w:p>
        </w:tc>
        <w:tc>
          <w:tcPr>
            <w:tcW w:w="1092" w:type="dxa"/>
            <w:tcBorders>
              <w:top w:val="nil"/>
              <w:left w:val="nil"/>
              <w:bottom w:val="single" w:sz="8" w:space="0" w:color="auto"/>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61</w:t>
            </w:r>
          </w:p>
        </w:tc>
        <w:tc>
          <w:tcPr>
            <w:tcW w:w="1092" w:type="dxa"/>
            <w:tcBorders>
              <w:top w:val="nil"/>
              <w:left w:val="nil"/>
              <w:bottom w:val="single" w:sz="8" w:space="0" w:color="auto"/>
              <w:right w:val="nil"/>
            </w:tcBorders>
            <w:shd w:val="clear" w:color="auto" w:fill="auto"/>
            <w:noWrap/>
            <w:vAlign w:val="bottom"/>
            <w:hideMark/>
          </w:tcPr>
          <w:p w:rsidR="00394D5F" w:rsidRPr="00394D5F" w:rsidRDefault="00394D5F" w:rsidP="00394D5F">
            <w:pPr>
              <w:spacing w:after="0" w:line="240" w:lineRule="auto"/>
              <w:jc w:val="right"/>
              <w:rPr>
                <w:rFonts w:ascii="Arial Mon" w:eastAsia="Times New Roman" w:hAnsi="Arial Mon" w:cs="Calibri"/>
              </w:rPr>
            </w:pPr>
            <w:r w:rsidRPr="00394D5F">
              <w:rPr>
                <w:rFonts w:ascii="Arial Mon" w:eastAsia="Times New Roman" w:hAnsi="Arial Mon" w:cs="Calibri"/>
              </w:rPr>
              <w:t>63</w:t>
            </w:r>
          </w:p>
        </w:tc>
      </w:tr>
    </w:tbl>
    <w:p w:rsidR="00665B94" w:rsidRDefault="00665B94" w:rsidP="00FF3422">
      <w:pPr>
        <w:autoSpaceDE w:val="0"/>
        <w:autoSpaceDN w:val="0"/>
        <w:adjustRightInd w:val="0"/>
        <w:spacing w:after="0"/>
        <w:jc w:val="both"/>
        <w:rPr>
          <w:rFonts w:ascii="Arial" w:hAnsi="Arial" w:cs="Arial"/>
          <w:sz w:val="24"/>
          <w:szCs w:val="24"/>
          <w:lang w:val="mn-MN"/>
        </w:rPr>
      </w:pPr>
    </w:p>
    <w:p w:rsidR="0035280F" w:rsidRDefault="00B367A8" w:rsidP="00B367A8">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r w:rsidR="00A60FE7">
        <w:rPr>
          <w:rFonts w:ascii="Arial" w:hAnsi="Arial" w:cs="Arial"/>
          <w:sz w:val="24"/>
          <w:szCs w:val="24"/>
          <w:lang w:val="mn-MN"/>
        </w:rPr>
        <w:t>Хээлтэгч</w:t>
      </w:r>
      <w:r w:rsidR="00FF434B">
        <w:rPr>
          <w:rFonts w:ascii="Arial" w:hAnsi="Arial" w:cs="Arial"/>
          <w:sz w:val="24"/>
          <w:szCs w:val="24"/>
          <w:lang w:val="mn-MN"/>
        </w:rPr>
        <w:t>,</w:t>
      </w:r>
      <w:r w:rsidR="00A60FE7">
        <w:rPr>
          <w:rFonts w:ascii="Arial" w:hAnsi="Arial" w:cs="Arial"/>
          <w:sz w:val="24"/>
          <w:szCs w:val="24"/>
          <w:lang w:val="mn-MN"/>
        </w:rPr>
        <w:t xml:space="preserve"> хээлтүүлэгч малын тохироог өмнөх онтой харьцуулахад ингэ</w:t>
      </w:r>
      <w:r w:rsidR="00437802">
        <w:rPr>
          <w:rFonts w:ascii="Arial" w:hAnsi="Arial" w:cs="Arial"/>
          <w:sz w:val="24"/>
          <w:szCs w:val="24"/>
          <w:lang w:val="mn-MN"/>
        </w:rPr>
        <w:t xml:space="preserve"> 1</w:t>
      </w:r>
      <w:r w:rsidR="00A60FE7">
        <w:rPr>
          <w:rFonts w:ascii="Arial" w:hAnsi="Arial" w:cs="Arial"/>
          <w:sz w:val="24"/>
          <w:szCs w:val="24"/>
          <w:lang w:val="mn-MN"/>
        </w:rPr>
        <w:t xml:space="preserve">5.0 </w:t>
      </w:r>
      <w:r w:rsidR="00B2690F">
        <w:rPr>
          <w:rFonts w:ascii="Arial" w:hAnsi="Arial" w:cs="Arial"/>
          <w:sz w:val="24"/>
          <w:szCs w:val="24"/>
          <w:lang w:val="mn-MN"/>
        </w:rPr>
        <w:t xml:space="preserve">хувиар </w:t>
      </w:r>
      <w:r w:rsidR="00437802">
        <w:rPr>
          <w:rFonts w:ascii="Arial" w:hAnsi="Arial" w:cs="Arial"/>
          <w:sz w:val="24"/>
          <w:szCs w:val="24"/>
          <w:lang w:val="mn-MN"/>
        </w:rPr>
        <w:t>буурч харин</w:t>
      </w:r>
      <w:r w:rsidR="00FF434B">
        <w:rPr>
          <w:rFonts w:ascii="Arial" w:hAnsi="Arial" w:cs="Arial"/>
          <w:sz w:val="24"/>
          <w:szCs w:val="24"/>
          <w:lang w:val="mn-MN"/>
        </w:rPr>
        <w:t xml:space="preserve">, үнээ </w:t>
      </w:r>
      <w:r w:rsidR="00437802">
        <w:rPr>
          <w:rFonts w:ascii="Arial" w:hAnsi="Arial" w:cs="Arial"/>
          <w:sz w:val="24"/>
          <w:szCs w:val="24"/>
          <w:lang w:val="mn-MN"/>
        </w:rPr>
        <w:t>12.5 хувиар,</w:t>
      </w:r>
      <w:r w:rsidR="00FF434B">
        <w:rPr>
          <w:rFonts w:ascii="Arial" w:hAnsi="Arial" w:cs="Arial"/>
          <w:sz w:val="24"/>
          <w:szCs w:val="24"/>
          <w:lang w:val="mn-MN"/>
        </w:rPr>
        <w:t xml:space="preserve">гүү </w:t>
      </w:r>
      <w:r w:rsidR="00437802">
        <w:rPr>
          <w:rFonts w:ascii="Arial" w:hAnsi="Arial" w:cs="Arial"/>
          <w:sz w:val="24"/>
          <w:szCs w:val="24"/>
          <w:lang w:val="mn-MN"/>
        </w:rPr>
        <w:t xml:space="preserve">3.4хувиар, эм хонь 4.9 хувиар, эм ямаа 3.3 хувиар тус тус өссөн </w:t>
      </w:r>
      <w:r w:rsidR="00A60FE7">
        <w:rPr>
          <w:rFonts w:ascii="Arial" w:hAnsi="Arial" w:cs="Arial"/>
          <w:sz w:val="24"/>
          <w:szCs w:val="24"/>
          <w:lang w:val="mn-MN"/>
        </w:rPr>
        <w:t>байна.</w:t>
      </w:r>
    </w:p>
    <w:p w:rsidR="00394D5F" w:rsidRDefault="00394D5F" w:rsidP="00FF3422">
      <w:pPr>
        <w:autoSpaceDE w:val="0"/>
        <w:autoSpaceDN w:val="0"/>
        <w:adjustRightInd w:val="0"/>
        <w:spacing w:after="0"/>
        <w:jc w:val="both"/>
        <w:rPr>
          <w:rFonts w:ascii="Arial" w:hAnsi="Arial" w:cs="Arial"/>
          <w:b/>
          <w:sz w:val="24"/>
          <w:szCs w:val="24"/>
          <w:lang w:val="mn-MN"/>
        </w:rPr>
      </w:pPr>
    </w:p>
    <w:p w:rsidR="00CF0C88" w:rsidRDefault="000D21A7" w:rsidP="00FF3422">
      <w:pPr>
        <w:autoSpaceDE w:val="0"/>
        <w:autoSpaceDN w:val="0"/>
        <w:adjustRightInd w:val="0"/>
        <w:spacing w:after="0"/>
        <w:jc w:val="both"/>
        <w:rPr>
          <w:rFonts w:ascii="Arial" w:hAnsi="Arial" w:cs="Arial"/>
          <w:b/>
          <w:sz w:val="24"/>
          <w:szCs w:val="24"/>
        </w:rPr>
      </w:pPr>
      <w:r w:rsidRPr="000D21A7">
        <w:rPr>
          <w:rFonts w:ascii="Arial" w:hAnsi="Arial" w:cs="Arial"/>
          <w:b/>
          <w:sz w:val="24"/>
          <w:szCs w:val="24"/>
          <w:lang w:val="mn-MN"/>
        </w:rPr>
        <w:t>3.2.5</w:t>
      </w:r>
      <w:r w:rsidR="001A1DF6">
        <w:rPr>
          <w:rFonts w:ascii="Arial" w:hAnsi="Arial" w:cs="Arial"/>
          <w:b/>
          <w:sz w:val="24"/>
          <w:szCs w:val="24"/>
          <w:lang w:val="mn-MN"/>
        </w:rPr>
        <w:t>.</w:t>
      </w:r>
      <w:r w:rsidR="00E269C4" w:rsidRPr="00E269C4">
        <w:rPr>
          <w:rFonts w:ascii="Arial" w:hAnsi="Arial" w:cs="Arial"/>
          <w:b/>
          <w:sz w:val="24"/>
          <w:szCs w:val="24"/>
          <w:lang w:val="mn-MN"/>
        </w:rPr>
        <w:t>Төл бойжилт</w:t>
      </w:r>
    </w:p>
    <w:p w:rsidR="00766C44" w:rsidRPr="00766C44" w:rsidRDefault="00766C44" w:rsidP="00FF3422">
      <w:pPr>
        <w:autoSpaceDE w:val="0"/>
        <w:autoSpaceDN w:val="0"/>
        <w:adjustRightInd w:val="0"/>
        <w:spacing w:after="0"/>
        <w:jc w:val="both"/>
        <w:rPr>
          <w:rFonts w:ascii="Arial" w:hAnsi="Arial" w:cs="Arial"/>
          <w:b/>
          <w:sz w:val="24"/>
          <w:szCs w:val="24"/>
        </w:rPr>
      </w:pPr>
    </w:p>
    <w:p w:rsidR="00E269C4" w:rsidRPr="00394D5F" w:rsidRDefault="00487CD3" w:rsidP="0033169D">
      <w:pPr>
        <w:autoSpaceDE w:val="0"/>
        <w:autoSpaceDN w:val="0"/>
        <w:adjustRightInd w:val="0"/>
        <w:spacing w:after="0"/>
        <w:jc w:val="right"/>
        <w:rPr>
          <w:rFonts w:ascii="Arial" w:hAnsi="Arial" w:cs="Arial"/>
          <w:sz w:val="20"/>
          <w:szCs w:val="20"/>
          <w:lang w:val="mn-MN"/>
        </w:rPr>
      </w:pPr>
      <w:r w:rsidRPr="00394D5F">
        <w:rPr>
          <w:rFonts w:ascii="Arial" w:hAnsi="Arial" w:cs="Arial"/>
          <w:sz w:val="20"/>
          <w:szCs w:val="20"/>
          <w:lang w:val="mn-MN"/>
        </w:rPr>
        <w:t>х</w:t>
      </w:r>
      <w:r w:rsidR="00665B94" w:rsidRPr="00394D5F">
        <w:rPr>
          <w:rFonts w:ascii="Arial" w:hAnsi="Arial" w:cs="Arial"/>
          <w:sz w:val="20"/>
          <w:szCs w:val="20"/>
          <w:lang w:val="mn-MN"/>
        </w:rPr>
        <w:t xml:space="preserve">үснэгт </w:t>
      </w:r>
      <w:r w:rsidR="003F5878">
        <w:rPr>
          <w:rFonts w:ascii="Arial" w:hAnsi="Arial" w:cs="Arial"/>
          <w:sz w:val="20"/>
          <w:szCs w:val="20"/>
          <w:lang w:val="mn-MN"/>
        </w:rPr>
        <w:t>-10</w:t>
      </w:r>
    </w:p>
    <w:tbl>
      <w:tblPr>
        <w:tblW w:w="6807" w:type="dxa"/>
        <w:tblLook w:val="04A0"/>
      </w:tblPr>
      <w:tblGrid>
        <w:gridCol w:w="845"/>
        <w:gridCol w:w="512"/>
        <w:gridCol w:w="512"/>
        <w:gridCol w:w="512"/>
        <w:gridCol w:w="512"/>
        <w:gridCol w:w="512"/>
        <w:gridCol w:w="512"/>
        <w:gridCol w:w="512"/>
        <w:gridCol w:w="553"/>
        <w:gridCol w:w="542"/>
        <w:gridCol w:w="544"/>
        <w:gridCol w:w="548"/>
        <w:gridCol w:w="521"/>
      </w:tblGrid>
      <w:tr w:rsidR="00394D5F" w:rsidRPr="00394D5F" w:rsidTr="004E10D4">
        <w:trPr>
          <w:trHeight w:val="179"/>
        </w:trPr>
        <w:tc>
          <w:tcPr>
            <w:tcW w:w="806"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îí</w:t>
            </w:r>
          </w:p>
        </w:tc>
        <w:tc>
          <w:tcPr>
            <w:tcW w:w="3418" w:type="dxa"/>
            <w:gridSpan w:val="7"/>
            <w:tcBorders>
              <w:top w:val="single" w:sz="8" w:space="0" w:color="auto"/>
              <w:left w:val="nil"/>
              <w:bottom w:val="single" w:sz="8" w:space="0" w:color="auto"/>
              <w:right w:val="single" w:sz="8" w:space="0" w:color="000000"/>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w:eastAsia="Times New Roman" w:hAnsi="Arial" w:cs="Arial"/>
                <w:b/>
                <w:bCs/>
                <w:color w:val="000000"/>
                <w:sz w:val="14"/>
                <w:szCs w:val="14"/>
              </w:rPr>
              <w:t>Бүгд</w:t>
            </w:r>
            <w:r w:rsidRPr="00394D5F">
              <w:rPr>
                <w:rFonts w:ascii="Arial Mon" w:eastAsia="Times New Roman" w:hAnsi="Arial Mon" w:cs="Calibri"/>
                <w:b/>
                <w:bCs/>
                <w:color w:val="000000"/>
                <w:sz w:val="14"/>
                <w:szCs w:val="14"/>
              </w:rPr>
              <w:t xml:space="preserve"> /</w:t>
            </w:r>
            <w:r w:rsidRPr="00394D5F">
              <w:rPr>
                <w:rFonts w:ascii="Arial" w:eastAsia="Times New Roman" w:hAnsi="Arial" w:cs="Arial"/>
                <w:b/>
                <w:bCs/>
                <w:color w:val="000000"/>
                <w:sz w:val="14"/>
                <w:szCs w:val="14"/>
              </w:rPr>
              <w:t>мян</w:t>
            </w:r>
            <w:r w:rsidRPr="00394D5F">
              <w:rPr>
                <w:rFonts w:ascii="Arial Mon" w:eastAsia="Times New Roman" w:hAnsi="Arial Mon" w:cs="Calibri"/>
                <w:b/>
                <w:bCs/>
                <w:color w:val="000000"/>
                <w:sz w:val="14"/>
                <w:szCs w:val="14"/>
              </w:rPr>
              <w:t>.</w:t>
            </w:r>
            <w:r w:rsidRPr="00394D5F">
              <w:rPr>
                <w:rFonts w:ascii="Arial" w:eastAsia="Times New Roman" w:hAnsi="Arial" w:cs="Arial"/>
                <w:b/>
                <w:bCs/>
                <w:color w:val="000000"/>
                <w:sz w:val="14"/>
                <w:szCs w:val="14"/>
              </w:rPr>
              <w:t>толгой</w:t>
            </w:r>
            <w:r w:rsidRPr="00394D5F">
              <w:rPr>
                <w:rFonts w:ascii="Arial Mon" w:eastAsia="Times New Roman" w:hAnsi="Arial Mon" w:cs="Calibri"/>
                <w:b/>
                <w:bCs/>
                <w:color w:val="000000"/>
                <w:sz w:val="14"/>
                <w:szCs w:val="14"/>
              </w:rPr>
              <w:t>/</w:t>
            </w:r>
          </w:p>
        </w:tc>
        <w:tc>
          <w:tcPr>
            <w:tcW w:w="2583" w:type="dxa"/>
            <w:gridSpan w:val="5"/>
            <w:tcBorders>
              <w:top w:val="single" w:sz="8" w:space="0" w:color="auto"/>
              <w:left w:val="nil"/>
              <w:bottom w:val="single" w:sz="8" w:space="0" w:color="auto"/>
              <w:right w:val="single" w:sz="8" w:space="0" w:color="000000"/>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 xml:space="preserve">¯¿íýýñ: (2014 </w:t>
            </w:r>
            <w:r w:rsidRPr="00394D5F">
              <w:rPr>
                <w:rFonts w:ascii="Arial" w:eastAsia="Times New Roman" w:hAnsi="Arial" w:cs="Arial"/>
                <w:b/>
                <w:bCs/>
                <w:color w:val="000000"/>
                <w:sz w:val="14"/>
                <w:szCs w:val="14"/>
              </w:rPr>
              <w:t>он</w:t>
            </w:r>
            <w:r w:rsidRPr="00394D5F">
              <w:rPr>
                <w:rFonts w:ascii="Arial Mon" w:eastAsia="Times New Roman" w:hAnsi="Arial Mon" w:cs="Calibri"/>
                <w:b/>
                <w:bCs/>
                <w:color w:val="000000"/>
                <w:sz w:val="14"/>
                <w:szCs w:val="14"/>
              </w:rPr>
              <w:t>)</w:t>
            </w:r>
          </w:p>
        </w:tc>
      </w:tr>
      <w:tr w:rsidR="005A3914" w:rsidRPr="00394D5F" w:rsidTr="004E10D4">
        <w:trPr>
          <w:trHeight w:val="179"/>
        </w:trPr>
        <w:tc>
          <w:tcPr>
            <w:tcW w:w="806" w:type="dxa"/>
            <w:vMerge/>
            <w:tcBorders>
              <w:top w:val="single" w:sz="8" w:space="0" w:color="auto"/>
              <w:left w:val="single" w:sz="8" w:space="0" w:color="auto"/>
              <w:bottom w:val="single" w:sz="8" w:space="0" w:color="000000"/>
              <w:right w:val="single" w:sz="8" w:space="0" w:color="auto"/>
            </w:tcBorders>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p>
        </w:tc>
        <w:tc>
          <w:tcPr>
            <w:tcW w:w="488" w:type="dxa"/>
            <w:tcBorders>
              <w:top w:val="nil"/>
              <w:left w:val="nil"/>
              <w:bottom w:val="single" w:sz="8" w:space="0" w:color="auto"/>
              <w:right w:val="single" w:sz="8" w:space="0" w:color="auto"/>
            </w:tcBorders>
            <w:shd w:val="clear" w:color="000000" w:fill="A6A6A6"/>
            <w:noWrap/>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2008</w:t>
            </w:r>
          </w:p>
        </w:tc>
        <w:tc>
          <w:tcPr>
            <w:tcW w:w="488" w:type="dxa"/>
            <w:tcBorders>
              <w:top w:val="nil"/>
              <w:left w:val="nil"/>
              <w:bottom w:val="single" w:sz="8" w:space="0" w:color="auto"/>
              <w:right w:val="single" w:sz="8" w:space="0" w:color="auto"/>
            </w:tcBorders>
            <w:shd w:val="clear" w:color="000000" w:fill="A6A6A6"/>
            <w:noWrap/>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2009</w:t>
            </w:r>
          </w:p>
        </w:tc>
        <w:tc>
          <w:tcPr>
            <w:tcW w:w="488"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2010</w:t>
            </w:r>
          </w:p>
        </w:tc>
        <w:tc>
          <w:tcPr>
            <w:tcW w:w="488"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2011</w:t>
            </w:r>
          </w:p>
        </w:tc>
        <w:tc>
          <w:tcPr>
            <w:tcW w:w="488"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2012</w:t>
            </w:r>
          </w:p>
        </w:tc>
        <w:tc>
          <w:tcPr>
            <w:tcW w:w="488"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2013</w:t>
            </w:r>
          </w:p>
        </w:tc>
        <w:tc>
          <w:tcPr>
            <w:tcW w:w="488"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2014</w:t>
            </w:r>
          </w:p>
        </w:tc>
        <w:tc>
          <w:tcPr>
            <w:tcW w:w="527"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Áîòãî</w:t>
            </w:r>
          </w:p>
        </w:tc>
        <w:tc>
          <w:tcPr>
            <w:tcW w:w="517"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Óíàãà</w:t>
            </w:r>
          </w:p>
        </w:tc>
        <w:tc>
          <w:tcPr>
            <w:tcW w:w="519"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Òóãàë</w:t>
            </w:r>
          </w:p>
        </w:tc>
        <w:tc>
          <w:tcPr>
            <w:tcW w:w="523"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Õóðãà</w:t>
            </w:r>
          </w:p>
        </w:tc>
        <w:tc>
          <w:tcPr>
            <w:tcW w:w="497" w:type="dxa"/>
            <w:tcBorders>
              <w:top w:val="nil"/>
              <w:left w:val="nil"/>
              <w:bottom w:val="single" w:sz="8" w:space="0" w:color="auto"/>
              <w:right w:val="single" w:sz="8" w:space="0" w:color="auto"/>
            </w:tcBorders>
            <w:shd w:val="clear" w:color="000000" w:fill="A6A6A6"/>
            <w:vAlign w:val="center"/>
            <w:hideMark/>
          </w:tcPr>
          <w:p w:rsidR="00394D5F" w:rsidRPr="00394D5F" w:rsidRDefault="00394D5F" w:rsidP="00394D5F">
            <w:pPr>
              <w:spacing w:after="0" w:line="240" w:lineRule="auto"/>
              <w:jc w:val="center"/>
              <w:rPr>
                <w:rFonts w:ascii="Arial Mon" w:eastAsia="Times New Roman" w:hAnsi="Arial Mon" w:cs="Calibri"/>
                <w:b/>
                <w:bCs/>
                <w:color w:val="000000"/>
                <w:sz w:val="14"/>
                <w:szCs w:val="14"/>
              </w:rPr>
            </w:pPr>
            <w:r w:rsidRPr="00394D5F">
              <w:rPr>
                <w:rFonts w:ascii="Arial Mon" w:eastAsia="Times New Roman" w:hAnsi="Arial Mon" w:cs="Calibri"/>
                <w:b/>
                <w:bCs/>
                <w:color w:val="000000"/>
                <w:sz w:val="14"/>
                <w:szCs w:val="14"/>
              </w:rPr>
              <w:t>Èøèã</w:t>
            </w:r>
          </w:p>
        </w:tc>
      </w:tr>
      <w:tr w:rsidR="005A3914" w:rsidRPr="00394D5F" w:rsidTr="004E10D4">
        <w:trPr>
          <w:trHeight w:val="251"/>
        </w:trPr>
        <w:tc>
          <w:tcPr>
            <w:tcW w:w="806"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Ãàðñàí òºë</w:t>
            </w:r>
          </w:p>
        </w:tc>
        <w:tc>
          <w:tcPr>
            <w:tcW w:w="488" w:type="dxa"/>
            <w:tcBorders>
              <w:top w:val="nil"/>
              <w:left w:val="nil"/>
              <w:bottom w:val="nil"/>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631.9</w:t>
            </w:r>
          </w:p>
        </w:tc>
        <w:tc>
          <w:tcPr>
            <w:tcW w:w="488" w:type="dxa"/>
            <w:tcBorders>
              <w:top w:val="nil"/>
              <w:left w:val="nil"/>
              <w:bottom w:val="nil"/>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760.6</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298.3</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486.5</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556.6</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693.1</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816.2</w:t>
            </w:r>
          </w:p>
        </w:tc>
        <w:tc>
          <w:tcPr>
            <w:tcW w:w="527"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5.6</w:t>
            </w:r>
          </w:p>
        </w:tc>
        <w:tc>
          <w:tcPr>
            <w:tcW w:w="517"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24.0</w:t>
            </w:r>
          </w:p>
        </w:tc>
        <w:tc>
          <w:tcPr>
            <w:tcW w:w="519"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14.5</w:t>
            </w:r>
          </w:p>
        </w:tc>
        <w:tc>
          <w:tcPr>
            <w:tcW w:w="523"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397.3</w:t>
            </w:r>
          </w:p>
        </w:tc>
        <w:tc>
          <w:tcPr>
            <w:tcW w:w="497"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375.0</w:t>
            </w:r>
          </w:p>
        </w:tc>
      </w:tr>
      <w:tr w:rsidR="005A3914" w:rsidRPr="00394D5F" w:rsidTr="004E10D4">
        <w:trPr>
          <w:trHeight w:val="251"/>
        </w:trPr>
        <w:tc>
          <w:tcPr>
            <w:tcW w:w="806"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Áîéæñîí òºë</w:t>
            </w:r>
          </w:p>
        </w:tc>
        <w:tc>
          <w:tcPr>
            <w:tcW w:w="488" w:type="dxa"/>
            <w:tcBorders>
              <w:top w:val="nil"/>
              <w:left w:val="nil"/>
              <w:bottom w:val="nil"/>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564.2</w:t>
            </w:r>
          </w:p>
        </w:tc>
        <w:tc>
          <w:tcPr>
            <w:tcW w:w="488" w:type="dxa"/>
            <w:tcBorders>
              <w:top w:val="nil"/>
              <w:left w:val="nil"/>
              <w:bottom w:val="nil"/>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724.8</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187.5</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481.0</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554.3</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690.8</w:t>
            </w:r>
          </w:p>
        </w:tc>
        <w:tc>
          <w:tcPr>
            <w:tcW w:w="488"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814.4</w:t>
            </w:r>
          </w:p>
        </w:tc>
        <w:tc>
          <w:tcPr>
            <w:tcW w:w="527"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5.6</w:t>
            </w:r>
          </w:p>
        </w:tc>
        <w:tc>
          <w:tcPr>
            <w:tcW w:w="517"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23.9</w:t>
            </w:r>
          </w:p>
        </w:tc>
        <w:tc>
          <w:tcPr>
            <w:tcW w:w="519"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14.4</w:t>
            </w:r>
          </w:p>
        </w:tc>
        <w:tc>
          <w:tcPr>
            <w:tcW w:w="523"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396.8</w:t>
            </w:r>
          </w:p>
        </w:tc>
        <w:tc>
          <w:tcPr>
            <w:tcW w:w="497" w:type="dxa"/>
            <w:tcBorders>
              <w:top w:val="nil"/>
              <w:left w:val="nil"/>
              <w:bottom w:val="nil"/>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374.0</w:t>
            </w:r>
          </w:p>
        </w:tc>
      </w:tr>
      <w:tr w:rsidR="005A3914" w:rsidRPr="00394D5F" w:rsidTr="004E10D4">
        <w:trPr>
          <w:trHeight w:val="261"/>
        </w:trPr>
        <w:tc>
          <w:tcPr>
            <w:tcW w:w="806" w:type="dxa"/>
            <w:tcBorders>
              <w:top w:val="nil"/>
              <w:left w:val="nil"/>
              <w:bottom w:val="double" w:sz="6" w:space="0" w:color="auto"/>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Áîéæèëòûí õóâü</w:t>
            </w:r>
          </w:p>
        </w:tc>
        <w:tc>
          <w:tcPr>
            <w:tcW w:w="488"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89.3</w:t>
            </w:r>
          </w:p>
        </w:tc>
        <w:tc>
          <w:tcPr>
            <w:tcW w:w="488"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95.3</w:t>
            </w:r>
          </w:p>
        </w:tc>
        <w:tc>
          <w:tcPr>
            <w:tcW w:w="488" w:type="dxa"/>
            <w:tcBorders>
              <w:top w:val="nil"/>
              <w:left w:val="nil"/>
              <w:bottom w:val="double" w:sz="6" w:space="0" w:color="auto"/>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62.9</w:t>
            </w:r>
          </w:p>
        </w:tc>
        <w:tc>
          <w:tcPr>
            <w:tcW w:w="488" w:type="dxa"/>
            <w:tcBorders>
              <w:top w:val="nil"/>
              <w:left w:val="nil"/>
              <w:bottom w:val="double" w:sz="6" w:space="0" w:color="auto"/>
              <w:right w:val="nil"/>
            </w:tcBorders>
            <w:shd w:val="clear" w:color="auto" w:fill="auto"/>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495.3</w:t>
            </w:r>
          </w:p>
        </w:tc>
        <w:tc>
          <w:tcPr>
            <w:tcW w:w="488"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99.9</w:t>
            </w:r>
          </w:p>
        </w:tc>
        <w:tc>
          <w:tcPr>
            <w:tcW w:w="488"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99.7</w:t>
            </w:r>
          </w:p>
        </w:tc>
        <w:tc>
          <w:tcPr>
            <w:tcW w:w="488"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99.8</w:t>
            </w:r>
          </w:p>
        </w:tc>
        <w:tc>
          <w:tcPr>
            <w:tcW w:w="527"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100.0</w:t>
            </w:r>
          </w:p>
        </w:tc>
        <w:tc>
          <w:tcPr>
            <w:tcW w:w="517"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99.6</w:t>
            </w:r>
          </w:p>
        </w:tc>
        <w:tc>
          <w:tcPr>
            <w:tcW w:w="519"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99.3</w:t>
            </w:r>
          </w:p>
        </w:tc>
        <w:tc>
          <w:tcPr>
            <w:tcW w:w="523"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99.9</w:t>
            </w:r>
          </w:p>
        </w:tc>
        <w:tc>
          <w:tcPr>
            <w:tcW w:w="497" w:type="dxa"/>
            <w:tcBorders>
              <w:top w:val="nil"/>
              <w:left w:val="nil"/>
              <w:bottom w:val="double" w:sz="6" w:space="0" w:color="auto"/>
              <w:right w:val="nil"/>
            </w:tcBorders>
            <w:shd w:val="clear" w:color="auto" w:fill="auto"/>
            <w:noWrap/>
            <w:vAlign w:val="center"/>
            <w:hideMark/>
          </w:tcPr>
          <w:p w:rsidR="00394D5F" w:rsidRPr="00394D5F" w:rsidRDefault="00394D5F" w:rsidP="00394D5F">
            <w:pPr>
              <w:spacing w:after="0" w:line="240" w:lineRule="auto"/>
              <w:jc w:val="center"/>
              <w:rPr>
                <w:rFonts w:ascii="Arial Mon" w:eastAsia="Times New Roman" w:hAnsi="Arial Mon" w:cs="Calibri"/>
                <w:color w:val="000000"/>
                <w:sz w:val="14"/>
                <w:szCs w:val="14"/>
              </w:rPr>
            </w:pPr>
            <w:r w:rsidRPr="00394D5F">
              <w:rPr>
                <w:rFonts w:ascii="Arial Mon" w:eastAsia="Times New Roman" w:hAnsi="Arial Mon" w:cs="Calibri"/>
                <w:color w:val="000000"/>
                <w:sz w:val="14"/>
                <w:szCs w:val="14"/>
              </w:rPr>
              <w:t>99.7</w:t>
            </w:r>
          </w:p>
        </w:tc>
      </w:tr>
    </w:tbl>
    <w:p w:rsidR="00E269C4" w:rsidRDefault="00E269C4" w:rsidP="00FF3422">
      <w:pPr>
        <w:autoSpaceDE w:val="0"/>
        <w:autoSpaceDN w:val="0"/>
        <w:adjustRightInd w:val="0"/>
        <w:spacing w:after="0"/>
        <w:jc w:val="both"/>
        <w:rPr>
          <w:rFonts w:ascii="Arial" w:hAnsi="Arial" w:cs="Arial"/>
          <w:sz w:val="24"/>
          <w:szCs w:val="24"/>
          <w:lang w:val="mn-MN"/>
        </w:rPr>
      </w:pPr>
    </w:p>
    <w:p w:rsidR="00E269C4" w:rsidRDefault="00E269C4" w:rsidP="00CA229E">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r w:rsidR="004A57DD">
        <w:rPr>
          <w:rFonts w:ascii="Arial" w:hAnsi="Arial" w:cs="Arial"/>
          <w:sz w:val="24"/>
          <w:szCs w:val="24"/>
          <w:lang w:val="mn-MN"/>
        </w:rPr>
        <w:t>2014</w:t>
      </w:r>
      <w:r>
        <w:rPr>
          <w:rFonts w:ascii="Arial" w:hAnsi="Arial" w:cs="Arial"/>
          <w:sz w:val="24"/>
          <w:szCs w:val="24"/>
          <w:lang w:val="mn-MN"/>
        </w:rPr>
        <w:t xml:space="preserve"> оны байдлаар оны эхний эх малын </w:t>
      </w:r>
      <w:r w:rsidR="00006226">
        <w:rPr>
          <w:rFonts w:ascii="Arial" w:hAnsi="Arial" w:cs="Arial"/>
          <w:sz w:val="24"/>
          <w:szCs w:val="24"/>
          <w:lang w:val="mn-MN"/>
        </w:rPr>
        <w:t>78.4</w:t>
      </w:r>
      <w:r>
        <w:rPr>
          <w:rFonts w:ascii="Arial" w:hAnsi="Arial" w:cs="Arial"/>
          <w:sz w:val="24"/>
          <w:szCs w:val="24"/>
          <w:lang w:val="mn-MN"/>
        </w:rPr>
        <w:t xml:space="preserve"> хувь буюу </w:t>
      </w:r>
      <w:r w:rsidR="00006226">
        <w:rPr>
          <w:rFonts w:ascii="Arial" w:hAnsi="Arial" w:cs="Arial"/>
          <w:sz w:val="24"/>
          <w:szCs w:val="24"/>
          <w:lang w:val="mn-MN"/>
        </w:rPr>
        <w:t>786.6 мянган</w:t>
      </w:r>
      <w:r>
        <w:rPr>
          <w:rFonts w:ascii="Arial" w:hAnsi="Arial" w:cs="Arial"/>
          <w:sz w:val="24"/>
          <w:szCs w:val="24"/>
          <w:lang w:val="mn-MN"/>
        </w:rPr>
        <w:t xml:space="preserve"> эх мал төллөж, гарсан төлийн </w:t>
      </w:r>
      <w:r w:rsidR="00006226">
        <w:rPr>
          <w:rFonts w:ascii="Arial" w:hAnsi="Arial" w:cs="Arial"/>
          <w:sz w:val="24"/>
          <w:szCs w:val="24"/>
          <w:lang w:val="mn-MN"/>
        </w:rPr>
        <w:t>99.7</w:t>
      </w:r>
      <w:r>
        <w:rPr>
          <w:rFonts w:ascii="Arial" w:hAnsi="Arial" w:cs="Arial"/>
          <w:sz w:val="24"/>
          <w:szCs w:val="24"/>
          <w:lang w:val="mn-MN"/>
        </w:rPr>
        <w:t xml:space="preserve"> хувь буюу </w:t>
      </w:r>
      <w:r w:rsidR="00006226">
        <w:rPr>
          <w:rFonts w:ascii="Arial" w:hAnsi="Arial" w:cs="Arial"/>
          <w:sz w:val="24"/>
          <w:szCs w:val="24"/>
          <w:lang w:val="mn-MN"/>
        </w:rPr>
        <w:t>814.4 мянган</w:t>
      </w:r>
      <w:r>
        <w:rPr>
          <w:rFonts w:ascii="Arial" w:hAnsi="Arial" w:cs="Arial"/>
          <w:sz w:val="24"/>
          <w:szCs w:val="24"/>
          <w:lang w:val="mn-MN"/>
        </w:rPr>
        <w:t xml:space="preserve"> төл бойжуулав. Бойжсон төлийн тоо </w:t>
      </w:r>
      <w:r w:rsidR="006A78DB">
        <w:rPr>
          <w:rFonts w:ascii="Arial" w:hAnsi="Arial" w:cs="Arial"/>
          <w:sz w:val="24"/>
          <w:szCs w:val="24"/>
          <w:lang w:val="mn-MN"/>
        </w:rPr>
        <w:t xml:space="preserve">өмнөх оныхоос </w:t>
      </w:r>
      <w:r w:rsidR="00006226">
        <w:rPr>
          <w:rFonts w:ascii="Arial" w:hAnsi="Arial" w:cs="Arial"/>
          <w:sz w:val="24"/>
          <w:szCs w:val="24"/>
          <w:lang w:val="mn-MN"/>
        </w:rPr>
        <w:t xml:space="preserve"> 123.6мянган  </w:t>
      </w:r>
      <w:r w:rsidR="006A78DB">
        <w:rPr>
          <w:rFonts w:ascii="Arial" w:hAnsi="Arial" w:cs="Arial"/>
          <w:sz w:val="24"/>
          <w:szCs w:val="24"/>
          <w:lang w:val="mn-MN"/>
        </w:rPr>
        <w:t xml:space="preserve">толгой буюу </w:t>
      </w:r>
      <w:r w:rsidR="00006226">
        <w:rPr>
          <w:rFonts w:ascii="Arial" w:hAnsi="Arial" w:cs="Arial"/>
          <w:sz w:val="24"/>
          <w:szCs w:val="24"/>
          <w:lang w:val="mn-MN"/>
        </w:rPr>
        <w:t>17.9</w:t>
      </w:r>
      <w:r w:rsidR="006A78DB">
        <w:rPr>
          <w:rFonts w:ascii="Arial" w:hAnsi="Arial" w:cs="Arial"/>
          <w:sz w:val="24"/>
          <w:szCs w:val="24"/>
          <w:lang w:val="mn-MN"/>
        </w:rPr>
        <w:t xml:space="preserve"> хувиар </w:t>
      </w:r>
      <w:r w:rsidR="00006226">
        <w:rPr>
          <w:rFonts w:ascii="Arial" w:hAnsi="Arial" w:cs="Arial"/>
          <w:sz w:val="24"/>
          <w:szCs w:val="24"/>
          <w:lang w:val="mn-MN"/>
        </w:rPr>
        <w:t>өссөн</w:t>
      </w:r>
      <w:r w:rsidR="006A78DB">
        <w:rPr>
          <w:rFonts w:ascii="Arial" w:hAnsi="Arial" w:cs="Arial"/>
          <w:sz w:val="24"/>
          <w:szCs w:val="24"/>
          <w:lang w:val="mn-MN"/>
        </w:rPr>
        <w:t xml:space="preserve"> байна. </w:t>
      </w:r>
    </w:p>
    <w:p w:rsidR="00766C44" w:rsidRDefault="006A78DB" w:rsidP="009B530B">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 xml:space="preserve">Гарсан ботгоны </w:t>
      </w:r>
      <w:r w:rsidR="00386A8F">
        <w:rPr>
          <w:rFonts w:ascii="Arial" w:hAnsi="Arial" w:cs="Arial"/>
          <w:sz w:val="24"/>
          <w:szCs w:val="24"/>
          <w:lang w:val="mn-MN"/>
        </w:rPr>
        <w:t>100.0</w:t>
      </w:r>
      <w:r>
        <w:rPr>
          <w:rFonts w:ascii="Arial" w:hAnsi="Arial" w:cs="Arial"/>
          <w:sz w:val="24"/>
          <w:szCs w:val="24"/>
          <w:lang w:val="mn-MN"/>
        </w:rPr>
        <w:t xml:space="preserve"> хувь, унаганы </w:t>
      </w:r>
      <w:r w:rsidR="00386A8F">
        <w:rPr>
          <w:rFonts w:ascii="Arial" w:hAnsi="Arial" w:cs="Arial"/>
          <w:sz w:val="24"/>
          <w:szCs w:val="24"/>
          <w:lang w:val="mn-MN"/>
        </w:rPr>
        <w:t>99.6</w:t>
      </w:r>
      <w:r>
        <w:rPr>
          <w:rFonts w:ascii="Arial" w:hAnsi="Arial" w:cs="Arial"/>
          <w:sz w:val="24"/>
          <w:szCs w:val="24"/>
          <w:lang w:val="mn-MN"/>
        </w:rPr>
        <w:t xml:space="preserve"> хувь, тугалны </w:t>
      </w:r>
      <w:r w:rsidR="00386A8F">
        <w:rPr>
          <w:rFonts w:ascii="Arial" w:hAnsi="Arial" w:cs="Arial"/>
          <w:sz w:val="24"/>
          <w:szCs w:val="24"/>
          <w:lang w:val="mn-MN"/>
        </w:rPr>
        <w:t>99.3</w:t>
      </w:r>
      <w:r>
        <w:rPr>
          <w:rFonts w:ascii="Arial" w:hAnsi="Arial" w:cs="Arial"/>
          <w:sz w:val="24"/>
          <w:szCs w:val="24"/>
          <w:lang w:val="mn-MN"/>
        </w:rPr>
        <w:t xml:space="preserve"> хувь, хурганы </w:t>
      </w:r>
      <w:r w:rsidR="00386A8F">
        <w:rPr>
          <w:rFonts w:ascii="Arial" w:hAnsi="Arial" w:cs="Arial"/>
          <w:sz w:val="24"/>
          <w:szCs w:val="24"/>
          <w:lang w:val="mn-MN"/>
        </w:rPr>
        <w:t>99.9</w:t>
      </w:r>
      <w:r>
        <w:rPr>
          <w:rFonts w:ascii="Arial" w:hAnsi="Arial" w:cs="Arial"/>
          <w:sz w:val="24"/>
          <w:szCs w:val="24"/>
          <w:lang w:val="mn-MN"/>
        </w:rPr>
        <w:t xml:space="preserve"> хувь, ишигний</w:t>
      </w:r>
      <w:r w:rsidR="00386A8F">
        <w:rPr>
          <w:rFonts w:ascii="Arial" w:hAnsi="Arial" w:cs="Arial"/>
          <w:sz w:val="24"/>
          <w:szCs w:val="24"/>
          <w:lang w:val="mn-MN"/>
        </w:rPr>
        <w:t xml:space="preserve">99.7 </w:t>
      </w:r>
      <w:r>
        <w:rPr>
          <w:rFonts w:ascii="Arial" w:hAnsi="Arial" w:cs="Arial"/>
          <w:sz w:val="24"/>
          <w:szCs w:val="24"/>
          <w:lang w:val="mn-MN"/>
        </w:rPr>
        <w:t xml:space="preserve"> хувийг бо</w:t>
      </w:r>
      <w:r w:rsidR="00245F32">
        <w:rPr>
          <w:rFonts w:ascii="Arial" w:hAnsi="Arial" w:cs="Arial"/>
          <w:sz w:val="24"/>
          <w:szCs w:val="24"/>
          <w:lang w:val="mn-MN"/>
        </w:rPr>
        <w:t>й</w:t>
      </w:r>
      <w:r>
        <w:rPr>
          <w:rFonts w:ascii="Arial" w:hAnsi="Arial" w:cs="Arial"/>
          <w:sz w:val="24"/>
          <w:szCs w:val="24"/>
          <w:lang w:val="mn-MN"/>
        </w:rPr>
        <w:t xml:space="preserve">жуулсан байна. </w:t>
      </w:r>
    </w:p>
    <w:p w:rsidR="00B5132E" w:rsidRPr="00B5132E" w:rsidRDefault="00B5132E" w:rsidP="00394D5F">
      <w:pPr>
        <w:autoSpaceDE w:val="0"/>
        <w:autoSpaceDN w:val="0"/>
        <w:adjustRightInd w:val="0"/>
        <w:spacing w:after="0"/>
        <w:jc w:val="center"/>
        <w:rPr>
          <w:rFonts w:ascii="Arial" w:hAnsi="Arial" w:cs="Arial"/>
          <w:b/>
          <w:sz w:val="24"/>
          <w:szCs w:val="24"/>
          <w:lang w:val="mn-MN"/>
        </w:rPr>
      </w:pPr>
      <w:r w:rsidRPr="00B5132E">
        <w:rPr>
          <w:rFonts w:ascii="Arial" w:hAnsi="Arial" w:cs="Arial"/>
          <w:b/>
          <w:sz w:val="24"/>
          <w:szCs w:val="24"/>
          <w:lang w:val="mn-MN"/>
        </w:rPr>
        <w:lastRenderedPageBreak/>
        <w:t xml:space="preserve">Бойжуулсан төлийн тоо, </w:t>
      </w:r>
      <w:r w:rsidR="009B530B">
        <w:rPr>
          <w:rFonts w:ascii="Arial" w:hAnsi="Arial" w:cs="Arial"/>
          <w:b/>
          <w:sz w:val="24"/>
          <w:szCs w:val="24"/>
          <w:lang w:val="mn-MN"/>
        </w:rPr>
        <w:t>мян.</w:t>
      </w:r>
      <w:r w:rsidRPr="00B5132E">
        <w:rPr>
          <w:rFonts w:ascii="Arial" w:hAnsi="Arial" w:cs="Arial"/>
          <w:b/>
          <w:sz w:val="24"/>
          <w:szCs w:val="24"/>
          <w:lang w:val="mn-MN"/>
        </w:rPr>
        <w:t>толгойгоор</w:t>
      </w:r>
    </w:p>
    <w:p w:rsidR="00B5132E" w:rsidRPr="00665B94" w:rsidRDefault="00487CD3" w:rsidP="0033169D">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t>з</w:t>
      </w:r>
      <w:r w:rsidR="00665B94">
        <w:rPr>
          <w:rFonts w:ascii="Arial" w:hAnsi="Arial" w:cs="Arial"/>
          <w:sz w:val="24"/>
          <w:szCs w:val="24"/>
          <w:lang w:val="mn-MN"/>
        </w:rPr>
        <w:t>ураг</w:t>
      </w:r>
      <w:r>
        <w:rPr>
          <w:rFonts w:ascii="Arial" w:hAnsi="Arial" w:cs="Arial"/>
          <w:sz w:val="24"/>
          <w:szCs w:val="24"/>
          <w:lang w:val="mn-MN"/>
        </w:rPr>
        <w:t>-9</w:t>
      </w:r>
    </w:p>
    <w:p w:rsidR="00B5132E" w:rsidRDefault="00AB03B0" w:rsidP="004E10D4">
      <w:pPr>
        <w:autoSpaceDE w:val="0"/>
        <w:autoSpaceDN w:val="0"/>
        <w:adjustRightInd w:val="0"/>
        <w:spacing w:after="0"/>
        <w:jc w:val="center"/>
        <w:rPr>
          <w:rFonts w:ascii="Arial" w:hAnsi="Arial" w:cs="Arial"/>
          <w:sz w:val="24"/>
          <w:szCs w:val="24"/>
          <w:lang w:val="mn-MN"/>
        </w:rPr>
      </w:pPr>
      <w:r>
        <w:rPr>
          <w:noProof/>
        </w:rPr>
        <w:drawing>
          <wp:inline distT="0" distB="0" distL="0" distR="0">
            <wp:extent cx="4154556" cy="2335696"/>
            <wp:effectExtent l="76200" t="38100" r="93980" b="1028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7762" w:rsidRDefault="00CD7762" w:rsidP="00AB03B0">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 xml:space="preserve">Сүүлийн </w:t>
      </w:r>
      <w:r w:rsidR="00023B38">
        <w:rPr>
          <w:rFonts w:ascii="Arial" w:hAnsi="Arial" w:cs="Arial"/>
          <w:sz w:val="24"/>
          <w:szCs w:val="24"/>
          <w:lang w:val="mn-MN"/>
        </w:rPr>
        <w:t>7</w:t>
      </w:r>
      <w:r>
        <w:rPr>
          <w:rFonts w:ascii="Arial" w:hAnsi="Arial" w:cs="Arial"/>
          <w:sz w:val="24"/>
          <w:szCs w:val="24"/>
          <w:lang w:val="mn-MN"/>
        </w:rPr>
        <w:t xml:space="preserve"> жилийн дундажаас харахад бойжуулсан төлийн тоо 2010 онд хамгийн бага буюу </w:t>
      </w:r>
      <w:r w:rsidR="00BC5390">
        <w:rPr>
          <w:rFonts w:ascii="Arial" w:hAnsi="Arial" w:cs="Arial"/>
          <w:sz w:val="24"/>
          <w:szCs w:val="24"/>
          <w:lang w:val="mn-MN"/>
        </w:rPr>
        <w:t>187.5 мянган төл авсан нь 2014</w:t>
      </w:r>
      <w:r>
        <w:rPr>
          <w:rFonts w:ascii="Arial" w:hAnsi="Arial" w:cs="Arial"/>
          <w:sz w:val="24"/>
          <w:szCs w:val="24"/>
          <w:lang w:val="mn-MN"/>
        </w:rPr>
        <w:t xml:space="preserve"> онтой харьцуулахад </w:t>
      </w:r>
      <w:r w:rsidR="00BC5390">
        <w:rPr>
          <w:rFonts w:ascii="Arial" w:hAnsi="Arial" w:cs="Arial"/>
          <w:sz w:val="24"/>
          <w:szCs w:val="24"/>
          <w:lang w:val="mn-MN"/>
        </w:rPr>
        <w:t>4.3 дахин</w:t>
      </w:r>
      <w:r>
        <w:rPr>
          <w:rFonts w:ascii="Arial" w:hAnsi="Arial" w:cs="Arial"/>
          <w:sz w:val="24"/>
          <w:szCs w:val="24"/>
          <w:lang w:val="mn-MN"/>
        </w:rPr>
        <w:t xml:space="preserve"> бага байна.</w:t>
      </w:r>
    </w:p>
    <w:p w:rsidR="00ED0941" w:rsidRDefault="000C5D02" w:rsidP="00FC7EB6">
      <w:pPr>
        <w:autoSpaceDE w:val="0"/>
        <w:autoSpaceDN w:val="0"/>
        <w:adjustRightInd w:val="0"/>
        <w:spacing w:after="0"/>
        <w:ind w:firstLine="720"/>
        <w:jc w:val="both"/>
        <w:rPr>
          <w:rFonts w:ascii="Arial" w:hAnsi="Arial" w:cs="Arial"/>
          <w:sz w:val="24"/>
          <w:szCs w:val="24"/>
          <w:lang w:val="mn-MN"/>
        </w:rPr>
      </w:pPr>
      <w:r w:rsidRPr="00FC7EB6">
        <w:rPr>
          <w:rFonts w:ascii="Arial" w:hAnsi="Arial" w:cs="Arial"/>
          <w:sz w:val="24"/>
          <w:szCs w:val="24"/>
          <w:lang w:val="mn-MN"/>
        </w:rPr>
        <w:t xml:space="preserve">Аймгийн дүнгээр 100 эхээс </w:t>
      </w:r>
      <w:r w:rsidR="00FC7EB6" w:rsidRPr="00FC7EB6">
        <w:rPr>
          <w:rFonts w:ascii="Arial" w:hAnsi="Arial" w:cs="Arial"/>
          <w:sz w:val="24"/>
          <w:szCs w:val="24"/>
          <w:lang w:val="mn-MN"/>
        </w:rPr>
        <w:t>81</w:t>
      </w:r>
      <w:r w:rsidRPr="00FC7EB6">
        <w:rPr>
          <w:rFonts w:ascii="Arial" w:hAnsi="Arial" w:cs="Arial"/>
          <w:sz w:val="24"/>
          <w:szCs w:val="24"/>
          <w:lang w:val="mn-MN"/>
        </w:rPr>
        <w:t xml:space="preserve"> төл бойжуулсан нь өмнөх оноос </w:t>
      </w:r>
      <w:r w:rsidR="00FC7EB6" w:rsidRPr="00FC7EB6">
        <w:rPr>
          <w:rFonts w:ascii="Arial" w:hAnsi="Arial" w:cs="Arial"/>
          <w:sz w:val="24"/>
          <w:szCs w:val="24"/>
          <w:lang w:val="mn-MN"/>
        </w:rPr>
        <w:t>3</w:t>
      </w:r>
      <w:r w:rsidR="0035280F" w:rsidRPr="00FC7EB6">
        <w:rPr>
          <w:rFonts w:ascii="Arial" w:hAnsi="Arial" w:cs="Arial"/>
          <w:sz w:val="24"/>
          <w:szCs w:val="24"/>
          <w:lang w:val="mn-MN"/>
        </w:rPr>
        <w:t xml:space="preserve"> төлөөр буурсан байна. </w:t>
      </w: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sz w:val="24"/>
          <w:szCs w:val="24"/>
          <w:lang w:val="mn-MN"/>
        </w:rPr>
      </w:pPr>
    </w:p>
    <w:p w:rsidR="004E10D4" w:rsidRDefault="004E10D4" w:rsidP="00FC7EB6">
      <w:pPr>
        <w:autoSpaceDE w:val="0"/>
        <w:autoSpaceDN w:val="0"/>
        <w:adjustRightInd w:val="0"/>
        <w:spacing w:after="0"/>
        <w:ind w:firstLine="720"/>
        <w:jc w:val="both"/>
        <w:rPr>
          <w:rFonts w:ascii="Arial" w:hAnsi="Arial" w:cs="Arial"/>
          <w:sz w:val="24"/>
          <w:szCs w:val="24"/>
          <w:lang w:val="mn-MN"/>
        </w:rPr>
      </w:pPr>
    </w:p>
    <w:p w:rsidR="00406305" w:rsidRDefault="00406305" w:rsidP="00FC7EB6">
      <w:pPr>
        <w:autoSpaceDE w:val="0"/>
        <w:autoSpaceDN w:val="0"/>
        <w:adjustRightInd w:val="0"/>
        <w:spacing w:after="0"/>
        <w:ind w:firstLine="720"/>
        <w:jc w:val="both"/>
        <w:rPr>
          <w:rFonts w:ascii="Arial" w:hAnsi="Arial" w:cs="Arial"/>
          <w:b/>
          <w:sz w:val="24"/>
          <w:szCs w:val="24"/>
          <w:lang w:val="mn-MN"/>
        </w:rPr>
      </w:pPr>
    </w:p>
    <w:p w:rsidR="00B5132E" w:rsidRDefault="00B5132E" w:rsidP="00ED0941">
      <w:pPr>
        <w:autoSpaceDE w:val="0"/>
        <w:autoSpaceDN w:val="0"/>
        <w:adjustRightInd w:val="0"/>
        <w:spacing w:after="0"/>
        <w:jc w:val="center"/>
        <w:rPr>
          <w:rFonts w:ascii="Arial" w:hAnsi="Arial" w:cs="Arial"/>
          <w:b/>
          <w:sz w:val="24"/>
          <w:szCs w:val="24"/>
          <w:lang w:val="mn-MN"/>
        </w:rPr>
      </w:pPr>
      <w:r>
        <w:rPr>
          <w:rFonts w:ascii="Arial" w:hAnsi="Arial" w:cs="Arial"/>
          <w:b/>
          <w:sz w:val="24"/>
          <w:szCs w:val="24"/>
          <w:lang w:val="mn-MN"/>
        </w:rPr>
        <w:t>100 эхээс бойжуулсан төл</w:t>
      </w:r>
    </w:p>
    <w:p w:rsidR="00B5132E" w:rsidRDefault="00487CD3" w:rsidP="00406305">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lastRenderedPageBreak/>
        <w:t>зураг-10</w:t>
      </w:r>
      <w:r w:rsidR="003009A6">
        <w:rPr>
          <w:noProof/>
        </w:rPr>
        <w:drawing>
          <wp:inline distT="0" distB="0" distL="0" distR="0">
            <wp:extent cx="4363278" cy="1938131"/>
            <wp:effectExtent l="57150" t="57150" r="56515" b="431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6878" w:rsidRDefault="00436878" w:rsidP="00FF3422">
      <w:pPr>
        <w:autoSpaceDE w:val="0"/>
        <w:autoSpaceDN w:val="0"/>
        <w:adjustRightInd w:val="0"/>
        <w:spacing w:after="0"/>
        <w:jc w:val="both"/>
        <w:rPr>
          <w:rFonts w:ascii="Arial" w:hAnsi="Arial" w:cs="Arial"/>
          <w:b/>
          <w:sz w:val="24"/>
          <w:szCs w:val="24"/>
          <w:lang w:val="mn-MN"/>
        </w:rPr>
      </w:pPr>
    </w:p>
    <w:p w:rsidR="00CB47F7" w:rsidRDefault="00665B94"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3.2.6</w:t>
      </w:r>
      <w:r w:rsidR="001A1DF6">
        <w:rPr>
          <w:rFonts w:ascii="Arial" w:hAnsi="Arial" w:cs="Arial"/>
          <w:b/>
          <w:sz w:val="24"/>
          <w:szCs w:val="24"/>
          <w:lang w:val="mn-MN"/>
        </w:rPr>
        <w:t xml:space="preserve">. </w:t>
      </w:r>
      <w:r w:rsidR="00CB47F7" w:rsidRPr="00CB47F7">
        <w:rPr>
          <w:rFonts w:ascii="Arial" w:hAnsi="Arial" w:cs="Arial"/>
          <w:b/>
          <w:sz w:val="24"/>
          <w:szCs w:val="24"/>
          <w:lang w:val="mn-MN"/>
        </w:rPr>
        <w:t>Том малын зүй бус хорогдол</w:t>
      </w:r>
    </w:p>
    <w:p w:rsidR="00A43F3B" w:rsidRDefault="00A43F3B" w:rsidP="00FF3422">
      <w:pPr>
        <w:autoSpaceDE w:val="0"/>
        <w:autoSpaceDN w:val="0"/>
        <w:adjustRightInd w:val="0"/>
        <w:spacing w:after="0"/>
        <w:jc w:val="both"/>
        <w:rPr>
          <w:rFonts w:ascii="Arial" w:hAnsi="Arial" w:cs="Arial"/>
          <w:b/>
          <w:sz w:val="24"/>
          <w:szCs w:val="24"/>
          <w:lang w:val="mn-MN"/>
        </w:rPr>
      </w:pPr>
    </w:p>
    <w:p w:rsidR="0068697D" w:rsidRDefault="0098294A" w:rsidP="00A43F3B">
      <w:pPr>
        <w:autoSpaceDE w:val="0"/>
        <w:autoSpaceDN w:val="0"/>
        <w:adjustRightInd w:val="0"/>
        <w:spacing w:after="0"/>
        <w:ind w:firstLine="720"/>
        <w:jc w:val="both"/>
        <w:rPr>
          <w:rFonts w:ascii="Arial" w:hAnsi="Arial" w:cs="Arial"/>
          <w:sz w:val="24"/>
          <w:szCs w:val="24"/>
        </w:rPr>
      </w:pPr>
      <w:r>
        <w:rPr>
          <w:rFonts w:ascii="Arial" w:hAnsi="Arial" w:cs="Arial"/>
          <w:sz w:val="24"/>
          <w:szCs w:val="24"/>
        </w:rPr>
        <w:t xml:space="preserve">2014 </w:t>
      </w:r>
      <w:r>
        <w:rPr>
          <w:rFonts w:ascii="Arial" w:hAnsi="Arial" w:cs="Arial"/>
          <w:sz w:val="24"/>
          <w:szCs w:val="24"/>
          <w:lang w:val="mn-MN"/>
        </w:rPr>
        <w:t>онд о</w:t>
      </w:r>
      <w:r w:rsidR="00A43F3B">
        <w:rPr>
          <w:rFonts w:ascii="Arial" w:hAnsi="Arial" w:cs="Arial"/>
          <w:sz w:val="24"/>
          <w:szCs w:val="24"/>
          <w:lang w:val="mn-MN"/>
        </w:rPr>
        <w:t xml:space="preserve">ны эхний нийт малын </w:t>
      </w:r>
      <w:r>
        <w:rPr>
          <w:rFonts w:ascii="Arial" w:hAnsi="Arial" w:cs="Arial"/>
          <w:sz w:val="24"/>
          <w:szCs w:val="24"/>
          <w:lang w:val="mn-MN"/>
        </w:rPr>
        <w:t>0.1</w:t>
      </w:r>
      <w:r w:rsidR="00A43F3B">
        <w:rPr>
          <w:rFonts w:ascii="Arial" w:hAnsi="Arial" w:cs="Arial"/>
          <w:sz w:val="24"/>
          <w:szCs w:val="24"/>
          <w:lang w:val="mn-MN"/>
        </w:rPr>
        <w:t xml:space="preserve"> хувьтай тэнцэх </w:t>
      </w:r>
      <w:r>
        <w:rPr>
          <w:rFonts w:ascii="Arial" w:hAnsi="Arial" w:cs="Arial"/>
          <w:sz w:val="24"/>
          <w:szCs w:val="24"/>
          <w:lang w:val="mn-MN"/>
        </w:rPr>
        <w:t>1822</w:t>
      </w:r>
      <w:r w:rsidR="00A43F3B">
        <w:rPr>
          <w:rFonts w:ascii="Arial" w:hAnsi="Arial" w:cs="Arial"/>
          <w:sz w:val="24"/>
          <w:szCs w:val="24"/>
          <w:lang w:val="mn-MN"/>
        </w:rPr>
        <w:t xml:space="preserve"> толгой мал хорогдсон нь өмнөх оноос </w:t>
      </w:r>
      <w:r>
        <w:rPr>
          <w:rFonts w:ascii="Arial" w:hAnsi="Arial" w:cs="Arial"/>
          <w:sz w:val="24"/>
          <w:szCs w:val="24"/>
          <w:lang w:val="mn-MN"/>
        </w:rPr>
        <w:t xml:space="preserve"> 57.9 хувиар </w:t>
      </w:r>
      <w:r w:rsidR="00A43F3B">
        <w:rPr>
          <w:rFonts w:ascii="Arial" w:hAnsi="Arial" w:cs="Arial"/>
          <w:sz w:val="24"/>
          <w:szCs w:val="24"/>
          <w:lang w:val="mn-MN"/>
        </w:rPr>
        <w:t xml:space="preserve">буюу  </w:t>
      </w:r>
      <w:r>
        <w:rPr>
          <w:rFonts w:ascii="Arial" w:hAnsi="Arial" w:cs="Arial"/>
          <w:sz w:val="24"/>
          <w:szCs w:val="24"/>
          <w:lang w:val="mn-MN"/>
        </w:rPr>
        <w:t xml:space="preserve">2504 </w:t>
      </w:r>
      <w:r w:rsidR="00A43F3B">
        <w:rPr>
          <w:rFonts w:ascii="Arial" w:hAnsi="Arial" w:cs="Arial"/>
          <w:sz w:val="24"/>
          <w:szCs w:val="24"/>
          <w:lang w:val="mn-MN"/>
        </w:rPr>
        <w:t xml:space="preserve">толгойгоор </w:t>
      </w:r>
      <w:r>
        <w:rPr>
          <w:rFonts w:ascii="Arial" w:hAnsi="Arial" w:cs="Arial"/>
          <w:sz w:val="24"/>
          <w:szCs w:val="24"/>
          <w:lang w:val="mn-MN"/>
        </w:rPr>
        <w:t xml:space="preserve">буурсан </w:t>
      </w:r>
      <w:r w:rsidR="00A43F3B">
        <w:rPr>
          <w:rFonts w:ascii="Arial" w:hAnsi="Arial" w:cs="Arial"/>
          <w:sz w:val="24"/>
          <w:szCs w:val="24"/>
          <w:lang w:val="mn-MN"/>
        </w:rPr>
        <w:t xml:space="preserve"> байна. </w:t>
      </w:r>
    </w:p>
    <w:p w:rsidR="00A43F3B" w:rsidRDefault="00A43F3B" w:rsidP="00A43F3B">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 xml:space="preserve">Нийт хорогдсон малын </w:t>
      </w:r>
      <w:r w:rsidR="00250B76">
        <w:rPr>
          <w:rFonts w:ascii="Arial" w:hAnsi="Arial" w:cs="Arial"/>
          <w:sz w:val="24"/>
          <w:szCs w:val="24"/>
          <w:lang w:val="mn-MN"/>
        </w:rPr>
        <w:t>41.3</w:t>
      </w:r>
      <w:r>
        <w:rPr>
          <w:rFonts w:ascii="Arial" w:hAnsi="Arial" w:cs="Arial"/>
          <w:sz w:val="24"/>
          <w:szCs w:val="24"/>
          <w:lang w:val="mn-MN"/>
        </w:rPr>
        <w:t xml:space="preserve"> хувийг ямаа, </w:t>
      </w:r>
      <w:r w:rsidR="00250B76">
        <w:rPr>
          <w:rFonts w:ascii="Arial" w:hAnsi="Arial" w:cs="Arial"/>
          <w:sz w:val="24"/>
          <w:szCs w:val="24"/>
          <w:lang w:val="mn-MN"/>
        </w:rPr>
        <w:t>47.7</w:t>
      </w:r>
      <w:r>
        <w:rPr>
          <w:rFonts w:ascii="Arial" w:hAnsi="Arial" w:cs="Arial"/>
          <w:sz w:val="24"/>
          <w:szCs w:val="24"/>
          <w:lang w:val="mn-MN"/>
        </w:rPr>
        <w:t xml:space="preserve"> хувийг хонь, </w:t>
      </w:r>
      <w:r w:rsidR="00250B76">
        <w:rPr>
          <w:rFonts w:ascii="Arial" w:hAnsi="Arial" w:cs="Arial"/>
          <w:sz w:val="24"/>
          <w:szCs w:val="24"/>
          <w:lang w:val="mn-MN"/>
        </w:rPr>
        <w:t>6.4</w:t>
      </w:r>
      <w:r>
        <w:rPr>
          <w:rFonts w:ascii="Arial" w:hAnsi="Arial" w:cs="Arial"/>
          <w:sz w:val="24"/>
          <w:szCs w:val="24"/>
          <w:lang w:val="mn-MN"/>
        </w:rPr>
        <w:t xml:space="preserve"> хувийг үхэр, 3.</w:t>
      </w:r>
      <w:r w:rsidR="00250B76">
        <w:rPr>
          <w:rFonts w:ascii="Arial" w:hAnsi="Arial" w:cs="Arial"/>
          <w:sz w:val="24"/>
          <w:szCs w:val="24"/>
          <w:lang w:val="mn-MN"/>
        </w:rPr>
        <w:t>3</w:t>
      </w:r>
      <w:r>
        <w:rPr>
          <w:rFonts w:ascii="Arial" w:hAnsi="Arial" w:cs="Arial"/>
          <w:sz w:val="24"/>
          <w:szCs w:val="24"/>
          <w:lang w:val="mn-MN"/>
        </w:rPr>
        <w:t xml:space="preserve"> хувийг адуу, </w:t>
      </w:r>
      <w:r w:rsidR="00250B76">
        <w:rPr>
          <w:rFonts w:ascii="Arial" w:hAnsi="Arial" w:cs="Arial"/>
          <w:sz w:val="24"/>
          <w:szCs w:val="24"/>
          <w:lang w:val="mn-MN"/>
        </w:rPr>
        <w:t>1.3</w:t>
      </w:r>
      <w:r>
        <w:rPr>
          <w:rFonts w:ascii="Arial" w:hAnsi="Arial" w:cs="Arial"/>
          <w:sz w:val="24"/>
          <w:szCs w:val="24"/>
          <w:lang w:val="mn-MN"/>
        </w:rPr>
        <w:t xml:space="preserve"> хувийг тэмээ эзэлж байна. </w:t>
      </w:r>
    </w:p>
    <w:p w:rsidR="00CB47F7" w:rsidRDefault="00A43F3B" w:rsidP="005A3914">
      <w:pPr>
        <w:autoSpaceDE w:val="0"/>
        <w:autoSpaceDN w:val="0"/>
        <w:adjustRightInd w:val="0"/>
        <w:spacing w:after="0"/>
        <w:jc w:val="right"/>
        <w:rPr>
          <w:noProof/>
          <w:szCs w:val="24"/>
          <w:lang w:val="mn-MN"/>
        </w:rPr>
      </w:pPr>
      <w:r>
        <w:rPr>
          <w:rFonts w:ascii="Arial" w:hAnsi="Arial" w:cs="Arial"/>
          <w:sz w:val="24"/>
          <w:szCs w:val="24"/>
          <w:lang w:val="mn-MN"/>
        </w:rPr>
        <w:tab/>
      </w:r>
      <w:r w:rsidR="00487CD3">
        <w:rPr>
          <w:rFonts w:ascii="Arial" w:hAnsi="Arial" w:cs="Arial"/>
          <w:sz w:val="24"/>
          <w:szCs w:val="24"/>
          <w:lang w:val="mn-MN"/>
        </w:rPr>
        <w:t>х</w:t>
      </w:r>
      <w:r w:rsidR="00665B94" w:rsidRPr="00665B94">
        <w:rPr>
          <w:rFonts w:ascii="Arial" w:hAnsi="Arial" w:cs="Arial"/>
          <w:sz w:val="24"/>
          <w:szCs w:val="24"/>
          <w:lang w:val="mn-MN"/>
        </w:rPr>
        <w:t xml:space="preserve">үснэгт </w:t>
      </w:r>
      <w:r w:rsidR="003F5878">
        <w:rPr>
          <w:rFonts w:ascii="Arial" w:hAnsi="Arial" w:cs="Arial"/>
          <w:sz w:val="24"/>
          <w:szCs w:val="24"/>
          <w:lang w:val="mn-MN"/>
        </w:rPr>
        <w:t>-11</w:t>
      </w:r>
    </w:p>
    <w:tbl>
      <w:tblPr>
        <w:tblW w:w="6880" w:type="dxa"/>
        <w:tblInd w:w="93" w:type="dxa"/>
        <w:tblLook w:val="04A0"/>
      </w:tblPr>
      <w:tblGrid>
        <w:gridCol w:w="692"/>
        <w:gridCol w:w="731"/>
        <w:gridCol w:w="633"/>
        <w:gridCol w:w="731"/>
        <w:gridCol w:w="731"/>
        <w:gridCol w:w="830"/>
        <w:gridCol w:w="633"/>
        <w:gridCol w:w="633"/>
        <w:gridCol w:w="633"/>
        <w:gridCol w:w="633"/>
      </w:tblGrid>
      <w:tr w:rsidR="00406305" w:rsidRPr="004E10D4" w:rsidTr="004E10D4">
        <w:trPr>
          <w:trHeight w:val="281"/>
        </w:trPr>
        <w:tc>
          <w:tcPr>
            <w:tcW w:w="692"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w:eastAsia="Times New Roman" w:hAnsi="Arial" w:cs="Arial"/>
                <w:b/>
                <w:bCs/>
                <w:color w:val="000000"/>
                <w:sz w:val="16"/>
                <w:szCs w:val="16"/>
              </w:rPr>
              <w:t>Он</w:t>
            </w:r>
          </w:p>
        </w:tc>
        <w:tc>
          <w:tcPr>
            <w:tcW w:w="731"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2006</w:t>
            </w:r>
          </w:p>
        </w:tc>
        <w:tc>
          <w:tcPr>
            <w:tcW w:w="633"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2007</w:t>
            </w:r>
          </w:p>
        </w:tc>
        <w:tc>
          <w:tcPr>
            <w:tcW w:w="731"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2008</w:t>
            </w:r>
          </w:p>
        </w:tc>
        <w:tc>
          <w:tcPr>
            <w:tcW w:w="731"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2009</w:t>
            </w:r>
          </w:p>
        </w:tc>
        <w:tc>
          <w:tcPr>
            <w:tcW w:w="830"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2010</w:t>
            </w:r>
          </w:p>
        </w:tc>
        <w:tc>
          <w:tcPr>
            <w:tcW w:w="633" w:type="dxa"/>
            <w:tcBorders>
              <w:top w:val="single" w:sz="8" w:space="0" w:color="auto"/>
              <w:left w:val="nil"/>
              <w:bottom w:val="single" w:sz="8" w:space="0" w:color="auto"/>
              <w:right w:val="nil"/>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2011</w:t>
            </w:r>
          </w:p>
        </w:tc>
        <w:tc>
          <w:tcPr>
            <w:tcW w:w="63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2012</w:t>
            </w:r>
          </w:p>
        </w:tc>
        <w:tc>
          <w:tcPr>
            <w:tcW w:w="633"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2013</w:t>
            </w:r>
          </w:p>
        </w:tc>
        <w:tc>
          <w:tcPr>
            <w:tcW w:w="633" w:type="dxa"/>
            <w:tcBorders>
              <w:top w:val="single" w:sz="8" w:space="0" w:color="auto"/>
              <w:left w:val="nil"/>
              <w:bottom w:val="single" w:sz="8" w:space="0" w:color="auto"/>
              <w:right w:val="single" w:sz="8"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2014</w:t>
            </w:r>
          </w:p>
        </w:tc>
      </w:tr>
      <w:tr w:rsidR="00406305" w:rsidRPr="004E10D4" w:rsidTr="004E10D4">
        <w:trPr>
          <w:trHeight w:val="269"/>
        </w:trPr>
        <w:tc>
          <w:tcPr>
            <w:tcW w:w="692"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Òýìýý</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160</w:t>
            </w:r>
          </w:p>
        </w:tc>
        <w:tc>
          <w:tcPr>
            <w:tcW w:w="633"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44</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117</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51</w:t>
            </w:r>
          </w:p>
        </w:tc>
        <w:tc>
          <w:tcPr>
            <w:tcW w:w="830"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1,151</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16</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21</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23</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24</w:t>
            </w:r>
          </w:p>
        </w:tc>
      </w:tr>
      <w:tr w:rsidR="00406305" w:rsidRPr="004E10D4" w:rsidTr="004E10D4">
        <w:trPr>
          <w:trHeight w:val="269"/>
        </w:trPr>
        <w:tc>
          <w:tcPr>
            <w:tcW w:w="692"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Àäóó</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2,600</w:t>
            </w:r>
          </w:p>
        </w:tc>
        <w:tc>
          <w:tcPr>
            <w:tcW w:w="633"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1,154</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7,606</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1,534</w:t>
            </w:r>
          </w:p>
        </w:tc>
        <w:tc>
          <w:tcPr>
            <w:tcW w:w="830"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21,195</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151</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114</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78</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60</w:t>
            </w:r>
          </w:p>
        </w:tc>
      </w:tr>
      <w:tr w:rsidR="00406305" w:rsidRPr="004E10D4" w:rsidTr="004E10D4">
        <w:trPr>
          <w:trHeight w:val="269"/>
        </w:trPr>
        <w:tc>
          <w:tcPr>
            <w:tcW w:w="692"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Yõýð</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1,920</w:t>
            </w:r>
          </w:p>
        </w:tc>
        <w:tc>
          <w:tcPr>
            <w:tcW w:w="633"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251</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3,817</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677</w:t>
            </w:r>
          </w:p>
        </w:tc>
        <w:tc>
          <w:tcPr>
            <w:tcW w:w="830"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13,007</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68</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48</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65</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117</w:t>
            </w:r>
          </w:p>
        </w:tc>
      </w:tr>
      <w:tr w:rsidR="00406305" w:rsidRPr="004E10D4" w:rsidTr="004E10D4">
        <w:trPr>
          <w:trHeight w:val="269"/>
        </w:trPr>
        <w:tc>
          <w:tcPr>
            <w:tcW w:w="692"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Õîíü</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20,607</w:t>
            </w:r>
          </w:p>
        </w:tc>
        <w:tc>
          <w:tcPr>
            <w:tcW w:w="633"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2,167</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20,300</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13,914</w:t>
            </w:r>
          </w:p>
        </w:tc>
        <w:tc>
          <w:tcPr>
            <w:tcW w:w="830"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377,618</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1,838</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1,639</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1,848</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869</w:t>
            </w:r>
          </w:p>
        </w:tc>
      </w:tr>
      <w:tr w:rsidR="00406305" w:rsidRPr="004E10D4" w:rsidTr="004E10D4">
        <w:trPr>
          <w:trHeight w:val="269"/>
        </w:trPr>
        <w:tc>
          <w:tcPr>
            <w:tcW w:w="692"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ßìàà</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24,366</w:t>
            </w:r>
          </w:p>
        </w:tc>
        <w:tc>
          <w:tcPr>
            <w:tcW w:w="633"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2,338</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25,399</w:t>
            </w:r>
          </w:p>
        </w:tc>
        <w:tc>
          <w:tcPr>
            <w:tcW w:w="731"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18,823</w:t>
            </w:r>
          </w:p>
        </w:tc>
        <w:tc>
          <w:tcPr>
            <w:tcW w:w="830" w:type="dxa"/>
            <w:tcBorders>
              <w:top w:val="nil"/>
              <w:left w:val="nil"/>
              <w:bottom w:val="nil"/>
              <w:right w:val="nil"/>
            </w:tcBorders>
            <w:shd w:val="clear" w:color="auto" w:fill="auto"/>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465,255</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2,251</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color w:val="000000"/>
                <w:sz w:val="16"/>
                <w:szCs w:val="16"/>
              </w:rPr>
            </w:pPr>
            <w:r w:rsidRPr="004E10D4">
              <w:rPr>
                <w:rFonts w:ascii="Arial Mon" w:eastAsia="Times New Roman" w:hAnsi="Arial Mon" w:cs="Calibri"/>
                <w:color w:val="000000"/>
                <w:sz w:val="16"/>
                <w:szCs w:val="16"/>
              </w:rPr>
              <w:t>1,709</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2,312</w:t>
            </w:r>
          </w:p>
        </w:tc>
        <w:tc>
          <w:tcPr>
            <w:tcW w:w="633" w:type="dxa"/>
            <w:tcBorders>
              <w:top w:val="nil"/>
              <w:left w:val="nil"/>
              <w:bottom w:val="nil"/>
              <w:right w:val="nil"/>
            </w:tcBorders>
            <w:shd w:val="clear" w:color="auto" w:fill="auto"/>
            <w:noWrap/>
            <w:vAlign w:val="center"/>
            <w:hideMark/>
          </w:tcPr>
          <w:p w:rsidR="00250B76" w:rsidRPr="004E10D4" w:rsidRDefault="00250B76" w:rsidP="00250B76">
            <w:pPr>
              <w:spacing w:after="0" w:line="240" w:lineRule="auto"/>
              <w:jc w:val="center"/>
              <w:rPr>
                <w:rFonts w:ascii="Arial Mon" w:eastAsia="Times New Roman" w:hAnsi="Arial Mon" w:cs="Calibri"/>
                <w:sz w:val="16"/>
                <w:szCs w:val="16"/>
              </w:rPr>
            </w:pPr>
            <w:r w:rsidRPr="004E10D4">
              <w:rPr>
                <w:rFonts w:ascii="Arial Mon" w:eastAsia="Times New Roman" w:hAnsi="Arial Mon" w:cs="Calibri"/>
                <w:sz w:val="16"/>
                <w:szCs w:val="16"/>
              </w:rPr>
              <w:t>752</w:t>
            </w:r>
          </w:p>
        </w:tc>
      </w:tr>
      <w:tr w:rsidR="00406305" w:rsidRPr="004E10D4" w:rsidTr="004E10D4">
        <w:trPr>
          <w:trHeight w:val="269"/>
        </w:trPr>
        <w:tc>
          <w:tcPr>
            <w:tcW w:w="69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Á¿ãä</w:t>
            </w:r>
          </w:p>
        </w:tc>
        <w:tc>
          <w:tcPr>
            <w:tcW w:w="731"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49,653</w:t>
            </w:r>
          </w:p>
        </w:tc>
        <w:tc>
          <w:tcPr>
            <w:tcW w:w="633"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5,954</w:t>
            </w:r>
          </w:p>
        </w:tc>
        <w:tc>
          <w:tcPr>
            <w:tcW w:w="731"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57,239</w:t>
            </w:r>
          </w:p>
        </w:tc>
        <w:tc>
          <w:tcPr>
            <w:tcW w:w="731"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34,999</w:t>
            </w:r>
          </w:p>
        </w:tc>
        <w:tc>
          <w:tcPr>
            <w:tcW w:w="830" w:type="dxa"/>
            <w:tcBorders>
              <w:top w:val="single" w:sz="4" w:space="0" w:color="auto"/>
              <w:left w:val="nil"/>
              <w:bottom w:val="single" w:sz="4" w:space="0" w:color="auto"/>
              <w:right w:val="single" w:sz="4" w:space="0" w:color="auto"/>
            </w:tcBorders>
            <w:shd w:val="clear" w:color="000000" w:fill="A6A6A6"/>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878,226</w:t>
            </w:r>
          </w:p>
        </w:tc>
        <w:tc>
          <w:tcPr>
            <w:tcW w:w="633"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4,324</w:t>
            </w:r>
          </w:p>
        </w:tc>
        <w:tc>
          <w:tcPr>
            <w:tcW w:w="633"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color w:val="000000"/>
                <w:sz w:val="16"/>
                <w:szCs w:val="16"/>
              </w:rPr>
            </w:pPr>
            <w:r w:rsidRPr="004E10D4">
              <w:rPr>
                <w:rFonts w:ascii="Arial Mon" w:eastAsia="Times New Roman" w:hAnsi="Arial Mon" w:cs="Calibri"/>
                <w:b/>
                <w:bCs/>
                <w:color w:val="000000"/>
                <w:sz w:val="16"/>
                <w:szCs w:val="16"/>
              </w:rPr>
              <w:t>3,531</w:t>
            </w:r>
          </w:p>
        </w:tc>
        <w:tc>
          <w:tcPr>
            <w:tcW w:w="633"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sz w:val="16"/>
                <w:szCs w:val="16"/>
              </w:rPr>
            </w:pPr>
            <w:r w:rsidRPr="004E10D4">
              <w:rPr>
                <w:rFonts w:ascii="Arial Mon" w:eastAsia="Times New Roman" w:hAnsi="Arial Mon" w:cs="Calibri"/>
                <w:b/>
                <w:bCs/>
                <w:sz w:val="16"/>
                <w:szCs w:val="16"/>
              </w:rPr>
              <w:t>4,326</w:t>
            </w:r>
          </w:p>
        </w:tc>
        <w:tc>
          <w:tcPr>
            <w:tcW w:w="633" w:type="dxa"/>
            <w:tcBorders>
              <w:top w:val="single" w:sz="4" w:space="0" w:color="auto"/>
              <w:left w:val="nil"/>
              <w:bottom w:val="single" w:sz="4" w:space="0" w:color="auto"/>
              <w:right w:val="single" w:sz="4" w:space="0" w:color="auto"/>
            </w:tcBorders>
            <w:shd w:val="clear" w:color="000000" w:fill="A6A6A6"/>
            <w:noWrap/>
            <w:vAlign w:val="center"/>
            <w:hideMark/>
          </w:tcPr>
          <w:p w:rsidR="00250B76" w:rsidRPr="004E10D4" w:rsidRDefault="00250B76" w:rsidP="00250B76">
            <w:pPr>
              <w:spacing w:after="0" w:line="240" w:lineRule="auto"/>
              <w:jc w:val="center"/>
              <w:rPr>
                <w:rFonts w:ascii="Arial Mon" w:eastAsia="Times New Roman" w:hAnsi="Arial Mon" w:cs="Calibri"/>
                <w:b/>
                <w:bCs/>
                <w:sz w:val="16"/>
                <w:szCs w:val="16"/>
              </w:rPr>
            </w:pPr>
            <w:r w:rsidRPr="004E10D4">
              <w:rPr>
                <w:rFonts w:ascii="Arial Mon" w:eastAsia="Times New Roman" w:hAnsi="Arial Mon" w:cs="Calibri"/>
                <w:b/>
                <w:bCs/>
                <w:sz w:val="16"/>
                <w:szCs w:val="16"/>
              </w:rPr>
              <w:t>1,822</w:t>
            </w:r>
          </w:p>
        </w:tc>
      </w:tr>
    </w:tbl>
    <w:p w:rsidR="00250B76" w:rsidRPr="00250B76" w:rsidRDefault="00250B76" w:rsidP="00665B94">
      <w:pPr>
        <w:autoSpaceDE w:val="0"/>
        <w:autoSpaceDN w:val="0"/>
        <w:adjustRightInd w:val="0"/>
        <w:spacing w:after="0"/>
        <w:jc w:val="right"/>
        <w:rPr>
          <w:rFonts w:ascii="Arial" w:hAnsi="Arial" w:cs="Arial"/>
          <w:b/>
          <w:sz w:val="24"/>
          <w:szCs w:val="24"/>
          <w:lang w:val="mn-MN"/>
        </w:rPr>
      </w:pPr>
    </w:p>
    <w:p w:rsidR="00665B94" w:rsidRDefault="007A79F5" w:rsidP="00FF3422">
      <w:pPr>
        <w:autoSpaceDE w:val="0"/>
        <w:autoSpaceDN w:val="0"/>
        <w:adjustRightInd w:val="0"/>
        <w:spacing w:after="0"/>
        <w:jc w:val="both"/>
        <w:rPr>
          <w:rFonts w:ascii="Arial" w:hAnsi="Arial" w:cs="Arial"/>
          <w:sz w:val="24"/>
          <w:szCs w:val="24"/>
          <w:lang w:val="mn-MN"/>
        </w:rPr>
      </w:pPr>
      <w:r>
        <w:rPr>
          <w:rFonts w:ascii="Arial" w:hAnsi="Arial" w:cs="Arial"/>
          <w:b/>
          <w:sz w:val="24"/>
          <w:szCs w:val="24"/>
          <w:lang w:val="mn-MN"/>
        </w:rPr>
        <w:tab/>
      </w:r>
      <w:r>
        <w:rPr>
          <w:rFonts w:ascii="Arial" w:hAnsi="Arial" w:cs="Arial"/>
          <w:b/>
          <w:sz w:val="24"/>
          <w:szCs w:val="24"/>
          <w:lang w:val="mn-MN"/>
        </w:rPr>
        <w:tab/>
      </w:r>
      <w:r w:rsidRPr="007A79F5">
        <w:rPr>
          <w:rFonts w:ascii="Arial" w:hAnsi="Arial" w:cs="Arial"/>
          <w:sz w:val="24"/>
          <w:szCs w:val="24"/>
          <w:lang w:val="mn-MN"/>
        </w:rPr>
        <w:t xml:space="preserve">Доорх </w:t>
      </w:r>
      <w:r>
        <w:rPr>
          <w:rFonts w:ascii="Arial" w:hAnsi="Arial" w:cs="Arial"/>
          <w:sz w:val="24"/>
          <w:szCs w:val="24"/>
          <w:lang w:val="mn-MN"/>
        </w:rPr>
        <w:t xml:space="preserve">графикаас харахад 2010 онд том малын хорогдол хамгийн өндөр буюу </w:t>
      </w:r>
      <w:r w:rsidR="00A30325">
        <w:rPr>
          <w:rFonts w:ascii="Arial" w:hAnsi="Arial" w:cs="Arial"/>
          <w:sz w:val="24"/>
          <w:szCs w:val="24"/>
          <w:lang w:val="mn-MN"/>
        </w:rPr>
        <w:t>878.2 мянган</w:t>
      </w:r>
      <w:r>
        <w:rPr>
          <w:rFonts w:ascii="Arial" w:hAnsi="Arial" w:cs="Arial"/>
          <w:sz w:val="24"/>
          <w:szCs w:val="24"/>
          <w:lang w:val="mn-MN"/>
        </w:rPr>
        <w:t xml:space="preserve"> толгой мал хорогдсон нь сүүлийн 11 жилийн байдлаар хамгийн өндөр үзүүлэлт юм. </w:t>
      </w:r>
    </w:p>
    <w:p w:rsidR="00E93A78" w:rsidRDefault="00E93A78" w:rsidP="00665B94">
      <w:pPr>
        <w:autoSpaceDE w:val="0"/>
        <w:autoSpaceDN w:val="0"/>
        <w:adjustRightInd w:val="0"/>
        <w:spacing w:after="0"/>
        <w:jc w:val="center"/>
        <w:rPr>
          <w:rFonts w:ascii="Arial" w:hAnsi="Arial" w:cs="Arial"/>
          <w:sz w:val="24"/>
          <w:szCs w:val="24"/>
        </w:rPr>
      </w:pPr>
    </w:p>
    <w:p w:rsidR="00665B94" w:rsidRPr="00665B94" w:rsidRDefault="00631167" w:rsidP="00631167">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t>зураг-11</w:t>
      </w:r>
    </w:p>
    <w:p w:rsidR="00766C44" w:rsidRDefault="00A30325" w:rsidP="00FF3422">
      <w:pPr>
        <w:autoSpaceDE w:val="0"/>
        <w:autoSpaceDN w:val="0"/>
        <w:adjustRightInd w:val="0"/>
        <w:spacing w:after="0"/>
        <w:jc w:val="both"/>
        <w:rPr>
          <w:rFonts w:ascii="Arial" w:hAnsi="Arial" w:cs="Arial"/>
          <w:b/>
          <w:sz w:val="24"/>
          <w:szCs w:val="24"/>
        </w:rPr>
      </w:pPr>
      <w:r>
        <w:rPr>
          <w:noProof/>
        </w:rPr>
        <w:drawing>
          <wp:inline distT="0" distB="0" distL="0" distR="0">
            <wp:extent cx="4224130" cy="2514600"/>
            <wp:effectExtent l="0" t="0" r="2413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651A" w:rsidRPr="00E93A78" w:rsidRDefault="0089651A" w:rsidP="00FF3422">
      <w:pPr>
        <w:autoSpaceDE w:val="0"/>
        <w:autoSpaceDN w:val="0"/>
        <w:adjustRightInd w:val="0"/>
        <w:spacing w:after="0"/>
        <w:jc w:val="both"/>
        <w:rPr>
          <w:rFonts w:ascii="Arial" w:hAnsi="Arial" w:cs="Arial"/>
          <w:sz w:val="24"/>
          <w:szCs w:val="24"/>
          <w:lang w:val="mn-MN"/>
        </w:rPr>
      </w:pPr>
    </w:p>
    <w:p w:rsidR="00005BFB" w:rsidRDefault="00665B94"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 xml:space="preserve">3.2.7  </w:t>
      </w:r>
      <w:r w:rsidR="008A3A66" w:rsidRPr="008A3A66">
        <w:rPr>
          <w:rFonts w:ascii="Arial" w:hAnsi="Arial" w:cs="Arial"/>
          <w:b/>
          <w:sz w:val="24"/>
          <w:szCs w:val="24"/>
          <w:lang w:val="mn-MN"/>
        </w:rPr>
        <w:t>Малын хэрэглээний зарлага</w:t>
      </w:r>
    </w:p>
    <w:p w:rsidR="00AA46E2" w:rsidRDefault="00AA46E2" w:rsidP="00FF3422">
      <w:pPr>
        <w:autoSpaceDE w:val="0"/>
        <w:autoSpaceDN w:val="0"/>
        <w:adjustRightInd w:val="0"/>
        <w:spacing w:after="0"/>
        <w:jc w:val="both"/>
        <w:rPr>
          <w:rFonts w:ascii="Arial" w:hAnsi="Arial" w:cs="Arial"/>
          <w:b/>
          <w:sz w:val="24"/>
          <w:szCs w:val="24"/>
          <w:lang w:val="mn-MN"/>
        </w:rPr>
      </w:pPr>
    </w:p>
    <w:p w:rsidR="00AA46E2" w:rsidRDefault="00AA46E2" w:rsidP="00FF3422">
      <w:pPr>
        <w:autoSpaceDE w:val="0"/>
        <w:autoSpaceDN w:val="0"/>
        <w:adjustRightInd w:val="0"/>
        <w:spacing w:after="0"/>
        <w:jc w:val="both"/>
        <w:rPr>
          <w:rFonts w:ascii="Arial" w:hAnsi="Arial" w:cs="Arial"/>
          <w:sz w:val="24"/>
          <w:szCs w:val="24"/>
          <w:lang w:val="mn-MN"/>
        </w:rPr>
      </w:pPr>
      <w:r>
        <w:rPr>
          <w:rFonts w:ascii="Arial" w:hAnsi="Arial" w:cs="Arial"/>
          <w:b/>
          <w:sz w:val="24"/>
          <w:szCs w:val="24"/>
          <w:lang w:val="mn-MN"/>
        </w:rPr>
        <w:tab/>
      </w:r>
      <w:r w:rsidRPr="00AA46E2">
        <w:rPr>
          <w:rFonts w:ascii="Arial" w:hAnsi="Arial" w:cs="Arial"/>
          <w:sz w:val="24"/>
          <w:szCs w:val="24"/>
          <w:lang w:val="mn-MN"/>
        </w:rPr>
        <w:t>201</w:t>
      </w:r>
      <w:r w:rsidR="00AA535E">
        <w:rPr>
          <w:rFonts w:ascii="Arial" w:hAnsi="Arial" w:cs="Arial"/>
          <w:sz w:val="24"/>
          <w:szCs w:val="24"/>
          <w:lang w:val="mn-MN"/>
        </w:rPr>
        <w:t>4</w:t>
      </w:r>
      <w:r w:rsidRPr="00AA46E2">
        <w:rPr>
          <w:rFonts w:ascii="Arial" w:hAnsi="Arial" w:cs="Arial"/>
          <w:sz w:val="24"/>
          <w:szCs w:val="24"/>
          <w:lang w:val="mn-MN"/>
        </w:rPr>
        <w:t xml:space="preserve"> онд </w:t>
      </w:r>
      <w:r>
        <w:rPr>
          <w:rFonts w:ascii="Arial" w:hAnsi="Arial" w:cs="Arial"/>
          <w:sz w:val="24"/>
          <w:szCs w:val="24"/>
          <w:lang w:val="mn-MN"/>
        </w:rPr>
        <w:t xml:space="preserve">оны эхний нийт малын </w:t>
      </w:r>
      <w:r w:rsidR="00AA535E">
        <w:rPr>
          <w:rFonts w:ascii="Arial" w:hAnsi="Arial" w:cs="Arial"/>
          <w:sz w:val="24"/>
          <w:szCs w:val="24"/>
          <w:lang w:val="mn-MN"/>
        </w:rPr>
        <w:t>15.6</w:t>
      </w:r>
      <w:r>
        <w:rPr>
          <w:rFonts w:ascii="Arial" w:hAnsi="Arial" w:cs="Arial"/>
          <w:sz w:val="24"/>
          <w:szCs w:val="24"/>
          <w:lang w:val="mn-MN"/>
        </w:rPr>
        <w:t xml:space="preserve"> хувьтай тэнцэх </w:t>
      </w:r>
      <w:r w:rsidR="00AA535E">
        <w:rPr>
          <w:rFonts w:ascii="Arial" w:hAnsi="Arial" w:cs="Arial"/>
          <w:sz w:val="24"/>
          <w:szCs w:val="24"/>
          <w:lang w:val="mn-MN"/>
        </w:rPr>
        <w:t>381.4 мянган</w:t>
      </w:r>
      <w:r>
        <w:rPr>
          <w:rFonts w:ascii="Arial" w:hAnsi="Arial" w:cs="Arial"/>
          <w:sz w:val="24"/>
          <w:szCs w:val="24"/>
          <w:lang w:val="mn-MN"/>
        </w:rPr>
        <w:t xml:space="preserve"> толгой малыг хэрэглээнд зарцуулсан байна.</w:t>
      </w:r>
      <w:r w:rsidR="00F843CA">
        <w:rPr>
          <w:rFonts w:ascii="Arial" w:hAnsi="Arial" w:cs="Arial"/>
          <w:sz w:val="24"/>
          <w:szCs w:val="24"/>
          <w:lang w:val="mn-MN"/>
        </w:rPr>
        <w:t xml:space="preserve"> Малын хэрэглээний зарлага өмнөх оныхоос </w:t>
      </w:r>
      <w:r w:rsidR="00AA535E">
        <w:rPr>
          <w:rFonts w:ascii="Arial" w:hAnsi="Arial" w:cs="Arial"/>
          <w:sz w:val="24"/>
          <w:szCs w:val="24"/>
          <w:lang w:val="mn-MN"/>
        </w:rPr>
        <w:t>64.4 мянган</w:t>
      </w:r>
      <w:r w:rsidR="00F843CA">
        <w:rPr>
          <w:rFonts w:ascii="Arial" w:hAnsi="Arial" w:cs="Arial"/>
          <w:sz w:val="24"/>
          <w:szCs w:val="24"/>
          <w:lang w:val="mn-MN"/>
        </w:rPr>
        <w:t xml:space="preserve"> толгой буюу </w:t>
      </w:r>
      <w:r w:rsidR="00AA535E">
        <w:rPr>
          <w:rFonts w:ascii="Arial" w:hAnsi="Arial" w:cs="Arial"/>
          <w:sz w:val="24"/>
          <w:szCs w:val="24"/>
          <w:lang w:val="mn-MN"/>
        </w:rPr>
        <w:t>20.3</w:t>
      </w:r>
      <w:r w:rsidR="00F843CA">
        <w:rPr>
          <w:rFonts w:ascii="Arial" w:hAnsi="Arial" w:cs="Arial"/>
          <w:sz w:val="24"/>
          <w:szCs w:val="24"/>
          <w:lang w:val="mn-MN"/>
        </w:rPr>
        <w:t xml:space="preserve"> хувиар өссөн байна.</w:t>
      </w:r>
    </w:p>
    <w:p w:rsidR="009E03BE" w:rsidRPr="00AA46E2" w:rsidRDefault="00F843CA" w:rsidP="00FF3422">
      <w:p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ab/>
      </w:r>
    </w:p>
    <w:p w:rsidR="0089651A" w:rsidRDefault="009E03BE"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 xml:space="preserve">                                            Малын хэрэглээний зарлага</w:t>
      </w:r>
    </w:p>
    <w:p w:rsidR="009E03BE" w:rsidRDefault="001A151A" w:rsidP="001A151A">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t>Х</w:t>
      </w:r>
      <w:r w:rsidR="009E03BE" w:rsidRPr="009E03BE">
        <w:rPr>
          <w:rFonts w:ascii="Arial" w:hAnsi="Arial" w:cs="Arial"/>
          <w:sz w:val="24"/>
          <w:szCs w:val="24"/>
          <w:lang w:val="mn-MN"/>
        </w:rPr>
        <w:t>үснэгт</w:t>
      </w:r>
      <w:r w:rsidR="003F5878">
        <w:rPr>
          <w:rFonts w:ascii="Arial" w:hAnsi="Arial" w:cs="Arial"/>
          <w:sz w:val="24"/>
          <w:szCs w:val="24"/>
          <w:lang w:val="mn-MN"/>
        </w:rPr>
        <w:t>-12</w:t>
      </w:r>
    </w:p>
    <w:tbl>
      <w:tblPr>
        <w:tblW w:w="7736" w:type="dxa"/>
        <w:tblInd w:w="93" w:type="dxa"/>
        <w:tblLook w:val="04A0"/>
      </w:tblPr>
      <w:tblGrid>
        <w:gridCol w:w="833"/>
        <w:gridCol w:w="767"/>
        <w:gridCol w:w="767"/>
        <w:gridCol w:w="767"/>
        <w:gridCol w:w="767"/>
        <w:gridCol w:w="767"/>
        <w:gridCol w:w="767"/>
        <w:gridCol w:w="767"/>
        <w:gridCol w:w="767"/>
        <w:gridCol w:w="767"/>
      </w:tblGrid>
      <w:tr w:rsidR="00AA535E" w:rsidRPr="00AA535E" w:rsidTr="005A3914">
        <w:trPr>
          <w:trHeight w:val="268"/>
        </w:trPr>
        <w:tc>
          <w:tcPr>
            <w:tcW w:w="83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w:eastAsia="Times New Roman" w:hAnsi="Arial" w:cs="Arial"/>
                <w:b/>
                <w:bCs/>
                <w:color w:val="000000"/>
                <w:sz w:val="16"/>
                <w:szCs w:val="16"/>
              </w:rPr>
              <w:t>Он</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2006</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2007</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2008</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2009</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2010</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2011</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2012</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2013</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2014</w:t>
            </w:r>
          </w:p>
        </w:tc>
      </w:tr>
      <w:tr w:rsidR="00AA535E" w:rsidRPr="00AA535E" w:rsidTr="005A3914">
        <w:trPr>
          <w:trHeight w:val="268"/>
        </w:trPr>
        <w:tc>
          <w:tcPr>
            <w:tcW w:w="833"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w:eastAsia="Times New Roman" w:hAnsi="Arial" w:cs="Arial"/>
                <w:color w:val="000000"/>
                <w:sz w:val="16"/>
                <w:szCs w:val="16"/>
              </w:rPr>
              <w:t>Тэмээ</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3.2</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3.0</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2.5</w:t>
            </w:r>
          </w:p>
        </w:tc>
        <w:tc>
          <w:tcPr>
            <w:tcW w:w="767"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3.0</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1.9</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2.0</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2.2</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2.4</w:t>
            </w:r>
          </w:p>
        </w:tc>
      </w:tr>
      <w:tr w:rsidR="00AA535E" w:rsidRPr="00AA535E" w:rsidTr="005A3914">
        <w:trPr>
          <w:trHeight w:val="268"/>
        </w:trPr>
        <w:tc>
          <w:tcPr>
            <w:tcW w:w="833"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w:eastAsia="Times New Roman" w:hAnsi="Arial" w:cs="Arial"/>
                <w:color w:val="000000"/>
                <w:sz w:val="16"/>
                <w:szCs w:val="16"/>
              </w:rPr>
              <w:t>Адуу</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18.5</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16.2</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18.6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14.5</w:t>
            </w:r>
          </w:p>
        </w:tc>
        <w:tc>
          <w:tcPr>
            <w:tcW w:w="767"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12.5</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5.8</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5.5</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6.4</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7.1</w:t>
            </w:r>
          </w:p>
        </w:tc>
      </w:tr>
      <w:tr w:rsidR="00AA535E" w:rsidRPr="00AA535E" w:rsidTr="005A3914">
        <w:trPr>
          <w:trHeight w:val="268"/>
        </w:trPr>
        <w:tc>
          <w:tcPr>
            <w:tcW w:w="833"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w:eastAsia="Times New Roman" w:hAnsi="Arial" w:cs="Arial"/>
                <w:color w:val="000000"/>
                <w:sz w:val="16"/>
                <w:szCs w:val="16"/>
              </w:rPr>
              <w:t>Үхэр</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9.5</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8.6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10.2</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9.1</w:t>
            </w:r>
          </w:p>
        </w:tc>
        <w:tc>
          <w:tcPr>
            <w:tcW w:w="767"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6.2</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3.5</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3.5</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4.0</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5.6</w:t>
            </w:r>
          </w:p>
        </w:tc>
      </w:tr>
      <w:tr w:rsidR="00AA535E" w:rsidRPr="00AA535E" w:rsidTr="005A3914">
        <w:trPr>
          <w:trHeight w:val="268"/>
        </w:trPr>
        <w:tc>
          <w:tcPr>
            <w:tcW w:w="833"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w:eastAsia="Times New Roman" w:hAnsi="Arial" w:cs="Arial"/>
                <w:color w:val="000000"/>
                <w:sz w:val="16"/>
                <w:szCs w:val="16"/>
              </w:rPr>
              <w:t>Хонь</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179.7</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204.7</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235.6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235.3</w:t>
            </w:r>
          </w:p>
        </w:tc>
        <w:tc>
          <w:tcPr>
            <w:tcW w:w="767"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154.0</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107.1</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120.8</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161.7</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195.6</w:t>
            </w:r>
          </w:p>
        </w:tc>
      </w:tr>
      <w:tr w:rsidR="00AA535E" w:rsidRPr="00AA535E" w:rsidTr="005A3914">
        <w:trPr>
          <w:trHeight w:val="268"/>
        </w:trPr>
        <w:tc>
          <w:tcPr>
            <w:tcW w:w="833"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w:eastAsia="Times New Roman" w:hAnsi="Arial" w:cs="Arial"/>
                <w:color w:val="000000"/>
                <w:sz w:val="16"/>
                <w:szCs w:val="16"/>
              </w:rPr>
              <w:t>Ямаа</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147.4</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159.6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191.9</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225.3</w:t>
            </w:r>
          </w:p>
        </w:tc>
        <w:tc>
          <w:tcPr>
            <w:tcW w:w="767" w:type="dxa"/>
            <w:tcBorders>
              <w:top w:val="nil"/>
              <w:left w:val="nil"/>
              <w:bottom w:val="nil"/>
              <w:right w:val="nil"/>
            </w:tcBorders>
            <w:shd w:val="clear" w:color="auto" w:fill="auto"/>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125.8</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87.6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color w:val="000000"/>
                <w:sz w:val="16"/>
                <w:szCs w:val="16"/>
              </w:rPr>
            </w:pPr>
            <w:r w:rsidRPr="00AA535E">
              <w:rPr>
                <w:rFonts w:ascii="Arial Mon" w:eastAsia="Times New Roman" w:hAnsi="Arial Mon" w:cs="Calibri"/>
                <w:color w:val="000000"/>
                <w:sz w:val="16"/>
                <w:szCs w:val="16"/>
              </w:rPr>
              <w:t>114.6</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142.7</w:t>
            </w:r>
          </w:p>
        </w:tc>
        <w:tc>
          <w:tcPr>
            <w:tcW w:w="767" w:type="dxa"/>
            <w:tcBorders>
              <w:top w:val="nil"/>
              <w:left w:val="nil"/>
              <w:bottom w:val="nil"/>
              <w:right w:val="nil"/>
            </w:tcBorders>
            <w:shd w:val="clear" w:color="auto" w:fill="auto"/>
            <w:noWrap/>
            <w:vAlign w:val="center"/>
            <w:hideMark/>
          </w:tcPr>
          <w:p w:rsidR="00AA535E" w:rsidRPr="00AA535E" w:rsidRDefault="00AA535E" w:rsidP="00AA535E">
            <w:pPr>
              <w:spacing w:after="0" w:line="240" w:lineRule="auto"/>
              <w:jc w:val="center"/>
              <w:rPr>
                <w:rFonts w:ascii="Arial Mon" w:eastAsia="Times New Roman" w:hAnsi="Arial Mon" w:cs="Calibri"/>
                <w:sz w:val="16"/>
                <w:szCs w:val="16"/>
              </w:rPr>
            </w:pPr>
            <w:r w:rsidRPr="00AA535E">
              <w:rPr>
                <w:rFonts w:ascii="Arial Mon" w:eastAsia="Times New Roman" w:hAnsi="Arial Mon" w:cs="Calibri"/>
                <w:sz w:val="16"/>
                <w:szCs w:val="16"/>
              </w:rPr>
              <w:t>170.7</w:t>
            </w:r>
          </w:p>
        </w:tc>
      </w:tr>
      <w:tr w:rsidR="00AA535E" w:rsidRPr="00AA535E" w:rsidTr="005A3914">
        <w:trPr>
          <w:trHeight w:val="268"/>
        </w:trPr>
        <w:tc>
          <w:tcPr>
            <w:tcW w:w="83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w:eastAsia="Times New Roman" w:hAnsi="Arial" w:cs="Arial"/>
                <w:b/>
                <w:bCs/>
                <w:color w:val="000000"/>
                <w:sz w:val="16"/>
                <w:szCs w:val="16"/>
              </w:rPr>
              <w:t>Бүгд</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358.3</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391.7</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459.3</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486.7</w:t>
            </w:r>
          </w:p>
        </w:tc>
        <w:tc>
          <w:tcPr>
            <w:tcW w:w="767" w:type="dxa"/>
            <w:tcBorders>
              <w:top w:val="single" w:sz="4" w:space="0" w:color="auto"/>
              <w:left w:val="nil"/>
              <w:bottom w:val="single" w:sz="4" w:space="0" w:color="auto"/>
              <w:right w:val="single" w:sz="4" w:space="0" w:color="auto"/>
            </w:tcBorders>
            <w:shd w:val="clear" w:color="000000" w:fill="A6A6A6"/>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301.7</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205.9</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color w:val="000000"/>
                <w:sz w:val="16"/>
                <w:szCs w:val="16"/>
              </w:rPr>
            </w:pPr>
            <w:r w:rsidRPr="00AA535E">
              <w:rPr>
                <w:rFonts w:ascii="Arial Mon" w:eastAsia="Times New Roman" w:hAnsi="Arial Mon" w:cs="Calibri"/>
                <w:b/>
                <w:bCs/>
                <w:color w:val="000000"/>
                <w:sz w:val="16"/>
                <w:szCs w:val="16"/>
              </w:rPr>
              <w:t>246.4</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sz w:val="16"/>
                <w:szCs w:val="16"/>
              </w:rPr>
            </w:pPr>
            <w:r w:rsidRPr="00AA535E">
              <w:rPr>
                <w:rFonts w:ascii="Arial Mon" w:eastAsia="Times New Roman" w:hAnsi="Arial Mon" w:cs="Calibri"/>
                <w:b/>
                <w:bCs/>
                <w:sz w:val="16"/>
                <w:szCs w:val="16"/>
              </w:rPr>
              <w:t>317.0</w:t>
            </w:r>
          </w:p>
        </w:tc>
        <w:tc>
          <w:tcPr>
            <w:tcW w:w="767" w:type="dxa"/>
            <w:tcBorders>
              <w:top w:val="single" w:sz="4" w:space="0" w:color="auto"/>
              <w:left w:val="nil"/>
              <w:bottom w:val="single" w:sz="4" w:space="0" w:color="auto"/>
              <w:right w:val="single" w:sz="4" w:space="0" w:color="auto"/>
            </w:tcBorders>
            <w:shd w:val="clear" w:color="000000" w:fill="A6A6A6"/>
            <w:noWrap/>
            <w:vAlign w:val="center"/>
            <w:hideMark/>
          </w:tcPr>
          <w:p w:rsidR="00AA535E" w:rsidRPr="00AA535E" w:rsidRDefault="00AA535E" w:rsidP="00AA535E">
            <w:pPr>
              <w:spacing w:after="0" w:line="240" w:lineRule="auto"/>
              <w:jc w:val="center"/>
              <w:rPr>
                <w:rFonts w:ascii="Arial Mon" w:eastAsia="Times New Roman" w:hAnsi="Arial Mon" w:cs="Calibri"/>
                <w:b/>
                <w:bCs/>
                <w:sz w:val="16"/>
                <w:szCs w:val="16"/>
              </w:rPr>
            </w:pPr>
            <w:r w:rsidRPr="00AA535E">
              <w:rPr>
                <w:rFonts w:ascii="Arial Mon" w:eastAsia="Times New Roman" w:hAnsi="Arial Mon" w:cs="Calibri"/>
                <w:b/>
                <w:bCs/>
                <w:sz w:val="16"/>
                <w:szCs w:val="16"/>
              </w:rPr>
              <w:t>381.4</w:t>
            </w:r>
          </w:p>
        </w:tc>
      </w:tr>
    </w:tbl>
    <w:p w:rsidR="00AA46E2" w:rsidRPr="00AA46E2" w:rsidRDefault="00AA46E2" w:rsidP="00FF3422">
      <w:pPr>
        <w:autoSpaceDE w:val="0"/>
        <w:autoSpaceDN w:val="0"/>
        <w:adjustRightInd w:val="0"/>
        <w:spacing w:after="0"/>
        <w:jc w:val="both"/>
        <w:rPr>
          <w:rFonts w:ascii="Arial" w:hAnsi="Arial" w:cs="Arial"/>
          <w:sz w:val="24"/>
          <w:szCs w:val="24"/>
          <w:lang w:val="mn-MN"/>
        </w:rPr>
      </w:pPr>
    </w:p>
    <w:p w:rsidR="00B82D02" w:rsidRPr="00FE1FF6" w:rsidRDefault="00B82D02" w:rsidP="00FE1FF6">
      <w:pPr>
        <w:autoSpaceDE w:val="0"/>
        <w:autoSpaceDN w:val="0"/>
        <w:adjustRightInd w:val="0"/>
        <w:spacing w:after="0"/>
        <w:ind w:firstLine="720"/>
        <w:jc w:val="both"/>
        <w:rPr>
          <w:rFonts w:ascii="Arial" w:hAnsi="Arial" w:cs="Arial"/>
          <w:b/>
          <w:sz w:val="24"/>
          <w:szCs w:val="24"/>
        </w:rPr>
      </w:pPr>
      <w:r w:rsidRPr="00B82D02">
        <w:rPr>
          <w:rFonts w:ascii="Arial" w:hAnsi="Arial" w:cs="Arial"/>
          <w:sz w:val="24"/>
          <w:szCs w:val="24"/>
          <w:lang w:val="mn-MN"/>
        </w:rPr>
        <w:lastRenderedPageBreak/>
        <w:t>Оны эхний</w:t>
      </w:r>
      <w:r>
        <w:rPr>
          <w:rFonts w:ascii="Arial" w:hAnsi="Arial" w:cs="Arial"/>
          <w:sz w:val="24"/>
          <w:szCs w:val="24"/>
          <w:lang w:val="mn-MN"/>
        </w:rPr>
        <w:t xml:space="preserve"> тэмээний </w:t>
      </w:r>
      <w:r w:rsidR="00A73E01">
        <w:rPr>
          <w:rFonts w:ascii="Arial" w:hAnsi="Arial" w:cs="Arial"/>
          <w:sz w:val="24"/>
          <w:szCs w:val="24"/>
          <w:lang w:val="mn-MN"/>
        </w:rPr>
        <w:t>8.6</w:t>
      </w:r>
      <w:r>
        <w:rPr>
          <w:rFonts w:ascii="Arial" w:hAnsi="Arial" w:cs="Arial"/>
          <w:sz w:val="24"/>
          <w:szCs w:val="24"/>
          <w:lang w:val="mn-MN"/>
        </w:rPr>
        <w:t xml:space="preserve"> хувь, адууны </w:t>
      </w:r>
      <w:r w:rsidR="00A73E01">
        <w:rPr>
          <w:rFonts w:ascii="Arial" w:hAnsi="Arial" w:cs="Arial"/>
          <w:sz w:val="24"/>
          <w:szCs w:val="24"/>
          <w:lang w:val="mn-MN"/>
        </w:rPr>
        <w:t>6.8</w:t>
      </w:r>
      <w:r>
        <w:rPr>
          <w:rFonts w:ascii="Arial" w:hAnsi="Arial" w:cs="Arial"/>
          <w:sz w:val="24"/>
          <w:szCs w:val="24"/>
          <w:lang w:val="mn-MN"/>
        </w:rPr>
        <w:t xml:space="preserve"> хувь, үхрийн 1</w:t>
      </w:r>
      <w:r w:rsidR="00A73E01">
        <w:rPr>
          <w:rFonts w:ascii="Arial" w:hAnsi="Arial" w:cs="Arial"/>
          <w:sz w:val="24"/>
          <w:szCs w:val="24"/>
          <w:lang w:val="mn-MN"/>
        </w:rPr>
        <w:t>2</w:t>
      </w:r>
      <w:r>
        <w:rPr>
          <w:rFonts w:ascii="Arial" w:hAnsi="Arial" w:cs="Arial"/>
          <w:sz w:val="24"/>
          <w:szCs w:val="24"/>
          <w:lang w:val="mn-MN"/>
        </w:rPr>
        <w:t xml:space="preserve">.2 хувь, хонины </w:t>
      </w:r>
      <w:r w:rsidR="00A73E01">
        <w:rPr>
          <w:rFonts w:ascii="Arial" w:hAnsi="Arial" w:cs="Arial"/>
          <w:sz w:val="24"/>
          <w:szCs w:val="24"/>
          <w:lang w:val="mn-MN"/>
        </w:rPr>
        <w:t>17.5</w:t>
      </w:r>
      <w:r>
        <w:rPr>
          <w:rFonts w:ascii="Arial" w:hAnsi="Arial" w:cs="Arial"/>
          <w:sz w:val="24"/>
          <w:szCs w:val="24"/>
          <w:lang w:val="mn-MN"/>
        </w:rPr>
        <w:t xml:space="preserve"> хувь, ямааны </w:t>
      </w:r>
      <w:r w:rsidR="00A73E01">
        <w:rPr>
          <w:rFonts w:ascii="Arial" w:hAnsi="Arial" w:cs="Arial"/>
          <w:sz w:val="24"/>
          <w:szCs w:val="24"/>
          <w:lang w:val="mn-MN"/>
        </w:rPr>
        <w:t xml:space="preserve">15.0 </w:t>
      </w:r>
      <w:r>
        <w:rPr>
          <w:rFonts w:ascii="Arial" w:hAnsi="Arial" w:cs="Arial"/>
          <w:sz w:val="24"/>
          <w:szCs w:val="24"/>
          <w:lang w:val="mn-MN"/>
        </w:rPr>
        <w:t>хувийг  хүнсний хэрэглээнд зарцуулсан байна.</w:t>
      </w:r>
    </w:p>
    <w:p w:rsidR="0089651A" w:rsidRPr="00766C44" w:rsidRDefault="00B82D02" w:rsidP="00FF3422">
      <w:pPr>
        <w:autoSpaceDE w:val="0"/>
        <w:autoSpaceDN w:val="0"/>
        <w:adjustRightInd w:val="0"/>
        <w:spacing w:after="0"/>
        <w:jc w:val="both"/>
        <w:rPr>
          <w:rFonts w:ascii="Arial" w:hAnsi="Arial" w:cs="Arial"/>
          <w:sz w:val="24"/>
          <w:szCs w:val="24"/>
        </w:rPr>
      </w:pPr>
      <w:r>
        <w:rPr>
          <w:rFonts w:ascii="Arial" w:hAnsi="Arial" w:cs="Arial"/>
          <w:sz w:val="24"/>
          <w:szCs w:val="24"/>
          <w:lang w:val="mn-MN"/>
        </w:rPr>
        <w:tab/>
        <w:t xml:space="preserve">Хэрэглээнд зарцуулсан малын </w:t>
      </w:r>
      <w:r w:rsidR="007D2974">
        <w:rPr>
          <w:rFonts w:ascii="Arial" w:hAnsi="Arial" w:cs="Arial"/>
          <w:sz w:val="24"/>
          <w:szCs w:val="24"/>
          <w:lang w:val="mn-MN"/>
        </w:rPr>
        <w:t>4.0</w:t>
      </w:r>
      <w:r>
        <w:rPr>
          <w:rFonts w:ascii="Arial" w:hAnsi="Arial" w:cs="Arial"/>
          <w:sz w:val="24"/>
          <w:szCs w:val="24"/>
          <w:lang w:val="mn-MN"/>
        </w:rPr>
        <w:t xml:space="preserve"> хувийг бод мал, </w:t>
      </w:r>
      <w:r w:rsidR="007D2974">
        <w:rPr>
          <w:rFonts w:ascii="Arial" w:hAnsi="Arial" w:cs="Arial"/>
          <w:sz w:val="24"/>
          <w:szCs w:val="24"/>
          <w:lang w:val="mn-MN"/>
        </w:rPr>
        <w:t>96.0</w:t>
      </w:r>
      <w:r>
        <w:rPr>
          <w:rFonts w:ascii="Arial" w:hAnsi="Arial" w:cs="Arial"/>
          <w:sz w:val="24"/>
          <w:szCs w:val="24"/>
          <w:lang w:val="mn-MN"/>
        </w:rPr>
        <w:t xml:space="preserve"> хувийг бог мал эзэлж байна.</w:t>
      </w:r>
    </w:p>
    <w:p w:rsidR="009E03BE" w:rsidRPr="009E03BE" w:rsidRDefault="009E03BE" w:rsidP="00FF3422">
      <w:pPr>
        <w:autoSpaceDE w:val="0"/>
        <w:autoSpaceDN w:val="0"/>
        <w:adjustRightInd w:val="0"/>
        <w:spacing w:after="0"/>
        <w:jc w:val="both"/>
        <w:rPr>
          <w:rFonts w:ascii="Arial" w:hAnsi="Arial" w:cs="Arial"/>
          <w:b/>
          <w:sz w:val="24"/>
          <w:szCs w:val="24"/>
          <w:lang w:val="mn-MN"/>
        </w:rPr>
      </w:pPr>
    </w:p>
    <w:p w:rsidR="008A3A66" w:rsidRDefault="004D2E4D" w:rsidP="00FF3422">
      <w:pPr>
        <w:autoSpaceDE w:val="0"/>
        <w:autoSpaceDN w:val="0"/>
        <w:adjustRightInd w:val="0"/>
        <w:spacing w:after="0"/>
        <w:jc w:val="both"/>
        <w:rPr>
          <w:rFonts w:ascii="Arial" w:hAnsi="Arial" w:cs="Arial"/>
          <w:b/>
          <w:sz w:val="24"/>
          <w:szCs w:val="24"/>
          <w:lang w:val="mn-MN"/>
        </w:rPr>
      </w:pPr>
      <w:r>
        <w:rPr>
          <w:rFonts w:ascii="Arial" w:hAnsi="Arial" w:cs="Arial"/>
          <w:b/>
          <w:sz w:val="24"/>
          <w:szCs w:val="24"/>
          <w:lang w:val="mn-MN"/>
        </w:rPr>
        <w:t>Сүргийн бүтэц</w:t>
      </w:r>
    </w:p>
    <w:p w:rsidR="00BA6F87" w:rsidRDefault="00BA6F87" w:rsidP="00FF3422">
      <w:pPr>
        <w:autoSpaceDE w:val="0"/>
        <w:autoSpaceDN w:val="0"/>
        <w:adjustRightInd w:val="0"/>
        <w:spacing w:after="0"/>
        <w:jc w:val="both"/>
        <w:rPr>
          <w:rFonts w:ascii="Arial" w:hAnsi="Arial" w:cs="Arial"/>
          <w:b/>
          <w:sz w:val="24"/>
          <w:szCs w:val="24"/>
          <w:lang w:val="mn-MN"/>
        </w:rPr>
      </w:pPr>
    </w:p>
    <w:p w:rsidR="00EC0998" w:rsidRDefault="00032DE8" w:rsidP="00A05819">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201</w:t>
      </w:r>
      <w:r>
        <w:rPr>
          <w:rFonts w:ascii="Arial" w:hAnsi="Arial" w:cs="Arial"/>
          <w:sz w:val="24"/>
          <w:szCs w:val="24"/>
        </w:rPr>
        <w:t>4</w:t>
      </w:r>
      <w:r w:rsidR="00EC0998">
        <w:rPr>
          <w:rFonts w:ascii="Arial" w:hAnsi="Arial" w:cs="Arial"/>
          <w:sz w:val="24"/>
          <w:szCs w:val="24"/>
          <w:lang w:val="mn-MN"/>
        </w:rPr>
        <w:t xml:space="preserve"> оны байдлаар нийт сүргийн 36.4 хувь буюу 444282 толгой нь </w:t>
      </w:r>
      <w:r w:rsidR="00BA6F87">
        <w:rPr>
          <w:rFonts w:ascii="Arial" w:hAnsi="Arial" w:cs="Arial"/>
          <w:sz w:val="24"/>
          <w:szCs w:val="24"/>
          <w:lang w:val="mn-MN"/>
        </w:rPr>
        <w:t>төл өсвөр насны мал, 17.1 хувь буюу 208173 толгой нь нас гүйцсэн эр мал, 45.2 хувь буюу 551097 толгой нь хээлтэгч, 1.4 хувь буюу 16591 толгой нь хээлтүүлэгч мал байна.</w:t>
      </w:r>
    </w:p>
    <w:p w:rsidR="006C5073" w:rsidRDefault="006C5073" w:rsidP="00FF3422">
      <w:pPr>
        <w:autoSpaceDE w:val="0"/>
        <w:autoSpaceDN w:val="0"/>
        <w:adjustRightInd w:val="0"/>
        <w:spacing w:after="0"/>
        <w:jc w:val="both"/>
        <w:rPr>
          <w:rFonts w:ascii="Arial" w:hAnsi="Arial" w:cs="Arial"/>
          <w:sz w:val="24"/>
          <w:szCs w:val="24"/>
          <w:lang w:val="mn-MN"/>
        </w:rPr>
      </w:pPr>
    </w:p>
    <w:p w:rsidR="00B4183B" w:rsidRPr="0068427F" w:rsidRDefault="009E03BE" w:rsidP="00B4183B">
      <w:pPr>
        <w:autoSpaceDE w:val="0"/>
        <w:autoSpaceDN w:val="0"/>
        <w:adjustRightInd w:val="0"/>
        <w:spacing w:after="0"/>
        <w:jc w:val="center"/>
        <w:rPr>
          <w:rFonts w:ascii="Arial" w:hAnsi="Arial" w:cs="Arial"/>
          <w:b/>
          <w:sz w:val="24"/>
          <w:szCs w:val="24"/>
          <w:lang w:val="mn-MN"/>
        </w:rPr>
      </w:pPr>
      <w:r w:rsidRPr="0068427F">
        <w:rPr>
          <w:rFonts w:ascii="Arial" w:hAnsi="Arial" w:cs="Arial"/>
          <w:b/>
          <w:sz w:val="24"/>
          <w:szCs w:val="24"/>
          <w:lang w:val="mn-MN"/>
        </w:rPr>
        <w:t>Сүргийн бүтэц</w:t>
      </w:r>
      <w:r w:rsidR="00B4183B" w:rsidRPr="0068427F">
        <w:rPr>
          <w:rFonts w:ascii="Arial" w:hAnsi="Arial" w:cs="Arial"/>
          <w:b/>
          <w:sz w:val="24"/>
          <w:szCs w:val="24"/>
          <w:lang w:val="mn-MN"/>
        </w:rPr>
        <w:t>, мян.толгой</w:t>
      </w:r>
      <w:r w:rsidR="004D2E4D" w:rsidRPr="0068427F">
        <w:rPr>
          <w:rFonts w:ascii="Arial" w:hAnsi="Arial" w:cs="Arial"/>
          <w:b/>
          <w:sz w:val="24"/>
          <w:szCs w:val="24"/>
          <w:lang w:val="mn-MN"/>
        </w:rPr>
        <w:tab/>
      </w:r>
    </w:p>
    <w:p w:rsidR="00B4183B" w:rsidRDefault="00B4183B" w:rsidP="00B4183B">
      <w:pPr>
        <w:autoSpaceDE w:val="0"/>
        <w:autoSpaceDN w:val="0"/>
        <w:adjustRightInd w:val="0"/>
        <w:spacing w:after="0"/>
        <w:jc w:val="center"/>
        <w:rPr>
          <w:rFonts w:ascii="Arial" w:hAnsi="Arial" w:cs="Arial"/>
          <w:sz w:val="24"/>
          <w:szCs w:val="24"/>
          <w:lang w:val="mn-MN"/>
        </w:rPr>
      </w:pPr>
    </w:p>
    <w:p w:rsidR="004D2E4D" w:rsidRPr="00D27A4B" w:rsidRDefault="001F0D64" w:rsidP="00B4183B">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t>Хүснэг</w:t>
      </w:r>
      <w:r w:rsidR="000756DF">
        <w:rPr>
          <w:rFonts w:ascii="Arial" w:hAnsi="Arial" w:cs="Arial"/>
          <w:sz w:val="24"/>
          <w:szCs w:val="24"/>
          <w:lang w:val="mn-MN"/>
        </w:rPr>
        <w:t xml:space="preserve">т </w:t>
      </w:r>
      <w:r w:rsidR="00085C7E">
        <w:rPr>
          <w:rFonts w:ascii="Arial" w:hAnsi="Arial" w:cs="Arial"/>
          <w:sz w:val="24"/>
          <w:szCs w:val="24"/>
          <w:lang w:val="mn-MN"/>
        </w:rPr>
        <w:t>-13</w:t>
      </w:r>
    </w:p>
    <w:tbl>
      <w:tblPr>
        <w:tblW w:w="6494" w:type="dxa"/>
        <w:jc w:val="center"/>
        <w:tblInd w:w="93" w:type="dxa"/>
        <w:tblLook w:val="04A0"/>
      </w:tblPr>
      <w:tblGrid>
        <w:gridCol w:w="699"/>
        <w:gridCol w:w="785"/>
        <w:gridCol w:w="1596"/>
        <w:gridCol w:w="1721"/>
        <w:gridCol w:w="973"/>
        <w:gridCol w:w="1270"/>
      </w:tblGrid>
      <w:tr w:rsidR="00B931EF" w:rsidRPr="00B931EF" w:rsidTr="006C5073">
        <w:trPr>
          <w:trHeight w:val="411"/>
          <w:jc w:val="center"/>
        </w:trPr>
        <w:tc>
          <w:tcPr>
            <w:tcW w:w="831" w:type="dxa"/>
            <w:tcBorders>
              <w:top w:val="single" w:sz="4" w:space="0" w:color="auto"/>
              <w:left w:val="single" w:sz="4" w:space="0" w:color="auto"/>
              <w:bottom w:val="nil"/>
              <w:right w:val="single" w:sz="4" w:space="0" w:color="auto"/>
            </w:tcBorders>
            <w:shd w:val="clear" w:color="000000" w:fill="BFBFBF"/>
            <w:vAlign w:val="center"/>
            <w:hideMark/>
          </w:tcPr>
          <w:p w:rsidR="00B931EF" w:rsidRPr="00B931EF" w:rsidRDefault="00B931EF" w:rsidP="00B931EF">
            <w:pPr>
              <w:spacing w:after="0" w:line="240" w:lineRule="auto"/>
              <w:jc w:val="center"/>
              <w:rPr>
                <w:rFonts w:ascii="Arial Mon" w:eastAsia="Times New Roman" w:hAnsi="Arial Mon" w:cs="Calibri"/>
                <w:b/>
                <w:bCs/>
              </w:rPr>
            </w:pPr>
          </w:p>
        </w:tc>
        <w:tc>
          <w:tcPr>
            <w:tcW w:w="942" w:type="dxa"/>
            <w:tcBorders>
              <w:top w:val="single" w:sz="4" w:space="0" w:color="auto"/>
              <w:left w:val="nil"/>
              <w:bottom w:val="nil"/>
              <w:right w:val="single" w:sz="4" w:space="0" w:color="auto"/>
            </w:tcBorders>
            <w:shd w:val="clear" w:color="000000" w:fill="BFBFBF"/>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w:eastAsia="Times New Roman" w:hAnsi="Arial" w:cs="Arial"/>
                <w:b/>
                <w:bCs/>
              </w:rPr>
              <w:t>Бүгд</w:t>
            </w:r>
          </w:p>
        </w:tc>
        <w:tc>
          <w:tcPr>
            <w:tcW w:w="906" w:type="dxa"/>
            <w:tcBorders>
              <w:top w:val="single" w:sz="4" w:space="0" w:color="auto"/>
              <w:left w:val="nil"/>
              <w:bottom w:val="nil"/>
              <w:right w:val="single" w:sz="4" w:space="0" w:color="auto"/>
            </w:tcBorders>
            <w:shd w:val="clear" w:color="000000" w:fill="BFBFBF"/>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w:eastAsia="Times New Roman" w:hAnsi="Arial" w:cs="Arial"/>
                <w:b/>
                <w:bCs/>
              </w:rPr>
              <w:t>Төл</w:t>
            </w:r>
            <w:r w:rsidRPr="00B931EF">
              <w:rPr>
                <w:rFonts w:ascii="Arial Mon" w:eastAsia="Times New Roman" w:hAnsi="Arial Mon" w:cs="Calibri"/>
                <w:b/>
                <w:bCs/>
              </w:rPr>
              <w:t xml:space="preserve">, </w:t>
            </w:r>
            <w:r w:rsidRPr="00B931EF">
              <w:rPr>
                <w:rFonts w:ascii="Arial" w:eastAsia="Times New Roman" w:hAnsi="Arial" w:cs="Arial"/>
                <w:b/>
                <w:bCs/>
              </w:rPr>
              <w:t>өсвөрнаснымал</w:t>
            </w:r>
          </w:p>
        </w:tc>
        <w:tc>
          <w:tcPr>
            <w:tcW w:w="1068" w:type="dxa"/>
            <w:tcBorders>
              <w:top w:val="single" w:sz="4" w:space="0" w:color="auto"/>
              <w:left w:val="nil"/>
              <w:bottom w:val="nil"/>
              <w:right w:val="single" w:sz="4" w:space="0" w:color="auto"/>
            </w:tcBorders>
            <w:shd w:val="clear" w:color="000000" w:fill="BFBFBF"/>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w:eastAsia="Times New Roman" w:hAnsi="Arial" w:cs="Arial"/>
                <w:b/>
                <w:bCs/>
              </w:rPr>
              <w:t>Насгүйцсэнэрмал</w:t>
            </w:r>
          </w:p>
        </w:tc>
        <w:tc>
          <w:tcPr>
            <w:tcW w:w="1183" w:type="dxa"/>
            <w:tcBorders>
              <w:top w:val="single" w:sz="4" w:space="0" w:color="auto"/>
              <w:left w:val="nil"/>
              <w:bottom w:val="nil"/>
              <w:right w:val="single" w:sz="4" w:space="0" w:color="auto"/>
            </w:tcBorders>
            <w:shd w:val="clear" w:color="000000" w:fill="BFBFBF"/>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w:eastAsia="Times New Roman" w:hAnsi="Arial" w:cs="Arial"/>
                <w:b/>
                <w:bCs/>
              </w:rPr>
              <w:t>Хээлтэгч</w:t>
            </w:r>
          </w:p>
        </w:tc>
        <w:tc>
          <w:tcPr>
            <w:tcW w:w="1564" w:type="dxa"/>
            <w:tcBorders>
              <w:top w:val="single" w:sz="4" w:space="0" w:color="auto"/>
              <w:left w:val="nil"/>
              <w:bottom w:val="nil"/>
              <w:right w:val="single" w:sz="4" w:space="0" w:color="auto"/>
            </w:tcBorders>
            <w:shd w:val="clear" w:color="000000" w:fill="BFBFBF"/>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w:eastAsia="Times New Roman" w:hAnsi="Arial" w:cs="Arial"/>
                <w:b/>
                <w:bCs/>
              </w:rPr>
              <w:t>Хээлтүүлэгч</w:t>
            </w:r>
          </w:p>
        </w:tc>
      </w:tr>
      <w:tr w:rsidR="00B931EF" w:rsidRPr="00B931EF" w:rsidTr="006C5073">
        <w:trPr>
          <w:trHeight w:val="217"/>
          <w:jc w:val="center"/>
        </w:trPr>
        <w:tc>
          <w:tcPr>
            <w:tcW w:w="831"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w:eastAsia="Times New Roman" w:hAnsi="Arial" w:cs="Arial"/>
                <w:b/>
                <w:bCs/>
              </w:rPr>
              <w:t>Бүгд</w:t>
            </w:r>
          </w:p>
        </w:tc>
        <w:tc>
          <w:tcPr>
            <w:tcW w:w="942"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Mon" w:eastAsia="Times New Roman" w:hAnsi="Arial Mon" w:cs="Calibri"/>
                <w:b/>
                <w:bCs/>
              </w:rPr>
              <w:t>2,435.7</w:t>
            </w:r>
          </w:p>
        </w:tc>
        <w:tc>
          <w:tcPr>
            <w:tcW w:w="906"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Mon" w:eastAsia="Times New Roman" w:hAnsi="Arial Mon" w:cs="Calibri"/>
                <w:b/>
                <w:bCs/>
              </w:rPr>
              <w:t>850.5</w:t>
            </w:r>
          </w:p>
        </w:tc>
        <w:tc>
          <w:tcPr>
            <w:tcW w:w="1068"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Mon" w:eastAsia="Times New Roman" w:hAnsi="Arial Mon" w:cs="Calibri"/>
                <w:b/>
                <w:bCs/>
              </w:rPr>
              <w:t>562.7</w:t>
            </w:r>
          </w:p>
        </w:tc>
        <w:tc>
          <w:tcPr>
            <w:tcW w:w="1183" w:type="dxa"/>
            <w:tcBorders>
              <w:top w:val="nil"/>
              <w:left w:val="nil"/>
              <w:bottom w:val="nil"/>
              <w:right w:val="nil"/>
            </w:tcBorders>
            <w:shd w:val="clear" w:color="auto" w:fill="auto"/>
            <w:noWrap/>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Mon" w:eastAsia="Times New Roman" w:hAnsi="Arial Mon" w:cs="Calibri"/>
                <w:b/>
                <w:bCs/>
              </w:rPr>
              <w:t>1,003.0</w:t>
            </w:r>
          </w:p>
        </w:tc>
        <w:tc>
          <w:tcPr>
            <w:tcW w:w="1564"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b/>
                <w:bCs/>
              </w:rPr>
            </w:pPr>
            <w:r w:rsidRPr="00B931EF">
              <w:rPr>
                <w:rFonts w:ascii="Arial Mon" w:eastAsia="Times New Roman" w:hAnsi="Arial Mon" w:cs="Calibri"/>
                <w:b/>
                <w:bCs/>
              </w:rPr>
              <w:t>19.5</w:t>
            </w:r>
          </w:p>
        </w:tc>
      </w:tr>
      <w:tr w:rsidR="00B931EF" w:rsidRPr="00B931EF" w:rsidTr="006C5073">
        <w:trPr>
          <w:trHeight w:val="217"/>
          <w:jc w:val="center"/>
        </w:trPr>
        <w:tc>
          <w:tcPr>
            <w:tcW w:w="831"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w:eastAsia="Times New Roman" w:hAnsi="Arial" w:cs="Arial"/>
              </w:rPr>
              <w:t>Тэмээ</w:t>
            </w:r>
          </w:p>
        </w:tc>
        <w:tc>
          <w:tcPr>
            <w:tcW w:w="942"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28.0</w:t>
            </w:r>
          </w:p>
        </w:tc>
        <w:tc>
          <w:tcPr>
            <w:tcW w:w="906"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13.2</w:t>
            </w:r>
          </w:p>
        </w:tc>
        <w:tc>
          <w:tcPr>
            <w:tcW w:w="1068"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3.6</w:t>
            </w:r>
          </w:p>
        </w:tc>
        <w:tc>
          <w:tcPr>
            <w:tcW w:w="1183"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10.9</w:t>
            </w:r>
          </w:p>
        </w:tc>
        <w:tc>
          <w:tcPr>
            <w:tcW w:w="1564"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0.3</w:t>
            </w:r>
          </w:p>
        </w:tc>
      </w:tr>
      <w:tr w:rsidR="00B931EF" w:rsidRPr="00B931EF" w:rsidTr="006C5073">
        <w:trPr>
          <w:trHeight w:val="217"/>
          <w:jc w:val="center"/>
        </w:trPr>
        <w:tc>
          <w:tcPr>
            <w:tcW w:w="831"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w:eastAsia="Times New Roman" w:hAnsi="Arial" w:cs="Arial"/>
              </w:rPr>
              <w:t>Адуу</w:t>
            </w:r>
          </w:p>
        </w:tc>
        <w:tc>
          <w:tcPr>
            <w:tcW w:w="942"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105.1</w:t>
            </w:r>
          </w:p>
        </w:tc>
        <w:tc>
          <w:tcPr>
            <w:tcW w:w="906"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47.5</w:t>
            </w:r>
          </w:p>
        </w:tc>
        <w:tc>
          <w:tcPr>
            <w:tcW w:w="1068"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22.6</w:t>
            </w:r>
          </w:p>
        </w:tc>
        <w:tc>
          <w:tcPr>
            <w:tcW w:w="1183"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31.3</w:t>
            </w:r>
          </w:p>
        </w:tc>
        <w:tc>
          <w:tcPr>
            <w:tcW w:w="1564"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3.7</w:t>
            </w:r>
          </w:p>
        </w:tc>
      </w:tr>
      <w:tr w:rsidR="00B931EF" w:rsidRPr="00B931EF" w:rsidTr="006C5073">
        <w:trPr>
          <w:trHeight w:val="217"/>
          <w:jc w:val="center"/>
        </w:trPr>
        <w:tc>
          <w:tcPr>
            <w:tcW w:w="831"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w:eastAsia="Times New Roman" w:hAnsi="Arial" w:cs="Arial"/>
              </w:rPr>
              <w:t>Үхэр</w:t>
            </w:r>
          </w:p>
        </w:tc>
        <w:tc>
          <w:tcPr>
            <w:tcW w:w="942"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46.0</w:t>
            </w:r>
          </w:p>
        </w:tc>
        <w:tc>
          <w:tcPr>
            <w:tcW w:w="906"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23.2</w:t>
            </w:r>
          </w:p>
        </w:tc>
        <w:tc>
          <w:tcPr>
            <w:tcW w:w="1068"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4.4</w:t>
            </w:r>
          </w:p>
        </w:tc>
        <w:tc>
          <w:tcPr>
            <w:tcW w:w="1183"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17.8</w:t>
            </w:r>
          </w:p>
        </w:tc>
        <w:tc>
          <w:tcPr>
            <w:tcW w:w="1564"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0.6</w:t>
            </w:r>
          </w:p>
        </w:tc>
      </w:tr>
      <w:tr w:rsidR="00B931EF" w:rsidRPr="00B931EF" w:rsidTr="006C5073">
        <w:trPr>
          <w:trHeight w:val="217"/>
          <w:jc w:val="center"/>
        </w:trPr>
        <w:tc>
          <w:tcPr>
            <w:tcW w:w="831"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w:eastAsia="Times New Roman" w:hAnsi="Arial" w:cs="Arial"/>
              </w:rPr>
              <w:t>Хонь</w:t>
            </w:r>
          </w:p>
        </w:tc>
        <w:tc>
          <w:tcPr>
            <w:tcW w:w="942"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1,114.8</w:t>
            </w:r>
          </w:p>
        </w:tc>
        <w:tc>
          <w:tcPr>
            <w:tcW w:w="906"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392.1</w:t>
            </w:r>
          </w:p>
        </w:tc>
        <w:tc>
          <w:tcPr>
            <w:tcW w:w="1068"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231.0</w:t>
            </w:r>
          </w:p>
        </w:tc>
        <w:tc>
          <w:tcPr>
            <w:tcW w:w="1183"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484.1</w:t>
            </w:r>
          </w:p>
        </w:tc>
        <w:tc>
          <w:tcPr>
            <w:tcW w:w="1564" w:type="dxa"/>
            <w:tcBorders>
              <w:top w:val="nil"/>
              <w:left w:val="nil"/>
              <w:bottom w:val="nil"/>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7.6</w:t>
            </w:r>
          </w:p>
        </w:tc>
      </w:tr>
      <w:tr w:rsidR="00B931EF" w:rsidRPr="00B931EF" w:rsidTr="006C5073">
        <w:trPr>
          <w:trHeight w:val="217"/>
          <w:jc w:val="center"/>
        </w:trPr>
        <w:tc>
          <w:tcPr>
            <w:tcW w:w="831" w:type="dxa"/>
            <w:tcBorders>
              <w:top w:val="nil"/>
              <w:left w:val="nil"/>
              <w:bottom w:val="single" w:sz="4" w:space="0" w:color="auto"/>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w:eastAsia="Times New Roman" w:hAnsi="Arial" w:cs="Arial"/>
              </w:rPr>
              <w:t>Ямаа</w:t>
            </w:r>
          </w:p>
        </w:tc>
        <w:tc>
          <w:tcPr>
            <w:tcW w:w="942" w:type="dxa"/>
            <w:tcBorders>
              <w:top w:val="nil"/>
              <w:left w:val="nil"/>
              <w:bottom w:val="single" w:sz="4" w:space="0" w:color="auto"/>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1,141.8</w:t>
            </w:r>
          </w:p>
        </w:tc>
        <w:tc>
          <w:tcPr>
            <w:tcW w:w="906" w:type="dxa"/>
            <w:tcBorders>
              <w:top w:val="nil"/>
              <w:left w:val="nil"/>
              <w:bottom w:val="single" w:sz="4" w:space="0" w:color="auto"/>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374.5</w:t>
            </w:r>
          </w:p>
        </w:tc>
        <w:tc>
          <w:tcPr>
            <w:tcW w:w="1068" w:type="dxa"/>
            <w:tcBorders>
              <w:top w:val="nil"/>
              <w:left w:val="nil"/>
              <w:bottom w:val="single" w:sz="4" w:space="0" w:color="auto"/>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rPr>
            </w:pPr>
            <w:r w:rsidRPr="00B931EF">
              <w:rPr>
                <w:rFonts w:ascii="Arial Mon" w:eastAsia="Times New Roman" w:hAnsi="Arial Mon" w:cs="Calibri"/>
              </w:rPr>
              <w:t>301.1</w:t>
            </w:r>
          </w:p>
        </w:tc>
        <w:tc>
          <w:tcPr>
            <w:tcW w:w="1183" w:type="dxa"/>
            <w:tcBorders>
              <w:top w:val="nil"/>
              <w:left w:val="nil"/>
              <w:bottom w:val="single" w:sz="4" w:space="0" w:color="auto"/>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458.9</w:t>
            </w:r>
          </w:p>
        </w:tc>
        <w:tc>
          <w:tcPr>
            <w:tcW w:w="1564" w:type="dxa"/>
            <w:tcBorders>
              <w:top w:val="nil"/>
              <w:left w:val="nil"/>
              <w:bottom w:val="single" w:sz="4" w:space="0" w:color="auto"/>
              <w:right w:val="nil"/>
            </w:tcBorders>
            <w:shd w:val="clear" w:color="auto" w:fill="auto"/>
            <w:vAlign w:val="center"/>
            <w:hideMark/>
          </w:tcPr>
          <w:p w:rsidR="00B931EF" w:rsidRPr="00B931EF" w:rsidRDefault="00B931EF" w:rsidP="00B931EF">
            <w:pPr>
              <w:spacing w:after="0" w:line="240" w:lineRule="auto"/>
              <w:jc w:val="center"/>
              <w:rPr>
                <w:rFonts w:ascii="Arial Mon" w:eastAsia="Times New Roman" w:hAnsi="Arial Mon" w:cs="Calibri"/>
                <w:color w:val="000000"/>
              </w:rPr>
            </w:pPr>
            <w:r w:rsidRPr="00B931EF">
              <w:rPr>
                <w:rFonts w:ascii="Arial Mon" w:eastAsia="Times New Roman" w:hAnsi="Arial Mon" w:cs="Calibri"/>
                <w:color w:val="000000"/>
              </w:rPr>
              <w:t>7.3</w:t>
            </w:r>
          </w:p>
        </w:tc>
      </w:tr>
    </w:tbl>
    <w:p w:rsidR="00EC0998" w:rsidRDefault="00EC0998" w:rsidP="00FF3422">
      <w:pPr>
        <w:autoSpaceDE w:val="0"/>
        <w:autoSpaceDN w:val="0"/>
        <w:adjustRightInd w:val="0"/>
        <w:spacing w:after="0"/>
        <w:jc w:val="both"/>
        <w:rPr>
          <w:rFonts w:ascii="Arial" w:hAnsi="Arial" w:cs="Arial"/>
          <w:b/>
          <w:sz w:val="24"/>
          <w:szCs w:val="24"/>
          <w:lang w:val="mn-MN"/>
        </w:rPr>
      </w:pPr>
    </w:p>
    <w:p w:rsidR="00EC0998" w:rsidRDefault="00D27A4B" w:rsidP="00FF3422">
      <w:pPr>
        <w:autoSpaceDE w:val="0"/>
        <w:autoSpaceDN w:val="0"/>
        <w:adjustRightInd w:val="0"/>
        <w:spacing w:after="0"/>
        <w:jc w:val="both"/>
        <w:rPr>
          <w:rFonts w:ascii="Arial" w:hAnsi="Arial" w:cs="Arial"/>
          <w:sz w:val="24"/>
          <w:szCs w:val="24"/>
          <w:lang w:val="mn-MN"/>
        </w:rPr>
      </w:pPr>
      <w:r>
        <w:rPr>
          <w:rFonts w:ascii="Arial" w:hAnsi="Arial" w:cs="Arial"/>
          <w:b/>
          <w:sz w:val="24"/>
          <w:szCs w:val="24"/>
          <w:lang w:val="mn-MN"/>
        </w:rPr>
        <w:tab/>
      </w:r>
      <w:r w:rsidRPr="00D27A4B">
        <w:rPr>
          <w:rFonts w:ascii="Arial" w:hAnsi="Arial" w:cs="Arial"/>
          <w:sz w:val="24"/>
          <w:szCs w:val="24"/>
          <w:lang w:val="mn-MN"/>
        </w:rPr>
        <w:t>Ма</w:t>
      </w:r>
      <w:r>
        <w:rPr>
          <w:rFonts w:ascii="Arial" w:hAnsi="Arial" w:cs="Arial"/>
          <w:sz w:val="24"/>
          <w:szCs w:val="24"/>
          <w:lang w:val="mn-MN"/>
        </w:rPr>
        <w:t xml:space="preserve">лын нас,  хүйсээр нийт сүрэгт эзлэх хувийн жинг  харьцуулж </w:t>
      </w:r>
      <w:r w:rsidR="008000DA">
        <w:rPr>
          <w:rFonts w:ascii="Arial" w:hAnsi="Arial" w:cs="Arial"/>
          <w:sz w:val="24"/>
          <w:szCs w:val="24"/>
          <w:lang w:val="mn-MN"/>
        </w:rPr>
        <w:t>ү</w:t>
      </w:r>
      <w:r>
        <w:rPr>
          <w:rFonts w:ascii="Arial" w:hAnsi="Arial" w:cs="Arial"/>
          <w:sz w:val="24"/>
          <w:szCs w:val="24"/>
          <w:lang w:val="mn-MN"/>
        </w:rPr>
        <w:t>зэхэд 201</w:t>
      </w:r>
      <w:r w:rsidR="008000DA">
        <w:rPr>
          <w:rFonts w:ascii="Arial" w:hAnsi="Arial" w:cs="Arial"/>
          <w:sz w:val="24"/>
          <w:szCs w:val="24"/>
          <w:lang w:val="mn-MN"/>
        </w:rPr>
        <w:t>4</w:t>
      </w:r>
      <w:r>
        <w:rPr>
          <w:rFonts w:ascii="Arial" w:hAnsi="Arial" w:cs="Arial"/>
          <w:sz w:val="24"/>
          <w:szCs w:val="24"/>
          <w:lang w:val="mn-MN"/>
        </w:rPr>
        <w:t xml:space="preserve"> оны байдлаар сүрэгт хээлтэгчийн </w:t>
      </w:r>
      <w:r>
        <w:rPr>
          <w:rFonts w:ascii="Arial" w:hAnsi="Arial" w:cs="Arial"/>
          <w:sz w:val="24"/>
          <w:szCs w:val="24"/>
          <w:lang w:val="mn-MN"/>
        </w:rPr>
        <w:lastRenderedPageBreak/>
        <w:t xml:space="preserve">эзлэх </w:t>
      </w:r>
      <w:r w:rsidR="00A359C2">
        <w:rPr>
          <w:rFonts w:ascii="Arial" w:hAnsi="Arial" w:cs="Arial"/>
          <w:sz w:val="24"/>
          <w:szCs w:val="24"/>
          <w:lang w:val="mn-MN"/>
        </w:rPr>
        <w:t>хувийн жин</w:t>
      </w:r>
      <w:r w:rsidR="008000DA">
        <w:rPr>
          <w:rFonts w:ascii="Arial" w:hAnsi="Arial" w:cs="Arial"/>
          <w:sz w:val="24"/>
          <w:szCs w:val="24"/>
          <w:lang w:val="mn-MN"/>
        </w:rPr>
        <w:t>41.2 хувь</w:t>
      </w:r>
      <w:r>
        <w:rPr>
          <w:rFonts w:ascii="Arial" w:hAnsi="Arial" w:cs="Arial"/>
          <w:sz w:val="24"/>
          <w:szCs w:val="24"/>
          <w:lang w:val="mn-MN"/>
        </w:rPr>
        <w:t xml:space="preserve">, нас гүйцсэн эр малын эзлэх хувийн жин </w:t>
      </w:r>
      <w:r w:rsidR="008000DA">
        <w:rPr>
          <w:rFonts w:ascii="Arial" w:hAnsi="Arial" w:cs="Arial"/>
          <w:sz w:val="24"/>
          <w:szCs w:val="24"/>
          <w:lang w:val="mn-MN"/>
        </w:rPr>
        <w:t xml:space="preserve">23.1 хувь, </w:t>
      </w:r>
      <w:r>
        <w:rPr>
          <w:rFonts w:ascii="Arial" w:hAnsi="Arial" w:cs="Arial"/>
          <w:sz w:val="24"/>
          <w:szCs w:val="24"/>
          <w:lang w:val="mn-MN"/>
        </w:rPr>
        <w:t xml:space="preserve">төл өсвөр насны малын </w:t>
      </w:r>
      <w:r w:rsidR="008000DA">
        <w:rPr>
          <w:rFonts w:ascii="Arial" w:hAnsi="Arial" w:cs="Arial"/>
          <w:sz w:val="24"/>
          <w:szCs w:val="24"/>
          <w:lang w:val="mn-MN"/>
        </w:rPr>
        <w:t>эзлэх хувийн жин34.9 хувь</w:t>
      </w:r>
      <w:r>
        <w:rPr>
          <w:rFonts w:ascii="Arial" w:hAnsi="Arial" w:cs="Arial"/>
          <w:sz w:val="24"/>
          <w:szCs w:val="24"/>
          <w:lang w:val="mn-MN"/>
        </w:rPr>
        <w:t xml:space="preserve">, хээлтүүлэгчийн эзлэх хувийн жин </w:t>
      </w:r>
      <w:r w:rsidR="008000DA">
        <w:rPr>
          <w:rFonts w:ascii="Arial" w:hAnsi="Arial" w:cs="Arial"/>
          <w:sz w:val="24"/>
          <w:szCs w:val="24"/>
          <w:lang w:val="mn-MN"/>
        </w:rPr>
        <w:t>0.8 хувь</w:t>
      </w:r>
      <w:r>
        <w:rPr>
          <w:rFonts w:ascii="Arial" w:hAnsi="Arial" w:cs="Arial"/>
          <w:sz w:val="24"/>
          <w:szCs w:val="24"/>
          <w:lang w:val="mn-MN"/>
        </w:rPr>
        <w:t xml:space="preserve"> байна.</w:t>
      </w:r>
    </w:p>
    <w:p w:rsidR="00EC0998" w:rsidRPr="0068427F" w:rsidRDefault="00D475E8" w:rsidP="00D475E8">
      <w:pPr>
        <w:autoSpaceDE w:val="0"/>
        <w:autoSpaceDN w:val="0"/>
        <w:adjustRightInd w:val="0"/>
        <w:spacing w:after="0"/>
        <w:jc w:val="center"/>
        <w:rPr>
          <w:rFonts w:ascii="Arial" w:hAnsi="Arial" w:cs="Arial"/>
          <w:b/>
          <w:sz w:val="24"/>
          <w:szCs w:val="24"/>
          <w:lang w:val="mn-MN"/>
        </w:rPr>
      </w:pPr>
      <w:r w:rsidRPr="0068427F">
        <w:rPr>
          <w:rFonts w:ascii="Arial" w:hAnsi="Arial" w:cs="Arial"/>
          <w:b/>
          <w:sz w:val="24"/>
          <w:szCs w:val="24"/>
          <w:lang w:val="mn-MN"/>
        </w:rPr>
        <w:t>Сүргийн бүтэц, хувиар</w:t>
      </w:r>
    </w:p>
    <w:p w:rsidR="00D475E8" w:rsidRPr="00D27A4B" w:rsidRDefault="00085C7E" w:rsidP="00D475E8">
      <w:pPr>
        <w:autoSpaceDE w:val="0"/>
        <w:autoSpaceDN w:val="0"/>
        <w:adjustRightInd w:val="0"/>
        <w:spacing w:after="0"/>
        <w:jc w:val="right"/>
        <w:rPr>
          <w:rFonts w:ascii="Arial" w:hAnsi="Arial" w:cs="Arial"/>
          <w:sz w:val="24"/>
          <w:szCs w:val="24"/>
          <w:lang w:val="mn-MN"/>
        </w:rPr>
      </w:pPr>
      <w:r>
        <w:rPr>
          <w:rFonts w:ascii="Arial" w:hAnsi="Arial" w:cs="Arial"/>
          <w:sz w:val="24"/>
          <w:szCs w:val="24"/>
          <w:lang w:val="mn-MN"/>
        </w:rPr>
        <w:t>хүснэгт-14</w:t>
      </w:r>
    </w:p>
    <w:p w:rsidR="00A359C2" w:rsidRDefault="00A359C2" w:rsidP="00FF3422">
      <w:pPr>
        <w:autoSpaceDE w:val="0"/>
        <w:autoSpaceDN w:val="0"/>
        <w:adjustRightInd w:val="0"/>
        <w:spacing w:after="0"/>
        <w:jc w:val="both"/>
        <w:rPr>
          <w:rFonts w:ascii="Arial" w:hAnsi="Arial" w:cs="Arial"/>
          <w:b/>
          <w:sz w:val="24"/>
          <w:szCs w:val="24"/>
          <w:lang w:val="mn-MN"/>
        </w:rPr>
      </w:pPr>
    </w:p>
    <w:tbl>
      <w:tblPr>
        <w:tblW w:w="6966" w:type="dxa"/>
        <w:jc w:val="center"/>
        <w:tblInd w:w="93" w:type="dxa"/>
        <w:tblLayout w:type="fixed"/>
        <w:tblLook w:val="04A0"/>
      </w:tblPr>
      <w:tblGrid>
        <w:gridCol w:w="816"/>
        <w:gridCol w:w="712"/>
        <w:gridCol w:w="1433"/>
        <w:gridCol w:w="1740"/>
        <w:gridCol w:w="982"/>
        <w:gridCol w:w="1283"/>
      </w:tblGrid>
      <w:tr w:rsidR="006C5073" w:rsidRPr="006C5073" w:rsidTr="006C5073">
        <w:trPr>
          <w:trHeight w:val="594"/>
          <w:jc w:val="center"/>
        </w:trPr>
        <w:tc>
          <w:tcPr>
            <w:tcW w:w="816" w:type="dxa"/>
            <w:tcBorders>
              <w:top w:val="single" w:sz="4" w:space="0" w:color="auto"/>
              <w:left w:val="single" w:sz="4" w:space="0" w:color="auto"/>
              <w:bottom w:val="nil"/>
              <w:right w:val="single" w:sz="4" w:space="0" w:color="auto"/>
            </w:tcBorders>
            <w:shd w:val="clear" w:color="000000" w:fill="BFBFBF"/>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p>
        </w:tc>
        <w:tc>
          <w:tcPr>
            <w:tcW w:w="712" w:type="dxa"/>
            <w:tcBorders>
              <w:top w:val="single" w:sz="4" w:space="0" w:color="auto"/>
              <w:left w:val="nil"/>
              <w:bottom w:val="nil"/>
              <w:right w:val="single" w:sz="4" w:space="0" w:color="auto"/>
            </w:tcBorders>
            <w:shd w:val="clear" w:color="000000" w:fill="BFBFBF"/>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w:eastAsia="Times New Roman" w:hAnsi="Arial" w:cs="Arial"/>
                <w:b/>
                <w:bCs/>
                <w:sz w:val="18"/>
                <w:szCs w:val="18"/>
              </w:rPr>
              <w:t>Бүгд</w:t>
            </w:r>
          </w:p>
        </w:tc>
        <w:tc>
          <w:tcPr>
            <w:tcW w:w="1433" w:type="dxa"/>
            <w:tcBorders>
              <w:top w:val="single" w:sz="4" w:space="0" w:color="auto"/>
              <w:left w:val="nil"/>
              <w:bottom w:val="nil"/>
              <w:right w:val="single" w:sz="4" w:space="0" w:color="auto"/>
            </w:tcBorders>
            <w:shd w:val="clear" w:color="000000" w:fill="BFBFBF"/>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w:eastAsia="Times New Roman" w:hAnsi="Arial" w:cs="Arial"/>
                <w:b/>
                <w:bCs/>
                <w:sz w:val="18"/>
                <w:szCs w:val="18"/>
              </w:rPr>
              <w:t>Төл</w:t>
            </w:r>
            <w:r w:rsidRPr="006C5073">
              <w:rPr>
                <w:rFonts w:ascii="Arial Mon" w:eastAsia="Times New Roman" w:hAnsi="Arial Mon" w:cs="Calibri"/>
                <w:b/>
                <w:bCs/>
                <w:sz w:val="18"/>
                <w:szCs w:val="18"/>
              </w:rPr>
              <w:t xml:space="preserve">, </w:t>
            </w:r>
            <w:r w:rsidRPr="006C5073">
              <w:rPr>
                <w:rFonts w:ascii="Arial" w:eastAsia="Times New Roman" w:hAnsi="Arial" w:cs="Arial"/>
                <w:b/>
                <w:bCs/>
                <w:sz w:val="18"/>
                <w:szCs w:val="18"/>
              </w:rPr>
              <w:t>өсвөрнаснымал</w:t>
            </w:r>
          </w:p>
        </w:tc>
        <w:tc>
          <w:tcPr>
            <w:tcW w:w="1740" w:type="dxa"/>
            <w:tcBorders>
              <w:top w:val="single" w:sz="4" w:space="0" w:color="auto"/>
              <w:left w:val="nil"/>
              <w:bottom w:val="nil"/>
              <w:right w:val="single" w:sz="4" w:space="0" w:color="auto"/>
            </w:tcBorders>
            <w:shd w:val="clear" w:color="000000" w:fill="BFBFBF"/>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w:eastAsia="Times New Roman" w:hAnsi="Arial" w:cs="Arial"/>
                <w:b/>
                <w:bCs/>
                <w:sz w:val="18"/>
                <w:szCs w:val="18"/>
              </w:rPr>
              <w:t>Насгүйцсэнэрмал</w:t>
            </w:r>
          </w:p>
        </w:tc>
        <w:tc>
          <w:tcPr>
            <w:tcW w:w="982" w:type="dxa"/>
            <w:tcBorders>
              <w:top w:val="single" w:sz="4" w:space="0" w:color="auto"/>
              <w:left w:val="nil"/>
              <w:bottom w:val="nil"/>
              <w:right w:val="single" w:sz="4" w:space="0" w:color="auto"/>
            </w:tcBorders>
            <w:shd w:val="clear" w:color="000000" w:fill="BFBFBF"/>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w:eastAsia="Times New Roman" w:hAnsi="Arial" w:cs="Arial"/>
                <w:b/>
                <w:bCs/>
                <w:sz w:val="18"/>
                <w:szCs w:val="18"/>
              </w:rPr>
              <w:t>Хээлтэгч</w:t>
            </w:r>
          </w:p>
        </w:tc>
        <w:tc>
          <w:tcPr>
            <w:tcW w:w="1283" w:type="dxa"/>
            <w:tcBorders>
              <w:top w:val="single" w:sz="4" w:space="0" w:color="auto"/>
              <w:left w:val="nil"/>
              <w:bottom w:val="nil"/>
              <w:right w:val="single" w:sz="4" w:space="0" w:color="auto"/>
            </w:tcBorders>
            <w:shd w:val="clear" w:color="000000" w:fill="BFBFBF"/>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w:eastAsia="Times New Roman" w:hAnsi="Arial" w:cs="Arial"/>
                <w:b/>
                <w:bCs/>
                <w:sz w:val="18"/>
                <w:szCs w:val="18"/>
              </w:rPr>
              <w:t>Хээлтүүлэгч</w:t>
            </w:r>
          </w:p>
        </w:tc>
      </w:tr>
      <w:tr w:rsidR="006C5073" w:rsidRPr="006C5073" w:rsidTr="006C5073">
        <w:trPr>
          <w:trHeight w:val="314"/>
          <w:jc w:val="center"/>
        </w:trPr>
        <w:tc>
          <w:tcPr>
            <w:tcW w:w="816"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w:eastAsia="Times New Roman" w:hAnsi="Arial" w:cs="Arial"/>
                <w:b/>
                <w:bCs/>
                <w:sz w:val="18"/>
                <w:szCs w:val="18"/>
              </w:rPr>
              <w:t>Бүгд</w:t>
            </w:r>
          </w:p>
        </w:tc>
        <w:tc>
          <w:tcPr>
            <w:tcW w:w="71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Mon" w:eastAsia="Times New Roman" w:hAnsi="Arial Mon" w:cs="Calibri"/>
                <w:b/>
                <w:bCs/>
                <w:sz w:val="18"/>
                <w:szCs w:val="18"/>
              </w:rPr>
              <w:t>100.0</w:t>
            </w:r>
          </w:p>
        </w:tc>
        <w:tc>
          <w:tcPr>
            <w:tcW w:w="143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Mon" w:eastAsia="Times New Roman" w:hAnsi="Arial Mon" w:cs="Calibri"/>
                <w:b/>
                <w:bCs/>
                <w:sz w:val="18"/>
                <w:szCs w:val="18"/>
              </w:rPr>
              <w:t>34.9</w:t>
            </w:r>
          </w:p>
        </w:tc>
        <w:tc>
          <w:tcPr>
            <w:tcW w:w="1740"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Mon" w:eastAsia="Times New Roman" w:hAnsi="Arial Mon" w:cs="Calibri"/>
                <w:b/>
                <w:bCs/>
                <w:sz w:val="18"/>
                <w:szCs w:val="18"/>
              </w:rPr>
              <w:t>23.1</w:t>
            </w:r>
          </w:p>
        </w:tc>
        <w:tc>
          <w:tcPr>
            <w:tcW w:w="982" w:type="dxa"/>
            <w:tcBorders>
              <w:top w:val="nil"/>
              <w:left w:val="nil"/>
              <w:bottom w:val="nil"/>
              <w:right w:val="nil"/>
            </w:tcBorders>
            <w:shd w:val="clear" w:color="auto" w:fill="auto"/>
            <w:noWrap/>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Mon" w:eastAsia="Times New Roman" w:hAnsi="Arial Mon" w:cs="Calibri"/>
                <w:b/>
                <w:bCs/>
                <w:sz w:val="18"/>
                <w:szCs w:val="18"/>
              </w:rPr>
              <w:t>41.2</w:t>
            </w:r>
          </w:p>
        </w:tc>
        <w:tc>
          <w:tcPr>
            <w:tcW w:w="128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b/>
                <w:bCs/>
                <w:sz w:val="18"/>
                <w:szCs w:val="18"/>
              </w:rPr>
            </w:pPr>
            <w:r w:rsidRPr="006C5073">
              <w:rPr>
                <w:rFonts w:ascii="Arial Mon" w:eastAsia="Times New Roman" w:hAnsi="Arial Mon" w:cs="Calibri"/>
                <w:b/>
                <w:bCs/>
                <w:sz w:val="18"/>
                <w:szCs w:val="18"/>
              </w:rPr>
              <w:t>0.8</w:t>
            </w:r>
          </w:p>
        </w:tc>
      </w:tr>
      <w:tr w:rsidR="006C5073" w:rsidRPr="006C5073" w:rsidTr="006C5073">
        <w:trPr>
          <w:trHeight w:val="314"/>
          <w:jc w:val="center"/>
        </w:trPr>
        <w:tc>
          <w:tcPr>
            <w:tcW w:w="816"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w:eastAsia="Times New Roman" w:hAnsi="Arial" w:cs="Arial"/>
                <w:sz w:val="18"/>
                <w:szCs w:val="18"/>
              </w:rPr>
              <w:t>Тэмээ</w:t>
            </w:r>
          </w:p>
        </w:tc>
        <w:tc>
          <w:tcPr>
            <w:tcW w:w="71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100.0</w:t>
            </w:r>
          </w:p>
        </w:tc>
        <w:tc>
          <w:tcPr>
            <w:tcW w:w="143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47.1</w:t>
            </w:r>
          </w:p>
        </w:tc>
        <w:tc>
          <w:tcPr>
            <w:tcW w:w="1740"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12.9</w:t>
            </w:r>
          </w:p>
        </w:tc>
        <w:tc>
          <w:tcPr>
            <w:tcW w:w="98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38.9</w:t>
            </w:r>
          </w:p>
        </w:tc>
        <w:tc>
          <w:tcPr>
            <w:tcW w:w="128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1.1</w:t>
            </w:r>
          </w:p>
        </w:tc>
      </w:tr>
      <w:tr w:rsidR="006C5073" w:rsidRPr="006C5073" w:rsidTr="006C5073">
        <w:trPr>
          <w:trHeight w:val="314"/>
          <w:jc w:val="center"/>
        </w:trPr>
        <w:tc>
          <w:tcPr>
            <w:tcW w:w="816"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w:eastAsia="Times New Roman" w:hAnsi="Arial" w:cs="Arial"/>
                <w:sz w:val="18"/>
                <w:szCs w:val="18"/>
              </w:rPr>
              <w:t>Адуу</w:t>
            </w:r>
          </w:p>
        </w:tc>
        <w:tc>
          <w:tcPr>
            <w:tcW w:w="71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100.0</w:t>
            </w:r>
          </w:p>
        </w:tc>
        <w:tc>
          <w:tcPr>
            <w:tcW w:w="143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45.2</w:t>
            </w:r>
          </w:p>
        </w:tc>
        <w:tc>
          <w:tcPr>
            <w:tcW w:w="1740"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21.5</w:t>
            </w:r>
          </w:p>
        </w:tc>
        <w:tc>
          <w:tcPr>
            <w:tcW w:w="98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29.8</w:t>
            </w:r>
          </w:p>
        </w:tc>
        <w:tc>
          <w:tcPr>
            <w:tcW w:w="128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3.5</w:t>
            </w:r>
          </w:p>
        </w:tc>
      </w:tr>
      <w:tr w:rsidR="006C5073" w:rsidRPr="006C5073" w:rsidTr="006C5073">
        <w:trPr>
          <w:trHeight w:val="314"/>
          <w:jc w:val="center"/>
        </w:trPr>
        <w:tc>
          <w:tcPr>
            <w:tcW w:w="816"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w:eastAsia="Times New Roman" w:hAnsi="Arial" w:cs="Arial"/>
                <w:sz w:val="18"/>
                <w:szCs w:val="18"/>
              </w:rPr>
              <w:t>Үхэр</w:t>
            </w:r>
          </w:p>
        </w:tc>
        <w:tc>
          <w:tcPr>
            <w:tcW w:w="71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100.0</w:t>
            </w:r>
          </w:p>
        </w:tc>
        <w:tc>
          <w:tcPr>
            <w:tcW w:w="143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50.4</w:t>
            </w:r>
          </w:p>
        </w:tc>
        <w:tc>
          <w:tcPr>
            <w:tcW w:w="1740"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9.6</w:t>
            </w:r>
          </w:p>
        </w:tc>
        <w:tc>
          <w:tcPr>
            <w:tcW w:w="98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38.7</w:t>
            </w:r>
          </w:p>
        </w:tc>
        <w:tc>
          <w:tcPr>
            <w:tcW w:w="128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1.3</w:t>
            </w:r>
          </w:p>
        </w:tc>
      </w:tr>
      <w:tr w:rsidR="006C5073" w:rsidRPr="006C5073" w:rsidTr="006C5073">
        <w:trPr>
          <w:trHeight w:val="314"/>
          <w:jc w:val="center"/>
        </w:trPr>
        <w:tc>
          <w:tcPr>
            <w:tcW w:w="816"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w:eastAsia="Times New Roman" w:hAnsi="Arial" w:cs="Arial"/>
                <w:sz w:val="18"/>
                <w:szCs w:val="18"/>
              </w:rPr>
              <w:t>Хонь</w:t>
            </w:r>
          </w:p>
        </w:tc>
        <w:tc>
          <w:tcPr>
            <w:tcW w:w="71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100.0</w:t>
            </w:r>
          </w:p>
        </w:tc>
        <w:tc>
          <w:tcPr>
            <w:tcW w:w="143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35.2</w:t>
            </w:r>
          </w:p>
        </w:tc>
        <w:tc>
          <w:tcPr>
            <w:tcW w:w="1740"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20.7</w:t>
            </w:r>
          </w:p>
        </w:tc>
        <w:tc>
          <w:tcPr>
            <w:tcW w:w="982"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43.4</w:t>
            </w:r>
          </w:p>
        </w:tc>
        <w:tc>
          <w:tcPr>
            <w:tcW w:w="1283" w:type="dxa"/>
            <w:tcBorders>
              <w:top w:val="nil"/>
              <w:left w:val="nil"/>
              <w:bottom w:val="nil"/>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0.7</w:t>
            </w:r>
          </w:p>
        </w:tc>
      </w:tr>
      <w:tr w:rsidR="006C5073" w:rsidRPr="006C5073" w:rsidTr="006C5073">
        <w:trPr>
          <w:trHeight w:val="314"/>
          <w:jc w:val="center"/>
        </w:trPr>
        <w:tc>
          <w:tcPr>
            <w:tcW w:w="816" w:type="dxa"/>
            <w:tcBorders>
              <w:top w:val="nil"/>
              <w:left w:val="nil"/>
              <w:bottom w:val="single" w:sz="4" w:space="0" w:color="auto"/>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w:eastAsia="Times New Roman" w:hAnsi="Arial" w:cs="Arial"/>
                <w:sz w:val="18"/>
                <w:szCs w:val="18"/>
              </w:rPr>
              <w:t>Ямаа</w:t>
            </w:r>
          </w:p>
        </w:tc>
        <w:tc>
          <w:tcPr>
            <w:tcW w:w="712" w:type="dxa"/>
            <w:tcBorders>
              <w:top w:val="nil"/>
              <w:left w:val="nil"/>
              <w:bottom w:val="single" w:sz="4" w:space="0" w:color="auto"/>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100.0</w:t>
            </w:r>
          </w:p>
        </w:tc>
        <w:tc>
          <w:tcPr>
            <w:tcW w:w="1433" w:type="dxa"/>
            <w:tcBorders>
              <w:top w:val="nil"/>
              <w:left w:val="nil"/>
              <w:bottom w:val="single" w:sz="4" w:space="0" w:color="auto"/>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32.8</w:t>
            </w:r>
          </w:p>
        </w:tc>
        <w:tc>
          <w:tcPr>
            <w:tcW w:w="1740" w:type="dxa"/>
            <w:tcBorders>
              <w:top w:val="nil"/>
              <w:left w:val="nil"/>
              <w:bottom w:val="single" w:sz="4" w:space="0" w:color="auto"/>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sz w:val="18"/>
                <w:szCs w:val="18"/>
              </w:rPr>
            </w:pPr>
            <w:r w:rsidRPr="006C5073">
              <w:rPr>
                <w:rFonts w:ascii="Arial Mon" w:eastAsia="Times New Roman" w:hAnsi="Arial Mon" w:cs="Calibri"/>
                <w:sz w:val="18"/>
                <w:szCs w:val="18"/>
              </w:rPr>
              <w:t>26.4</w:t>
            </w:r>
          </w:p>
        </w:tc>
        <w:tc>
          <w:tcPr>
            <w:tcW w:w="982" w:type="dxa"/>
            <w:tcBorders>
              <w:top w:val="nil"/>
              <w:left w:val="nil"/>
              <w:bottom w:val="single" w:sz="4" w:space="0" w:color="auto"/>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40.2</w:t>
            </w:r>
          </w:p>
        </w:tc>
        <w:tc>
          <w:tcPr>
            <w:tcW w:w="1283" w:type="dxa"/>
            <w:tcBorders>
              <w:top w:val="nil"/>
              <w:left w:val="nil"/>
              <w:bottom w:val="single" w:sz="4" w:space="0" w:color="auto"/>
              <w:right w:val="nil"/>
            </w:tcBorders>
            <w:shd w:val="clear" w:color="auto" w:fill="auto"/>
            <w:vAlign w:val="center"/>
            <w:hideMark/>
          </w:tcPr>
          <w:p w:rsidR="00A359C2" w:rsidRPr="006C5073" w:rsidRDefault="00A359C2" w:rsidP="006C5073">
            <w:pPr>
              <w:spacing w:after="0" w:line="240" w:lineRule="auto"/>
              <w:jc w:val="center"/>
              <w:rPr>
                <w:rFonts w:ascii="Arial Mon" w:eastAsia="Times New Roman" w:hAnsi="Arial Mon" w:cs="Calibri"/>
                <w:color w:val="000000"/>
                <w:sz w:val="18"/>
                <w:szCs w:val="18"/>
              </w:rPr>
            </w:pPr>
            <w:r w:rsidRPr="006C5073">
              <w:rPr>
                <w:rFonts w:ascii="Arial Mon" w:eastAsia="Times New Roman" w:hAnsi="Arial Mon" w:cs="Calibri"/>
                <w:color w:val="000000"/>
                <w:sz w:val="18"/>
                <w:szCs w:val="18"/>
              </w:rPr>
              <w:t>0.6</w:t>
            </w:r>
          </w:p>
        </w:tc>
      </w:tr>
    </w:tbl>
    <w:p w:rsidR="004F0CDD" w:rsidRPr="0068697D" w:rsidRDefault="00D57E32" w:rsidP="00135CAE">
      <w:pPr>
        <w:autoSpaceDE w:val="0"/>
        <w:autoSpaceDN w:val="0"/>
        <w:adjustRightInd w:val="0"/>
        <w:spacing w:after="0"/>
        <w:jc w:val="both"/>
        <w:rPr>
          <w:rFonts w:ascii="Arial" w:hAnsi="Arial" w:cs="Arial"/>
          <w:b/>
          <w:sz w:val="24"/>
          <w:szCs w:val="24"/>
        </w:rPr>
      </w:pPr>
      <w:r>
        <w:rPr>
          <w:rFonts w:ascii="Arial" w:hAnsi="Arial" w:cs="Arial"/>
          <w:sz w:val="24"/>
          <w:szCs w:val="24"/>
          <w:lang w:val="mn-MN"/>
        </w:rPr>
        <w:tab/>
      </w:r>
    </w:p>
    <w:p w:rsidR="00D71F22" w:rsidRPr="00D2534D" w:rsidRDefault="00B94497" w:rsidP="001A1DF6">
      <w:pPr>
        <w:autoSpaceDE w:val="0"/>
        <w:autoSpaceDN w:val="0"/>
        <w:adjustRightInd w:val="0"/>
        <w:spacing w:after="0"/>
        <w:jc w:val="center"/>
        <w:rPr>
          <w:rFonts w:ascii="Arial" w:hAnsi="Arial" w:cs="Arial"/>
          <w:b/>
          <w:color w:val="0000FF"/>
          <w:sz w:val="24"/>
          <w:szCs w:val="24"/>
          <w:lang w:val="mn-MN"/>
        </w:rPr>
      </w:pPr>
      <w:r w:rsidRPr="00D2534D">
        <w:rPr>
          <w:rFonts w:ascii="Arial" w:hAnsi="Arial" w:cs="Arial"/>
          <w:b/>
          <w:color w:val="0000FF"/>
          <w:sz w:val="24"/>
          <w:szCs w:val="24"/>
        </w:rPr>
        <w:t>III</w:t>
      </w:r>
      <w:r w:rsidR="003E328D" w:rsidRPr="00D2534D">
        <w:rPr>
          <w:rFonts w:ascii="Arial" w:hAnsi="Arial" w:cs="Arial"/>
          <w:b/>
          <w:color w:val="0000FF"/>
          <w:sz w:val="24"/>
          <w:szCs w:val="24"/>
          <w:lang w:val="mn-MN"/>
        </w:rPr>
        <w:t xml:space="preserve">.3 </w:t>
      </w:r>
      <w:r w:rsidR="00A320FE">
        <w:rPr>
          <w:rFonts w:ascii="Arial" w:hAnsi="Arial" w:cs="Arial"/>
          <w:b/>
          <w:color w:val="0000FF"/>
          <w:sz w:val="24"/>
          <w:szCs w:val="24"/>
          <w:lang w:val="mn-MN"/>
        </w:rPr>
        <w:t>МАЛЖУУЛЛАЛТ , ХУДАГ УСНЫ ТАЙЛАН</w:t>
      </w:r>
    </w:p>
    <w:p w:rsidR="004A2F8F" w:rsidRPr="00F3091F" w:rsidRDefault="00A320FE" w:rsidP="004A2F8F">
      <w:pPr>
        <w:spacing w:line="360" w:lineRule="auto"/>
        <w:ind w:firstLine="720"/>
        <w:jc w:val="both"/>
        <w:rPr>
          <w:rFonts w:ascii="Arial" w:hAnsi="Arial" w:cs="Arial"/>
          <w:bCs/>
          <w:sz w:val="24"/>
          <w:szCs w:val="24"/>
          <w:lang w:val="mn-MN"/>
        </w:rPr>
      </w:pPr>
      <w:r w:rsidRPr="00F3091F">
        <w:rPr>
          <w:rFonts w:ascii="Arial" w:hAnsi="Arial" w:cs="Arial"/>
          <w:bCs/>
          <w:sz w:val="24"/>
          <w:szCs w:val="24"/>
        </w:rPr>
        <w:t>МонголУлсынЗасгийнгазрынЯдуурлыгбууруулахүндэснийхөтөлбөрийнхүрээндмалгүйболонмалцөөтэйиргэдийгмалжуула</w:t>
      </w:r>
      <w:r w:rsidRPr="00F3091F">
        <w:rPr>
          <w:rFonts w:ascii="Arial" w:hAnsi="Arial" w:cs="Arial"/>
          <w:bCs/>
          <w:sz w:val="24"/>
          <w:szCs w:val="24"/>
        </w:rPr>
        <w:softHyphen/>
      </w:r>
      <w:r w:rsidRPr="00F3091F">
        <w:rPr>
          <w:rFonts w:ascii="Arial" w:hAnsi="Arial" w:cs="Arial"/>
          <w:bCs/>
          <w:sz w:val="24"/>
          <w:szCs w:val="24"/>
        </w:rPr>
        <w:softHyphen/>
      </w:r>
      <w:r w:rsidRPr="00F3091F">
        <w:rPr>
          <w:rFonts w:ascii="Arial" w:hAnsi="Arial" w:cs="Arial"/>
          <w:bCs/>
          <w:sz w:val="24"/>
          <w:szCs w:val="24"/>
        </w:rPr>
        <w:softHyphen/>
      </w:r>
      <w:r w:rsidRPr="00F3091F">
        <w:rPr>
          <w:rFonts w:ascii="Arial" w:hAnsi="Arial" w:cs="Arial"/>
          <w:bCs/>
          <w:sz w:val="24"/>
          <w:szCs w:val="24"/>
        </w:rPr>
        <w:softHyphen/>
      </w:r>
      <w:r w:rsidRPr="00F3091F">
        <w:rPr>
          <w:rFonts w:ascii="Arial" w:hAnsi="Arial" w:cs="Arial"/>
          <w:bCs/>
          <w:sz w:val="24"/>
          <w:szCs w:val="24"/>
        </w:rPr>
        <w:softHyphen/>
        <w:t>харгахэмжээгавч, нилээдгүйхөрөнгө, мөнгийгзарцуулжбайна.Малжуулахаргахэмжээньороннутаг, гадаадулсорон, олонулсынбайгууллага, төрийнбусбайгууллагазэрэголонтөрлийнбайгууллагынсанхүүжилтээрхийгдэжбайна</w:t>
      </w:r>
      <w:r w:rsidR="004A2F8F" w:rsidRPr="00F3091F">
        <w:rPr>
          <w:rFonts w:ascii="Arial" w:hAnsi="Arial" w:cs="Arial"/>
          <w:bCs/>
          <w:sz w:val="24"/>
          <w:szCs w:val="24"/>
        </w:rPr>
        <w:t>.</w:t>
      </w:r>
    </w:p>
    <w:p w:rsidR="004E10D4" w:rsidRDefault="004E10D4" w:rsidP="004A2F8F">
      <w:pPr>
        <w:spacing w:line="360" w:lineRule="auto"/>
        <w:ind w:firstLine="720"/>
        <w:jc w:val="both"/>
        <w:rPr>
          <w:rFonts w:ascii="Arial" w:hAnsi="Arial" w:cs="Arial"/>
          <w:b/>
          <w:bCs/>
          <w:sz w:val="24"/>
          <w:szCs w:val="24"/>
          <w:lang w:val="mn-MN"/>
        </w:rPr>
      </w:pPr>
    </w:p>
    <w:p w:rsidR="004E10D4" w:rsidRDefault="004E10D4" w:rsidP="004A2F8F">
      <w:pPr>
        <w:spacing w:line="360" w:lineRule="auto"/>
        <w:ind w:firstLine="720"/>
        <w:jc w:val="both"/>
        <w:rPr>
          <w:rFonts w:ascii="Arial" w:hAnsi="Arial" w:cs="Arial"/>
          <w:b/>
          <w:bCs/>
          <w:sz w:val="24"/>
          <w:szCs w:val="24"/>
          <w:lang w:val="mn-MN"/>
        </w:rPr>
      </w:pPr>
    </w:p>
    <w:p w:rsidR="004E10D4" w:rsidRDefault="004E10D4" w:rsidP="004A2F8F">
      <w:pPr>
        <w:spacing w:line="360" w:lineRule="auto"/>
        <w:ind w:firstLine="720"/>
        <w:jc w:val="both"/>
        <w:rPr>
          <w:rFonts w:ascii="Arial" w:hAnsi="Arial" w:cs="Arial"/>
          <w:b/>
          <w:bCs/>
          <w:sz w:val="24"/>
          <w:szCs w:val="24"/>
          <w:lang w:val="mn-MN"/>
        </w:rPr>
      </w:pPr>
    </w:p>
    <w:p w:rsidR="004E10D4" w:rsidRDefault="004E10D4" w:rsidP="004A2F8F">
      <w:pPr>
        <w:spacing w:line="360" w:lineRule="auto"/>
        <w:ind w:firstLine="720"/>
        <w:jc w:val="both"/>
        <w:rPr>
          <w:rFonts w:ascii="Arial" w:hAnsi="Arial" w:cs="Arial"/>
          <w:b/>
          <w:bCs/>
          <w:sz w:val="24"/>
          <w:szCs w:val="24"/>
          <w:lang w:val="mn-MN"/>
        </w:rPr>
      </w:pPr>
    </w:p>
    <w:p w:rsidR="00A320FE" w:rsidRDefault="00A320FE" w:rsidP="004E10D4">
      <w:pPr>
        <w:spacing w:line="360" w:lineRule="auto"/>
        <w:ind w:firstLine="720"/>
        <w:jc w:val="center"/>
        <w:rPr>
          <w:rFonts w:ascii="Arial" w:hAnsi="Arial" w:cs="Arial"/>
          <w:b/>
          <w:bCs/>
          <w:sz w:val="24"/>
          <w:szCs w:val="24"/>
          <w:lang w:val="mn-MN"/>
        </w:rPr>
      </w:pPr>
      <w:r w:rsidRPr="008158C1">
        <w:rPr>
          <w:rFonts w:ascii="Arial" w:hAnsi="Arial" w:cs="Arial"/>
          <w:b/>
          <w:bCs/>
          <w:sz w:val="24"/>
          <w:szCs w:val="24"/>
        </w:rPr>
        <w:t>Малжуулахаргахэмжээндхамрагдсанөрх</w:t>
      </w:r>
      <w:r w:rsidRPr="008158C1">
        <w:rPr>
          <w:rFonts w:ascii="Arial Mon" w:hAnsi="Arial Mon" w:cs="Arial"/>
          <w:b/>
          <w:bCs/>
          <w:sz w:val="24"/>
          <w:szCs w:val="24"/>
        </w:rPr>
        <w:t xml:space="preserve">, </w:t>
      </w:r>
      <w:r w:rsidRPr="008158C1">
        <w:rPr>
          <w:rFonts w:ascii="Arial" w:hAnsi="Arial" w:cs="Arial"/>
          <w:b/>
          <w:bCs/>
          <w:sz w:val="24"/>
          <w:szCs w:val="24"/>
        </w:rPr>
        <w:t>амбүл</w:t>
      </w:r>
      <w:r w:rsidRPr="008158C1">
        <w:rPr>
          <w:rFonts w:ascii="Arial Mon" w:hAnsi="Arial Mon" w:cs="Arial"/>
          <w:b/>
          <w:bCs/>
          <w:sz w:val="24"/>
          <w:szCs w:val="24"/>
        </w:rPr>
        <w:t xml:space="preserve">, </w:t>
      </w:r>
      <w:r w:rsidRPr="008158C1">
        <w:rPr>
          <w:rFonts w:ascii="Arial" w:hAnsi="Arial" w:cs="Arial"/>
          <w:b/>
          <w:bCs/>
          <w:sz w:val="24"/>
          <w:szCs w:val="24"/>
        </w:rPr>
        <w:t>малынтоо</w:t>
      </w:r>
    </w:p>
    <w:p w:rsidR="001A151A" w:rsidRPr="001A151A" w:rsidRDefault="00085C7E" w:rsidP="001A151A">
      <w:pPr>
        <w:spacing w:line="360" w:lineRule="auto"/>
        <w:ind w:firstLine="720"/>
        <w:jc w:val="right"/>
        <w:rPr>
          <w:rFonts w:ascii="Arial Mon" w:hAnsi="Arial Mon" w:cs="Arial"/>
          <w:bCs/>
          <w:sz w:val="24"/>
          <w:szCs w:val="24"/>
          <w:lang w:val="mn-MN"/>
        </w:rPr>
      </w:pPr>
      <w:r>
        <w:rPr>
          <w:rFonts w:ascii="Arial" w:hAnsi="Arial" w:cs="Arial"/>
          <w:bCs/>
          <w:sz w:val="24"/>
          <w:szCs w:val="24"/>
          <w:lang w:val="mn-MN"/>
        </w:rPr>
        <w:t>хүснэгт-15</w:t>
      </w:r>
    </w:p>
    <w:tbl>
      <w:tblPr>
        <w:tblW w:w="7633" w:type="dxa"/>
        <w:jc w:val="center"/>
        <w:tblInd w:w="93" w:type="dxa"/>
        <w:tblLook w:val="04A0"/>
      </w:tblPr>
      <w:tblGrid>
        <w:gridCol w:w="479"/>
        <w:gridCol w:w="450"/>
        <w:gridCol w:w="450"/>
        <w:gridCol w:w="450"/>
        <w:gridCol w:w="450"/>
        <w:gridCol w:w="450"/>
        <w:gridCol w:w="528"/>
        <w:gridCol w:w="450"/>
        <w:gridCol w:w="450"/>
        <w:gridCol w:w="450"/>
        <w:gridCol w:w="528"/>
        <w:gridCol w:w="528"/>
        <w:gridCol w:w="528"/>
        <w:gridCol w:w="528"/>
        <w:gridCol w:w="528"/>
        <w:gridCol w:w="606"/>
      </w:tblGrid>
      <w:tr w:rsidR="001A1DF6" w:rsidRPr="001A1DF6" w:rsidTr="001A1DF6">
        <w:trPr>
          <w:trHeight w:val="281"/>
          <w:jc w:val="center"/>
        </w:trPr>
        <w:tc>
          <w:tcPr>
            <w:tcW w:w="466"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softHyphen/>
            </w:r>
          </w:p>
        </w:tc>
        <w:tc>
          <w:tcPr>
            <w:tcW w:w="7167" w:type="dxa"/>
            <w:gridSpan w:val="15"/>
            <w:tcBorders>
              <w:top w:val="single" w:sz="4" w:space="0" w:color="auto"/>
              <w:left w:val="nil"/>
              <w:bottom w:val="single" w:sz="4" w:space="0" w:color="auto"/>
              <w:right w:val="single" w:sz="4" w:space="0" w:color="auto"/>
            </w:tcBorders>
            <w:shd w:val="clear" w:color="000000" w:fill="FABF8F"/>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w:eastAsia="Times New Roman" w:hAnsi="Arial" w:cs="Arial"/>
                <w:b/>
                <w:bCs/>
                <w:color w:val="000000"/>
                <w:sz w:val="14"/>
                <w:szCs w:val="14"/>
              </w:rPr>
              <w:t>Малжуулахаргахэмжээндхамрагдсан</w:t>
            </w:r>
          </w:p>
        </w:tc>
      </w:tr>
      <w:tr w:rsidR="001A1DF6" w:rsidRPr="001A1DF6" w:rsidTr="001A1DF6">
        <w:trPr>
          <w:trHeight w:val="281"/>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p>
        </w:tc>
        <w:tc>
          <w:tcPr>
            <w:tcW w:w="2187" w:type="dxa"/>
            <w:gridSpan w:val="5"/>
            <w:tcBorders>
              <w:top w:val="single" w:sz="4" w:space="0" w:color="auto"/>
              <w:left w:val="nil"/>
              <w:bottom w:val="single" w:sz="4" w:space="0" w:color="auto"/>
              <w:right w:val="single" w:sz="4" w:space="0" w:color="auto"/>
            </w:tcBorders>
            <w:shd w:val="clear" w:color="000000" w:fill="FABF8F"/>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ªðõèéí òîî</w:t>
            </w:r>
          </w:p>
        </w:tc>
        <w:tc>
          <w:tcPr>
            <w:tcW w:w="2338" w:type="dxa"/>
            <w:gridSpan w:val="5"/>
            <w:tcBorders>
              <w:top w:val="single" w:sz="4" w:space="0" w:color="auto"/>
              <w:left w:val="nil"/>
              <w:bottom w:val="single" w:sz="4" w:space="0" w:color="auto"/>
              <w:right w:val="single" w:sz="4" w:space="0" w:color="auto"/>
            </w:tcBorders>
            <w:shd w:val="clear" w:color="000000" w:fill="FABF8F"/>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Àì á¿ëèéí òîî</w:t>
            </w:r>
          </w:p>
        </w:tc>
        <w:tc>
          <w:tcPr>
            <w:tcW w:w="2642" w:type="dxa"/>
            <w:gridSpan w:val="5"/>
            <w:tcBorders>
              <w:top w:val="single" w:sz="4" w:space="0" w:color="auto"/>
              <w:left w:val="nil"/>
              <w:bottom w:val="single" w:sz="4" w:space="0" w:color="auto"/>
              <w:right w:val="single" w:sz="4" w:space="0" w:color="auto"/>
            </w:tcBorders>
            <w:shd w:val="clear" w:color="000000" w:fill="FABF8F"/>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Ìàëûí òîî</w:t>
            </w:r>
          </w:p>
        </w:tc>
      </w:tr>
      <w:tr w:rsidR="001A1DF6" w:rsidRPr="001A1DF6" w:rsidTr="001A1DF6">
        <w:trPr>
          <w:trHeight w:val="723"/>
          <w:jc w:val="center"/>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2010</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2011</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2012</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2013</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2014</w:t>
            </w:r>
          </w:p>
        </w:tc>
        <w:tc>
          <w:tcPr>
            <w:tcW w:w="513"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2010</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2011</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2012</w:t>
            </w:r>
          </w:p>
        </w:tc>
        <w:tc>
          <w:tcPr>
            <w:tcW w:w="437"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2013</w:t>
            </w:r>
          </w:p>
        </w:tc>
        <w:tc>
          <w:tcPr>
            <w:tcW w:w="513"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2014</w:t>
            </w:r>
          </w:p>
        </w:tc>
        <w:tc>
          <w:tcPr>
            <w:tcW w:w="513"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2010</w:t>
            </w:r>
          </w:p>
        </w:tc>
        <w:tc>
          <w:tcPr>
            <w:tcW w:w="513"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2011</w:t>
            </w:r>
          </w:p>
        </w:tc>
        <w:tc>
          <w:tcPr>
            <w:tcW w:w="513"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2012</w:t>
            </w:r>
          </w:p>
        </w:tc>
        <w:tc>
          <w:tcPr>
            <w:tcW w:w="513"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sz w:val="14"/>
                <w:szCs w:val="14"/>
              </w:rPr>
            </w:pPr>
            <w:r w:rsidRPr="001A1DF6">
              <w:rPr>
                <w:rFonts w:ascii="Arial Mon" w:eastAsia="Times New Roman" w:hAnsi="Arial Mon" w:cs="Calibri"/>
                <w:b/>
                <w:bCs/>
                <w:sz w:val="14"/>
                <w:szCs w:val="14"/>
              </w:rPr>
              <w:t>2013</w:t>
            </w:r>
          </w:p>
        </w:tc>
        <w:tc>
          <w:tcPr>
            <w:tcW w:w="589" w:type="dxa"/>
            <w:tcBorders>
              <w:top w:val="nil"/>
              <w:left w:val="nil"/>
              <w:bottom w:val="single" w:sz="4" w:space="0" w:color="auto"/>
              <w:right w:val="single" w:sz="4" w:space="0" w:color="auto"/>
            </w:tcBorders>
            <w:shd w:val="clear" w:color="000000" w:fill="FABF8F"/>
            <w:noWrap/>
            <w:textDirection w:val="btLr"/>
            <w:vAlign w:val="center"/>
            <w:hideMark/>
          </w:tcPr>
          <w:p w:rsidR="00CD051D" w:rsidRPr="001A1DF6" w:rsidRDefault="00CD051D" w:rsidP="006C5073">
            <w:pPr>
              <w:spacing w:after="0" w:line="240" w:lineRule="auto"/>
              <w:jc w:val="center"/>
              <w:rPr>
                <w:rFonts w:ascii="Arial Mon" w:eastAsia="Times New Roman" w:hAnsi="Arial Mon" w:cs="Calibri"/>
                <w:b/>
                <w:bCs/>
                <w:sz w:val="14"/>
                <w:szCs w:val="14"/>
              </w:rPr>
            </w:pPr>
            <w:r w:rsidRPr="001A1DF6">
              <w:rPr>
                <w:rFonts w:ascii="Arial Mon" w:eastAsia="Times New Roman" w:hAnsi="Arial Mon" w:cs="Calibri"/>
                <w:b/>
                <w:bCs/>
                <w:sz w:val="14"/>
                <w:szCs w:val="14"/>
              </w:rPr>
              <w:t>2014</w:t>
            </w:r>
          </w:p>
        </w:tc>
      </w:tr>
      <w:tr w:rsidR="001A1DF6" w:rsidRPr="001A1DF6" w:rsidTr="001A1DF6">
        <w:trPr>
          <w:trHeight w:val="267"/>
          <w:jc w:val="center"/>
        </w:trPr>
        <w:tc>
          <w:tcPr>
            <w:tcW w:w="466" w:type="dxa"/>
            <w:tcBorders>
              <w:top w:val="nil"/>
              <w:left w:val="single" w:sz="4" w:space="0" w:color="auto"/>
              <w:bottom w:val="single" w:sz="4" w:space="0" w:color="auto"/>
              <w:right w:val="single" w:sz="4" w:space="0" w:color="auto"/>
            </w:tcBorders>
            <w:shd w:val="clear" w:color="000000" w:fill="FABF8F"/>
            <w:vAlign w:val="center"/>
            <w:hideMark/>
          </w:tcPr>
          <w:p w:rsidR="00CD051D" w:rsidRPr="001A1DF6" w:rsidRDefault="00CD051D" w:rsidP="006C5073">
            <w:pPr>
              <w:spacing w:after="0" w:line="240" w:lineRule="auto"/>
              <w:jc w:val="center"/>
              <w:rPr>
                <w:rFonts w:ascii="Arial Mon" w:eastAsia="Times New Roman" w:hAnsi="Arial Mon" w:cs="Calibri"/>
                <w:b/>
                <w:bCs/>
                <w:color w:val="000000"/>
                <w:sz w:val="14"/>
                <w:szCs w:val="14"/>
              </w:rPr>
            </w:pPr>
            <w:r w:rsidRPr="001A1DF6">
              <w:rPr>
                <w:rFonts w:ascii="Arial Mon" w:eastAsia="Times New Roman" w:hAnsi="Arial Mon" w:cs="Calibri"/>
                <w:b/>
                <w:bCs/>
                <w:color w:val="000000"/>
                <w:sz w:val="14"/>
                <w:szCs w:val="14"/>
              </w:rPr>
              <w:t>Ä¿í</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367</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194</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196</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228</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320</w:t>
            </w:r>
          </w:p>
        </w:tc>
        <w:tc>
          <w:tcPr>
            <w:tcW w:w="513"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1475</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778</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741</w:t>
            </w:r>
          </w:p>
        </w:tc>
        <w:tc>
          <w:tcPr>
            <w:tcW w:w="437"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899</w:t>
            </w:r>
          </w:p>
        </w:tc>
        <w:tc>
          <w:tcPr>
            <w:tcW w:w="513"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1204</w:t>
            </w:r>
          </w:p>
        </w:tc>
        <w:tc>
          <w:tcPr>
            <w:tcW w:w="513"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7934</w:t>
            </w:r>
          </w:p>
        </w:tc>
        <w:tc>
          <w:tcPr>
            <w:tcW w:w="513"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4531</w:t>
            </w:r>
          </w:p>
        </w:tc>
        <w:tc>
          <w:tcPr>
            <w:tcW w:w="513"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color w:val="000000"/>
                <w:sz w:val="14"/>
                <w:szCs w:val="14"/>
              </w:rPr>
            </w:pPr>
            <w:r w:rsidRPr="001A1DF6">
              <w:rPr>
                <w:rFonts w:ascii="Arial Mon" w:eastAsia="Times New Roman" w:hAnsi="Arial Mon" w:cs="Calibri"/>
                <w:color w:val="000000"/>
                <w:sz w:val="14"/>
                <w:szCs w:val="14"/>
              </w:rPr>
              <w:t>7967</w:t>
            </w:r>
          </w:p>
        </w:tc>
        <w:tc>
          <w:tcPr>
            <w:tcW w:w="513"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sz w:val="14"/>
                <w:szCs w:val="14"/>
              </w:rPr>
            </w:pPr>
            <w:r w:rsidRPr="001A1DF6">
              <w:rPr>
                <w:rFonts w:ascii="Arial Mon" w:eastAsia="Times New Roman" w:hAnsi="Arial Mon" w:cs="Calibri"/>
                <w:sz w:val="14"/>
                <w:szCs w:val="14"/>
              </w:rPr>
              <w:t>8019</w:t>
            </w:r>
          </w:p>
        </w:tc>
        <w:tc>
          <w:tcPr>
            <w:tcW w:w="589" w:type="dxa"/>
            <w:tcBorders>
              <w:top w:val="nil"/>
              <w:left w:val="nil"/>
              <w:bottom w:val="single" w:sz="4" w:space="0" w:color="auto"/>
              <w:right w:val="single" w:sz="4" w:space="0" w:color="auto"/>
            </w:tcBorders>
            <w:shd w:val="clear" w:color="000000" w:fill="FABF8F"/>
            <w:noWrap/>
            <w:vAlign w:val="center"/>
            <w:hideMark/>
          </w:tcPr>
          <w:p w:rsidR="00CD051D" w:rsidRPr="001A1DF6" w:rsidRDefault="00CD051D" w:rsidP="006C5073">
            <w:pPr>
              <w:spacing w:after="0" w:line="240" w:lineRule="auto"/>
              <w:jc w:val="center"/>
              <w:rPr>
                <w:rFonts w:ascii="Arial Mon" w:eastAsia="Times New Roman" w:hAnsi="Arial Mon" w:cs="Calibri"/>
                <w:sz w:val="14"/>
                <w:szCs w:val="14"/>
              </w:rPr>
            </w:pPr>
            <w:r w:rsidRPr="001A1DF6">
              <w:rPr>
                <w:rFonts w:ascii="Arial Mon" w:eastAsia="Times New Roman" w:hAnsi="Arial Mon" w:cs="Calibri"/>
                <w:sz w:val="14"/>
                <w:szCs w:val="14"/>
              </w:rPr>
              <w:t>11205</w:t>
            </w:r>
          </w:p>
        </w:tc>
      </w:tr>
    </w:tbl>
    <w:p w:rsidR="004E10D4" w:rsidRDefault="004E10D4" w:rsidP="00A320FE">
      <w:pPr>
        <w:spacing w:line="360" w:lineRule="auto"/>
        <w:ind w:firstLine="720"/>
        <w:jc w:val="both"/>
        <w:rPr>
          <w:rFonts w:ascii="Arial" w:hAnsi="Arial" w:cs="Arial"/>
          <w:sz w:val="24"/>
          <w:szCs w:val="24"/>
          <w:lang w:val="mn-MN"/>
        </w:rPr>
      </w:pPr>
    </w:p>
    <w:p w:rsidR="00A320FE" w:rsidRPr="001A1DF6" w:rsidRDefault="00A320FE" w:rsidP="00A320FE">
      <w:pPr>
        <w:spacing w:line="360" w:lineRule="auto"/>
        <w:ind w:firstLine="720"/>
        <w:jc w:val="both"/>
        <w:rPr>
          <w:rFonts w:ascii="Arial Mon" w:hAnsi="Arial Mon" w:cs="Arial"/>
          <w:sz w:val="24"/>
          <w:szCs w:val="24"/>
          <w:lang w:val="mn-MN"/>
        </w:rPr>
      </w:pPr>
      <w:r w:rsidRPr="001A1DF6">
        <w:rPr>
          <w:rFonts w:ascii="Arial" w:hAnsi="Arial" w:cs="Arial"/>
          <w:sz w:val="24"/>
          <w:szCs w:val="24"/>
        </w:rPr>
        <w:t>Малжуулахаргах</w:t>
      </w:r>
      <w:r w:rsidR="00731464" w:rsidRPr="001A1DF6">
        <w:rPr>
          <w:rFonts w:ascii="Arial" w:hAnsi="Arial" w:cs="Arial"/>
          <w:sz w:val="24"/>
          <w:szCs w:val="24"/>
          <w:lang w:val="mn-MN"/>
        </w:rPr>
        <w:t>э</w:t>
      </w:r>
      <w:r w:rsidRPr="001A1DF6">
        <w:rPr>
          <w:rFonts w:ascii="Arial" w:hAnsi="Arial" w:cs="Arial"/>
          <w:sz w:val="24"/>
          <w:szCs w:val="24"/>
        </w:rPr>
        <w:t>мжээндхамрагдсанөрхийнтооөмнөхоныхоос</w:t>
      </w:r>
      <w:r w:rsidR="002408D4" w:rsidRPr="001A1DF6">
        <w:rPr>
          <w:rFonts w:ascii="Arial Mon" w:hAnsi="Arial Mon" w:cs="Arial"/>
          <w:sz w:val="24"/>
          <w:szCs w:val="24"/>
          <w:lang w:val="mn-MN"/>
        </w:rPr>
        <w:t>91</w:t>
      </w:r>
      <w:r w:rsidRPr="001A1DF6">
        <w:rPr>
          <w:rFonts w:ascii="Arial" w:hAnsi="Arial" w:cs="Arial"/>
          <w:sz w:val="24"/>
          <w:szCs w:val="24"/>
        </w:rPr>
        <w:t>өрхөөрбуюу</w:t>
      </w:r>
      <w:r w:rsidR="002408D4" w:rsidRPr="001A1DF6">
        <w:rPr>
          <w:rFonts w:ascii="Arial Mon" w:hAnsi="Arial Mon" w:cs="Arial"/>
          <w:sz w:val="24"/>
          <w:szCs w:val="24"/>
          <w:lang w:val="mn-MN"/>
        </w:rPr>
        <w:t>39.7</w:t>
      </w:r>
      <w:r w:rsidRPr="001A1DF6">
        <w:rPr>
          <w:rFonts w:ascii="Arial" w:hAnsi="Arial" w:cs="Arial"/>
          <w:sz w:val="24"/>
          <w:szCs w:val="24"/>
        </w:rPr>
        <w:t>хувиарөссөнбайна</w:t>
      </w:r>
      <w:r w:rsidRPr="001A1DF6">
        <w:rPr>
          <w:rFonts w:ascii="Arial Mon" w:hAnsi="Arial Mon" w:cs="Arial"/>
          <w:sz w:val="24"/>
          <w:szCs w:val="24"/>
        </w:rPr>
        <w:t>.</w:t>
      </w:r>
    </w:p>
    <w:p w:rsidR="00085C7E" w:rsidRPr="00085C7E" w:rsidRDefault="00085C7E" w:rsidP="00085C7E">
      <w:pPr>
        <w:spacing w:line="360" w:lineRule="auto"/>
        <w:ind w:firstLine="720"/>
        <w:jc w:val="right"/>
        <w:rPr>
          <w:rFonts w:ascii="Arial" w:hAnsi="Arial" w:cs="Arial"/>
          <w:sz w:val="24"/>
          <w:szCs w:val="24"/>
          <w:lang w:val="mn-MN"/>
        </w:rPr>
      </w:pPr>
      <w:r>
        <w:rPr>
          <w:rFonts w:ascii="Arial" w:hAnsi="Arial" w:cs="Arial"/>
          <w:sz w:val="24"/>
          <w:szCs w:val="24"/>
          <w:lang w:val="mn-MN"/>
        </w:rPr>
        <w:t>х</w:t>
      </w:r>
      <w:r w:rsidRPr="00085C7E">
        <w:rPr>
          <w:rFonts w:ascii="Arial" w:hAnsi="Arial" w:cs="Arial"/>
          <w:sz w:val="24"/>
          <w:szCs w:val="24"/>
          <w:lang w:val="mn-MN"/>
        </w:rPr>
        <w:t>үснэгт-16</w:t>
      </w:r>
    </w:p>
    <w:tbl>
      <w:tblPr>
        <w:tblW w:w="6882" w:type="dxa"/>
        <w:tblInd w:w="93" w:type="dxa"/>
        <w:tblLook w:val="04A0"/>
      </w:tblPr>
      <w:tblGrid>
        <w:gridCol w:w="2300"/>
        <w:gridCol w:w="1527"/>
        <w:gridCol w:w="1527"/>
        <w:gridCol w:w="1528"/>
      </w:tblGrid>
      <w:tr w:rsidR="00794F5B" w:rsidRPr="00794F5B" w:rsidTr="00E10E8D">
        <w:trPr>
          <w:trHeight w:val="273"/>
        </w:trPr>
        <w:tc>
          <w:tcPr>
            <w:tcW w:w="23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Сумд</w:t>
            </w:r>
          </w:p>
        </w:tc>
        <w:tc>
          <w:tcPr>
            <w:tcW w:w="4582" w:type="dxa"/>
            <w:gridSpan w:val="3"/>
            <w:tcBorders>
              <w:top w:val="single" w:sz="4" w:space="0" w:color="auto"/>
              <w:left w:val="nil"/>
              <w:bottom w:val="single" w:sz="4" w:space="0" w:color="auto"/>
              <w:right w:val="single" w:sz="4" w:space="0" w:color="auto"/>
            </w:tcBorders>
            <w:shd w:val="clear" w:color="000000" w:fill="BFBFBF"/>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2014 оны малжуулалтын тайлан, сумдаар</w:t>
            </w:r>
          </w:p>
        </w:tc>
      </w:tr>
      <w:tr w:rsidR="00794F5B" w:rsidRPr="00794F5B" w:rsidTr="004E10D4">
        <w:trPr>
          <w:trHeight w:val="273"/>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p>
        </w:tc>
        <w:tc>
          <w:tcPr>
            <w:tcW w:w="1527" w:type="dxa"/>
            <w:tcBorders>
              <w:top w:val="nil"/>
              <w:left w:val="nil"/>
              <w:bottom w:val="single" w:sz="4" w:space="0" w:color="auto"/>
              <w:right w:val="single" w:sz="4" w:space="0" w:color="auto"/>
            </w:tcBorders>
            <w:shd w:val="clear" w:color="000000" w:fill="BFBFBF"/>
            <w:noWrap/>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Өрх</w:t>
            </w:r>
          </w:p>
        </w:tc>
        <w:tc>
          <w:tcPr>
            <w:tcW w:w="1527" w:type="dxa"/>
            <w:tcBorders>
              <w:top w:val="nil"/>
              <w:left w:val="nil"/>
              <w:bottom w:val="single" w:sz="4" w:space="0" w:color="auto"/>
              <w:right w:val="single" w:sz="4" w:space="0" w:color="auto"/>
            </w:tcBorders>
            <w:shd w:val="clear" w:color="000000" w:fill="BFBFBF"/>
            <w:noWrap/>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Ам бүл</w:t>
            </w:r>
          </w:p>
        </w:tc>
        <w:tc>
          <w:tcPr>
            <w:tcW w:w="1528" w:type="dxa"/>
            <w:tcBorders>
              <w:top w:val="nil"/>
              <w:left w:val="nil"/>
              <w:bottom w:val="single" w:sz="4" w:space="0" w:color="auto"/>
              <w:right w:val="single" w:sz="4" w:space="0" w:color="auto"/>
            </w:tcBorders>
            <w:shd w:val="clear" w:color="000000" w:fill="BFBFBF"/>
            <w:noWrap/>
            <w:vAlign w:val="center"/>
            <w:hideMark/>
          </w:tcPr>
          <w:p w:rsidR="00794F5B" w:rsidRPr="00794F5B" w:rsidRDefault="00794F5B" w:rsidP="00794F5B">
            <w:pPr>
              <w:spacing w:after="0" w:line="240" w:lineRule="auto"/>
              <w:jc w:val="center"/>
              <w:rPr>
                <w:rFonts w:ascii="Arial" w:eastAsia="Times New Roman" w:hAnsi="Arial" w:cs="Arial"/>
                <w:b/>
                <w:bCs/>
                <w:sz w:val="20"/>
                <w:szCs w:val="20"/>
              </w:rPr>
            </w:pPr>
            <w:r w:rsidRPr="00794F5B">
              <w:rPr>
                <w:rFonts w:ascii="Arial" w:eastAsia="Times New Roman" w:hAnsi="Arial" w:cs="Arial"/>
                <w:b/>
                <w:bCs/>
                <w:sz w:val="20"/>
                <w:szCs w:val="20"/>
              </w:rPr>
              <w:t>Малын тоо</w:t>
            </w:r>
          </w:p>
        </w:tc>
      </w:tr>
      <w:tr w:rsidR="00794F5B" w:rsidRPr="00794F5B" w:rsidTr="004E10D4">
        <w:trPr>
          <w:trHeight w:val="273"/>
        </w:trPr>
        <w:tc>
          <w:tcPr>
            <w:tcW w:w="2300" w:type="dxa"/>
            <w:tcBorders>
              <w:top w:val="nil"/>
              <w:left w:val="single" w:sz="4" w:space="0" w:color="D3D3D3"/>
              <w:bottom w:val="single" w:sz="4" w:space="0" w:color="D3D3D3"/>
              <w:right w:val="nil"/>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Адаацаг сум</w:t>
            </w:r>
          </w:p>
        </w:tc>
        <w:tc>
          <w:tcPr>
            <w:tcW w:w="1527"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49</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203</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1934</w:t>
            </w:r>
          </w:p>
        </w:tc>
      </w:tr>
      <w:tr w:rsidR="00794F5B" w:rsidRPr="00794F5B" w:rsidTr="004E10D4">
        <w:trPr>
          <w:trHeight w:val="273"/>
        </w:trPr>
        <w:tc>
          <w:tcPr>
            <w:tcW w:w="2300" w:type="dxa"/>
            <w:tcBorders>
              <w:top w:val="nil"/>
              <w:left w:val="single" w:sz="4" w:space="0" w:color="D3D3D3"/>
              <w:bottom w:val="single" w:sz="4" w:space="0" w:color="D3D3D3"/>
              <w:right w:val="nil"/>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Баянжаргалан сум</w:t>
            </w:r>
          </w:p>
        </w:tc>
        <w:tc>
          <w:tcPr>
            <w:tcW w:w="1527"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24</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57</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899</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Говь-Угтаал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16</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58</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709</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Гурвансайхан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13</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51</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440</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Дэлгэрцогт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9</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36</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360</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Дэрэн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15</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60</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568</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Луус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22</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85</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837</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Өлзийт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39</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156</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986</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Өндөршил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4</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12</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210</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Сайнцагаан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22</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82</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881</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Сайхан-Овоо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52</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217</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1160</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Хулд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11</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44</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480</w:t>
            </w:r>
          </w:p>
        </w:tc>
      </w:tr>
      <w:tr w:rsidR="00794F5B" w:rsidRPr="00794F5B" w:rsidTr="004E10D4">
        <w:trPr>
          <w:trHeight w:val="273"/>
        </w:trPr>
        <w:tc>
          <w:tcPr>
            <w:tcW w:w="2300" w:type="dxa"/>
            <w:tcBorders>
              <w:top w:val="nil"/>
              <w:left w:val="single" w:sz="4" w:space="0" w:color="D3D3D3"/>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Цагаандэлгэр сум</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18</w:t>
            </w:r>
          </w:p>
        </w:tc>
        <w:tc>
          <w:tcPr>
            <w:tcW w:w="1527"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42</w:t>
            </w:r>
          </w:p>
        </w:tc>
        <w:tc>
          <w:tcPr>
            <w:tcW w:w="1528" w:type="dxa"/>
            <w:tcBorders>
              <w:top w:val="nil"/>
              <w:left w:val="nil"/>
              <w:bottom w:val="single" w:sz="4" w:space="0" w:color="D3D3D3"/>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591</w:t>
            </w:r>
          </w:p>
        </w:tc>
      </w:tr>
      <w:tr w:rsidR="00794F5B" w:rsidRPr="00794F5B" w:rsidTr="004E10D4">
        <w:trPr>
          <w:trHeight w:val="273"/>
        </w:trPr>
        <w:tc>
          <w:tcPr>
            <w:tcW w:w="2300" w:type="dxa"/>
            <w:tcBorders>
              <w:top w:val="nil"/>
              <w:left w:val="single" w:sz="4" w:space="0" w:color="D3D3D3"/>
              <w:bottom w:val="nil"/>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lastRenderedPageBreak/>
              <w:t>Эрдэнэдалай сум</w:t>
            </w:r>
          </w:p>
        </w:tc>
        <w:tc>
          <w:tcPr>
            <w:tcW w:w="1527" w:type="dxa"/>
            <w:tcBorders>
              <w:top w:val="nil"/>
              <w:left w:val="nil"/>
              <w:bottom w:val="nil"/>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26</w:t>
            </w:r>
          </w:p>
        </w:tc>
        <w:tc>
          <w:tcPr>
            <w:tcW w:w="1527" w:type="dxa"/>
            <w:tcBorders>
              <w:top w:val="nil"/>
              <w:left w:val="nil"/>
              <w:bottom w:val="nil"/>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101</w:t>
            </w:r>
          </w:p>
        </w:tc>
        <w:tc>
          <w:tcPr>
            <w:tcW w:w="1528" w:type="dxa"/>
            <w:tcBorders>
              <w:top w:val="nil"/>
              <w:left w:val="nil"/>
              <w:bottom w:val="nil"/>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color w:val="000000"/>
                <w:sz w:val="20"/>
                <w:szCs w:val="20"/>
              </w:rPr>
            </w:pPr>
            <w:r w:rsidRPr="00794F5B">
              <w:rPr>
                <w:rFonts w:ascii="Arial" w:eastAsia="Times New Roman" w:hAnsi="Arial" w:cs="Arial"/>
                <w:color w:val="000000"/>
                <w:sz w:val="20"/>
                <w:szCs w:val="20"/>
              </w:rPr>
              <w:t>1150</w:t>
            </w:r>
          </w:p>
        </w:tc>
      </w:tr>
      <w:tr w:rsidR="00794F5B" w:rsidRPr="00794F5B" w:rsidTr="004E10D4">
        <w:trPr>
          <w:trHeight w:val="273"/>
        </w:trPr>
        <w:tc>
          <w:tcPr>
            <w:tcW w:w="2300" w:type="dxa"/>
            <w:tcBorders>
              <w:top w:val="single" w:sz="4" w:space="0" w:color="auto"/>
              <w:left w:val="nil"/>
              <w:bottom w:val="single" w:sz="4" w:space="0" w:color="auto"/>
              <w:right w:val="nil"/>
            </w:tcBorders>
            <w:shd w:val="clear" w:color="auto" w:fill="auto"/>
            <w:noWrap/>
            <w:vAlign w:val="center"/>
            <w:hideMark/>
          </w:tcPr>
          <w:p w:rsidR="00794F5B" w:rsidRPr="00794F5B" w:rsidRDefault="00794F5B" w:rsidP="00794F5B">
            <w:pPr>
              <w:spacing w:after="0" w:line="240" w:lineRule="auto"/>
              <w:jc w:val="center"/>
              <w:rPr>
                <w:rFonts w:ascii="Arial" w:eastAsia="Times New Roman" w:hAnsi="Arial" w:cs="Arial"/>
                <w:sz w:val="20"/>
                <w:szCs w:val="20"/>
              </w:rPr>
            </w:pPr>
            <w:r w:rsidRPr="00794F5B">
              <w:rPr>
                <w:rFonts w:ascii="Arial" w:eastAsia="Times New Roman" w:hAnsi="Arial" w:cs="Arial"/>
                <w:sz w:val="20"/>
                <w:szCs w:val="20"/>
              </w:rPr>
              <w:t>Нийт</w:t>
            </w:r>
          </w:p>
        </w:tc>
        <w:tc>
          <w:tcPr>
            <w:tcW w:w="1527" w:type="dxa"/>
            <w:tcBorders>
              <w:top w:val="single" w:sz="4" w:space="0" w:color="auto"/>
              <w:left w:val="single" w:sz="4" w:space="0" w:color="D3D3D3"/>
              <w:bottom w:val="single" w:sz="4" w:space="0" w:color="auto"/>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320</w:t>
            </w:r>
          </w:p>
        </w:tc>
        <w:tc>
          <w:tcPr>
            <w:tcW w:w="1527" w:type="dxa"/>
            <w:tcBorders>
              <w:top w:val="single" w:sz="4" w:space="0" w:color="auto"/>
              <w:left w:val="nil"/>
              <w:bottom w:val="single" w:sz="4" w:space="0" w:color="auto"/>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1204</w:t>
            </w:r>
          </w:p>
        </w:tc>
        <w:tc>
          <w:tcPr>
            <w:tcW w:w="1528" w:type="dxa"/>
            <w:tcBorders>
              <w:top w:val="single" w:sz="4" w:space="0" w:color="auto"/>
              <w:left w:val="nil"/>
              <w:bottom w:val="single" w:sz="4" w:space="0" w:color="auto"/>
              <w:right w:val="single" w:sz="4" w:space="0" w:color="D3D3D3"/>
            </w:tcBorders>
            <w:shd w:val="clear" w:color="auto" w:fill="auto"/>
            <w:vAlign w:val="center"/>
            <w:hideMark/>
          </w:tcPr>
          <w:p w:rsidR="00794F5B" w:rsidRPr="00794F5B" w:rsidRDefault="00794F5B" w:rsidP="00794F5B">
            <w:pPr>
              <w:spacing w:after="0" w:line="240" w:lineRule="auto"/>
              <w:jc w:val="center"/>
              <w:rPr>
                <w:rFonts w:ascii="Arial" w:eastAsia="Times New Roman" w:hAnsi="Arial" w:cs="Arial"/>
                <w:b/>
                <w:bCs/>
                <w:color w:val="000000"/>
                <w:sz w:val="20"/>
                <w:szCs w:val="20"/>
              </w:rPr>
            </w:pPr>
            <w:r w:rsidRPr="00794F5B">
              <w:rPr>
                <w:rFonts w:ascii="Arial" w:eastAsia="Times New Roman" w:hAnsi="Arial" w:cs="Arial"/>
                <w:b/>
                <w:bCs/>
                <w:color w:val="000000"/>
                <w:sz w:val="20"/>
                <w:szCs w:val="20"/>
              </w:rPr>
              <w:t>11205</w:t>
            </w:r>
          </w:p>
        </w:tc>
      </w:tr>
    </w:tbl>
    <w:p w:rsidR="004E10D4" w:rsidRDefault="004E10D4" w:rsidP="00A320FE">
      <w:pPr>
        <w:spacing w:line="360" w:lineRule="auto"/>
        <w:ind w:firstLine="720"/>
        <w:jc w:val="both"/>
        <w:rPr>
          <w:rFonts w:ascii="Arial" w:hAnsi="Arial" w:cs="Arial"/>
          <w:sz w:val="24"/>
          <w:szCs w:val="24"/>
          <w:lang w:val="mn-MN"/>
        </w:rPr>
      </w:pPr>
    </w:p>
    <w:p w:rsidR="00A320FE" w:rsidRDefault="00A320FE" w:rsidP="00A320FE">
      <w:pPr>
        <w:spacing w:line="360" w:lineRule="auto"/>
        <w:ind w:firstLine="720"/>
        <w:jc w:val="both"/>
        <w:rPr>
          <w:rFonts w:ascii="Arial Mon" w:hAnsi="Arial Mon" w:cs="Arial"/>
          <w:sz w:val="24"/>
          <w:szCs w:val="24"/>
          <w:lang w:val="mn-MN"/>
        </w:rPr>
      </w:pPr>
      <w:r w:rsidRPr="008158C1">
        <w:rPr>
          <w:rFonts w:ascii="Arial" w:hAnsi="Arial" w:cs="Arial"/>
          <w:sz w:val="24"/>
          <w:szCs w:val="24"/>
        </w:rPr>
        <w:t>Малжуулахаргахэмжээгээр</w:t>
      </w:r>
      <w:r w:rsidR="000D3FAE">
        <w:rPr>
          <w:rFonts w:ascii="Arial Mon" w:hAnsi="Arial Mon" w:cs="Arial"/>
          <w:sz w:val="24"/>
          <w:szCs w:val="24"/>
          <w:lang w:val="mn-MN"/>
        </w:rPr>
        <w:t>320</w:t>
      </w:r>
      <w:r w:rsidRPr="008158C1">
        <w:rPr>
          <w:rFonts w:ascii="Arial" w:hAnsi="Arial" w:cs="Arial"/>
          <w:sz w:val="24"/>
          <w:szCs w:val="24"/>
        </w:rPr>
        <w:t>өрхөднийт</w:t>
      </w:r>
      <w:r w:rsidR="000D3FAE">
        <w:rPr>
          <w:rFonts w:ascii="Arial Mon" w:hAnsi="Arial Mon" w:cs="Arial"/>
          <w:sz w:val="24"/>
          <w:szCs w:val="24"/>
          <w:lang w:val="mn-MN"/>
        </w:rPr>
        <w:t>11.2</w:t>
      </w:r>
      <w:r w:rsidRPr="008158C1">
        <w:rPr>
          <w:rFonts w:ascii="Arial" w:hAnsi="Arial" w:cs="Arial"/>
          <w:sz w:val="24"/>
          <w:szCs w:val="24"/>
        </w:rPr>
        <w:t>мянгантолгоймалолгогдсонбөгөөдолгосонмалын</w:t>
      </w:r>
      <w:r w:rsidR="000D3FAE">
        <w:rPr>
          <w:rFonts w:ascii="Arial Mon" w:hAnsi="Arial Mon" w:cs="Arial"/>
          <w:sz w:val="24"/>
          <w:szCs w:val="24"/>
          <w:lang w:val="mn-MN"/>
        </w:rPr>
        <w:t>99.1</w:t>
      </w:r>
      <w:r w:rsidRPr="008158C1">
        <w:rPr>
          <w:rFonts w:ascii="Arial" w:hAnsi="Arial" w:cs="Arial"/>
          <w:sz w:val="24"/>
          <w:szCs w:val="24"/>
        </w:rPr>
        <w:t>хувьньбогмал</w:t>
      </w:r>
      <w:r w:rsidRPr="008158C1">
        <w:rPr>
          <w:rFonts w:ascii="Arial Mon" w:hAnsi="Arial Mon" w:cs="Arial"/>
          <w:sz w:val="24"/>
          <w:szCs w:val="24"/>
        </w:rPr>
        <w:t xml:space="preserve">, </w:t>
      </w:r>
      <w:r w:rsidR="000D3FAE">
        <w:rPr>
          <w:rFonts w:ascii="Arial Mon" w:hAnsi="Arial Mon" w:cs="Arial"/>
          <w:sz w:val="24"/>
          <w:szCs w:val="24"/>
          <w:lang w:val="mn-MN"/>
        </w:rPr>
        <w:t>0.9</w:t>
      </w:r>
      <w:r w:rsidRPr="008158C1">
        <w:rPr>
          <w:rFonts w:ascii="Arial" w:hAnsi="Arial" w:cs="Arial"/>
          <w:sz w:val="24"/>
          <w:szCs w:val="24"/>
        </w:rPr>
        <w:t>хувьньбодмалбайна</w:t>
      </w:r>
      <w:r w:rsidRPr="008158C1">
        <w:rPr>
          <w:rFonts w:ascii="Arial Mon" w:hAnsi="Arial Mon" w:cs="Arial"/>
          <w:sz w:val="24"/>
          <w:szCs w:val="24"/>
        </w:rPr>
        <w:t xml:space="preserve">. </w:t>
      </w:r>
      <w:r w:rsidRPr="008158C1">
        <w:rPr>
          <w:rFonts w:ascii="Arial" w:hAnsi="Arial" w:cs="Arial"/>
          <w:sz w:val="24"/>
          <w:szCs w:val="24"/>
        </w:rPr>
        <w:t>Нэгөрхөддунджаар</w:t>
      </w:r>
      <w:r w:rsidRPr="008158C1">
        <w:rPr>
          <w:rFonts w:ascii="Arial Mon" w:hAnsi="Arial Mon" w:cs="Arial"/>
          <w:sz w:val="24"/>
          <w:szCs w:val="24"/>
        </w:rPr>
        <w:t xml:space="preserve"> 35 </w:t>
      </w:r>
      <w:r w:rsidRPr="008158C1">
        <w:rPr>
          <w:rFonts w:ascii="Arial" w:hAnsi="Arial" w:cs="Arial"/>
          <w:sz w:val="24"/>
          <w:szCs w:val="24"/>
        </w:rPr>
        <w:t>толгоймалолгосонбайна</w:t>
      </w:r>
      <w:r w:rsidRPr="008158C1">
        <w:rPr>
          <w:rFonts w:ascii="Arial Mon" w:hAnsi="Arial Mon" w:cs="Arial"/>
          <w:sz w:val="24"/>
          <w:szCs w:val="24"/>
        </w:rPr>
        <w:t>.</w:t>
      </w:r>
    </w:p>
    <w:p w:rsidR="00A320FE" w:rsidRDefault="00A320FE" w:rsidP="00E10E8D">
      <w:pPr>
        <w:spacing w:after="0" w:line="240" w:lineRule="auto"/>
        <w:ind w:firstLine="720"/>
        <w:jc w:val="center"/>
        <w:rPr>
          <w:rFonts w:ascii="Arial" w:hAnsi="Arial" w:cs="Arial"/>
          <w:b/>
          <w:sz w:val="24"/>
          <w:szCs w:val="24"/>
          <w:lang w:val="mn-MN"/>
        </w:rPr>
      </w:pPr>
      <w:r w:rsidRPr="008158C1">
        <w:rPr>
          <w:rFonts w:ascii="Arial" w:hAnsi="Arial" w:cs="Arial"/>
          <w:b/>
          <w:sz w:val="24"/>
          <w:szCs w:val="24"/>
        </w:rPr>
        <w:t>Малжуулахаргахэмжээндзарцуулсанхөрөнгийнтайлан</w:t>
      </w:r>
    </w:p>
    <w:p w:rsidR="001A151A" w:rsidRPr="001A151A" w:rsidRDefault="001A151A" w:rsidP="006148E9">
      <w:pPr>
        <w:spacing w:after="0" w:line="240" w:lineRule="auto"/>
        <w:ind w:firstLine="720"/>
        <w:jc w:val="right"/>
        <w:rPr>
          <w:rFonts w:ascii="Arial Mon" w:hAnsi="Arial Mon" w:cs="Arial"/>
          <w:bCs/>
          <w:sz w:val="24"/>
          <w:szCs w:val="24"/>
          <w:lang w:val="mn-MN"/>
        </w:rPr>
      </w:pPr>
      <w:r w:rsidRPr="001A151A">
        <w:rPr>
          <w:rFonts w:ascii="Arial" w:hAnsi="Arial" w:cs="Arial"/>
          <w:bCs/>
          <w:sz w:val="24"/>
          <w:szCs w:val="24"/>
          <w:lang w:val="mn-MN"/>
        </w:rPr>
        <w:t>хүснэгт-</w:t>
      </w:r>
      <w:r w:rsidR="00085C7E">
        <w:rPr>
          <w:rFonts w:ascii="Arial" w:hAnsi="Arial" w:cs="Arial"/>
          <w:bCs/>
          <w:sz w:val="24"/>
          <w:szCs w:val="24"/>
          <w:lang w:val="mn-MN"/>
        </w:rPr>
        <w:t>17</w:t>
      </w:r>
    </w:p>
    <w:tbl>
      <w:tblPr>
        <w:tblW w:w="7235" w:type="dxa"/>
        <w:jc w:val="center"/>
        <w:tblInd w:w="93" w:type="dxa"/>
        <w:tblLook w:val="04A0"/>
      </w:tblPr>
      <w:tblGrid>
        <w:gridCol w:w="506"/>
        <w:gridCol w:w="567"/>
        <w:gridCol w:w="528"/>
        <w:gridCol w:w="567"/>
        <w:gridCol w:w="567"/>
        <w:gridCol w:w="567"/>
        <w:gridCol w:w="684"/>
        <w:gridCol w:w="684"/>
        <w:gridCol w:w="1114"/>
        <w:gridCol w:w="801"/>
        <w:gridCol w:w="698"/>
      </w:tblGrid>
      <w:tr w:rsidR="004A2F8F" w:rsidRPr="00E10E8D" w:rsidTr="00E10E8D">
        <w:trPr>
          <w:trHeight w:val="45"/>
          <w:jc w:val="center"/>
        </w:trPr>
        <w:tc>
          <w:tcPr>
            <w:tcW w:w="504"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4A2F8F" w:rsidRPr="00E10E8D" w:rsidRDefault="004A2F8F" w:rsidP="006148E9">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Îí</w:t>
            </w:r>
          </w:p>
        </w:tc>
        <w:tc>
          <w:tcPr>
            <w:tcW w:w="4143" w:type="dxa"/>
            <w:gridSpan w:val="7"/>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4A2F8F" w:rsidRPr="00E10E8D" w:rsidRDefault="004A2F8F" w:rsidP="006148E9">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Íèéò çàðöóóëñàí õºðºíãèéí õýìæýý ñàÿ.òºã</w:t>
            </w:r>
          </w:p>
        </w:tc>
        <w:tc>
          <w:tcPr>
            <w:tcW w:w="2585" w:type="dxa"/>
            <w:gridSpan w:val="3"/>
            <w:tcBorders>
              <w:top w:val="single" w:sz="4" w:space="0" w:color="auto"/>
              <w:left w:val="nil"/>
              <w:bottom w:val="single" w:sz="4" w:space="0" w:color="auto"/>
              <w:right w:val="single" w:sz="4" w:space="0" w:color="auto"/>
            </w:tcBorders>
            <w:shd w:val="clear" w:color="000000" w:fill="B1A0C7"/>
            <w:vAlign w:val="center"/>
            <w:hideMark/>
          </w:tcPr>
          <w:p w:rsidR="004A2F8F" w:rsidRPr="00E10E8D" w:rsidRDefault="004A2F8F" w:rsidP="006148E9">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 xml:space="preserve">Y¿íýýñ: (2014 </w:t>
            </w:r>
            <w:r w:rsidRPr="00E10E8D">
              <w:rPr>
                <w:rFonts w:ascii="Arial" w:eastAsia="Times New Roman" w:hAnsi="Arial" w:cs="Arial"/>
                <w:color w:val="000000"/>
                <w:sz w:val="14"/>
                <w:szCs w:val="14"/>
              </w:rPr>
              <w:t>он</w:t>
            </w:r>
            <w:r w:rsidRPr="00E10E8D">
              <w:rPr>
                <w:rFonts w:ascii="Arial Mon" w:eastAsia="Times New Roman" w:hAnsi="Arial Mon" w:cs="Calibri"/>
                <w:color w:val="000000"/>
                <w:sz w:val="14"/>
                <w:szCs w:val="14"/>
              </w:rPr>
              <w:t>)</w:t>
            </w:r>
          </w:p>
        </w:tc>
      </w:tr>
      <w:tr w:rsidR="004A2F8F" w:rsidRPr="00E10E8D" w:rsidTr="00E10E8D">
        <w:trPr>
          <w:trHeight w:val="199"/>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p>
        </w:tc>
        <w:tc>
          <w:tcPr>
            <w:tcW w:w="4143" w:type="dxa"/>
            <w:gridSpan w:val="7"/>
            <w:vMerge/>
            <w:tcBorders>
              <w:top w:val="single" w:sz="4" w:space="0" w:color="auto"/>
              <w:left w:val="single" w:sz="4" w:space="0" w:color="auto"/>
              <w:bottom w:val="single" w:sz="4" w:space="0" w:color="auto"/>
              <w:right w:val="single" w:sz="4" w:space="0" w:color="auto"/>
            </w:tcBorders>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p>
        </w:tc>
        <w:tc>
          <w:tcPr>
            <w:tcW w:w="1099" w:type="dxa"/>
            <w:vMerge w:val="restart"/>
            <w:tcBorders>
              <w:top w:val="nil"/>
              <w:left w:val="single" w:sz="4" w:space="0" w:color="auto"/>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Ãàäààä îðîí, îëîí óëñûí áàéãóóëëàãûí òºñºë, õºòºëáºðèéí õºðºíãº ìÿí.òºã</w:t>
            </w:r>
          </w:p>
        </w:tc>
        <w:tc>
          <w:tcPr>
            <w:tcW w:w="794" w:type="dxa"/>
            <w:vMerge w:val="restart"/>
            <w:tcBorders>
              <w:top w:val="nil"/>
              <w:left w:val="single" w:sz="4" w:space="0" w:color="auto"/>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Îðîí íóòãèéí õºðºíãº ìÿí.òºã</w:t>
            </w:r>
          </w:p>
        </w:tc>
        <w:tc>
          <w:tcPr>
            <w:tcW w:w="693" w:type="dxa"/>
            <w:vMerge w:val="restart"/>
            <w:tcBorders>
              <w:top w:val="nil"/>
              <w:left w:val="single" w:sz="4" w:space="0" w:color="auto"/>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Áóñàä ìÿí.òºã</w:t>
            </w:r>
          </w:p>
        </w:tc>
      </w:tr>
      <w:tr w:rsidR="00E10E8D" w:rsidRPr="00E10E8D" w:rsidTr="00E10E8D">
        <w:trPr>
          <w:trHeight w:val="70"/>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2008</w:t>
            </w:r>
          </w:p>
        </w:tc>
        <w:tc>
          <w:tcPr>
            <w:tcW w:w="527"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2009</w:t>
            </w: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2010</w:t>
            </w: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2011</w:t>
            </w: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2012</w:t>
            </w:r>
          </w:p>
        </w:tc>
        <w:tc>
          <w:tcPr>
            <w:tcW w:w="679"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2013</w:t>
            </w:r>
          </w:p>
        </w:tc>
        <w:tc>
          <w:tcPr>
            <w:tcW w:w="679"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2014</w:t>
            </w:r>
          </w:p>
        </w:tc>
        <w:tc>
          <w:tcPr>
            <w:tcW w:w="1099" w:type="dxa"/>
            <w:vMerge/>
            <w:tcBorders>
              <w:top w:val="nil"/>
              <w:left w:val="single" w:sz="4" w:space="0" w:color="auto"/>
              <w:bottom w:val="single" w:sz="4" w:space="0" w:color="auto"/>
              <w:right w:val="single" w:sz="4" w:space="0" w:color="auto"/>
            </w:tcBorders>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p>
        </w:tc>
        <w:tc>
          <w:tcPr>
            <w:tcW w:w="794" w:type="dxa"/>
            <w:vMerge/>
            <w:tcBorders>
              <w:top w:val="nil"/>
              <w:left w:val="single" w:sz="4" w:space="0" w:color="auto"/>
              <w:bottom w:val="single" w:sz="4" w:space="0" w:color="auto"/>
              <w:right w:val="single" w:sz="4" w:space="0" w:color="auto"/>
            </w:tcBorders>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p>
        </w:tc>
        <w:tc>
          <w:tcPr>
            <w:tcW w:w="693" w:type="dxa"/>
            <w:vMerge/>
            <w:tcBorders>
              <w:top w:val="nil"/>
              <w:left w:val="single" w:sz="4" w:space="0" w:color="auto"/>
              <w:bottom w:val="single" w:sz="4" w:space="0" w:color="auto"/>
              <w:right w:val="single" w:sz="4" w:space="0" w:color="auto"/>
            </w:tcBorders>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p>
        </w:tc>
      </w:tr>
      <w:tr w:rsidR="00E10E8D" w:rsidRPr="00E10E8D" w:rsidTr="00E10E8D">
        <w:trPr>
          <w:trHeight w:val="40"/>
          <w:jc w:val="center"/>
        </w:trPr>
        <w:tc>
          <w:tcPr>
            <w:tcW w:w="504" w:type="dxa"/>
            <w:tcBorders>
              <w:top w:val="nil"/>
              <w:left w:val="single" w:sz="4" w:space="0" w:color="auto"/>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Ä¯Í</w:t>
            </w: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141.8</w:t>
            </w:r>
          </w:p>
        </w:tc>
        <w:tc>
          <w:tcPr>
            <w:tcW w:w="527"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72.7</w:t>
            </w: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303.3</w:t>
            </w:r>
          </w:p>
        </w:tc>
        <w:tc>
          <w:tcPr>
            <w:tcW w:w="565"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210.3</w:t>
            </w:r>
          </w:p>
        </w:tc>
        <w:tc>
          <w:tcPr>
            <w:tcW w:w="565" w:type="dxa"/>
            <w:tcBorders>
              <w:top w:val="nil"/>
              <w:left w:val="nil"/>
              <w:bottom w:val="single" w:sz="4" w:space="0" w:color="auto"/>
              <w:right w:val="single" w:sz="4" w:space="0" w:color="auto"/>
            </w:tcBorders>
            <w:shd w:val="clear" w:color="000000" w:fill="B1A0C7"/>
            <w:noWrap/>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480.3</w:t>
            </w:r>
          </w:p>
        </w:tc>
        <w:tc>
          <w:tcPr>
            <w:tcW w:w="679" w:type="dxa"/>
            <w:tcBorders>
              <w:top w:val="nil"/>
              <w:left w:val="nil"/>
              <w:bottom w:val="single" w:sz="4" w:space="0" w:color="auto"/>
              <w:right w:val="single" w:sz="4" w:space="0" w:color="auto"/>
            </w:tcBorders>
            <w:shd w:val="clear" w:color="000000" w:fill="B1A0C7"/>
            <w:noWrap/>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1,032.4</w:t>
            </w:r>
          </w:p>
        </w:tc>
        <w:tc>
          <w:tcPr>
            <w:tcW w:w="679" w:type="dxa"/>
            <w:tcBorders>
              <w:top w:val="nil"/>
              <w:left w:val="nil"/>
              <w:bottom w:val="single" w:sz="4" w:space="0" w:color="auto"/>
              <w:right w:val="single" w:sz="4" w:space="0" w:color="auto"/>
            </w:tcBorders>
            <w:shd w:val="clear" w:color="000000" w:fill="B1A0C7"/>
            <w:noWrap/>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1,112.2</w:t>
            </w:r>
          </w:p>
        </w:tc>
        <w:tc>
          <w:tcPr>
            <w:tcW w:w="1099"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568000</w:t>
            </w:r>
          </w:p>
        </w:tc>
        <w:tc>
          <w:tcPr>
            <w:tcW w:w="794"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647119.1</w:t>
            </w:r>
          </w:p>
        </w:tc>
        <w:tc>
          <w:tcPr>
            <w:tcW w:w="693" w:type="dxa"/>
            <w:tcBorders>
              <w:top w:val="nil"/>
              <w:left w:val="nil"/>
              <w:bottom w:val="single" w:sz="4" w:space="0" w:color="auto"/>
              <w:right w:val="single" w:sz="4" w:space="0" w:color="auto"/>
            </w:tcBorders>
            <w:shd w:val="clear" w:color="000000" w:fill="B1A0C7"/>
            <w:vAlign w:val="center"/>
            <w:hideMark/>
          </w:tcPr>
          <w:p w:rsidR="004A2F8F" w:rsidRPr="00E10E8D" w:rsidRDefault="004A2F8F" w:rsidP="004A2F8F">
            <w:pPr>
              <w:spacing w:after="0" w:line="240" w:lineRule="auto"/>
              <w:jc w:val="center"/>
              <w:rPr>
                <w:rFonts w:ascii="Arial Mon" w:eastAsia="Times New Roman" w:hAnsi="Arial Mon" w:cs="Calibri"/>
                <w:color w:val="000000"/>
                <w:sz w:val="14"/>
                <w:szCs w:val="14"/>
              </w:rPr>
            </w:pPr>
            <w:r w:rsidRPr="00E10E8D">
              <w:rPr>
                <w:rFonts w:ascii="Arial Mon" w:eastAsia="Times New Roman" w:hAnsi="Arial Mon" w:cs="Calibri"/>
                <w:color w:val="000000"/>
                <w:sz w:val="14"/>
                <w:szCs w:val="14"/>
              </w:rPr>
              <w:t>48300</w:t>
            </w:r>
          </w:p>
        </w:tc>
      </w:tr>
    </w:tbl>
    <w:p w:rsidR="004E10D4" w:rsidRDefault="004E10D4" w:rsidP="00A320FE">
      <w:pPr>
        <w:spacing w:line="360" w:lineRule="auto"/>
        <w:ind w:firstLine="720"/>
        <w:jc w:val="both"/>
        <w:rPr>
          <w:rFonts w:ascii="Arial" w:hAnsi="Arial" w:cs="Arial"/>
          <w:bCs/>
          <w:sz w:val="24"/>
          <w:szCs w:val="24"/>
          <w:u w:val="single"/>
          <w:lang w:val="mn-MN"/>
        </w:rPr>
      </w:pPr>
    </w:p>
    <w:p w:rsidR="00A320FE" w:rsidRPr="008158C1" w:rsidRDefault="00A320FE" w:rsidP="00A320FE">
      <w:pPr>
        <w:spacing w:line="360" w:lineRule="auto"/>
        <w:ind w:firstLine="720"/>
        <w:jc w:val="both"/>
        <w:rPr>
          <w:rFonts w:ascii="Arial Mon" w:hAnsi="Arial Mon" w:cs="Arial"/>
          <w:bCs/>
          <w:sz w:val="24"/>
          <w:szCs w:val="24"/>
        </w:rPr>
      </w:pPr>
      <w:r w:rsidRPr="00C72A28">
        <w:rPr>
          <w:rFonts w:ascii="Arial" w:hAnsi="Arial" w:cs="Arial"/>
          <w:bCs/>
          <w:sz w:val="24"/>
          <w:szCs w:val="24"/>
          <w:u w:val="single"/>
        </w:rPr>
        <w:t>Шинээргаргасан</w:t>
      </w:r>
      <w:r w:rsidRPr="00C72A28">
        <w:rPr>
          <w:rFonts w:ascii="Arial Mon" w:hAnsi="Arial Mon" w:cs="Arial"/>
          <w:bCs/>
          <w:sz w:val="24"/>
          <w:szCs w:val="24"/>
          <w:u w:val="single"/>
        </w:rPr>
        <w:t xml:space="preserve">, </w:t>
      </w:r>
      <w:r w:rsidRPr="00C72A28">
        <w:rPr>
          <w:rFonts w:ascii="Arial" w:hAnsi="Arial" w:cs="Arial"/>
          <w:bCs/>
          <w:sz w:val="24"/>
          <w:szCs w:val="24"/>
          <w:u w:val="single"/>
        </w:rPr>
        <w:t>засварласанхудаг</w:t>
      </w:r>
      <w:r w:rsidRPr="00C72A28">
        <w:rPr>
          <w:rFonts w:ascii="Arial Mon" w:hAnsi="Arial Mon" w:cs="Arial"/>
          <w:bCs/>
          <w:sz w:val="24"/>
          <w:szCs w:val="24"/>
          <w:u w:val="single"/>
        </w:rPr>
        <w:t>.</w:t>
      </w:r>
      <w:r w:rsidRPr="00C72A28">
        <w:rPr>
          <w:rFonts w:ascii="Arial" w:hAnsi="Arial" w:cs="Arial"/>
          <w:bCs/>
          <w:sz w:val="24"/>
          <w:szCs w:val="24"/>
        </w:rPr>
        <w:t>МонголУлсынЗасгийнгазраасуснынөөцийнэхүүсвэрийгзохистойашиглахзамаархүнам</w:t>
      </w:r>
      <w:r w:rsidRPr="00C72A28">
        <w:rPr>
          <w:rFonts w:ascii="Arial Mon" w:hAnsi="Arial Mon" w:cs="Arial"/>
          <w:bCs/>
          <w:sz w:val="24"/>
          <w:szCs w:val="24"/>
        </w:rPr>
        <w:t xml:space="preserve">, </w:t>
      </w:r>
      <w:r w:rsidRPr="00C72A28">
        <w:rPr>
          <w:rFonts w:ascii="Arial" w:hAnsi="Arial" w:cs="Arial"/>
          <w:bCs/>
          <w:sz w:val="24"/>
          <w:szCs w:val="24"/>
        </w:rPr>
        <w:t>малынусныхангамжийгнэмэгдүүлэх</w:t>
      </w:r>
      <w:r w:rsidRPr="00C72A28">
        <w:rPr>
          <w:rFonts w:ascii="Arial Mon" w:hAnsi="Arial Mon" w:cs="Arial"/>
          <w:bCs/>
          <w:sz w:val="24"/>
          <w:szCs w:val="24"/>
        </w:rPr>
        <w:t xml:space="preserve">, </w:t>
      </w:r>
      <w:r w:rsidRPr="00C72A28">
        <w:rPr>
          <w:rFonts w:ascii="Arial" w:hAnsi="Arial" w:cs="Arial"/>
          <w:bCs/>
          <w:sz w:val="24"/>
          <w:szCs w:val="24"/>
        </w:rPr>
        <w:t>бэлчээрийнашиглалтыгсайжруулахаданхааралхандуулж</w:t>
      </w:r>
      <w:r w:rsidRPr="00C72A28">
        <w:rPr>
          <w:rFonts w:ascii="Arial Mon" w:hAnsi="Arial Mon" w:cs="Arial"/>
          <w:bCs/>
          <w:sz w:val="24"/>
          <w:szCs w:val="24"/>
        </w:rPr>
        <w:t xml:space="preserve">, </w:t>
      </w:r>
      <w:r w:rsidRPr="00C72A28">
        <w:rPr>
          <w:rFonts w:ascii="Arial" w:hAnsi="Arial" w:cs="Arial"/>
          <w:bCs/>
          <w:sz w:val="24"/>
          <w:szCs w:val="24"/>
        </w:rPr>
        <w:t>худаг</w:t>
      </w:r>
      <w:r w:rsidRPr="00C72A28">
        <w:rPr>
          <w:rFonts w:ascii="Arial Mon" w:hAnsi="Arial Mon" w:cs="Arial"/>
          <w:bCs/>
          <w:sz w:val="24"/>
          <w:szCs w:val="24"/>
        </w:rPr>
        <w:t>,</w:t>
      </w:r>
      <w:r w:rsidRPr="008158C1">
        <w:rPr>
          <w:rFonts w:ascii="Arial" w:hAnsi="Arial" w:cs="Arial"/>
          <w:bCs/>
          <w:sz w:val="24"/>
          <w:szCs w:val="24"/>
        </w:rPr>
        <w:t>устцэгийгшинээргаргах</w:t>
      </w:r>
      <w:r w:rsidRPr="008158C1">
        <w:rPr>
          <w:rFonts w:ascii="Arial Mon" w:hAnsi="Arial Mon" w:cs="Arial"/>
          <w:bCs/>
          <w:sz w:val="24"/>
          <w:szCs w:val="24"/>
        </w:rPr>
        <w:t xml:space="preserve">, </w:t>
      </w:r>
      <w:r w:rsidRPr="008158C1">
        <w:rPr>
          <w:rFonts w:ascii="Arial" w:hAnsi="Arial" w:cs="Arial"/>
          <w:bCs/>
          <w:sz w:val="24"/>
          <w:szCs w:val="24"/>
        </w:rPr>
        <w:t>сэргээнзасварлахадзориулантодорхойхэмжээнийхөрөнгөзарцуулжбайна</w:t>
      </w:r>
      <w:r w:rsidRPr="008158C1">
        <w:rPr>
          <w:rFonts w:ascii="Arial Mon" w:hAnsi="Arial Mon" w:cs="Arial"/>
          <w:bCs/>
          <w:sz w:val="24"/>
          <w:szCs w:val="24"/>
        </w:rPr>
        <w:t>.</w:t>
      </w:r>
    </w:p>
    <w:p w:rsidR="001A151A" w:rsidRDefault="0026030A" w:rsidP="00A320FE">
      <w:pPr>
        <w:spacing w:line="360" w:lineRule="auto"/>
        <w:ind w:firstLine="720"/>
        <w:jc w:val="both"/>
        <w:rPr>
          <w:rFonts w:ascii="Arial Mon" w:hAnsi="Arial Mon" w:cs="Arial"/>
          <w:bCs/>
          <w:sz w:val="24"/>
          <w:szCs w:val="24"/>
          <w:lang w:val="mn-MN"/>
        </w:rPr>
      </w:pPr>
      <w:r>
        <w:rPr>
          <w:rFonts w:ascii="Arial Mon" w:hAnsi="Arial Mon" w:cs="Arial"/>
          <w:bCs/>
          <w:sz w:val="24"/>
          <w:szCs w:val="24"/>
        </w:rPr>
        <w:t>201</w:t>
      </w:r>
      <w:r>
        <w:rPr>
          <w:rFonts w:ascii="Arial Mon" w:hAnsi="Arial Mon" w:cs="Arial"/>
          <w:bCs/>
          <w:sz w:val="24"/>
          <w:szCs w:val="24"/>
          <w:lang w:val="mn-MN"/>
        </w:rPr>
        <w:t>4</w:t>
      </w:r>
      <w:r w:rsidR="00A320FE" w:rsidRPr="008158C1">
        <w:rPr>
          <w:rFonts w:ascii="Arial" w:hAnsi="Arial" w:cs="Arial"/>
          <w:bCs/>
          <w:sz w:val="24"/>
          <w:szCs w:val="24"/>
        </w:rPr>
        <w:t>онд</w:t>
      </w:r>
      <w:r>
        <w:rPr>
          <w:rFonts w:ascii="Arial Mon" w:hAnsi="Arial Mon" w:cs="Arial"/>
          <w:bCs/>
          <w:sz w:val="24"/>
          <w:szCs w:val="24"/>
          <w:lang w:val="mn-MN"/>
        </w:rPr>
        <w:t>53</w:t>
      </w:r>
      <w:r w:rsidR="00A320FE" w:rsidRPr="008158C1">
        <w:rPr>
          <w:rFonts w:ascii="Arial" w:hAnsi="Arial" w:cs="Arial"/>
          <w:bCs/>
          <w:sz w:val="24"/>
          <w:szCs w:val="24"/>
        </w:rPr>
        <w:t>худагшинээрашиглалтандорсноосбүгдинженерийнхийцтэй</w:t>
      </w:r>
      <w:r>
        <w:rPr>
          <w:rFonts w:ascii="Arial Mon" w:hAnsi="Arial Mon" w:cs="Arial"/>
          <w:bCs/>
          <w:sz w:val="24"/>
          <w:szCs w:val="24"/>
          <w:lang w:val="mn-MN"/>
        </w:rPr>
        <w:t xml:space="preserve"> 46, </w:t>
      </w:r>
      <w:r>
        <w:rPr>
          <w:rFonts w:ascii="Arial" w:hAnsi="Arial" w:cs="Arial"/>
          <w:bCs/>
          <w:sz w:val="24"/>
          <w:szCs w:val="24"/>
          <w:lang w:val="mn-MN"/>
        </w:rPr>
        <w:t xml:space="preserve">энгийн уурхайн 7 </w:t>
      </w:r>
      <w:r w:rsidR="00A320FE" w:rsidRPr="008158C1">
        <w:rPr>
          <w:rFonts w:ascii="Arial" w:hAnsi="Arial" w:cs="Arial"/>
          <w:bCs/>
          <w:sz w:val="24"/>
          <w:szCs w:val="24"/>
        </w:rPr>
        <w:t>худагбайна</w:t>
      </w:r>
      <w:r w:rsidR="00A320FE" w:rsidRPr="003B140C">
        <w:rPr>
          <w:rFonts w:ascii="Arial Mon" w:hAnsi="Arial Mon" w:cs="Arial"/>
          <w:bCs/>
          <w:sz w:val="24"/>
          <w:szCs w:val="24"/>
        </w:rPr>
        <w:t>.</w:t>
      </w:r>
    </w:p>
    <w:p w:rsidR="004E10D4" w:rsidRDefault="004E10D4" w:rsidP="00A320FE">
      <w:pPr>
        <w:spacing w:line="360" w:lineRule="auto"/>
        <w:ind w:firstLine="720"/>
        <w:jc w:val="both"/>
        <w:rPr>
          <w:rFonts w:ascii="Arial Mon" w:hAnsi="Arial Mon" w:cs="Arial"/>
          <w:bCs/>
          <w:sz w:val="24"/>
          <w:szCs w:val="24"/>
          <w:lang w:val="mn-MN"/>
        </w:rPr>
      </w:pPr>
    </w:p>
    <w:p w:rsidR="004E10D4" w:rsidRDefault="004E10D4" w:rsidP="00A320FE">
      <w:pPr>
        <w:spacing w:line="360" w:lineRule="auto"/>
        <w:ind w:firstLine="720"/>
        <w:jc w:val="both"/>
        <w:rPr>
          <w:rFonts w:ascii="Arial Mon" w:hAnsi="Arial Mon" w:cs="Arial"/>
          <w:bCs/>
          <w:sz w:val="24"/>
          <w:szCs w:val="24"/>
          <w:lang w:val="mn-MN"/>
        </w:rPr>
      </w:pPr>
    </w:p>
    <w:p w:rsidR="00A320FE" w:rsidRDefault="00A320FE" w:rsidP="00A320FE">
      <w:pPr>
        <w:spacing w:line="360" w:lineRule="auto"/>
        <w:ind w:firstLine="720"/>
        <w:jc w:val="center"/>
        <w:rPr>
          <w:rFonts w:ascii="Arial" w:hAnsi="Arial" w:cs="Arial"/>
          <w:b/>
          <w:bCs/>
          <w:sz w:val="24"/>
          <w:szCs w:val="24"/>
          <w:lang w:val="mn-MN"/>
        </w:rPr>
      </w:pPr>
      <w:r w:rsidRPr="008158C1">
        <w:rPr>
          <w:rFonts w:ascii="Arial" w:hAnsi="Arial" w:cs="Arial"/>
          <w:b/>
          <w:bCs/>
          <w:sz w:val="24"/>
          <w:szCs w:val="24"/>
        </w:rPr>
        <w:t>Шинээргаргасанхудгийнтоо</w:t>
      </w:r>
    </w:p>
    <w:p w:rsidR="001A151A" w:rsidRPr="001A151A" w:rsidRDefault="001A151A" w:rsidP="001A151A">
      <w:pPr>
        <w:spacing w:line="360" w:lineRule="auto"/>
        <w:ind w:firstLine="720"/>
        <w:jc w:val="right"/>
        <w:rPr>
          <w:rFonts w:ascii="Arial Mon" w:hAnsi="Arial Mon" w:cs="Arial"/>
          <w:bCs/>
          <w:sz w:val="24"/>
          <w:szCs w:val="24"/>
          <w:lang w:val="mn-MN"/>
        </w:rPr>
      </w:pPr>
      <w:r w:rsidRPr="001A151A">
        <w:rPr>
          <w:rFonts w:ascii="Arial" w:hAnsi="Arial" w:cs="Arial"/>
          <w:bCs/>
          <w:sz w:val="24"/>
          <w:szCs w:val="24"/>
          <w:lang w:val="mn-MN"/>
        </w:rPr>
        <w:t>хүснэгт-1</w:t>
      </w:r>
      <w:r w:rsidR="00727DF3">
        <w:rPr>
          <w:rFonts w:ascii="Arial" w:hAnsi="Arial" w:cs="Arial"/>
          <w:bCs/>
          <w:sz w:val="24"/>
          <w:szCs w:val="24"/>
          <w:lang w:val="mn-MN"/>
        </w:rPr>
        <w:t>8</w:t>
      </w:r>
    </w:p>
    <w:tbl>
      <w:tblPr>
        <w:tblW w:w="6050" w:type="dxa"/>
        <w:tblInd w:w="93" w:type="dxa"/>
        <w:tblLook w:val="04A0"/>
      </w:tblPr>
      <w:tblGrid>
        <w:gridCol w:w="413"/>
        <w:gridCol w:w="1149"/>
        <w:gridCol w:w="572"/>
        <w:gridCol w:w="572"/>
        <w:gridCol w:w="572"/>
        <w:gridCol w:w="572"/>
        <w:gridCol w:w="572"/>
        <w:gridCol w:w="572"/>
        <w:gridCol w:w="572"/>
        <w:gridCol w:w="572"/>
        <w:gridCol w:w="572"/>
      </w:tblGrid>
      <w:tr w:rsidR="004915D4" w:rsidRPr="004915D4" w:rsidTr="004E10D4">
        <w:trPr>
          <w:trHeight w:val="264"/>
        </w:trPr>
        <w:tc>
          <w:tcPr>
            <w:tcW w:w="143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Îí</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2006</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2007</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2008</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2009</w:t>
            </w:r>
          </w:p>
        </w:tc>
        <w:tc>
          <w:tcPr>
            <w:tcW w:w="494" w:type="dxa"/>
            <w:tcBorders>
              <w:top w:val="single" w:sz="4" w:space="0" w:color="auto"/>
              <w:left w:val="nil"/>
              <w:bottom w:val="single" w:sz="4" w:space="0" w:color="auto"/>
              <w:right w:val="single" w:sz="4" w:space="0" w:color="auto"/>
            </w:tcBorders>
            <w:shd w:val="clear" w:color="000000" w:fill="BFBFBF"/>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2010</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2011</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2012</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sz w:val="16"/>
                <w:szCs w:val="16"/>
              </w:rPr>
            </w:pPr>
            <w:r w:rsidRPr="004915D4">
              <w:rPr>
                <w:rFonts w:ascii="Arial Mon" w:eastAsia="Times New Roman" w:hAnsi="Arial Mon" w:cs="Calibri"/>
                <w:b/>
                <w:bCs/>
                <w:sz w:val="16"/>
                <w:szCs w:val="16"/>
              </w:rPr>
              <w:t>2013</w:t>
            </w:r>
          </w:p>
        </w:tc>
        <w:tc>
          <w:tcPr>
            <w:tcW w:w="515" w:type="dxa"/>
            <w:tcBorders>
              <w:top w:val="single" w:sz="4" w:space="0" w:color="auto"/>
              <w:left w:val="nil"/>
              <w:bottom w:val="single" w:sz="4" w:space="0" w:color="auto"/>
              <w:right w:val="single" w:sz="4" w:space="0" w:color="auto"/>
            </w:tcBorders>
            <w:shd w:val="clear" w:color="000000" w:fill="BFBFBF"/>
            <w:noWrap/>
            <w:vAlign w:val="center"/>
            <w:hideMark/>
          </w:tcPr>
          <w:p w:rsidR="004915D4" w:rsidRPr="004915D4" w:rsidRDefault="004915D4" w:rsidP="004915D4">
            <w:pPr>
              <w:spacing w:after="0" w:line="240" w:lineRule="auto"/>
              <w:jc w:val="center"/>
              <w:rPr>
                <w:rFonts w:ascii="Arial Mon" w:eastAsia="Times New Roman" w:hAnsi="Arial Mon" w:cs="Calibri"/>
                <w:b/>
                <w:bCs/>
                <w:sz w:val="16"/>
                <w:szCs w:val="16"/>
              </w:rPr>
            </w:pPr>
            <w:r w:rsidRPr="004915D4">
              <w:rPr>
                <w:rFonts w:ascii="Arial Mon" w:eastAsia="Times New Roman" w:hAnsi="Arial Mon" w:cs="Calibri"/>
                <w:b/>
                <w:bCs/>
                <w:sz w:val="16"/>
                <w:szCs w:val="16"/>
              </w:rPr>
              <w:t>2014</w:t>
            </w:r>
          </w:p>
        </w:tc>
      </w:tr>
      <w:tr w:rsidR="004915D4" w:rsidRPr="004915D4" w:rsidTr="004E10D4">
        <w:trPr>
          <w:trHeight w:val="436"/>
        </w:trPr>
        <w:tc>
          <w:tcPr>
            <w:tcW w:w="1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Øèíýýð ãàðãàñàí õóäãèéí òîî, á¿ãä</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61</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56</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42</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56</w:t>
            </w:r>
          </w:p>
        </w:tc>
        <w:tc>
          <w:tcPr>
            <w:tcW w:w="494" w:type="dxa"/>
            <w:tcBorders>
              <w:top w:val="nil"/>
              <w:left w:val="nil"/>
              <w:bottom w:val="single" w:sz="4" w:space="0" w:color="auto"/>
              <w:right w:val="single" w:sz="4" w:space="0" w:color="auto"/>
            </w:tcBorders>
            <w:shd w:val="clear" w:color="auto" w:fill="auto"/>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28</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33</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color w:val="000000"/>
                <w:sz w:val="16"/>
                <w:szCs w:val="16"/>
              </w:rPr>
            </w:pPr>
            <w:r w:rsidRPr="004915D4">
              <w:rPr>
                <w:rFonts w:ascii="Arial Mon" w:eastAsia="Times New Roman" w:hAnsi="Arial Mon" w:cs="Calibri"/>
                <w:b/>
                <w:bCs/>
                <w:color w:val="000000"/>
                <w:sz w:val="16"/>
                <w:szCs w:val="16"/>
              </w:rPr>
              <w:t>59</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sz w:val="16"/>
                <w:szCs w:val="16"/>
              </w:rPr>
            </w:pPr>
            <w:r w:rsidRPr="004915D4">
              <w:rPr>
                <w:rFonts w:ascii="Arial Mon" w:eastAsia="Times New Roman" w:hAnsi="Arial Mon" w:cs="Calibri"/>
                <w:b/>
                <w:bCs/>
                <w:sz w:val="16"/>
                <w:szCs w:val="16"/>
              </w:rPr>
              <w:t>21</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b/>
                <w:bCs/>
                <w:sz w:val="16"/>
                <w:szCs w:val="16"/>
              </w:rPr>
            </w:pPr>
            <w:r w:rsidRPr="004915D4">
              <w:rPr>
                <w:rFonts w:ascii="Arial Mon" w:eastAsia="Times New Roman" w:hAnsi="Arial Mon" w:cs="Calibri"/>
                <w:b/>
                <w:bCs/>
                <w:sz w:val="16"/>
                <w:szCs w:val="16"/>
              </w:rPr>
              <w:t>53</w:t>
            </w:r>
          </w:p>
        </w:tc>
      </w:tr>
      <w:tr w:rsidR="004915D4" w:rsidRPr="004915D4" w:rsidTr="004E10D4">
        <w:trPr>
          <w:trHeight w:val="436"/>
        </w:trPr>
        <w:tc>
          <w:tcPr>
            <w:tcW w:w="33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15D4" w:rsidRPr="004915D4" w:rsidRDefault="004915D4" w:rsidP="004915D4">
            <w:pPr>
              <w:spacing w:after="0" w:line="240" w:lineRule="auto"/>
              <w:jc w:val="center"/>
              <w:rPr>
                <w:rFonts w:ascii="Arial Mon" w:eastAsia="Times New Roman" w:hAnsi="Arial Mon" w:cs="Calibri"/>
                <w:sz w:val="16"/>
                <w:szCs w:val="16"/>
              </w:rPr>
            </w:pPr>
            <w:r w:rsidRPr="004915D4">
              <w:rPr>
                <w:rFonts w:ascii="Arial" w:eastAsia="Times New Roman" w:hAnsi="Arial" w:cs="Arial"/>
                <w:sz w:val="16"/>
                <w:szCs w:val="16"/>
              </w:rPr>
              <w:t>Үүнээс</w:t>
            </w:r>
            <w:r w:rsidRPr="004915D4">
              <w:rPr>
                <w:rFonts w:ascii="Arial Mon" w:eastAsia="Times New Roman" w:hAnsi="Arial Mon" w:cs="Calibri"/>
                <w:sz w:val="16"/>
                <w:szCs w:val="16"/>
              </w:rPr>
              <w:t>:</w:t>
            </w:r>
          </w:p>
        </w:tc>
        <w:tc>
          <w:tcPr>
            <w:tcW w:w="1105" w:type="dxa"/>
            <w:tcBorders>
              <w:top w:val="nil"/>
              <w:left w:val="nil"/>
              <w:bottom w:val="single" w:sz="4" w:space="0" w:color="auto"/>
              <w:right w:val="single" w:sz="4" w:space="0" w:color="auto"/>
            </w:tcBorders>
            <w:shd w:val="clear" w:color="auto" w:fill="auto"/>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Èíæåíåðèéí õèéöòýé</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16</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44</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27</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17</w:t>
            </w:r>
          </w:p>
        </w:tc>
        <w:tc>
          <w:tcPr>
            <w:tcW w:w="494" w:type="dxa"/>
            <w:tcBorders>
              <w:top w:val="nil"/>
              <w:left w:val="nil"/>
              <w:bottom w:val="single" w:sz="4" w:space="0" w:color="auto"/>
              <w:right w:val="single" w:sz="4" w:space="0" w:color="auto"/>
            </w:tcBorders>
            <w:shd w:val="clear" w:color="auto" w:fill="auto"/>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17</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30</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55</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sz w:val="16"/>
                <w:szCs w:val="16"/>
              </w:rPr>
            </w:pPr>
            <w:r w:rsidRPr="004915D4">
              <w:rPr>
                <w:rFonts w:ascii="Arial Mon" w:eastAsia="Times New Roman" w:hAnsi="Arial Mon" w:cs="Calibri"/>
                <w:sz w:val="16"/>
                <w:szCs w:val="16"/>
              </w:rPr>
              <w:t>21</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sz w:val="16"/>
                <w:szCs w:val="16"/>
              </w:rPr>
            </w:pPr>
            <w:r w:rsidRPr="004915D4">
              <w:rPr>
                <w:rFonts w:ascii="Arial Mon" w:eastAsia="Times New Roman" w:hAnsi="Arial Mon" w:cs="Calibri"/>
                <w:sz w:val="16"/>
                <w:szCs w:val="16"/>
              </w:rPr>
              <w:t>46</w:t>
            </w:r>
          </w:p>
        </w:tc>
      </w:tr>
      <w:tr w:rsidR="004915D4" w:rsidRPr="004915D4" w:rsidTr="004E10D4">
        <w:trPr>
          <w:trHeight w:val="436"/>
        </w:trPr>
        <w:tc>
          <w:tcPr>
            <w:tcW w:w="331" w:type="dxa"/>
            <w:vMerge/>
            <w:tcBorders>
              <w:top w:val="nil"/>
              <w:left w:val="single" w:sz="4" w:space="0" w:color="auto"/>
              <w:bottom w:val="single" w:sz="4" w:space="0" w:color="000000"/>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sz w:val="16"/>
                <w:szCs w:val="16"/>
              </w:rPr>
            </w:pPr>
          </w:p>
        </w:tc>
        <w:tc>
          <w:tcPr>
            <w:tcW w:w="1105" w:type="dxa"/>
            <w:tcBorders>
              <w:top w:val="nil"/>
              <w:left w:val="nil"/>
              <w:bottom w:val="single" w:sz="4" w:space="0" w:color="auto"/>
              <w:right w:val="single" w:sz="4" w:space="0" w:color="auto"/>
            </w:tcBorders>
            <w:shd w:val="clear" w:color="auto" w:fill="auto"/>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Ýíãèéí óóðõàéí</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45</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12</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15</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39</w:t>
            </w:r>
          </w:p>
        </w:tc>
        <w:tc>
          <w:tcPr>
            <w:tcW w:w="494" w:type="dxa"/>
            <w:tcBorders>
              <w:top w:val="nil"/>
              <w:left w:val="nil"/>
              <w:bottom w:val="single" w:sz="4" w:space="0" w:color="auto"/>
              <w:right w:val="single" w:sz="4" w:space="0" w:color="auto"/>
            </w:tcBorders>
            <w:shd w:val="clear" w:color="auto" w:fill="auto"/>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11</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3</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4</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sz w:val="16"/>
                <w:szCs w:val="16"/>
              </w:rPr>
            </w:pPr>
            <w:r w:rsidRPr="004915D4">
              <w:rPr>
                <w:rFonts w:ascii="Arial Mon" w:eastAsia="Times New Roman" w:hAnsi="Arial Mon" w:cs="Calibri"/>
                <w:sz w:val="16"/>
                <w:szCs w:val="16"/>
              </w:rPr>
              <w:t>-</w:t>
            </w:r>
          </w:p>
        </w:tc>
        <w:tc>
          <w:tcPr>
            <w:tcW w:w="515" w:type="dxa"/>
            <w:tcBorders>
              <w:top w:val="nil"/>
              <w:left w:val="nil"/>
              <w:bottom w:val="single" w:sz="4" w:space="0" w:color="auto"/>
              <w:right w:val="single" w:sz="4" w:space="0" w:color="auto"/>
            </w:tcBorders>
            <w:shd w:val="clear" w:color="auto" w:fill="auto"/>
            <w:noWrap/>
            <w:vAlign w:val="center"/>
            <w:hideMark/>
          </w:tcPr>
          <w:p w:rsidR="004915D4" w:rsidRPr="004915D4" w:rsidRDefault="004915D4" w:rsidP="004915D4">
            <w:pPr>
              <w:spacing w:after="0" w:line="240" w:lineRule="auto"/>
              <w:jc w:val="center"/>
              <w:rPr>
                <w:rFonts w:ascii="Arial Mon" w:eastAsia="Times New Roman" w:hAnsi="Arial Mon" w:cs="Calibri"/>
                <w:sz w:val="16"/>
                <w:szCs w:val="16"/>
              </w:rPr>
            </w:pPr>
            <w:r w:rsidRPr="004915D4">
              <w:rPr>
                <w:rFonts w:ascii="Arial Mon" w:eastAsia="Times New Roman" w:hAnsi="Arial Mon" w:cs="Calibri"/>
                <w:sz w:val="16"/>
                <w:szCs w:val="16"/>
              </w:rPr>
              <w:t>7</w:t>
            </w:r>
          </w:p>
        </w:tc>
      </w:tr>
    </w:tbl>
    <w:p w:rsidR="00955AED" w:rsidRDefault="00955AED" w:rsidP="006148E9">
      <w:pPr>
        <w:spacing w:after="0" w:line="240" w:lineRule="auto"/>
        <w:jc w:val="right"/>
        <w:rPr>
          <w:rFonts w:ascii="Arial" w:hAnsi="Arial" w:cs="Arial"/>
          <w:bCs/>
          <w:sz w:val="24"/>
          <w:szCs w:val="24"/>
          <w:lang w:val="mn-MN"/>
        </w:rPr>
      </w:pPr>
    </w:p>
    <w:p w:rsidR="006148E9" w:rsidRPr="006148E9" w:rsidRDefault="006148E9" w:rsidP="006148E9">
      <w:pPr>
        <w:spacing w:after="0" w:line="240" w:lineRule="auto"/>
        <w:jc w:val="right"/>
        <w:rPr>
          <w:rFonts w:ascii="Arial" w:hAnsi="Arial" w:cs="Arial"/>
          <w:bCs/>
          <w:sz w:val="24"/>
          <w:szCs w:val="24"/>
          <w:lang w:val="mn-MN"/>
        </w:rPr>
      </w:pPr>
      <w:r w:rsidRPr="006148E9">
        <w:rPr>
          <w:rFonts w:ascii="Arial" w:hAnsi="Arial" w:cs="Arial"/>
          <w:bCs/>
          <w:sz w:val="24"/>
          <w:szCs w:val="24"/>
          <w:lang w:val="mn-MN"/>
        </w:rPr>
        <w:t>Зураг-12</w:t>
      </w:r>
    </w:p>
    <w:p w:rsidR="004915D4" w:rsidRPr="004E10D4" w:rsidRDefault="000F505D" w:rsidP="00955AED">
      <w:pPr>
        <w:spacing w:line="360" w:lineRule="auto"/>
        <w:jc w:val="center"/>
        <w:rPr>
          <w:rFonts w:ascii="Arial Mon" w:hAnsi="Arial Mon" w:cs="Arial"/>
          <w:bCs/>
          <w:sz w:val="24"/>
          <w:szCs w:val="24"/>
          <w:lang w:val="mn-MN"/>
        </w:rPr>
      </w:pPr>
      <w:r w:rsidRPr="004E10D4">
        <w:rPr>
          <w:noProof/>
        </w:rPr>
        <w:drawing>
          <wp:inline distT="0" distB="0" distL="0" distR="0">
            <wp:extent cx="4124739" cy="2365513"/>
            <wp:effectExtent l="228600" t="228600" r="219075" b="2254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0D4" w:rsidRDefault="004E10D4" w:rsidP="00A320FE">
      <w:pPr>
        <w:tabs>
          <w:tab w:val="left" w:pos="1920"/>
        </w:tabs>
        <w:spacing w:line="360" w:lineRule="auto"/>
        <w:ind w:firstLine="720"/>
        <w:jc w:val="center"/>
        <w:rPr>
          <w:rFonts w:ascii="Arial" w:hAnsi="Arial" w:cs="Arial"/>
          <w:b/>
          <w:bCs/>
          <w:sz w:val="24"/>
          <w:szCs w:val="24"/>
          <w:lang w:val="mn-MN"/>
        </w:rPr>
      </w:pPr>
    </w:p>
    <w:p w:rsidR="004E10D4" w:rsidRDefault="004E10D4" w:rsidP="00A320FE">
      <w:pPr>
        <w:tabs>
          <w:tab w:val="left" w:pos="1920"/>
        </w:tabs>
        <w:spacing w:line="360" w:lineRule="auto"/>
        <w:ind w:firstLine="720"/>
        <w:jc w:val="center"/>
        <w:rPr>
          <w:rFonts w:ascii="Arial" w:hAnsi="Arial" w:cs="Arial"/>
          <w:b/>
          <w:bCs/>
          <w:sz w:val="24"/>
          <w:szCs w:val="24"/>
          <w:lang w:val="mn-MN"/>
        </w:rPr>
      </w:pPr>
    </w:p>
    <w:p w:rsidR="004E10D4" w:rsidRDefault="004E10D4" w:rsidP="00A320FE">
      <w:pPr>
        <w:tabs>
          <w:tab w:val="left" w:pos="1920"/>
        </w:tabs>
        <w:spacing w:line="360" w:lineRule="auto"/>
        <w:ind w:firstLine="720"/>
        <w:jc w:val="center"/>
        <w:rPr>
          <w:rFonts w:ascii="Arial" w:hAnsi="Arial" w:cs="Arial"/>
          <w:b/>
          <w:bCs/>
          <w:sz w:val="24"/>
          <w:szCs w:val="24"/>
          <w:lang w:val="mn-MN"/>
        </w:rPr>
      </w:pPr>
    </w:p>
    <w:p w:rsidR="00A320FE" w:rsidRDefault="00A320FE" w:rsidP="00A320FE">
      <w:pPr>
        <w:tabs>
          <w:tab w:val="left" w:pos="1920"/>
        </w:tabs>
        <w:spacing w:line="360" w:lineRule="auto"/>
        <w:ind w:firstLine="720"/>
        <w:jc w:val="center"/>
        <w:rPr>
          <w:rFonts w:ascii="Arial" w:hAnsi="Arial" w:cs="Arial"/>
          <w:b/>
          <w:bCs/>
          <w:sz w:val="24"/>
          <w:szCs w:val="24"/>
          <w:lang w:val="mn-MN"/>
        </w:rPr>
      </w:pPr>
      <w:r w:rsidRPr="008158C1">
        <w:rPr>
          <w:rFonts w:ascii="Arial" w:hAnsi="Arial" w:cs="Arial"/>
          <w:b/>
          <w:bCs/>
          <w:sz w:val="24"/>
          <w:szCs w:val="24"/>
        </w:rPr>
        <w:t>Шинээрхудаггаргахадзарцуулсанхөрөнгө</w:t>
      </w:r>
    </w:p>
    <w:p w:rsidR="001A151A" w:rsidRPr="001A151A" w:rsidRDefault="001A151A" w:rsidP="001A151A">
      <w:pPr>
        <w:spacing w:line="360" w:lineRule="auto"/>
        <w:ind w:firstLine="720"/>
        <w:jc w:val="right"/>
        <w:rPr>
          <w:rFonts w:ascii="Arial Mon" w:hAnsi="Arial Mon" w:cs="Arial"/>
          <w:bCs/>
          <w:sz w:val="24"/>
          <w:szCs w:val="24"/>
          <w:lang w:val="mn-MN"/>
        </w:rPr>
      </w:pPr>
      <w:r w:rsidRPr="001A151A">
        <w:rPr>
          <w:rFonts w:ascii="Arial" w:hAnsi="Arial" w:cs="Arial"/>
          <w:bCs/>
          <w:sz w:val="24"/>
          <w:szCs w:val="24"/>
          <w:lang w:val="mn-MN"/>
        </w:rPr>
        <w:t>хүснэгт-1</w:t>
      </w:r>
      <w:r w:rsidR="00727DF3">
        <w:rPr>
          <w:rFonts w:ascii="Arial" w:hAnsi="Arial" w:cs="Arial"/>
          <w:bCs/>
          <w:sz w:val="24"/>
          <w:szCs w:val="24"/>
          <w:lang w:val="mn-MN"/>
        </w:rPr>
        <w:t>9</w:t>
      </w:r>
    </w:p>
    <w:tbl>
      <w:tblPr>
        <w:tblW w:w="6824" w:type="dxa"/>
        <w:jc w:val="center"/>
        <w:tblInd w:w="93" w:type="dxa"/>
        <w:tblLook w:val="04A0"/>
      </w:tblPr>
      <w:tblGrid>
        <w:gridCol w:w="713"/>
        <w:gridCol w:w="572"/>
        <w:gridCol w:w="617"/>
        <w:gridCol w:w="617"/>
        <w:gridCol w:w="617"/>
        <w:gridCol w:w="617"/>
        <w:gridCol w:w="617"/>
        <w:gridCol w:w="617"/>
        <w:gridCol w:w="679"/>
        <w:gridCol w:w="679"/>
        <w:gridCol w:w="679"/>
      </w:tblGrid>
      <w:tr w:rsidR="004915D4" w:rsidRPr="004915D4" w:rsidTr="00955AED">
        <w:trPr>
          <w:trHeight w:val="316"/>
          <w:jc w:val="center"/>
        </w:trPr>
        <w:tc>
          <w:tcPr>
            <w:tcW w:w="713"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Îí</w:t>
            </w:r>
          </w:p>
        </w:tc>
        <w:tc>
          <w:tcPr>
            <w:tcW w:w="4074" w:type="dxa"/>
            <w:gridSpan w:val="7"/>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Øèíýýð õóäàã ãàðãàõàä çàðöóóëñàí õºðºíãèéí õýìæýý, ñàÿ òºã</w:t>
            </w:r>
          </w:p>
        </w:tc>
        <w:tc>
          <w:tcPr>
            <w:tcW w:w="2037" w:type="dxa"/>
            <w:gridSpan w:val="3"/>
            <w:tcBorders>
              <w:top w:val="single" w:sz="4" w:space="0" w:color="auto"/>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 xml:space="preserve">Y¿íýýñ: /2014 </w:t>
            </w:r>
            <w:r w:rsidRPr="004915D4">
              <w:rPr>
                <w:rFonts w:ascii="Arial" w:eastAsia="Times New Roman" w:hAnsi="Arial" w:cs="Arial"/>
                <w:color w:val="000000"/>
                <w:sz w:val="16"/>
                <w:szCs w:val="16"/>
              </w:rPr>
              <w:t>он</w:t>
            </w:r>
            <w:r w:rsidRPr="004915D4">
              <w:rPr>
                <w:rFonts w:ascii="Arial Mon" w:eastAsia="Times New Roman" w:hAnsi="Arial Mon" w:cs="Calibri"/>
                <w:color w:val="000000"/>
                <w:sz w:val="16"/>
                <w:szCs w:val="16"/>
              </w:rPr>
              <w:t xml:space="preserve">, </w:t>
            </w:r>
            <w:r w:rsidRPr="004915D4">
              <w:rPr>
                <w:rFonts w:ascii="Arial Mon" w:eastAsia="Times New Roman" w:hAnsi="Arial Mon" w:cs="Arial Mon"/>
                <w:color w:val="000000"/>
                <w:sz w:val="16"/>
                <w:szCs w:val="16"/>
              </w:rPr>
              <w:t>ñàÿòºã</w:t>
            </w:r>
            <w:r w:rsidRPr="004915D4">
              <w:rPr>
                <w:rFonts w:ascii="Arial Mon" w:eastAsia="Times New Roman" w:hAnsi="Arial Mon" w:cs="Calibri"/>
                <w:color w:val="000000"/>
                <w:sz w:val="16"/>
                <w:szCs w:val="16"/>
              </w:rPr>
              <w:t>/</w:t>
            </w:r>
          </w:p>
        </w:tc>
      </w:tr>
      <w:tr w:rsidR="004915D4" w:rsidRPr="004915D4" w:rsidTr="00955AED">
        <w:trPr>
          <w:trHeight w:val="1048"/>
          <w:jc w:val="center"/>
        </w:trPr>
        <w:tc>
          <w:tcPr>
            <w:tcW w:w="713" w:type="dxa"/>
            <w:vMerge/>
            <w:tcBorders>
              <w:top w:val="single" w:sz="4" w:space="0" w:color="auto"/>
              <w:left w:val="single" w:sz="4" w:space="0" w:color="auto"/>
              <w:bottom w:val="single" w:sz="4" w:space="0" w:color="auto"/>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p>
        </w:tc>
        <w:tc>
          <w:tcPr>
            <w:tcW w:w="4074" w:type="dxa"/>
            <w:gridSpan w:val="7"/>
            <w:vMerge/>
            <w:tcBorders>
              <w:top w:val="single" w:sz="4" w:space="0" w:color="auto"/>
              <w:left w:val="single" w:sz="4" w:space="0" w:color="auto"/>
              <w:bottom w:val="single" w:sz="4" w:space="0" w:color="auto"/>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p>
        </w:tc>
        <w:tc>
          <w:tcPr>
            <w:tcW w:w="679" w:type="dxa"/>
            <w:vMerge w:val="restart"/>
            <w:tcBorders>
              <w:top w:val="nil"/>
              <w:left w:val="single" w:sz="4" w:space="0" w:color="auto"/>
              <w:bottom w:val="single" w:sz="4" w:space="0" w:color="auto"/>
              <w:right w:val="single" w:sz="4" w:space="0" w:color="auto"/>
            </w:tcBorders>
            <w:shd w:val="clear" w:color="000000" w:fill="D8E4BC"/>
            <w:textDirection w:val="btLr"/>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Óëñûí òºñâèéí õºðºíãººð</w:t>
            </w:r>
          </w:p>
        </w:tc>
        <w:tc>
          <w:tcPr>
            <w:tcW w:w="679" w:type="dxa"/>
            <w:vMerge w:val="restart"/>
            <w:tcBorders>
              <w:top w:val="nil"/>
              <w:left w:val="single" w:sz="4" w:space="0" w:color="auto"/>
              <w:bottom w:val="single" w:sz="4" w:space="0" w:color="auto"/>
              <w:right w:val="single" w:sz="4" w:space="0" w:color="auto"/>
            </w:tcBorders>
            <w:shd w:val="clear" w:color="000000" w:fill="D8E4BC"/>
            <w:textDirection w:val="btLr"/>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Ãàäààä îðîí, îëîí óëñûí áàéãóóëëàãûí òºñºë õºòºëáºðèéí õºðºíãººð</w:t>
            </w:r>
          </w:p>
        </w:tc>
        <w:tc>
          <w:tcPr>
            <w:tcW w:w="679" w:type="dxa"/>
            <w:vMerge w:val="restart"/>
            <w:tcBorders>
              <w:top w:val="nil"/>
              <w:left w:val="single" w:sz="4" w:space="0" w:color="auto"/>
              <w:bottom w:val="single" w:sz="4" w:space="0" w:color="000000"/>
              <w:right w:val="single" w:sz="4" w:space="0" w:color="auto"/>
            </w:tcBorders>
            <w:shd w:val="clear" w:color="000000" w:fill="D8E4BC"/>
            <w:textDirection w:val="btLr"/>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Ìàë÷èä èðãýäèéí ººðèéí õºðºíãººð</w:t>
            </w:r>
          </w:p>
        </w:tc>
      </w:tr>
      <w:tr w:rsidR="004915D4" w:rsidRPr="004915D4" w:rsidTr="00955AED">
        <w:trPr>
          <w:trHeight w:val="574"/>
          <w:jc w:val="center"/>
        </w:trPr>
        <w:tc>
          <w:tcPr>
            <w:tcW w:w="713" w:type="dxa"/>
            <w:vMerge/>
            <w:tcBorders>
              <w:top w:val="single" w:sz="4" w:space="0" w:color="auto"/>
              <w:left w:val="single" w:sz="4" w:space="0" w:color="auto"/>
              <w:bottom w:val="single" w:sz="4" w:space="0" w:color="auto"/>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p>
        </w:tc>
        <w:tc>
          <w:tcPr>
            <w:tcW w:w="545"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2008</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2098</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2010</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2011</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2012</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2013</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2014</w:t>
            </w:r>
          </w:p>
        </w:tc>
        <w:tc>
          <w:tcPr>
            <w:tcW w:w="679" w:type="dxa"/>
            <w:vMerge/>
            <w:tcBorders>
              <w:top w:val="nil"/>
              <w:left w:val="single" w:sz="4" w:space="0" w:color="auto"/>
              <w:bottom w:val="single" w:sz="4" w:space="0" w:color="auto"/>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p>
        </w:tc>
        <w:tc>
          <w:tcPr>
            <w:tcW w:w="679" w:type="dxa"/>
            <w:vMerge/>
            <w:tcBorders>
              <w:top w:val="nil"/>
              <w:left w:val="single" w:sz="4" w:space="0" w:color="auto"/>
              <w:bottom w:val="single" w:sz="4" w:space="0" w:color="000000"/>
              <w:right w:val="single" w:sz="4" w:space="0" w:color="auto"/>
            </w:tcBorders>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p>
        </w:tc>
      </w:tr>
      <w:tr w:rsidR="004915D4" w:rsidRPr="004915D4" w:rsidTr="00955AED">
        <w:trPr>
          <w:trHeight w:val="287"/>
          <w:jc w:val="center"/>
        </w:trPr>
        <w:tc>
          <w:tcPr>
            <w:tcW w:w="713" w:type="dxa"/>
            <w:tcBorders>
              <w:top w:val="nil"/>
              <w:left w:val="single" w:sz="4" w:space="0" w:color="auto"/>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Mon" w:eastAsia="Times New Roman" w:hAnsi="Arial Mon" w:cs="Calibri"/>
                <w:color w:val="000000"/>
                <w:sz w:val="16"/>
                <w:szCs w:val="16"/>
              </w:rPr>
            </w:pPr>
            <w:r w:rsidRPr="004915D4">
              <w:rPr>
                <w:rFonts w:ascii="Arial Mon" w:eastAsia="Times New Roman" w:hAnsi="Arial Mon" w:cs="Calibri"/>
                <w:color w:val="000000"/>
                <w:sz w:val="16"/>
                <w:szCs w:val="16"/>
              </w:rPr>
              <w:t>Ä¿í</w:t>
            </w:r>
          </w:p>
        </w:tc>
        <w:tc>
          <w:tcPr>
            <w:tcW w:w="545"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62.3</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245.1</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208.5</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379.1</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877.0</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289.5</w:t>
            </w:r>
          </w:p>
        </w:tc>
        <w:tc>
          <w:tcPr>
            <w:tcW w:w="588"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674.0</w:t>
            </w:r>
          </w:p>
        </w:tc>
        <w:tc>
          <w:tcPr>
            <w:tcW w:w="679"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612.6</w:t>
            </w:r>
          </w:p>
        </w:tc>
        <w:tc>
          <w:tcPr>
            <w:tcW w:w="679"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12.0</w:t>
            </w:r>
          </w:p>
        </w:tc>
        <w:tc>
          <w:tcPr>
            <w:tcW w:w="679" w:type="dxa"/>
            <w:tcBorders>
              <w:top w:val="nil"/>
              <w:left w:val="nil"/>
              <w:bottom w:val="single" w:sz="4" w:space="0" w:color="auto"/>
              <w:right w:val="single" w:sz="4" w:space="0" w:color="auto"/>
            </w:tcBorders>
            <w:shd w:val="clear" w:color="000000" w:fill="D8E4BC"/>
            <w:noWrap/>
            <w:vAlign w:val="center"/>
            <w:hideMark/>
          </w:tcPr>
          <w:p w:rsidR="004915D4" w:rsidRPr="004915D4" w:rsidRDefault="004915D4" w:rsidP="004915D4">
            <w:pPr>
              <w:spacing w:after="0" w:line="240" w:lineRule="auto"/>
              <w:jc w:val="center"/>
              <w:rPr>
                <w:rFonts w:ascii="Arial" w:eastAsia="Times New Roman" w:hAnsi="Arial" w:cs="Arial"/>
                <w:color w:val="000000"/>
                <w:sz w:val="16"/>
                <w:szCs w:val="16"/>
              </w:rPr>
            </w:pPr>
            <w:r w:rsidRPr="004915D4">
              <w:rPr>
                <w:rFonts w:ascii="Arial" w:eastAsia="Times New Roman" w:hAnsi="Arial" w:cs="Arial"/>
                <w:color w:val="000000"/>
                <w:sz w:val="16"/>
                <w:szCs w:val="16"/>
              </w:rPr>
              <w:t>49.4</w:t>
            </w:r>
          </w:p>
        </w:tc>
      </w:tr>
    </w:tbl>
    <w:p w:rsidR="00727DF3" w:rsidRDefault="00727DF3" w:rsidP="000E0E6D">
      <w:pPr>
        <w:tabs>
          <w:tab w:val="left" w:pos="1920"/>
          <w:tab w:val="left" w:pos="5689"/>
        </w:tabs>
        <w:spacing w:line="360" w:lineRule="auto"/>
        <w:ind w:firstLine="720"/>
        <w:jc w:val="center"/>
        <w:rPr>
          <w:rFonts w:ascii="Arial" w:hAnsi="Arial" w:cs="Arial"/>
          <w:b/>
          <w:bCs/>
          <w:sz w:val="24"/>
          <w:szCs w:val="24"/>
          <w:lang w:val="mn-MN"/>
        </w:rPr>
      </w:pPr>
    </w:p>
    <w:p w:rsidR="00A320FE" w:rsidRPr="008158C1" w:rsidRDefault="00A320FE" w:rsidP="000E0E6D">
      <w:pPr>
        <w:tabs>
          <w:tab w:val="left" w:pos="1920"/>
          <w:tab w:val="left" w:pos="5689"/>
        </w:tabs>
        <w:spacing w:line="360" w:lineRule="auto"/>
        <w:ind w:firstLine="720"/>
        <w:jc w:val="center"/>
        <w:rPr>
          <w:rFonts w:ascii="Arial Mon" w:hAnsi="Arial Mon" w:cs="Arial"/>
          <w:b/>
          <w:bCs/>
          <w:sz w:val="24"/>
          <w:szCs w:val="24"/>
        </w:rPr>
      </w:pPr>
      <w:r w:rsidRPr="008158C1">
        <w:rPr>
          <w:rFonts w:ascii="Arial" w:hAnsi="Arial" w:cs="Arial"/>
          <w:b/>
          <w:bCs/>
          <w:sz w:val="24"/>
          <w:szCs w:val="24"/>
        </w:rPr>
        <w:t>ГАЗАРТАРИАЛАН</w:t>
      </w:r>
    </w:p>
    <w:p w:rsidR="00A320FE" w:rsidRPr="008158C1" w:rsidRDefault="00A320FE" w:rsidP="00A320FE">
      <w:pPr>
        <w:tabs>
          <w:tab w:val="left" w:pos="1920"/>
        </w:tabs>
        <w:spacing w:line="360" w:lineRule="auto"/>
        <w:ind w:firstLine="720"/>
        <w:rPr>
          <w:rFonts w:ascii="Arial Mon" w:hAnsi="Arial Mon" w:cs="Arial"/>
          <w:bCs/>
          <w:sz w:val="24"/>
          <w:szCs w:val="24"/>
        </w:rPr>
      </w:pPr>
      <w:r w:rsidRPr="008158C1">
        <w:rPr>
          <w:rFonts w:ascii="Arial" w:hAnsi="Arial" w:cs="Arial"/>
          <w:bCs/>
          <w:sz w:val="24"/>
          <w:szCs w:val="24"/>
        </w:rPr>
        <w:t>Тариалсанталбай</w:t>
      </w:r>
      <w:r w:rsidR="0064003A">
        <w:rPr>
          <w:rFonts w:ascii="Arial" w:hAnsi="Arial" w:cs="Arial"/>
          <w:bCs/>
          <w:sz w:val="24"/>
          <w:szCs w:val="24"/>
          <w:lang w:val="mn-MN"/>
        </w:rPr>
        <w:t>а</w:t>
      </w:r>
      <w:r w:rsidRPr="008158C1">
        <w:rPr>
          <w:rFonts w:ascii="Arial" w:hAnsi="Arial" w:cs="Arial"/>
          <w:bCs/>
          <w:sz w:val="24"/>
          <w:szCs w:val="24"/>
        </w:rPr>
        <w:t>ймгийнхэмжээгээр</w:t>
      </w:r>
      <w:r w:rsidRPr="008158C1">
        <w:rPr>
          <w:rFonts w:ascii="Arial Mon" w:hAnsi="Arial Mon" w:cs="Arial"/>
          <w:bCs/>
          <w:sz w:val="24"/>
          <w:szCs w:val="24"/>
        </w:rPr>
        <w:t xml:space="preserve"> 201</w:t>
      </w:r>
      <w:r w:rsidR="0064003A">
        <w:rPr>
          <w:rFonts w:ascii="Arial Mon" w:hAnsi="Arial Mon" w:cs="Arial"/>
          <w:bCs/>
          <w:sz w:val="24"/>
          <w:szCs w:val="24"/>
          <w:lang w:val="mn-MN"/>
        </w:rPr>
        <w:t>4</w:t>
      </w:r>
      <w:r w:rsidRPr="008158C1">
        <w:rPr>
          <w:rFonts w:ascii="Arial" w:hAnsi="Arial" w:cs="Arial"/>
          <w:bCs/>
          <w:sz w:val="24"/>
          <w:szCs w:val="24"/>
        </w:rPr>
        <w:t>онднийт</w:t>
      </w:r>
      <w:r w:rsidRPr="008158C1">
        <w:rPr>
          <w:rFonts w:ascii="Arial Mon" w:hAnsi="Arial Mon" w:cs="Arial"/>
          <w:bCs/>
          <w:sz w:val="24"/>
          <w:szCs w:val="24"/>
        </w:rPr>
        <w:t xml:space="preserve"> 53.0 </w:t>
      </w:r>
      <w:r w:rsidRPr="008158C1">
        <w:rPr>
          <w:rFonts w:ascii="Arial" w:hAnsi="Arial" w:cs="Arial"/>
          <w:bCs/>
          <w:sz w:val="24"/>
          <w:szCs w:val="24"/>
        </w:rPr>
        <w:t>га</w:t>
      </w:r>
      <w:r w:rsidRPr="008158C1">
        <w:rPr>
          <w:rFonts w:ascii="Arial Mon" w:hAnsi="Arial Mon" w:cs="Arial"/>
          <w:bCs/>
          <w:sz w:val="24"/>
          <w:szCs w:val="24"/>
        </w:rPr>
        <w:t>-</w:t>
      </w:r>
      <w:r w:rsidRPr="008158C1">
        <w:rPr>
          <w:rFonts w:ascii="Arial" w:hAnsi="Arial" w:cs="Arial"/>
          <w:bCs/>
          <w:sz w:val="24"/>
          <w:szCs w:val="24"/>
        </w:rPr>
        <w:t>дтариалалтхийсэннь</w:t>
      </w:r>
      <w:r w:rsidRPr="008158C1">
        <w:rPr>
          <w:rFonts w:ascii="Arial Mon" w:hAnsi="Arial Mon" w:cs="Arial"/>
          <w:bCs/>
          <w:sz w:val="24"/>
          <w:szCs w:val="24"/>
        </w:rPr>
        <w:t xml:space="preserve"> 2012 </w:t>
      </w:r>
      <w:r w:rsidRPr="008158C1">
        <w:rPr>
          <w:rFonts w:ascii="Arial" w:hAnsi="Arial" w:cs="Arial"/>
          <w:bCs/>
          <w:sz w:val="24"/>
          <w:szCs w:val="24"/>
        </w:rPr>
        <w:t>оныхоос</w:t>
      </w:r>
      <w:r w:rsidRPr="008158C1">
        <w:rPr>
          <w:rFonts w:ascii="Arial Mon" w:hAnsi="Arial Mon" w:cs="Arial"/>
          <w:bCs/>
          <w:sz w:val="24"/>
          <w:szCs w:val="24"/>
        </w:rPr>
        <w:t xml:space="preserve"> 7.7 </w:t>
      </w:r>
      <w:r w:rsidRPr="008158C1">
        <w:rPr>
          <w:rFonts w:ascii="Arial" w:hAnsi="Arial" w:cs="Arial"/>
          <w:bCs/>
          <w:sz w:val="24"/>
          <w:szCs w:val="24"/>
        </w:rPr>
        <w:t>га</w:t>
      </w:r>
      <w:r w:rsidRPr="008158C1">
        <w:rPr>
          <w:rFonts w:ascii="Arial Mon" w:hAnsi="Arial Mon" w:cs="Arial"/>
          <w:bCs/>
          <w:sz w:val="24"/>
          <w:szCs w:val="24"/>
        </w:rPr>
        <w:t>-</w:t>
      </w:r>
      <w:r w:rsidRPr="008158C1">
        <w:rPr>
          <w:rFonts w:ascii="Arial" w:hAnsi="Arial" w:cs="Arial"/>
          <w:bCs/>
          <w:sz w:val="24"/>
          <w:szCs w:val="24"/>
        </w:rPr>
        <w:t>аарбуюу</w:t>
      </w:r>
      <w:r w:rsidRPr="008158C1">
        <w:rPr>
          <w:rFonts w:ascii="Arial Mon" w:hAnsi="Arial Mon" w:cs="Arial"/>
          <w:bCs/>
          <w:sz w:val="24"/>
          <w:szCs w:val="24"/>
        </w:rPr>
        <w:t xml:space="preserve"> 12.7 </w:t>
      </w:r>
      <w:r w:rsidRPr="008158C1">
        <w:rPr>
          <w:rFonts w:ascii="Arial" w:hAnsi="Arial" w:cs="Arial"/>
          <w:bCs/>
          <w:sz w:val="24"/>
          <w:szCs w:val="24"/>
        </w:rPr>
        <w:t>хувиарбуурчээ</w:t>
      </w:r>
      <w:r w:rsidRPr="008158C1">
        <w:rPr>
          <w:rFonts w:ascii="Arial Mon" w:hAnsi="Arial Mon" w:cs="Arial"/>
          <w:bCs/>
          <w:sz w:val="24"/>
          <w:szCs w:val="24"/>
        </w:rPr>
        <w:t>.</w:t>
      </w:r>
    </w:p>
    <w:p w:rsidR="00A320FE" w:rsidRDefault="00A320FE" w:rsidP="00A320FE">
      <w:pPr>
        <w:spacing w:line="360" w:lineRule="auto"/>
        <w:ind w:firstLine="720"/>
        <w:jc w:val="both"/>
        <w:rPr>
          <w:rFonts w:ascii="Arial Mon" w:hAnsi="Arial Mon" w:cs="Arial"/>
          <w:sz w:val="24"/>
          <w:szCs w:val="24"/>
          <w:lang w:val="mn-MN"/>
        </w:rPr>
      </w:pPr>
      <w:r w:rsidRPr="008158C1">
        <w:rPr>
          <w:rFonts w:ascii="Arial Mon" w:hAnsi="Arial Mon" w:cs="Arial"/>
          <w:sz w:val="24"/>
          <w:szCs w:val="24"/>
        </w:rPr>
        <w:t xml:space="preserve">2013 </w:t>
      </w:r>
      <w:r w:rsidRPr="008158C1">
        <w:rPr>
          <w:rFonts w:ascii="Arial" w:hAnsi="Arial" w:cs="Arial"/>
          <w:sz w:val="24"/>
          <w:szCs w:val="24"/>
        </w:rPr>
        <w:t>ондтариалсанталбайгургамлыннэртөрлөөравчүзвэл</w:t>
      </w:r>
      <w:r w:rsidR="0064003A">
        <w:rPr>
          <w:rFonts w:ascii="Arial Mon" w:hAnsi="Arial Mon" w:cs="Arial"/>
          <w:sz w:val="24"/>
          <w:szCs w:val="24"/>
          <w:lang w:val="mn-MN"/>
        </w:rPr>
        <w:t>33.2</w:t>
      </w:r>
      <w:r w:rsidRPr="008158C1">
        <w:rPr>
          <w:rFonts w:ascii="Arial" w:hAnsi="Arial" w:cs="Arial"/>
          <w:sz w:val="24"/>
          <w:szCs w:val="24"/>
        </w:rPr>
        <w:t>га</w:t>
      </w:r>
      <w:r w:rsidRPr="008158C1">
        <w:rPr>
          <w:rFonts w:ascii="Arial Mon" w:hAnsi="Arial Mon" w:cs="Arial"/>
          <w:sz w:val="24"/>
          <w:szCs w:val="24"/>
        </w:rPr>
        <w:t>-</w:t>
      </w:r>
      <w:r w:rsidRPr="008158C1">
        <w:rPr>
          <w:rFonts w:ascii="Arial" w:hAnsi="Arial" w:cs="Arial"/>
          <w:sz w:val="24"/>
          <w:szCs w:val="24"/>
        </w:rPr>
        <w:t>дтөмс</w:t>
      </w:r>
      <w:r w:rsidRPr="008158C1">
        <w:rPr>
          <w:rFonts w:ascii="Arial Mon" w:hAnsi="Arial Mon" w:cs="Arial"/>
          <w:sz w:val="24"/>
          <w:szCs w:val="24"/>
        </w:rPr>
        <w:t xml:space="preserve">, </w:t>
      </w:r>
      <w:r w:rsidR="0064003A">
        <w:rPr>
          <w:rFonts w:ascii="Arial Mon" w:hAnsi="Arial Mon" w:cs="Arial"/>
          <w:sz w:val="24"/>
          <w:szCs w:val="24"/>
          <w:lang w:val="mn-MN"/>
        </w:rPr>
        <w:t>10.7</w:t>
      </w:r>
      <w:r w:rsidRPr="008158C1">
        <w:rPr>
          <w:rFonts w:ascii="Arial" w:hAnsi="Arial" w:cs="Arial"/>
          <w:sz w:val="24"/>
          <w:szCs w:val="24"/>
        </w:rPr>
        <w:t>га</w:t>
      </w:r>
      <w:r w:rsidRPr="008158C1">
        <w:rPr>
          <w:rFonts w:ascii="Arial Mon" w:hAnsi="Arial Mon" w:cs="Arial"/>
          <w:sz w:val="24"/>
          <w:szCs w:val="24"/>
        </w:rPr>
        <w:t>-</w:t>
      </w:r>
      <w:r w:rsidRPr="008158C1">
        <w:rPr>
          <w:rFonts w:ascii="Arial" w:hAnsi="Arial" w:cs="Arial"/>
          <w:sz w:val="24"/>
          <w:szCs w:val="24"/>
        </w:rPr>
        <w:t>дхүнснийногоотариалсанньөнгөрсөноноостөмс</w:t>
      </w:r>
      <w:r w:rsidR="0064003A">
        <w:rPr>
          <w:rFonts w:ascii="Arial Mon" w:hAnsi="Arial Mon" w:cs="Arial"/>
          <w:sz w:val="24"/>
          <w:szCs w:val="24"/>
          <w:lang w:val="mn-MN"/>
        </w:rPr>
        <w:t>13.6</w:t>
      </w:r>
      <w:r w:rsidRPr="008158C1">
        <w:rPr>
          <w:rFonts w:ascii="Arial" w:hAnsi="Arial" w:cs="Arial"/>
          <w:sz w:val="24"/>
          <w:szCs w:val="24"/>
        </w:rPr>
        <w:t>хувьбуюу</w:t>
      </w:r>
      <w:r w:rsidR="0064003A">
        <w:rPr>
          <w:rFonts w:ascii="Arial Mon" w:hAnsi="Arial Mon" w:cs="Arial"/>
          <w:sz w:val="24"/>
          <w:szCs w:val="24"/>
          <w:lang w:val="mn-MN"/>
        </w:rPr>
        <w:t>5.2</w:t>
      </w:r>
      <w:r w:rsidRPr="008158C1">
        <w:rPr>
          <w:rFonts w:ascii="Arial" w:hAnsi="Arial" w:cs="Arial"/>
          <w:sz w:val="24"/>
          <w:szCs w:val="24"/>
        </w:rPr>
        <w:t>га</w:t>
      </w:r>
      <w:r w:rsidRPr="008158C1">
        <w:rPr>
          <w:rFonts w:ascii="Arial Mon" w:hAnsi="Arial Mon" w:cs="Arial"/>
          <w:sz w:val="24"/>
          <w:szCs w:val="24"/>
        </w:rPr>
        <w:t>-</w:t>
      </w:r>
      <w:r w:rsidRPr="008158C1">
        <w:rPr>
          <w:rFonts w:ascii="Arial" w:hAnsi="Arial" w:cs="Arial"/>
          <w:sz w:val="24"/>
          <w:szCs w:val="24"/>
        </w:rPr>
        <w:t>аар</w:t>
      </w:r>
      <w:r w:rsidRPr="008158C1">
        <w:rPr>
          <w:rFonts w:ascii="Arial Mon" w:hAnsi="Arial Mon" w:cs="Arial"/>
          <w:sz w:val="24"/>
          <w:szCs w:val="24"/>
        </w:rPr>
        <w:t xml:space="preserve">, </w:t>
      </w:r>
      <w:r w:rsidRPr="008158C1">
        <w:rPr>
          <w:rFonts w:ascii="Arial" w:hAnsi="Arial" w:cs="Arial"/>
          <w:sz w:val="24"/>
          <w:szCs w:val="24"/>
        </w:rPr>
        <w:t>хүнснийногоо</w:t>
      </w:r>
      <w:r w:rsidR="00DC2AA9">
        <w:rPr>
          <w:rFonts w:ascii="Arial Mon" w:hAnsi="Arial Mon" w:cs="Arial"/>
          <w:sz w:val="24"/>
          <w:szCs w:val="24"/>
          <w:lang w:val="mn-MN"/>
        </w:rPr>
        <w:t>27.2</w:t>
      </w:r>
      <w:r w:rsidRPr="008158C1">
        <w:rPr>
          <w:rFonts w:ascii="Arial" w:hAnsi="Arial" w:cs="Arial"/>
          <w:sz w:val="24"/>
          <w:szCs w:val="24"/>
        </w:rPr>
        <w:t>хувьбуюу</w:t>
      </w:r>
      <w:r w:rsidR="00DC2AA9">
        <w:rPr>
          <w:rFonts w:ascii="Arial Mon" w:hAnsi="Arial Mon" w:cs="Arial"/>
          <w:sz w:val="24"/>
          <w:szCs w:val="24"/>
          <w:lang w:val="mn-MN"/>
        </w:rPr>
        <w:t>4.0</w:t>
      </w:r>
      <w:r w:rsidRPr="008158C1">
        <w:rPr>
          <w:rFonts w:ascii="Arial" w:hAnsi="Arial" w:cs="Arial"/>
          <w:sz w:val="24"/>
          <w:szCs w:val="24"/>
        </w:rPr>
        <w:t>га</w:t>
      </w:r>
      <w:r w:rsidRPr="008158C1">
        <w:rPr>
          <w:rFonts w:ascii="Arial Mon" w:hAnsi="Arial Mon" w:cs="Arial"/>
          <w:sz w:val="24"/>
          <w:szCs w:val="24"/>
        </w:rPr>
        <w:t>-</w:t>
      </w:r>
      <w:r w:rsidRPr="008158C1">
        <w:rPr>
          <w:rFonts w:ascii="Arial" w:hAnsi="Arial" w:cs="Arial"/>
          <w:sz w:val="24"/>
          <w:szCs w:val="24"/>
        </w:rPr>
        <w:t>гаартустусбуурчээ</w:t>
      </w:r>
      <w:r w:rsidRPr="008158C1">
        <w:rPr>
          <w:rFonts w:ascii="Arial Mon" w:hAnsi="Arial Mon" w:cs="Arial"/>
          <w:sz w:val="24"/>
          <w:szCs w:val="24"/>
        </w:rPr>
        <w:t>.</w:t>
      </w:r>
    </w:p>
    <w:p w:rsidR="004E10D4" w:rsidRDefault="004E10D4" w:rsidP="00A320FE">
      <w:pPr>
        <w:spacing w:line="360" w:lineRule="auto"/>
        <w:ind w:firstLine="720"/>
        <w:jc w:val="both"/>
        <w:rPr>
          <w:rFonts w:ascii="Arial Mon" w:hAnsi="Arial Mon" w:cs="Arial"/>
          <w:sz w:val="24"/>
          <w:szCs w:val="24"/>
          <w:lang w:val="mn-MN"/>
        </w:rPr>
      </w:pPr>
    </w:p>
    <w:p w:rsidR="004E10D4" w:rsidRDefault="004E10D4" w:rsidP="00A320FE">
      <w:pPr>
        <w:spacing w:line="360" w:lineRule="auto"/>
        <w:ind w:firstLine="720"/>
        <w:jc w:val="both"/>
        <w:rPr>
          <w:rFonts w:ascii="Arial Mon" w:hAnsi="Arial Mon" w:cs="Arial"/>
          <w:sz w:val="24"/>
          <w:szCs w:val="24"/>
          <w:lang w:val="mn-MN"/>
        </w:rPr>
      </w:pPr>
    </w:p>
    <w:p w:rsidR="004E10D4" w:rsidRDefault="004E10D4" w:rsidP="00A320FE">
      <w:pPr>
        <w:spacing w:line="360" w:lineRule="auto"/>
        <w:ind w:firstLine="720"/>
        <w:jc w:val="both"/>
        <w:rPr>
          <w:rFonts w:ascii="Arial Mon" w:hAnsi="Arial Mon" w:cs="Arial"/>
          <w:sz w:val="24"/>
          <w:szCs w:val="24"/>
          <w:lang w:val="mn-MN"/>
        </w:rPr>
      </w:pPr>
    </w:p>
    <w:p w:rsidR="004E10D4" w:rsidRPr="004E10D4" w:rsidRDefault="004E10D4" w:rsidP="00A320FE">
      <w:pPr>
        <w:spacing w:line="360" w:lineRule="auto"/>
        <w:ind w:firstLine="720"/>
        <w:jc w:val="both"/>
        <w:rPr>
          <w:rFonts w:ascii="Arial Mon" w:hAnsi="Arial Mon" w:cs="Arial"/>
          <w:sz w:val="24"/>
          <w:szCs w:val="24"/>
          <w:lang w:val="mn-MN"/>
        </w:rPr>
      </w:pPr>
    </w:p>
    <w:p w:rsidR="00A320FE" w:rsidRDefault="00A320FE" w:rsidP="0048088F">
      <w:pPr>
        <w:pStyle w:val="BodyTextIndent"/>
        <w:spacing w:line="360" w:lineRule="auto"/>
        <w:ind w:left="0"/>
        <w:jc w:val="center"/>
        <w:rPr>
          <w:rFonts w:cs="Arial"/>
          <w:b/>
          <w:noProof/>
          <w:sz w:val="24"/>
          <w:lang w:val="mn-MN"/>
        </w:rPr>
      </w:pPr>
      <w:r w:rsidRPr="008158C1">
        <w:rPr>
          <w:rFonts w:ascii="Arial" w:hAnsi="Arial" w:cs="Arial"/>
          <w:b/>
          <w:noProof/>
          <w:sz w:val="24"/>
        </w:rPr>
        <w:t>Газартариалангийнүйлдвэрлэл</w:t>
      </w:r>
      <w:r w:rsidRPr="008158C1">
        <w:rPr>
          <w:rFonts w:cs="Arial"/>
          <w:b/>
          <w:noProof/>
          <w:sz w:val="24"/>
        </w:rPr>
        <w:t xml:space="preserve">, </w:t>
      </w:r>
      <w:r w:rsidRPr="008158C1">
        <w:rPr>
          <w:rFonts w:ascii="Arial" w:hAnsi="Arial" w:cs="Arial"/>
          <w:b/>
          <w:noProof/>
          <w:sz w:val="24"/>
        </w:rPr>
        <w:t>хураасанургац</w:t>
      </w:r>
      <w:r w:rsidRPr="008158C1">
        <w:rPr>
          <w:rFonts w:cs="Arial"/>
          <w:b/>
          <w:noProof/>
          <w:sz w:val="24"/>
          <w:lang w:val="mn-MN"/>
        </w:rPr>
        <w:softHyphen/>
      </w:r>
      <w:r w:rsidRPr="008158C1">
        <w:rPr>
          <w:rFonts w:cs="Arial"/>
          <w:b/>
          <w:noProof/>
          <w:sz w:val="24"/>
          <w:lang w:val="mn-MN"/>
        </w:rPr>
        <w:softHyphen/>
      </w:r>
    </w:p>
    <w:p w:rsidR="00E770B5" w:rsidRDefault="008B748F" w:rsidP="00E770B5">
      <w:pPr>
        <w:spacing w:line="360" w:lineRule="auto"/>
        <w:ind w:firstLine="720"/>
        <w:jc w:val="right"/>
        <w:rPr>
          <w:rFonts w:ascii="Arial" w:hAnsi="Arial" w:cs="Arial"/>
          <w:bCs/>
          <w:sz w:val="24"/>
          <w:szCs w:val="24"/>
          <w:lang w:val="mn-MN"/>
        </w:rPr>
      </w:pPr>
      <w:r>
        <w:rPr>
          <w:rFonts w:ascii="Arial" w:hAnsi="Arial" w:cs="Arial"/>
          <w:bCs/>
          <w:sz w:val="24"/>
          <w:szCs w:val="24"/>
          <w:lang w:val="mn-MN"/>
        </w:rPr>
        <w:t>хүснэгт-20</w:t>
      </w:r>
    </w:p>
    <w:tbl>
      <w:tblPr>
        <w:tblW w:w="7520" w:type="dxa"/>
        <w:jc w:val="center"/>
        <w:tblLook w:val="04A0"/>
      </w:tblPr>
      <w:tblGrid>
        <w:gridCol w:w="1123"/>
        <w:gridCol w:w="684"/>
        <w:gridCol w:w="684"/>
        <w:gridCol w:w="684"/>
        <w:gridCol w:w="567"/>
        <w:gridCol w:w="684"/>
        <w:gridCol w:w="684"/>
        <w:gridCol w:w="684"/>
        <w:gridCol w:w="684"/>
        <w:gridCol w:w="684"/>
        <w:gridCol w:w="567"/>
        <w:gridCol w:w="684"/>
      </w:tblGrid>
      <w:tr w:rsidR="004E10D4" w:rsidRPr="00955AED" w:rsidTr="004E10D4">
        <w:trPr>
          <w:trHeight w:val="237"/>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w:eastAsia="Times New Roman" w:hAnsi="Arial" w:cs="Arial"/>
                <w:b/>
                <w:bCs/>
                <w:color w:val="000000"/>
                <w:sz w:val="14"/>
                <w:szCs w:val="14"/>
              </w:rPr>
              <w:t>Он</w:t>
            </w:r>
          </w:p>
        </w:tc>
        <w:tc>
          <w:tcPr>
            <w:tcW w:w="5639" w:type="dxa"/>
            <w:gridSpan w:val="9"/>
            <w:tcBorders>
              <w:top w:val="single" w:sz="4" w:space="0" w:color="auto"/>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w:eastAsia="Times New Roman" w:hAnsi="Arial" w:cs="Arial"/>
                <w:b/>
                <w:bCs/>
                <w:color w:val="000000"/>
                <w:sz w:val="14"/>
                <w:szCs w:val="14"/>
              </w:rPr>
              <w:t>Хураасанургацтонн</w:t>
            </w:r>
          </w:p>
        </w:tc>
        <w:tc>
          <w:tcPr>
            <w:tcW w:w="1168"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2014/2013</w:t>
            </w:r>
          </w:p>
        </w:tc>
      </w:tr>
      <w:tr w:rsidR="004E10D4" w:rsidRPr="00955AED" w:rsidTr="004E10D4">
        <w:trPr>
          <w:trHeight w:val="237"/>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2006</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2007</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2008</w:t>
            </w:r>
          </w:p>
        </w:tc>
        <w:tc>
          <w:tcPr>
            <w:tcW w:w="52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2009</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2010</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2011</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2012</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2013</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Mon" w:eastAsia="Times New Roman" w:hAnsi="Arial Mon" w:cs="Calibri"/>
                <w:b/>
                <w:bCs/>
                <w:color w:val="000000"/>
                <w:sz w:val="14"/>
                <w:szCs w:val="14"/>
              </w:rPr>
              <w:t>2014</w:t>
            </w:r>
          </w:p>
        </w:tc>
        <w:tc>
          <w:tcPr>
            <w:tcW w:w="52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w:eastAsia="Times New Roman" w:hAnsi="Arial" w:cs="Arial"/>
                <w:b/>
                <w:bCs/>
                <w:color w:val="000000"/>
                <w:sz w:val="14"/>
                <w:szCs w:val="14"/>
              </w:rPr>
              <w:t>Хувь</w:t>
            </w:r>
          </w:p>
        </w:tc>
        <w:tc>
          <w:tcPr>
            <w:tcW w:w="639" w:type="dxa"/>
            <w:tcBorders>
              <w:top w:val="nil"/>
              <w:left w:val="nil"/>
              <w:bottom w:val="single" w:sz="4" w:space="0" w:color="auto"/>
              <w:right w:val="single" w:sz="4" w:space="0" w:color="auto"/>
            </w:tcBorders>
            <w:shd w:val="clear" w:color="000000" w:fill="A6A6A6"/>
            <w:noWrap/>
            <w:vAlign w:val="center"/>
            <w:hideMark/>
          </w:tcPr>
          <w:p w:rsidR="00955AED" w:rsidRPr="00955AED" w:rsidRDefault="00955AED" w:rsidP="00955AED">
            <w:pPr>
              <w:spacing w:after="0" w:line="240" w:lineRule="auto"/>
              <w:jc w:val="center"/>
              <w:rPr>
                <w:rFonts w:ascii="Arial Mon" w:eastAsia="Times New Roman" w:hAnsi="Arial Mon" w:cs="Calibri"/>
                <w:b/>
                <w:bCs/>
                <w:color w:val="000000"/>
                <w:sz w:val="14"/>
                <w:szCs w:val="14"/>
              </w:rPr>
            </w:pPr>
            <w:r w:rsidRPr="00955AED">
              <w:rPr>
                <w:rFonts w:ascii="Arial" w:eastAsia="Times New Roman" w:hAnsi="Arial" w:cs="Arial"/>
                <w:b/>
                <w:bCs/>
                <w:color w:val="000000"/>
                <w:sz w:val="14"/>
                <w:szCs w:val="14"/>
              </w:rPr>
              <w:t>зөрүү</w:t>
            </w:r>
          </w:p>
        </w:tc>
      </w:tr>
      <w:tr w:rsidR="004E10D4" w:rsidRPr="00955AED" w:rsidTr="004E10D4">
        <w:trPr>
          <w:trHeight w:val="237"/>
          <w:jc w:val="center"/>
        </w:trPr>
        <w:tc>
          <w:tcPr>
            <w:tcW w:w="711"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w:eastAsia="Times New Roman" w:hAnsi="Arial" w:cs="Arial"/>
                <w:color w:val="000000"/>
                <w:sz w:val="14"/>
                <w:szCs w:val="14"/>
              </w:rPr>
              <w:t>Төмс</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79.3</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84.3</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219.8</w:t>
            </w:r>
          </w:p>
        </w:tc>
        <w:tc>
          <w:tcPr>
            <w:tcW w:w="52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460.4</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304.5</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174.4</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121.2</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123.4</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142.1</w:t>
            </w:r>
          </w:p>
        </w:tc>
        <w:tc>
          <w:tcPr>
            <w:tcW w:w="52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115.2</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18.7</w:t>
            </w:r>
          </w:p>
        </w:tc>
      </w:tr>
      <w:tr w:rsidR="004E10D4" w:rsidRPr="00955AED" w:rsidTr="004E10D4">
        <w:trPr>
          <w:trHeight w:val="237"/>
          <w:jc w:val="center"/>
        </w:trPr>
        <w:tc>
          <w:tcPr>
            <w:tcW w:w="711"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w:eastAsia="Times New Roman" w:hAnsi="Arial" w:cs="Arial"/>
                <w:color w:val="000000"/>
                <w:sz w:val="14"/>
                <w:szCs w:val="14"/>
              </w:rPr>
              <w:t>Хүнснийногоо</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60.4</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56.8</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46.2</w:t>
            </w:r>
          </w:p>
        </w:tc>
        <w:tc>
          <w:tcPr>
            <w:tcW w:w="52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73.2</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48.7</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34.5</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29.6</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31.9</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39.3</w:t>
            </w:r>
          </w:p>
        </w:tc>
        <w:tc>
          <w:tcPr>
            <w:tcW w:w="52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123.2</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7.4</w:t>
            </w:r>
          </w:p>
        </w:tc>
      </w:tr>
      <w:tr w:rsidR="004E10D4" w:rsidRPr="00955AED" w:rsidTr="004E10D4">
        <w:trPr>
          <w:trHeight w:val="237"/>
          <w:jc w:val="center"/>
        </w:trPr>
        <w:tc>
          <w:tcPr>
            <w:tcW w:w="711"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w:eastAsia="Times New Roman" w:hAnsi="Arial" w:cs="Arial"/>
                <w:color w:val="000000"/>
                <w:sz w:val="14"/>
                <w:szCs w:val="14"/>
              </w:rPr>
              <w:t>Хадлан</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350.0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360.0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358.0</w:t>
            </w:r>
          </w:p>
        </w:tc>
        <w:tc>
          <w:tcPr>
            <w:tcW w:w="52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230.0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239.0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107.0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45.0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35.0</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285.0</w:t>
            </w:r>
          </w:p>
        </w:tc>
        <w:tc>
          <w:tcPr>
            <w:tcW w:w="52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814.3</w:t>
            </w:r>
          </w:p>
        </w:tc>
        <w:tc>
          <w:tcPr>
            <w:tcW w:w="639" w:type="dxa"/>
            <w:tcBorders>
              <w:top w:val="nil"/>
              <w:left w:val="nil"/>
              <w:bottom w:val="nil"/>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250.0</w:t>
            </w:r>
          </w:p>
        </w:tc>
      </w:tr>
      <w:tr w:rsidR="004E10D4" w:rsidRPr="00955AED" w:rsidTr="004E10D4">
        <w:trPr>
          <w:trHeight w:val="237"/>
          <w:jc w:val="center"/>
        </w:trPr>
        <w:tc>
          <w:tcPr>
            <w:tcW w:w="711"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w:eastAsia="Times New Roman" w:hAnsi="Arial" w:cs="Arial"/>
                <w:color w:val="000000"/>
                <w:sz w:val="14"/>
                <w:szCs w:val="14"/>
              </w:rPr>
              <w:t>Гартэжээл</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4,721.8</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1,349.5</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4,638.5</w:t>
            </w:r>
          </w:p>
        </w:tc>
        <w:tc>
          <w:tcPr>
            <w:tcW w:w="52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890.4</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3,839.0</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4,099.8</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2,447.5</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3,850.0</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9,307.2</w:t>
            </w:r>
          </w:p>
        </w:tc>
        <w:tc>
          <w:tcPr>
            <w:tcW w:w="52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241.7</w:t>
            </w:r>
          </w:p>
        </w:tc>
        <w:tc>
          <w:tcPr>
            <w:tcW w:w="639" w:type="dxa"/>
            <w:tcBorders>
              <w:top w:val="nil"/>
              <w:left w:val="nil"/>
              <w:bottom w:val="single" w:sz="4" w:space="0" w:color="auto"/>
              <w:right w:val="nil"/>
            </w:tcBorders>
            <w:shd w:val="clear" w:color="auto" w:fill="auto"/>
            <w:noWrap/>
            <w:vAlign w:val="center"/>
            <w:hideMark/>
          </w:tcPr>
          <w:p w:rsidR="00955AED" w:rsidRPr="00955AED" w:rsidRDefault="00955AED" w:rsidP="00955AED">
            <w:pPr>
              <w:spacing w:after="0" w:line="240" w:lineRule="auto"/>
              <w:jc w:val="center"/>
              <w:rPr>
                <w:rFonts w:ascii="Arial Mon" w:eastAsia="Times New Roman" w:hAnsi="Arial Mon" w:cs="Calibri"/>
                <w:color w:val="000000"/>
                <w:sz w:val="14"/>
                <w:szCs w:val="14"/>
              </w:rPr>
            </w:pPr>
            <w:r w:rsidRPr="00955AED">
              <w:rPr>
                <w:rFonts w:ascii="Arial Mon" w:eastAsia="Times New Roman" w:hAnsi="Arial Mon" w:cs="Calibri"/>
                <w:color w:val="000000"/>
                <w:sz w:val="14"/>
                <w:szCs w:val="14"/>
              </w:rPr>
              <w:t>5,457.2</w:t>
            </w:r>
          </w:p>
        </w:tc>
      </w:tr>
    </w:tbl>
    <w:p w:rsidR="001A1651" w:rsidRPr="008158C1" w:rsidRDefault="001A1651" w:rsidP="00A320FE">
      <w:pPr>
        <w:pStyle w:val="BodyTextIndent"/>
        <w:spacing w:line="360" w:lineRule="auto"/>
        <w:ind w:left="0"/>
        <w:jc w:val="center"/>
        <w:rPr>
          <w:rFonts w:cs="Arial"/>
          <w:b/>
          <w:noProof/>
          <w:sz w:val="24"/>
          <w:lang w:val="mn-MN"/>
        </w:rPr>
      </w:pPr>
    </w:p>
    <w:p w:rsidR="00A320FE" w:rsidRPr="008158C1" w:rsidRDefault="00A320FE" w:rsidP="00A320FE">
      <w:pPr>
        <w:pStyle w:val="BodyTextIndent"/>
        <w:spacing w:line="360" w:lineRule="auto"/>
        <w:ind w:left="0" w:firstLine="720"/>
        <w:rPr>
          <w:rFonts w:cs="Arial"/>
          <w:noProof/>
          <w:sz w:val="24"/>
          <w:lang w:val="mn-MN"/>
        </w:rPr>
      </w:pPr>
      <w:r w:rsidRPr="008158C1">
        <w:rPr>
          <w:rFonts w:cs="Arial"/>
          <w:noProof/>
          <w:sz w:val="24"/>
          <w:lang w:val="mn-MN"/>
        </w:rPr>
        <w:t>201</w:t>
      </w:r>
      <w:r w:rsidR="00DC2AA9">
        <w:rPr>
          <w:rFonts w:cs="Arial"/>
          <w:noProof/>
          <w:sz w:val="24"/>
          <w:lang w:val="mn-MN"/>
        </w:rPr>
        <w:t>4</w:t>
      </w:r>
      <w:r w:rsidRPr="008158C1">
        <w:rPr>
          <w:rFonts w:ascii="Arial" w:hAnsi="Arial" w:cs="Arial"/>
          <w:noProof/>
          <w:sz w:val="24"/>
          <w:lang w:val="mn-MN"/>
        </w:rPr>
        <w:t>ондаймгийнхэмжээнд</w:t>
      </w:r>
      <w:r w:rsidR="00DC2AA9">
        <w:rPr>
          <w:rFonts w:cs="Arial"/>
          <w:noProof/>
          <w:sz w:val="24"/>
          <w:lang w:val="mn-MN"/>
        </w:rPr>
        <w:t>142.1</w:t>
      </w:r>
      <w:r w:rsidRPr="008158C1">
        <w:rPr>
          <w:rFonts w:ascii="Arial" w:hAnsi="Arial" w:cs="Arial"/>
          <w:noProof/>
          <w:sz w:val="24"/>
          <w:lang w:val="mn-MN"/>
        </w:rPr>
        <w:t>тоннтөмс</w:t>
      </w:r>
      <w:r w:rsidRPr="008158C1">
        <w:rPr>
          <w:rFonts w:cs="Arial"/>
          <w:noProof/>
          <w:sz w:val="24"/>
          <w:lang w:val="mn-MN"/>
        </w:rPr>
        <w:t xml:space="preserve">, </w:t>
      </w:r>
      <w:r w:rsidR="00DC2AA9">
        <w:rPr>
          <w:rFonts w:cs="Arial"/>
          <w:noProof/>
          <w:sz w:val="24"/>
          <w:lang w:val="mn-MN"/>
        </w:rPr>
        <w:t>39.3</w:t>
      </w:r>
      <w:r w:rsidRPr="008158C1">
        <w:rPr>
          <w:rFonts w:ascii="Arial" w:hAnsi="Arial" w:cs="Arial"/>
          <w:noProof/>
          <w:sz w:val="24"/>
          <w:lang w:val="mn-MN"/>
        </w:rPr>
        <w:t>тоннхүнснийногоохураанавч</w:t>
      </w:r>
      <w:r w:rsidRPr="008158C1">
        <w:rPr>
          <w:rFonts w:cs="Arial"/>
          <w:noProof/>
          <w:sz w:val="24"/>
          <w:lang w:val="mn-MN"/>
        </w:rPr>
        <w:t xml:space="preserve">, </w:t>
      </w:r>
      <w:r w:rsidR="00DC2AA9">
        <w:rPr>
          <w:rFonts w:cs="Arial"/>
          <w:noProof/>
          <w:sz w:val="24"/>
          <w:lang w:val="mn-MN"/>
        </w:rPr>
        <w:t>9307.2</w:t>
      </w:r>
      <w:r w:rsidRPr="008158C1">
        <w:rPr>
          <w:rFonts w:ascii="Arial" w:hAnsi="Arial" w:cs="Arial"/>
          <w:noProof/>
          <w:sz w:val="24"/>
          <w:lang w:val="mn-MN"/>
        </w:rPr>
        <w:t>тоннгартэжээлүйлдвэрлэж</w:t>
      </w:r>
      <w:r w:rsidRPr="008158C1">
        <w:rPr>
          <w:rFonts w:cs="Arial"/>
          <w:noProof/>
          <w:sz w:val="24"/>
          <w:lang w:val="mn-MN"/>
        </w:rPr>
        <w:t xml:space="preserve">, </w:t>
      </w:r>
      <w:r w:rsidR="00DC2AA9">
        <w:rPr>
          <w:rFonts w:cs="Arial"/>
          <w:noProof/>
          <w:sz w:val="24"/>
          <w:lang w:val="mn-MN"/>
        </w:rPr>
        <w:t>285.0</w:t>
      </w:r>
      <w:r w:rsidRPr="008158C1">
        <w:rPr>
          <w:rFonts w:ascii="Arial" w:hAnsi="Arial" w:cs="Arial"/>
          <w:noProof/>
          <w:sz w:val="24"/>
          <w:lang w:val="mn-MN"/>
        </w:rPr>
        <w:t>тоннбайгалийнхадланбэлтгэсэнбайна</w:t>
      </w:r>
      <w:r w:rsidRPr="008158C1">
        <w:rPr>
          <w:rFonts w:cs="Arial"/>
          <w:noProof/>
          <w:sz w:val="24"/>
          <w:lang w:val="mn-MN"/>
        </w:rPr>
        <w:t>.</w:t>
      </w:r>
    </w:p>
    <w:p w:rsidR="00A320FE" w:rsidRDefault="00A320FE"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Default="004E10D4" w:rsidP="00A320FE">
      <w:pPr>
        <w:pStyle w:val="BodyTextIndent"/>
        <w:spacing w:line="360" w:lineRule="auto"/>
        <w:ind w:left="0" w:firstLine="720"/>
        <w:rPr>
          <w:rFonts w:cs="Arial"/>
          <w:noProof/>
          <w:sz w:val="24"/>
          <w:lang w:val="mn-MN"/>
        </w:rPr>
      </w:pPr>
    </w:p>
    <w:p w:rsidR="004E10D4" w:rsidRPr="004E10D4" w:rsidRDefault="004E10D4" w:rsidP="00A320FE">
      <w:pPr>
        <w:pStyle w:val="BodyTextIndent"/>
        <w:spacing w:line="360" w:lineRule="auto"/>
        <w:ind w:left="0" w:firstLine="720"/>
        <w:rPr>
          <w:rFonts w:cs="Arial"/>
          <w:noProof/>
          <w:sz w:val="24"/>
          <w:lang w:val="mn-MN"/>
        </w:rPr>
      </w:pPr>
    </w:p>
    <w:p w:rsidR="002073AE" w:rsidRPr="00D2534D" w:rsidRDefault="002073AE" w:rsidP="002073AE">
      <w:pPr>
        <w:autoSpaceDE w:val="0"/>
        <w:autoSpaceDN w:val="0"/>
        <w:adjustRightInd w:val="0"/>
        <w:spacing w:after="0"/>
        <w:jc w:val="center"/>
        <w:rPr>
          <w:rFonts w:ascii="Arial" w:hAnsi="Arial" w:cs="Arial"/>
          <w:b/>
          <w:color w:val="0000FF"/>
          <w:sz w:val="24"/>
          <w:szCs w:val="24"/>
          <w:lang w:val="mn-MN"/>
        </w:rPr>
      </w:pPr>
      <w:r w:rsidRPr="00D2534D">
        <w:rPr>
          <w:rFonts w:ascii="Arial" w:hAnsi="Arial" w:cs="Arial"/>
          <w:b/>
          <w:color w:val="0000FF"/>
          <w:sz w:val="24"/>
          <w:szCs w:val="24"/>
          <w:lang w:val="mn-MN"/>
        </w:rPr>
        <w:t>ДҮГНЭЛТ</w:t>
      </w:r>
    </w:p>
    <w:p w:rsidR="002073AE" w:rsidRDefault="002073AE" w:rsidP="002073AE">
      <w:pPr>
        <w:autoSpaceDE w:val="0"/>
        <w:autoSpaceDN w:val="0"/>
        <w:adjustRightInd w:val="0"/>
        <w:spacing w:after="0"/>
        <w:jc w:val="center"/>
        <w:rPr>
          <w:rFonts w:ascii="Arial" w:hAnsi="Arial" w:cs="Arial"/>
          <w:b/>
          <w:sz w:val="24"/>
          <w:szCs w:val="24"/>
          <w:lang w:val="mn-MN"/>
        </w:rPr>
      </w:pPr>
    </w:p>
    <w:p w:rsidR="002073AE" w:rsidRDefault="002073AE"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r>
      <w:r w:rsidR="003443C4">
        <w:rPr>
          <w:rFonts w:ascii="Arial" w:hAnsi="Arial" w:cs="Arial"/>
          <w:sz w:val="24"/>
          <w:szCs w:val="24"/>
          <w:lang w:val="mn-MN"/>
        </w:rPr>
        <w:t xml:space="preserve">Жилийн эцсийн мал тооллогын дүнгээр малын тоо </w:t>
      </w:r>
      <w:r w:rsidR="004B5459">
        <w:rPr>
          <w:rFonts w:ascii="Arial" w:hAnsi="Arial" w:cs="Arial"/>
          <w:sz w:val="24"/>
          <w:szCs w:val="24"/>
          <w:lang w:val="mn-MN"/>
        </w:rPr>
        <w:t>2435.7</w:t>
      </w:r>
      <w:r w:rsidR="003443C4">
        <w:rPr>
          <w:rFonts w:ascii="Arial" w:hAnsi="Arial" w:cs="Arial"/>
          <w:sz w:val="24"/>
          <w:szCs w:val="24"/>
          <w:lang w:val="mn-MN"/>
        </w:rPr>
        <w:t xml:space="preserve"> мянган</w:t>
      </w:r>
      <w:r w:rsidR="004F6763">
        <w:rPr>
          <w:rFonts w:ascii="Arial" w:hAnsi="Arial" w:cs="Arial"/>
          <w:sz w:val="24"/>
          <w:szCs w:val="24"/>
          <w:lang w:val="mn-MN"/>
        </w:rPr>
        <w:t xml:space="preserve"> толгой болж, өмнөх оныхоос </w:t>
      </w:r>
      <w:r w:rsidR="004B5459">
        <w:rPr>
          <w:rFonts w:ascii="Arial" w:hAnsi="Arial" w:cs="Arial"/>
          <w:sz w:val="24"/>
          <w:szCs w:val="24"/>
          <w:lang w:val="mn-MN"/>
        </w:rPr>
        <w:t>439.4</w:t>
      </w:r>
      <w:r w:rsidR="003443C4">
        <w:rPr>
          <w:rFonts w:ascii="Arial" w:hAnsi="Arial" w:cs="Arial"/>
          <w:sz w:val="24"/>
          <w:szCs w:val="24"/>
          <w:lang w:val="mn-MN"/>
        </w:rPr>
        <w:t xml:space="preserve"> мянган толгой буюу </w:t>
      </w:r>
      <w:r w:rsidR="004B5459">
        <w:rPr>
          <w:rFonts w:ascii="Arial" w:hAnsi="Arial" w:cs="Arial"/>
          <w:sz w:val="24"/>
          <w:szCs w:val="24"/>
          <w:lang w:val="mn-MN"/>
        </w:rPr>
        <w:t>22.0</w:t>
      </w:r>
      <w:r w:rsidR="003443C4">
        <w:rPr>
          <w:rFonts w:ascii="Arial" w:hAnsi="Arial" w:cs="Arial"/>
          <w:sz w:val="24"/>
          <w:szCs w:val="24"/>
          <w:lang w:val="mn-MN"/>
        </w:rPr>
        <w:t xml:space="preserve"> хувиар өслөө. </w:t>
      </w:r>
      <w:r w:rsidR="004B5459">
        <w:rPr>
          <w:rFonts w:ascii="Arial" w:hAnsi="Arial" w:cs="Arial"/>
          <w:sz w:val="24"/>
          <w:szCs w:val="24"/>
          <w:lang w:val="mn-MN"/>
        </w:rPr>
        <w:t>Х</w:t>
      </w:r>
      <w:r w:rsidR="004F6763">
        <w:rPr>
          <w:rFonts w:ascii="Arial" w:hAnsi="Arial" w:cs="Arial"/>
          <w:sz w:val="24"/>
          <w:szCs w:val="24"/>
          <w:lang w:val="mn-MN"/>
        </w:rPr>
        <w:t xml:space="preserve">ээлтэгч малын тоо </w:t>
      </w:r>
      <w:r w:rsidR="009F3348">
        <w:rPr>
          <w:rFonts w:ascii="Arial" w:hAnsi="Arial" w:cs="Arial"/>
          <w:sz w:val="24"/>
          <w:szCs w:val="24"/>
          <w:lang w:val="mn-MN"/>
        </w:rPr>
        <w:t xml:space="preserve"> өмнөх оноос 185.2 </w:t>
      </w:r>
      <w:r w:rsidR="004F6763">
        <w:rPr>
          <w:rFonts w:ascii="Arial" w:hAnsi="Arial" w:cs="Arial"/>
          <w:sz w:val="24"/>
          <w:szCs w:val="24"/>
          <w:lang w:val="mn-MN"/>
        </w:rPr>
        <w:t xml:space="preserve"> мянган толгойгоор өсч</w:t>
      </w:r>
      <w:r w:rsidR="009F3348">
        <w:rPr>
          <w:rFonts w:ascii="Arial" w:hAnsi="Arial" w:cs="Arial"/>
          <w:sz w:val="24"/>
          <w:szCs w:val="24"/>
          <w:lang w:val="mn-MN"/>
        </w:rPr>
        <w:t>1003.0 мянган</w:t>
      </w:r>
      <w:r w:rsidR="004F6763">
        <w:rPr>
          <w:rFonts w:ascii="Arial" w:hAnsi="Arial" w:cs="Arial"/>
          <w:sz w:val="24"/>
          <w:szCs w:val="24"/>
          <w:lang w:val="mn-MN"/>
        </w:rPr>
        <w:t xml:space="preserve"> то</w:t>
      </w:r>
      <w:r w:rsidR="000861A8">
        <w:rPr>
          <w:rFonts w:ascii="Arial" w:hAnsi="Arial" w:cs="Arial"/>
          <w:sz w:val="24"/>
          <w:szCs w:val="24"/>
          <w:lang w:val="mn-MN"/>
        </w:rPr>
        <w:t>л</w:t>
      </w:r>
      <w:r w:rsidR="004F6763">
        <w:rPr>
          <w:rFonts w:ascii="Arial" w:hAnsi="Arial" w:cs="Arial"/>
          <w:sz w:val="24"/>
          <w:szCs w:val="24"/>
          <w:lang w:val="mn-MN"/>
        </w:rPr>
        <w:t>гой болсон байна.</w:t>
      </w:r>
    </w:p>
    <w:p w:rsidR="002E3E99" w:rsidRPr="0028204F" w:rsidRDefault="004F6763" w:rsidP="00C02BD1">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mn-MN"/>
        </w:rPr>
        <w:tab/>
      </w:r>
      <w:r w:rsidR="009F3348">
        <w:rPr>
          <w:rFonts w:ascii="Arial" w:hAnsi="Arial" w:cs="Arial"/>
          <w:sz w:val="24"/>
          <w:szCs w:val="24"/>
          <w:lang w:val="mn-MN"/>
        </w:rPr>
        <w:t>2014</w:t>
      </w:r>
      <w:r>
        <w:rPr>
          <w:rFonts w:ascii="Arial" w:hAnsi="Arial" w:cs="Arial"/>
          <w:sz w:val="24"/>
          <w:szCs w:val="24"/>
          <w:lang w:val="mn-MN"/>
        </w:rPr>
        <w:t xml:space="preserve"> онд малтай өрхийн тоо </w:t>
      </w:r>
      <w:r w:rsidR="009F3348">
        <w:rPr>
          <w:rFonts w:ascii="Arial" w:hAnsi="Arial" w:cs="Arial"/>
          <w:sz w:val="24"/>
          <w:szCs w:val="24"/>
          <w:lang w:val="mn-MN"/>
        </w:rPr>
        <w:t>7.3</w:t>
      </w:r>
      <w:r>
        <w:rPr>
          <w:rFonts w:ascii="Arial" w:hAnsi="Arial" w:cs="Arial"/>
          <w:sz w:val="24"/>
          <w:szCs w:val="24"/>
          <w:lang w:val="mn-MN"/>
        </w:rPr>
        <w:t xml:space="preserve"> мянга байгаа бөгөөд үүни</w:t>
      </w:r>
      <w:r w:rsidR="002E3E99">
        <w:rPr>
          <w:rFonts w:ascii="Arial" w:hAnsi="Arial" w:cs="Arial"/>
          <w:sz w:val="24"/>
          <w:szCs w:val="24"/>
          <w:lang w:val="mn-MN"/>
        </w:rPr>
        <w:t xml:space="preserve">й </w:t>
      </w:r>
      <w:r w:rsidR="009F3348">
        <w:rPr>
          <w:rFonts w:ascii="Arial" w:hAnsi="Arial" w:cs="Arial"/>
          <w:sz w:val="24"/>
          <w:szCs w:val="24"/>
          <w:lang w:val="mn-MN"/>
        </w:rPr>
        <w:t>5.9</w:t>
      </w:r>
      <w:r w:rsidR="002E3E99">
        <w:rPr>
          <w:rFonts w:ascii="Arial" w:hAnsi="Arial" w:cs="Arial"/>
          <w:sz w:val="24"/>
          <w:szCs w:val="24"/>
          <w:lang w:val="mn-MN"/>
        </w:rPr>
        <w:t xml:space="preserve"> мянга нь малчин өрх байна. Мал аж ахуйн салбарт нийт </w:t>
      </w:r>
      <w:r w:rsidR="009F3348">
        <w:rPr>
          <w:rFonts w:ascii="Arial" w:hAnsi="Arial" w:cs="Arial"/>
          <w:sz w:val="24"/>
          <w:szCs w:val="24"/>
          <w:lang w:val="mn-MN"/>
        </w:rPr>
        <w:t>11.2</w:t>
      </w:r>
      <w:r w:rsidR="002E3E99">
        <w:rPr>
          <w:rFonts w:ascii="Arial" w:hAnsi="Arial" w:cs="Arial"/>
          <w:sz w:val="24"/>
          <w:szCs w:val="24"/>
          <w:lang w:val="mn-MN"/>
        </w:rPr>
        <w:t xml:space="preserve"> мянган малчид ажиллаж байна.</w:t>
      </w:r>
    </w:p>
    <w:p w:rsidR="00B94497" w:rsidRDefault="00170D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b/>
          <w:sz w:val="24"/>
          <w:szCs w:val="24"/>
        </w:rPr>
        <w:tab/>
      </w:r>
      <w:r w:rsidR="00BB404B">
        <w:rPr>
          <w:rFonts w:ascii="Arial" w:hAnsi="Arial" w:cs="Arial"/>
          <w:sz w:val="24"/>
          <w:szCs w:val="24"/>
          <w:lang w:val="mn-MN"/>
        </w:rPr>
        <w:t xml:space="preserve">Таван зуугаас дээш малтай өрхийн тоо </w:t>
      </w:r>
      <w:r w:rsidR="005A20D1">
        <w:rPr>
          <w:rFonts w:ascii="Arial" w:hAnsi="Arial" w:cs="Arial"/>
          <w:sz w:val="24"/>
          <w:szCs w:val="24"/>
          <w:lang w:val="mn-MN"/>
        </w:rPr>
        <w:t>1544</w:t>
      </w:r>
      <w:r w:rsidR="00BB404B">
        <w:rPr>
          <w:rFonts w:ascii="Arial" w:hAnsi="Arial" w:cs="Arial"/>
          <w:sz w:val="24"/>
          <w:szCs w:val="24"/>
          <w:lang w:val="mn-MN"/>
        </w:rPr>
        <w:t xml:space="preserve"> болсны дотор </w:t>
      </w:r>
      <w:r w:rsidR="005A20D1">
        <w:rPr>
          <w:rFonts w:ascii="Arial" w:hAnsi="Arial" w:cs="Arial"/>
          <w:sz w:val="24"/>
          <w:szCs w:val="24"/>
          <w:lang w:val="mn-MN"/>
        </w:rPr>
        <w:t>417</w:t>
      </w:r>
      <w:r w:rsidR="00BB404B">
        <w:rPr>
          <w:rFonts w:ascii="Arial" w:hAnsi="Arial" w:cs="Arial"/>
          <w:sz w:val="24"/>
          <w:szCs w:val="24"/>
          <w:lang w:val="mn-MN"/>
        </w:rPr>
        <w:t xml:space="preserve"> айл өрх нь 1000-аас дээш малтай болжээ. Таван зуугаас дээш малтай өрхийн тоо </w:t>
      </w:r>
      <w:r w:rsidR="005A20D1">
        <w:rPr>
          <w:rFonts w:ascii="Arial" w:hAnsi="Arial" w:cs="Arial"/>
          <w:sz w:val="24"/>
          <w:szCs w:val="24"/>
          <w:lang w:val="mn-MN"/>
        </w:rPr>
        <w:t>32.6</w:t>
      </w:r>
      <w:r w:rsidR="00BB404B">
        <w:rPr>
          <w:rFonts w:ascii="Arial" w:hAnsi="Arial" w:cs="Arial"/>
          <w:sz w:val="24"/>
          <w:szCs w:val="24"/>
          <w:lang w:val="mn-MN"/>
        </w:rPr>
        <w:t xml:space="preserve"> хувиар буюу </w:t>
      </w:r>
      <w:r w:rsidR="005A20D1">
        <w:rPr>
          <w:rFonts w:ascii="Arial" w:hAnsi="Arial" w:cs="Arial"/>
          <w:sz w:val="24"/>
          <w:szCs w:val="24"/>
          <w:lang w:val="mn-MN"/>
        </w:rPr>
        <w:t>380</w:t>
      </w:r>
      <w:r w:rsidR="00BB404B">
        <w:rPr>
          <w:rFonts w:ascii="Arial" w:hAnsi="Arial" w:cs="Arial"/>
          <w:sz w:val="24"/>
          <w:szCs w:val="24"/>
          <w:lang w:val="mn-MN"/>
        </w:rPr>
        <w:t xml:space="preserve"> айл өрхөөр өссөн байна.</w:t>
      </w:r>
    </w:p>
    <w:p w:rsidR="00BB404B" w:rsidRDefault="00BB404B" w:rsidP="004C3C4C">
      <w:pPr>
        <w:autoSpaceDE w:val="0"/>
        <w:autoSpaceDN w:val="0"/>
        <w:adjustRightInd w:val="0"/>
        <w:spacing w:after="0" w:line="360" w:lineRule="auto"/>
        <w:ind w:firstLine="720"/>
        <w:jc w:val="both"/>
        <w:rPr>
          <w:rFonts w:ascii="Arial" w:hAnsi="Arial" w:cs="Arial"/>
          <w:sz w:val="24"/>
          <w:szCs w:val="24"/>
          <w:lang w:val="mn-MN"/>
        </w:rPr>
      </w:pPr>
      <w:r>
        <w:rPr>
          <w:rFonts w:ascii="Arial" w:hAnsi="Arial" w:cs="Arial"/>
          <w:sz w:val="24"/>
          <w:szCs w:val="24"/>
          <w:lang w:val="mn-MN"/>
        </w:rPr>
        <w:t>201</w:t>
      </w:r>
      <w:r w:rsidR="004C3C4C">
        <w:rPr>
          <w:rFonts w:ascii="Arial" w:hAnsi="Arial" w:cs="Arial"/>
          <w:sz w:val="24"/>
          <w:szCs w:val="24"/>
          <w:lang w:val="mn-MN"/>
        </w:rPr>
        <w:t>4</w:t>
      </w:r>
      <w:r>
        <w:rPr>
          <w:rFonts w:ascii="Arial" w:hAnsi="Arial" w:cs="Arial"/>
          <w:sz w:val="24"/>
          <w:szCs w:val="24"/>
          <w:lang w:val="mn-MN"/>
        </w:rPr>
        <w:t xml:space="preserve"> онд </w:t>
      </w:r>
      <w:r w:rsidR="00BF0C7D">
        <w:rPr>
          <w:rFonts w:ascii="Arial" w:hAnsi="Arial" w:cs="Arial"/>
          <w:sz w:val="24"/>
          <w:szCs w:val="24"/>
          <w:lang w:val="mn-MN"/>
        </w:rPr>
        <w:t>814.4</w:t>
      </w:r>
      <w:r w:rsidR="005A2314">
        <w:rPr>
          <w:rFonts w:ascii="Arial" w:hAnsi="Arial" w:cs="Arial"/>
          <w:sz w:val="24"/>
          <w:szCs w:val="24"/>
          <w:lang w:val="mn-MN"/>
        </w:rPr>
        <w:t xml:space="preserve">мянган төл бойжуулж, бойжсон төлийн тоо өмнөх оныхоос </w:t>
      </w:r>
      <w:r w:rsidR="00BF0C7D">
        <w:rPr>
          <w:rFonts w:ascii="Arial" w:hAnsi="Arial" w:cs="Arial"/>
          <w:sz w:val="24"/>
          <w:szCs w:val="24"/>
          <w:lang w:val="mn-MN"/>
        </w:rPr>
        <w:t xml:space="preserve">123.6 </w:t>
      </w:r>
      <w:r w:rsidR="005A2314">
        <w:rPr>
          <w:rFonts w:ascii="Arial" w:hAnsi="Arial" w:cs="Arial"/>
          <w:sz w:val="24"/>
          <w:szCs w:val="24"/>
          <w:lang w:val="mn-MN"/>
        </w:rPr>
        <w:t xml:space="preserve"> мянган толгойгоор </w:t>
      </w:r>
      <w:r w:rsidR="00BF0C7D">
        <w:rPr>
          <w:rFonts w:ascii="Arial" w:hAnsi="Arial" w:cs="Arial"/>
          <w:sz w:val="24"/>
          <w:szCs w:val="24"/>
          <w:lang w:val="mn-MN"/>
        </w:rPr>
        <w:t>өссөн</w:t>
      </w:r>
      <w:r w:rsidR="005A2314">
        <w:rPr>
          <w:rFonts w:ascii="Arial" w:hAnsi="Arial" w:cs="Arial"/>
          <w:sz w:val="24"/>
          <w:szCs w:val="24"/>
          <w:lang w:val="mn-MN"/>
        </w:rPr>
        <w:t xml:space="preserve"> байна.</w:t>
      </w:r>
    </w:p>
    <w:p w:rsidR="005A2314" w:rsidRDefault="005A23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 xml:space="preserve">Том малын зүй бусын хорогдол </w:t>
      </w:r>
      <w:r w:rsidR="00F43EC8">
        <w:rPr>
          <w:rFonts w:ascii="Arial" w:hAnsi="Arial" w:cs="Arial"/>
          <w:sz w:val="24"/>
          <w:szCs w:val="24"/>
          <w:lang w:val="mn-MN"/>
        </w:rPr>
        <w:t xml:space="preserve">1.8 мянга болж </w:t>
      </w:r>
      <w:r>
        <w:rPr>
          <w:rFonts w:ascii="Arial" w:hAnsi="Arial" w:cs="Arial"/>
          <w:sz w:val="24"/>
          <w:szCs w:val="24"/>
          <w:lang w:val="mn-MN"/>
        </w:rPr>
        <w:t xml:space="preserve">өмнөх онтой харьцуулахад </w:t>
      </w:r>
      <w:r w:rsidR="00F43EC8">
        <w:rPr>
          <w:rFonts w:ascii="Arial" w:hAnsi="Arial" w:cs="Arial"/>
          <w:sz w:val="24"/>
          <w:szCs w:val="24"/>
          <w:lang w:val="mn-MN"/>
        </w:rPr>
        <w:t xml:space="preserve">2.4 </w:t>
      </w:r>
      <w:r>
        <w:rPr>
          <w:rFonts w:ascii="Arial" w:hAnsi="Arial" w:cs="Arial"/>
          <w:sz w:val="24"/>
          <w:szCs w:val="24"/>
          <w:lang w:val="mn-MN"/>
        </w:rPr>
        <w:t xml:space="preserve"> дахин өссөн байна.</w:t>
      </w:r>
    </w:p>
    <w:p w:rsidR="005A2314" w:rsidRDefault="005A23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Малгүй айлы</w:t>
      </w:r>
      <w:r w:rsidR="007F0265">
        <w:rPr>
          <w:rFonts w:ascii="Arial" w:hAnsi="Arial" w:cs="Arial"/>
          <w:sz w:val="24"/>
          <w:szCs w:val="24"/>
          <w:lang w:val="mn-MN"/>
        </w:rPr>
        <w:t>г малжуулах арга хэмжээний хүрэ</w:t>
      </w:r>
      <w:r>
        <w:rPr>
          <w:rFonts w:ascii="Arial" w:hAnsi="Arial" w:cs="Arial"/>
          <w:sz w:val="24"/>
          <w:szCs w:val="24"/>
          <w:lang w:val="mn-MN"/>
        </w:rPr>
        <w:t>э</w:t>
      </w:r>
      <w:r w:rsidR="007F0265">
        <w:rPr>
          <w:rFonts w:ascii="Arial" w:hAnsi="Arial" w:cs="Arial"/>
          <w:sz w:val="24"/>
          <w:szCs w:val="24"/>
          <w:lang w:val="mn-MN"/>
        </w:rPr>
        <w:t>н</w:t>
      </w:r>
      <w:r>
        <w:rPr>
          <w:rFonts w:ascii="Arial" w:hAnsi="Arial" w:cs="Arial"/>
          <w:sz w:val="24"/>
          <w:szCs w:val="24"/>
          <w:lang w:val="mn-MN"/>
        </w:rPr>
        <w:t xml:space="preserve">д төрөл бүрийн төсөл, орон нутгийн санхүүжилтээр </w:t>
      </w:r>
      <w:r w:rsidR="00305397">
        <w:rPr>
          <w:rFonts w:ascii="Arial" w:hAnsi="Arial" w:cs="Arial"/>
          <w:sz w:val="24"/>
          <w:szCs w:val="24"/>
          <w:lang w:val="mn-MN"/>
        </w:rPr>
        <w:t>320</w:t>
      </w:r>
      <w:r>
        <w:rPr>
          <w:rFonts w:ascii="Arial" w:hAnsi="Arial" w:cs="Arial"/>
          <w:sz w:val="24"/>
          <w:szCs w:val="24"/>
          <w:lang w:val="mn-MN"/>
        </w:rPr>
        <w:t xml:space="preserve"> айл </w:t>
      </w:r>
      <w:r>
        <w:rPr>
          <w:rFonts w:ascii="Arial" w:hAnsi="Arial" w:cs="Arial"/>
          <w:sz w:val="24"/>
          <w:szCs w:val="24"/>
          <w:lang w:val="mn-MN"/>
        </w:rPr>
        <w:lastRenderedPageBreak/>
        <w:t xml:space="preserve">өрхийг </w:t>
      </w:r>
      <w:r w:rsidR="00E40941">
        <w:rPr>
          <w:rFonts w:ascii="Arial" w:hAnsi="Arial" w:cs="Arial"/>
          <w:sz w:val="24"/>
          <w:szCs w:val="24"/>
          <w:lang w:val="mn-MN"/>
        </w:rPr>
        <w:t>11.2</w:t>
      </w:r>
      <w:r>
        <w:rPr>
          <w:rFonts w:ascii="Arial" w:hAnsi="Arial" w:cs="Arial"/>
          <w:sz w:val="24"/>
          <w:szCs w:val="24"/>
          <w:lang w:val="mn-MN"/>
        </w:rPr>
        <w:t xml:space="preserve"> мянган толгой малтай болгоход </w:t>
      </w:r>
      <w:r w:rsidR="00E40941">
        <w:rPr>
          <w:rFonts w:ascii="Arial" w:hAnsi="Arial" w:cs="Arial"/>
          <w:sz w:val="24"/>
          <w:szCs w:val="24"/>
          <w:lang w:val="mn-MN"/>
        </w:rPr>
        <w:t>1112.2</w:t>
      </w:r>
      <w:r>
        <w:rPr>
          <w:rFonts w:ascii="Arial" w:hAnsi="Arial" w:cs="Arial"/>
          <w:sz w:val="24"/>
          <w:szCs w:val="24"/>
          <w:lang w:val="mn-MN"/>
        </w:rPr>
        <w:t xml:space="preserve"> сая төгрөг зарцуулжээ.</w:t>
      </w:r>
    </w:p>
    <w:p w:rsidR="005A2314" w:rsidRDefault="005A2314" w:rsidP="00C02BD1">
      <w:pPr>
        <w:autoSpaceDE w:val="0"/>
        <w:autoSpaceDN w:val="0"/>
        <w:adjustRightInd w:val="0"/>
        <w:spacing w:after="0" w:line="360" w:lineRule="auto"/>
        <w:jc w:val="both"/>
        <w:rPr>
          <w:rFonts w:ascii="Arial" w:hAnsi="Arial" w:cs="Arial"/>
          <w:sz w:val="24"/>
          <w:szCs w:val="24"/>
          <w:lang w:val="mn-MN"/>
        </w:rPr>
      </w:pPr>
      <w:r>
        <w:rPr>
          <w:rFonts w:ascii="Arial" w:hAnsi="Arial" w:cs="Arial"/>
          <w:sz w:val="24"/>
          <w:szCs w:val="24"/>
          <w:lang w:val="mn-MN"/>
        </w:rPr>
        <w:tab/>
        <w:t>20</w:t>
      </w:r>
      <w:r w:rsidR="00FA0A1F">
        <w:rPr>
          <w:rFonts w:ascii="Arial" w:hAnsi="Arial" w:cs="Arial"/>
          <w:sz w:val="24"/>
          <w:szCs w:val="24"/>
          <w:lang w:val="mn-MN"/>
        </w:rPr>
        <w:t>14</w:t>
      </w:r>
      <w:r>
        <w:rPr>
          <w:rFonts w:ascii="Arial" w:hAnsi="Arial" w:cs="Arial"/>
          <w:sz w:val="24"/>
          <w:szCs w:val="24"/>
          <w:lang w:val="mn-MN"/>
        </w:rPr>
        <w:t xml:space="preserve"> онд </w:t>
      </w:r>
      <w:r w:rsidR="00D2621E">
        <w:rPr>
          <w:rFonts w:ascii="Arial" w:hAnsi="Arial" w:cs="Arial"/>
          <w:sz w:val="24"/>
          <w:szCs w:val="24"/>
          <w:lang w:val="mn-MN"/>
        </w:rPr>
        <w:t>33.1</w:t>
      </w:r>
      <w:r>
        <w:rPr>
          <w:rFonts w:ascii="Arial" w:hAnsi="Arial" w:cs="Arial"/>
          <w:sz w:val="24"/>
          <w:szCs w:val="24"/>
          <w:lang w:val="mn-MN"/>
        </w:rPr>
        <w:t xml:space="preserve"> га-д төмс, </w:t>
      </w:r>
      <w:r w:rsidR="00D2621E">
        <w:rPr>
          <w:rFonts w:ascii="Arial" w:hAnsi="Arial" w:cs="Arial"/>
          <w:sz w:val="24"/>
          <w:szCs w:val="24"/>
          <w:lang w:val="mn-MN"/>
        </w:rPr>
        <w:t>10.7</w:t>
      </w:r>
      <w:r>
        <w:rPr>
          <w:rFonts w:ascii="Arial" w:hAnsi="Arial" w:cs="Arial"/>
          <w:sz w:val="24"/>
          <w:szCs w:val="24"/>
          <w:lang w:val="mn-MN"/>
        </w:rPr>
        <w:t xml:space="preserve"> га-д хүнсний ногоо тариалж, </w:t>
      </w:r>
      <w:r w:rsidR="00D2621E">
        <w:rPr>
          <w:rFonts w:ascii="Arial" w:hAnsi="Arial" w:cs="Arial"/>
          <w:sz w:val="24"/>
          <w:szCs w:val="24"/>
          <w:lang w:val="mn-MN"/>
        </w:rPr>
        <w:t>142.1</w:t>
      </w:r>
      <w:r>
        <w:rPr>
          <w:rFonts w:ascii="Arial" w:hAnsi="Arial" w:cs="Arial"/>
          <w:sz w:val="24"/>
          <w:szCs w:val="24"/>
          <w:lang w:val="mn-MN"/>
        </w:rPr>
        <w:t xml:space="preserve"> тн төмс, </w:t>
      </w:r>
      <w:r w:rsidR="00D2621E">
        <w:rPr>
          <w:rFonts w:ascii="Arial" w:hAnsi="Arial" w:cs="Arial"/>
          <w:sz w:val="24"/>
          <w:szCs w:val="24"/>
          <w:lang w:val="mn-MN"/>
        </w:rPr>
        <w:t>39.3</w:t>
      </w:r>
      <w:r>
        <w:rPr>
          <w:rFonts w:ascii="Arial" w:hAnsi="Arial" w:cs="Arial"/>
          <w:sz w:val="24"/>
          <w:szCs w:val="24"/>
          <w:lang w:val="mn-MN"/>
        </w:rPr>
        <w:t xml:space="preserve"> тн хүнсний ногоо хураан авлаа.</w:t>
      </w:r>
    </w:p>
    <w:p w:rsidR="004E10D4" w:rsidRDefault="004E10D4" w:rsidP="00C02BD1">
      <w:pPr>
        <w:autoSpaceDE w:val="0"/>
        <w:autoSpaceDN w:val="0"/>
        <w:adjustRightInd w:val="0"/>
        <w:spacing w:after="0" w:line="360" w:lineRule="auto"/>
        <w:jc w:val="both"/>
        <w:rPr>
          <w:rFonts w:ascii="Arial" w:hAnsi="Arial" w:cs="Arial"/>
          <w:sz w:val="24"/>
          <w:szCs w:val="24"/>
          <w:lang w:val="mn-MN"/>
        </w:rPr>
      </w:pPr>
    </w:p>
    <w:p w:rsidR="00A07089" w:rsidRPr="00D2534D" w:rsidRDefault="009F710B" w:rsidP="003C62D4">
      <w:pPr>
        <w:autoSpaceDE w:val="0"/>
        <w:autoSpaceDN w:val="0"/>
        <w:adjustRightInd w:val="0"/>
        <w:spacing w:after="0" w:line="360" w:lineRule="auto"/>
        <w:jc w:val="both"/>
        <w:rPr>
          <w:rFonts w:ascii="Arial" w:hAnsi="Arial" w:cs="Arial"/>
          <w:b/>
          <w:color w:val="0000FF"/>
          <w:sz w:val="28"/>
          <w:szCs w:val="28"/>
          <w:lang w:val="mn-MN"/>
        </w:rPr>
      </w:pPr>
      <w:r>
        <w:rPr>
          <w:rFonts w:ascii="Arial" w:hAnsi="Arial" w:cs="Arial"/>
          <w:sz w:val="24"/>
          <w:szCs w:val="24"/>
          <w:lang w:val="mn-MN"/>
        </w:rPr>
        <w:tab/>
      </w:r>
      <w:r w:rsidR="00A07089" w:rsidRPr="00D2534D">
        <w:rPr>
          <w:rFonts w:ascii="Arial" w:hAnsi="Arial" w:cs="Arial"/>
          <w:b/>
          <w:color w:val="0000FF"/>
          <w:sz w:val="28"/>
          <w:szCs w:val="28"/>
          <w:lang w:val="mn-MN"/>
        </w:rPr>
        <w:t>Судалгааны хамрах хугацаа</w:t>
      </w:r>
    </w:p>
    <w:p w:rsidR="00DE7F90" w:rsidRDefault="00DE7F90" w:rsidP="00DE7F90">
      <w:pPr>
        <w:autoSpaceDE w:val="0"/>
        <w:autoSpaceDN w:val="0"/>
        <w:adjustRightInd w:val="0"/>
        <w:spacing w:after="0"/>
        <w:jc w:val="both"/>
        <w:rPr>
          <w:rFonts w:ascii="Arial" w:hAnsi="Arial" w:cs="Arial"/>
          <w:sz w:val="24"/>
          <w:szCs w:val="24"/>
        </w:rPr>
      </w:pPr>
    </w:p>
    <w:p w:rsidR="00A07089" w:rsidRPr="00DE7F90" w:rsidRDefault="004B5459" w:rsidP="002E3C46">
      <w:pPr>
        <w:autoSpaceDE w:val="0"/>
        <w:autoSpaceDN w:val="0"/>
        <w:adjustRightInd w:val="0"/>
        <w:spacing w:after="0"/>
        <w:ind w:left="720"/>
        <w:jc w:val="both"/>
        <w:rPr>
          <w:rFonts w:ascii="Arial" w:hAnsi="Arial" w:cs="Arial"/>
          <w:sz w:val="24"/>
          <w:szCs w:val="24"/>
          <w:lang w:val="mn-MN"/>
        </w:rPr>
      </w:pPr>
      <w:r>
        <w:rPr>
          <w:rFonts w:ascii="Arial" w:hAnsi="Arial" w:cs="Arial"/>
          <w:sz w:val="24"/>
          <w:szCs w:val="24"/>
          <w:lang w:val="mn-MN"/>
        </w:rPr>
        <w:t>2006</w:t>
      </w:r>
      <w:r w:rsidR="00A07089" w:rsidRPr="00DE7F90">
        <w:rPr>
          <w:rFonts w:ascii="Arial" w:hAnsi="Arial" w:cs="Arial"/>
          <w:sz w:val="24"/>
          <w:szCs w:val="24"/>
          <w:lang w:val="mn-MN"/>
        </w:rPr>
        <w:t>-201</w:t>
      </w:r>
      <w:r>
        <w:rPr>
          <w:rFonts w:ascii="Arial" w:hAnsi="Arial" w:cs="Arial"/>
          <w:sz w:val="24"/>
          <w:szCs w:val="24"/>
          <w:lang w:val="mn-MN"/>
        </w:rPr>
        <w:t>4</w:t>
      </w:r>
      <w:r w:rsidR="00A07089" w:rsidRPr="00DE7F90">
        <w:rPr>
          <w:rFonts w:ascii="Arial" w:hAnsi="Arial" w:cs="Arial"/>
          <w:sz w:val="24"/>
          <w:szCs w:val="24"/>
          <w:lang w:val="mn-MN"/>
        </w:rPr>
        <w:t xml:space="preserve"> он</w:t>
      </w: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Pr="00D2534D" w:rsidRDefault="00A07089" w:rsidP="00F74FAD">
      <w:pPr>
        <w:autoSpaceDE w:val="0"/>
        <w:autoSpaceDN w:val="0"/>
        <w:adjustRightInd w:val="0"/>
        <w:spacing w:after="0"/>
        <w:ind w:firstLine="720"/>
        <w:jc w:val="both"/>
        <w:rPr>
          <w:rFonts w:ascii="Arial" w:hAnsi="Arial" w:cs="Arial"/>
          <w:b/>
          <w:color w:val="0000FF"/>
          <w:sz w:val="28"/>
          <w:szCs w:val="28"/>
          <w:lang w:val="mn-MN"/>
        </w:rPr>
      </w:pPr>
      <w:r w:rsidRPr="00D2534D">
        <w:rPr>
          <w:rFonts w:ascii="Arial" w:hAnsi="Arial" w:cs="Arial"/>
          <w:b/>
          <w:color w:val="0000FF"/>
          <w:sz w:val="28"/>
          <w:szCs w:val="28"/>
          <w:lang w:val="mn-MN"/>
        </w:rPr>
        <w:t>Мэдээллийн эх үүсвэр</w:t>
      </w:r>
    </w:p>
    <w:p w:rsidR="00A07089" w:rsidRDefault="00A07089" w:rsidP="00F74FAD">
      <w:pPr>
        <w:autoSpaceDE w:val="0"/>
        <w:autoSpaceDN w:val="0"/>
        <w:adjustRightInd w:val="0"/>
        <w:spacing w:after="0"/>
        <w:ind w:firstLine="720"/>
        <w:jc w:val="both"/>
        <w:rPr>
          <w:rFonts w:ascii="Arial" w:hAnsi="Arial" w:cs="Arial"/>
          <w:b/>
          <w:sz w:val="28"/>
          <w:szCs w:val="28"/>
          <w:lang w:val="mn-MN"/>
        </w:rPr>
      </w:pPr>
    </w:p>
    <w:p w:rsidR="00A07089" w:rsidRPr="00DE7F90" w:rsidRDefault="004B5459" w:rsidP="00DE7F90">
      <w:pPr>
        <w:pStyle w:val="ListParagraph"/>
        <w:numPr>
          <w:ilvl w:val="0"/>
          <w:numId w:val="2"/>
        </w:num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Дундговь аймгийн 2006-2014</w:t>
      </w:r>
      <w:r w:rsidR="00A07089" w:rsidRPr="00DE7F90">
        <w:rPr>
          <w:rFonts w:ascii="Arial" w:hAnsi="Arial" w:cs="Arial"/>
          <w:sz w:val="24"/>
          <w:szCs w:val="24"/>
          <w:lang w:val="mn-MN"/>
        </w:rPr>
        <w:t xml:space="preserve"> оны жилийн эцсийн мал тооллогын материал</w:t>
      </w: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DE7F90" w:rsidRPr="00DE7F90" w:rsidRDefault="004B5459" w:rsidP="00DE7F90">
      <w:pPr>
        <w:pStyle w:val="ListParagraph"/>
        <w:numPr>
          <w:ilvl w:val="0"/>
          <w:numId w:val="2"/>
        </w:numPr>
        <w:autoSpaceDE w:val="0"/>
        <w:autoSpaceDN w:val="0"/>
        <w:adjustRightInd w:val="0"/>
        <w:spacing w:after="0"/>
        <w:jc w:val="both"/>
        <w:rPr>
          <w:rFonts w:ascii="Arial" w:hAnsi="Arial" w:cs="Arial"/>
          <w:sz w:val="24"/>
          <w:szCs w:val="24"/>
          <w:lang w:val="mn-MN"/>
        </w:rPr>
      </w:pPr>
      <w:r>
        <w:rPr>
          <w:rFonts w:ascii="Arial" w:hAnsi="Arial" w:cs="Arial"/>
          <w:sz w:val="24"/>
          <w:szCs w:val="24"/>
          <w:lang w:val="mn-MN"/>
        </w:rPr>
        <w:t xml:space="preserve">2006, 2007, 2008, </w:t>
      </w:r>
      <w:r w:rsidR="00A07089" w:rsidRPr="00DE7F90">
        <w:rPr>
          <w:rFonts w:ascii="Arial" w:hAnsi="Arial" w:cs="Arial"/>
          <w:sz w:val="24"/>
          <w:szCs w:val="24"/>
          <w:lang w:val="mn-MN"/>
        </w:rPr>
        <w:t>2009, 2010,2011,2012</w:t>
      </w:r>
      <w:r w:rsidR="00555383">
        <w:rPr>
          <w:rFonts w:ascii="Arial" w:hAnsi="Arial" w:cs="Arial"/>
          <w:sz w:val="24"/>
          <w:szCs w:val="24"/>
        </w:rPr>
        <w:t>,2013</w:t>
      </w:r>
      <w:r w:rsidR="00A07089" w:rsidRPr="00DE7F90">
        <w:rPr>
          <w:rFonts w:ascii="Arial" w:hAnsi="Arial" w:cs="Arial"/>
          <w:sz w:val="24"/>
          <w:szCs w:val="24"/>
          <w:lang w:val="mn-MN"/>
        </w:rPr>
        <w:t xml:space="preserve"> оны улсын статистикийн эмхэтгэл</w:t>
      </w:r>
    </w:p>
    <w:p w:rsidR="00A07089" w:rsidRDefault="00A07089" w:rsidP="00F74FAD">
      <w:pPr>
        <w:autoSpaceDE w:val="0"/>
        <w:autoSpaceDN w:val="0"/>
        <w:adjustRightInd w:val="0"/>
        <w:spacing w:after="0"/>
        <w:ind w:firstLine="720"/>
        <w:jc w:val="both"/>
        <w:rPr>
          <w:rFonts w:ascii="Arial" w:hAnsi="Arial" w:cs="Arial"/>
          <w:sz w:val="24"/>
          <w:szCs w:val="24"/>
          <w:lang w:val="mn-MN"/>
        </w:rPr>
      </w:pPr>
    </w:p>
    <w:p w:rsidR="00A07089" w:rsidRPr="00083EA5" w:rsidRDefault="00A07089" w:rsidP="00DE7F90">
      <w:pPr>
        <w:pStyle w:val="ListParagraph"/>
        <w:numPr>
          <w:ilvl w:val="0"/>
          <w:numId w:val="2"/>
        </w:numPr>
        <w:autoSpaceDE w:val="0"/>
        <w:autoSpaceDN w:val="0"/>
        <w:adjustRightInd w:val="0"/>
        <w:spacing w:after="0"/>
        <w:jc w:val="both"/>
        <w:rPr>
          <w:rFonts w:ascii="Arial" w:hAnsi="Arial" w:cs="Arial"/>
          <w:sz w:val="24"/>
          <w:szCs w:val="24"/>
          <w:lang w:val="mn-MN"/>
        </w:rPr>
      </w:pPr>
      <w:r w:rsidRPr="00DE7F90">
        <w:rPr>
          <w:rFonts w:ascii="Arial" w:hAnsi="Arial" w:cs="Arial"/>
          <w:sz w:val="24"/>
          <w:szCs w:val="24"/>
          <w:lang w:val="mn-MN"/>
        </w:rPr>
        <w:t>ҮСХ-ны жилийн эцсийн бюллетень танилцуулга</w:t>
      </w:r>
    </w:p>
    <w:p w:rsidR="00083EA5" w:rsidRPr="00083EA5" w:rsidRDefault="00083EA5" w:rsidP="00083EA5">
      <w:pPr>
        <w:pStyle w:val="ListParagraph"/>
        <w:rPr>
          <w:rFonts w:ascii="Arial" w:hAnsi="Arial" w:cs="Arial"/>
          <w:sz w:val="24"/>
          <w:szCs w:val="24"/>
          <w:lang w:val="mn-MN"/>
        </w:rPr>
      </w:pPr>
    </w:p>
    <w:p w:rsidR="00083EA5" w:rsidRPr="00083EA5" w:rsidRDefault="00DC087F" w:rsidP="00DE7F90">
      <w:pPr>
        <w:pStyle w:val="ListParagraph"/>
        <w:numPr>
          <w:ilvl w:val="0"/>
          <w:numId w:val="2"/>
        </w:numPr>
        <w:autoSpaceDE w:val="0"/>
        <w:autoSpaceDN w:val="0"/>
        <w:adjustRightInd w:val="0"/>
        <w:spacing w:after="0"/>
        <w:jc w:val="both"/>
        <w:rPr>
          <w:rFonts w:ascii="Arial" w:hAnsi="Arial" w:cs="Arial"/>
          <w:sz w:val="24"/>
          <w:szCs w:val="24"/>
          <w:lang w:val="mn-MN"/>
        </w:rPr>
      </w:pPr>
      <w:hyperlink r:id="rId21" w:history="1">
        <w:r w:rsidR="00083EA5" w:rsidRPr="002D4837">
          <w:rPr>
            <w:rStyle w:val="Hyperlink"/>
            <w:rFonts w:ascii="Arial" w:hAnsi="Arial" w:cs="Arial"/>
            <w:sz w:val="24"/>
            <w:szCs w:val="24"/>
          </w:rPr>
          <w:t>www.1212.mn</w:t>
        </w:r>
      </w:hyperlink>
    </w:p>
    <w:p w:rsidR="00083EA5" w:rsidRPr="00083EA5" w:rsidRDefault="00083EA5" w:rsidP="00083EA5">
      <w:pPr>
        <w:pStyle w:val="ListParagraph"/>
        <w:rPr>
          <w:rFonts w:ascii="Arial" w:hAnsi="Arial" w:cs="Arial"/>
          <w:sz w:val="24"/>
          <w:szCs w:val="24"/>
          <w:lang w:val="mn-MN"/>
        </w:rPr>
      </w:pPr>
    </w:p>
    <w:p w:rsidR="00083EA5" w:rsidRPr="00DE7F90" w:rsidRDefault="00083EA5" w:rsidP="00083EA5">
      <w:pPr>
        <w:pStyle w:val="ListParagraph"/>
        <w:autoSpaceDE w:val="0"/>
        <w:autoSpaceDN w:val="0"/>
        <w:adjustRightInd w:val="0"/>
        <w:spacing w:after="0"/>
        <w:ind w:left="1440"/>
        <w:jc w:val="both"/>
        <w:rPr>
          <w:rFonts w:ascii="Arial" w:hAnsi="Arial" w:cs="Arial"/>
          <w:sz w:val="24"/>
          <w:szCs w:val="24"/>
          <w:lang w:val="mn-MN"/>
        </w:rPr>
      </w:pPr>
    </w:p>
    <w:p w:rsidR="00F74AE7" w:rsidRPr="00F74AE7" w:rsidRDefault="00F74AE7" w:rsidP="00F74AE7">
      <w:pPr>
        <w:pStyle w:val="BodyText"/>
        <w:spacing w:line="360" w:lineRule="auto"/>
        <w:ind w:left="720" w:firstLine="720"/>
        <w:rPr>
          <w:rFonts w:ascii="Arial" w:hAnsi="Arial" w:cs="Arial"/>
          <w:i/>
          <w:sz w:val="22"/>
          <w:szCs w:val="22"/>
        </w:rPr>
      </w:pPr>
      <w:r w:rsidRPr="00F74AE7">
        <w:rPr>
          <w:rFonts w:ascii="Arial" w:hAnsi="Arial" w:cs="Arial"/>
          <w:i/>
          <w:sz w:val="22"/>
          <w:szCs w:val="22"/>
          <w:lang w:val="en-US"/>
        </w:rPr>
        <w:t xml:space="preserve">Материалыг  бэлтгэсэн:     </w:t>
      </w:r>
    </w:p>
    <w:p w:rsidR="00F74AE7" w:rsidRPr="00F74AE7" w:rsidRDefault="00F74AE7" w:rsidP="00F74AE7">
      <w:pPr>
        <w:pStyle w:val="BodyText"/>
        <w:spacing w:line="360" w:lineRule="auto"/>
        <w:ind w:left="1440" w:firstLine="720"/>
        <w:rPr>
          <w:rFonts w:ascii="Arial" w:hAnsi="Arial" w:cs="Arial"/>
          <w:i/>
          <w:sz w:val="22"/>
          <w:szCs w:val="22"/>
        </w:rPr>
      </w:pPr>
      <w:r w:rsidRPr="00F74AE7">
        <w:rPr>
          <w:rFonts w:ascii="Arial" w:hAnsi="Arial" w:cs="Arial"/>
          <w:i/>
          <w:sz w:val="22"/>
          <w:szCs w:val="22"/>
        </w:rPr>
        <w:t>Ахлах мэргэжилтэн                        Ж.Уянга</w:t>
      </w:r>
    </w:p>
    <w:p w:rsidR="00F74AE7" w:rsidRPr="00F74AE7" w:rsidRDefault="00F74AE7" w:rsidP="00F74AE7">
      <w:pPr>
        <w:pStyle w:val="BodyText"/>
        <w:spacing w:line="360" w:lineRule="auto"/>
        <w:ind w:left="720" w:firstLine="720"/>
        <w:rPr>
          <w:rFonts w:ascii="Arial" w:hAnsi="Arial" w:cs="Arial"/>
          <w:i/>
          <w:sz w:val="22"/>
          <w:szCs w:val="22"/>
        </w:rPr>
      </w:pPr>
      <w:r w:rsidRPr="00F74AE7">
        <w:rPr>
          <w:rFonts w:ascii="Arial" w:hAnsi="Arial" w:cs="Arial"/>
          <w:i/>
          <w:sz w:val="22"/>
          <w:szCs w:val="22"/>
          <w:lang w:val="en-US"/>
        </w:rPr>
        <w:t xml:space="preserve">Хянасан:   </w:t>
      </w:r>
    </w:p>
    <w:p w:rsidR="00F74AE7" w:rsidRPr="00F74AE7" w:rsidRDefault="00F74AE7" w:rsidP="00F74AE7">
      <w:pPr>
        <w:pStyle w:val="BodyText"/>
        <w:spacing w:line="360" w:lineRule="auto"/>
        <w:ind w:left="1440" w:firstLine="720"/>
        <w:rPr>
          <w:rFonts w:ascii="Arial" w:hAnsi="Arial" w:cs="Arial"/>
          <w:i/>
          <w:sz w:val="22"/>
          <w:szCs w:val="22"/>
        </w:rPr>
      </w:pPr>
      <w:r w:rsidRPr="00F74AE7">
        <w:rPr>
          <w:rFonts w:ascii="Arial" w:hAnsi="Arial" w:cs="Arial"/>
          <w:i/>
          <w:sz w:val="22"/>
          <w:szCs w:val="22"/>
        </w:rPr>
        <w:t>Хэлтсийн даргаН.Түвшинжаргал</w:t>
      </w:r>
    </w:p>
    <w:p w:rsidR="00F74AE7" w:rsidRPr="00F74AE7" w:rsidRDefault="00F74AE7" w:rsidP="00F74AE7">
      <w:pPr>
        <w:pStyle w:val="BodyText"/>
        <w:spacing w:line="360" w:lineRule="auto"/>
        <w:jc w:val="center"/>
        <w:rPr>
          <w:rFonts w:ascii="Arial" w:hAnsi="Arial" w:cs="Arial"/>
          <w:i/>
          <w:sz w:val="22"/>
          <w:szCs w:val="22"/>
        </w:rPr>
      </w:pPr>
      <w:r w:rsidRPr="00F74AE7">
        <w:rPr>
          <w:rFonts w:ascii="Arial" w:hAnsi="Arial" w:cs="Arial"/>
          <w:i/>
          <w:sz w:val="22"/>
          <w:szCs w:val="22"/>
          <w:lang w:val="en-US"/>
        </w:rPr>
        <w:t xml:space="preserve">       Утас:    7059 3715, </w:t>
      </w:r>
      <w:r w:rsidRPr="00F74AE7">
        <w:rPr>
          <w:rFonts w:ascii="Arial" w:hAnsi="Arial" w:cs="Arial"/>
          <w:i/>
          <w:sz w:val="22"/>
          <w:szCs w:val="22"/>
        </w:rPr>
        <w:t>70593714</w:t>
      </w:r>
    </w:p>
    <w:p w:rsidR="00F74AE7" w:rsidRPr="00F74AE7" w:rsidRDefault="00F74AE7" w:rsidP="00F74AE7">
      <w:pPr>
        <w:pStyle w:val="BodyText"/>
        <w:spacing w:line="360" w:lineRule="auto"/>
        <w:jc w:val="center"/>
        <w:rPr>
          <w:rFonts w:ascii="Arial" w:hAnsi="Arial" w:cs="Arial"/>
          <w:i/>
          <w:sz w:val="22"/>
          <w:szCs w:val="22"/>
        </w:rPr>
      </w:pPr>
      <w:r w:rsidRPr="00F74AE7">
        <w:rPr>
          <w:rFonts w:ascii="Arial" w:hAnsi="Arial" w:cs="Arial"/>
          <w:i/>
          <w:sz w:val="22"/>
          <w:szCs w:val="22"/>
          <w:lang w:val="en-US"/>
        </w:rPr>
        <w:lastRenderedPageBreak/>
        <w:t xml:space="preserve">                    201</w:t>
      </w:r>
      <w:r w:rsidRPr="00F74AE7">
        <w:rPr>
          <w:rFonts w:ascii="Arial" w:hAnsi="Arial" w:cs="Arial"/>
          <w:i/>
          <w:sz w:val="22"/>
          <w:szCs w:val="22"/>
        </w:rPr>
        <w:t>5</w:t>
      </w:r>
      <w:r w:rsidRPr="00F74AE7">
        <w:rPr>
          <w:rFonts w:ascii="Arial" w:hAnsi="Arial" w:cs="Arial"/>
          <w:i/>
          <w:sz w:val="22"/>
          <w:szCs w:val="22"/>
          <w:lang w:val="en-US"/>
        </w:rPr>
        <w:t xml:space="preserve"> оны 0</w:t>
      </w:r>
      <w:r w:rsidRPr="00F74AE7">
        <w:rPr>
          <w:rFonts w:ascii="Arial" w:hAnsi="Arial" w:cs="Arial"/>
          <w:i/>
          <w:sz w:val="22"/>
          <w:szCs w:val="22"/>
        </w:rPr>
        <w:t xml:space="preserve">3 </w:t>
      </w:r>
      <w:r w:rsidRPr="00F74AE7">
        <w:rPr>
          <w:rFonts w:ascii="Arial" w:hAnsi="Arial" w:cs="Arial"/>
          <w:i/>
          <w:sz w:val="22"/>
          <w:szCs w:val="22"/>
          <w:lang w:val="en-US"/>
        </w:rPr>
        <w:t xml:space="preserve">р сарын </w:t>
      </w:r>
      <w:r w:rsidRPr="00F74AE7">
        <w:rPr>
          <w:rFonts w:ascii="Arial" w:hAnsi="Arial" w:cs="Arial"/>
          <w:i/>
          <w:sz w:val="22"/>
          <w:szCs w:val="22"/>
        </w:rPr>
        <w:t>30</w:t>
      </w:r>
    </w:p>
    <w:p w:rsidR="00F74AE7" w:rsidRPr="00F74AE7" w:rsidRDefault="00F74AE7" w:rsidP="00F74AE7">
      <w:pPr>
        <w:pStyle w:val="BodyText"/>
        <w:spacing w:line="360" w:lineRule="auto"/>
        <w:jc w:val="center"/>
        <w:rPr>
          <w:rFonts w:ascii="Arial" w:hAnsi="Arial" w:cs="Arial"/>
          <w:i/>
          <w:sz w:val="22"/>
          <w:szCs w:val="22"/>
        </w:rPr>
      </w:pPr>
    </w:p>
    <w:p w:rsidR="00F74AE7" w:rsidRPr="00F74AE7" w:rsidRDefault="00F74AE7" w:rsidP="00F74AE7">
      <w:pPr>
        <w:spacing w:line="360" w:lineRule="auto"/>
        <w:ind w:firstLine="720"/>
        <w:jc w:val="center"/>
        <w:rPr>
          <w:rFonts w:ascii="Arial" w:hAnsi="Arial" w:cs="Arial"/>
          <w:bCs/>
        </w:rPr>
      </w:pPr>
      <w:r w:rsidRPr="00F74AE7">
        <w:rPr>
          <w:rFonts w:ascii="Arial" w:hAnsi="Arial" w:cs="Arial"/>
          <w:bCs/>
        </w:rPr>
        <w:t>ДУНДГОВЬ АЙМГИЙНСТАТИСТИКИЙН ХЭЛТЭС</w:t>
      </w:r>
      <w:r w:rsidRPr="00F74AE7">
        <w:rPr>
          <w:rFonts w:ascii="Arial" w:hAnsi="Arial" w:cs="Arial"/>
        </w:rPr>
        <w:softHyphen/>
      </w:r>
      <w:r w:rsidRPr="00F74AE7">
        <w:rPr>
          <w:rFonts w:ascii="Arial" w:hAnsi="Arial" w:cs="Arial"/>
        </w:rPr>
        <w:softHyphen/>
      </w:r>
      <w:r w:rsidRPr="00F74AE7">
        <w:rPr>
          <w:rFonts w:ascii="Arial" w:hAnsi="Arial" w:cs="Arial"/>
        </w:rPr>
        <w:softHyphen/>
      </w:r>
      <w:r w:rsidRPr="00F74AE7">
        <w:rPr>
          <w:rFonts w:ascii="Arial" w:hAnsi="Arial" w:cs="Arial"/>
        </w:rPr>
        <w:softHyphen/>
      </w:r>
    </w:p>
    <w:p w:rsidR="00A07089" w:rsidRDefault="00A07089" w:rsidP="00F74FAD">
      <w:pPr>
        <w:autoSpaceDE w:val="0"/>
        <w:autoSpaceDN w:val="0"/>
        <w:adjustRightInd w:val="0"/>
        <w:spacing w:after="0"/>
        <w:ind w:firstLine="720"/>
        <w:jc w:val="both"/>
        <w:rPr>
          <w:rFonts w:ascii="Arial" w:hAnsi="Arial" w:cs="Arial"/>
          <w:sz w:val="24"/>
          <w:szCs w:val="24"/>
        </w:rPr>
      </w:pPr>
    </w:p>
    <w:sectPr w:rsidR="00A07089" w:rsidSect="00084E19">
      <w:pgSz w:w="16839" w:h="11907" w:orient="landscape" w:code="9"/>
      <w:pgMar w:top="720" w:right="1138" w:bottom="720" w:left="113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6BF" w:rsidRDefault="008916BF" w:rsidP="00C32E67">
      <w:pPr>
        <w:spacing w:after="0" w:line="240" w:lineRule="auto"/>
      </w:pPr>
      <w:r>
        <w:separator/>
      </w:r>
    </w:p>
  </w:endnote>
  <w:endnote w:type="continuationSeparator" w:id="1">
    <w:p w:rsidR="008916BF" w:rsidRDefault="008916BF" w:rsidP="00C3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Mon">
    <w:panose1 w:val="020B0500000000000000"/>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BoldMT">
    <w:altName w:val="Times New Roman"/>
    <w:panose1 w:val="00000000000000000000"/>
    <w:charset w:val="CC"/>
    <w:family w:val="auto"/>
    <w:notTrueType/>
    <w:pitch w:val="default"/>
    <w:sig w:usb0="00000001" w:usb1="00000000" w:usb2="00000000" w:usb3="00000000" w:csb0="00000005" w:csb1="00000000"/>
  </w:font>
  <w:font w:name="Arial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6BF" w:rsidRDefault="008916BF" w:rsidP="00C32E67">
      <w:pPr>
        <w:spacing w:after="0" w:line="240" w:lineRule="auto"/>
      </w:pPr>
      <w:r>
        <w:separator/>
      </w:r>
    </w:p>
  </w:footnote>
  <w:footnote w:type="continuationSeparator" w:id="1">
    <w:p w:rsidR="008916BF" w:rsidRDefault="008916BF" w:rsidP="00C32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5D2D"/>
    <w:multiLevelType w:val="hybridMultilevel"/>
    <w:tmpl w:val="15E8B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2A65EF"/>
    <w:multiLevelType w:val="hybridMultilevel"/>
    <w:tmpl w:val="1AD47D88"/>
    <w:lvl w:ilvl="0" w:tplc="6ACEC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B75E6"/>
    <w:multiLevelType w:val="hybridMultilevel"/>
    <w:tmpl w:val="93E6708E"/>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31A8A"/>
    <w:rsid w:val="00001132"/>
    <w:rsid w:val="00001CD1"/>
    <w:rsid w:val="00005BFB"/>
    <w:rsid w:val="00006226"/>
    <w:rsid w:val="00010A83"/>
    <w:rsid w:val="00017A6E"/>
    <w:rsid w:val="00021838"/>
    <w:rsid w:val="00023B38"/>
    <w:rsid w:val="00031EDC"/>
    <w:rsid w:val="00032DE8"/>
    <w:rsid w:val="00032E01"/>
    <w:rsid w:val="00032E62"/>
    <w:rsid w:val="0003397E"/>
    <w:rsid w:val="0004196E"/>
    <w:rsid w:val="00046403"/>
    <w:rsid w:val="00047D89"/>
    <w:rsid w:val="000517D5"/>
    <w:rsid w:val="00052511"/>
    <w:rsid w:val="00052F0B"/>
    <w:rsid w:val="000570B1"/>
    <w:rsid w:val="00072B9B"/>
    <w:rsid w:val="000744E8"/>
    <w:rsid w:val="000756DF"/>
    <w:rsid w:val="00083EA5"/>
    <w:rsid w:val="000840C6"/>
    <w:rsid w:val="00084E19"/>
    <w:rsid w:val="00085071"/>
    <w:rsid w:val="000856CA"/>
    <w:rsid w:val="00085C7E"/>
    <w:rsid w:val="000861A8"/>
    <w:rsid w:val="00090CC1"/>
    <w:rsid w:val="00093903"/>
    <w:rsid w:val="00093CB9"/>
    <w:rsid w:val="00094DEE"/>
    <w:rsid w:val="00097235"/>
    <w:rsid w:val="00097C00"/>
    <w:rsid w:val="000A2107"/>
    <w:rsid w:val="000A2C36"/>
    <w:rsid w:val="000B137D"/>
    <w:rsid w:val="000B14C8"/>
    <w:rsid w:val="000B41BB"/>
    <w:rsid w:val="000B6A75"/>
    <w:rsid w:val="000B6FDF"/>
    <w:rsid w:val="000B7CED"/>
    <w:rsid w:val="000C00DC"/>
    <w:rsid w:val="000C4C1C"/>
    <w:rsid w:val="000C5CE6"/>
    <w:rsid w:val="000C5D02"/>
    <w:rsid w:val="000C6D9C"/>
    <w:rsid w:val="000D0763"/>
    <w:rsid w:val="000D1A2E"/>
    <w:rsid w:val="000D21A7"/>
    <w:rsid w:val="000D25F7"/>
    <w:rsid w:val="000D3FAE"/>
    <w:rsid w:val="000D725B"/>
    <w:rsid w:val="000E0E6D"/>
    <w:rsid w:val="000E1E57"/>
    <w:rsid w:val="000F3AB2"/>
    <w:rsid w:val="000F3BAC"/>
    <w:rsid w:val="000F505D"/>
    <w:rsid w:val="000F5F25"/>
    <w:rsid w:val="000F65E1"/>
    <w:rsid w:val="00110361"/>
    <w:rsid w:val="00126A7A"/>
    <w:rsid w:val="00135CAE"/>
    <w:rsid w:val="001415EE"/>
    <w:rsid w:val="001422A4"/>
    <w:rsid w:val="00143EE6"/>
    <w:rsid w:val="0015224B"/>
    <w:rsid w:val="001538DF"/>
    <w:rsid w:val="00153FC3"/>
    <w:rsid w:val="001708F8"/>
    <w:rsid w:val="00170D14"/>
    <w:rsid w:val="00171A7F"/>
    <w:rsid w:val="00172CC9"/>
    <w:rsid w:val="00183717"/>
    <w:rsid w:val="00194E1C"/>
    <w:rsid w:val="00196DA5"/>
    <w:rsid w:val="001A151A"/>
    <w:rsid w:val="001A1651"/>
    <w:rsid w:val="001A1DF6"/>
    <w:rsid w:val="001A3CF4"/>
    <w:rsid w:val="001A75A5"/>
    <w:rsid w:val="001C073E"/>
    <w:rsid w:val="001D434A"/>
    <w:rsid w:val="001E6AA4"/>
    <w:rsid w:val="001F0D64"/>
    <w:rsid w:val="001F2419"/>
    <w:rsid w:val="001F4515"/>
    <w:rsid w:val="001F4F39"/>
    <w:rsid w:val="002073AE"/>
    <w:rsid w:val="00207B97"/>
    <w:rsid w:val="002162D0"/>
    <w:rsid w:val="00217B3E"/>
    <w:rsid w:val="0022571A"/>
    <w:rsid w:val="00232379"/>
    <w:rsid w:val="002334BC"/>
    <w:rsid w:val="002353CE"/>
    <w:rsid w:val="002408D4"/>
    <w:rsid w:val="002410B1"/>
    <w:rsid w:val="002443D1"/>
    <w:rsid w:val="00245DF9"/>
    <w:rsid w:val="00245F32"/>
    <w:rsid w:val="00250B76"/>
    <w:rsid w:val="0025263E"/>
    <w:rsid w:val="0026030A"/>
    <w:rsid w:val="002672B9"/>
    <w:rsid w:val="00271EFC"/>
    <w:rsid w:val="0027781B"/>
    <w:rsid w:val="0028204F"/>
    <w:rsid w:val="002919E6"/>
    <w:rsid w:val="002973E4"/>
    <w:rsid w:val="002977C6"/>
    <w:rsid w:val="002B18B7"/>
    <w:rsid w:val="002B39CA"/>
    <w:rsid w:val="002B4233"/>
    <w:rsid w:val="002B741A"/>
    <w:rsid w:val="002C09F5"/>
    <w:rsid w:val="002C337C"/>
    <w:rsid w:val="002C6E5C"/>
    <w:rsid w:val="002D0A94"/>
    <w:rsid w:val="002D3778"/>
    <w:rsid w:val="002D3D3D"/>
    <w:rsid w:val="002D5A25"/>
    <w:rsid w:val="002D7E14"/>
    <w:rsid w:val="002E1894"/>
    <w:rsid w:val="002E2DC8"/>
    <w:rsid w:val="002E2F42"/>
    <w:rsid w:val="002E3C46"/>
    <w:rsid w:val="002E3E99"/>
    <w:rsid w:val="002E4532"/>
    <w:rsid w:val="002F11A4"/>
    <w:rsid w:val="002F124D"/>
    <w:rsid w:val="002F51C7"/>
    <w:rsid w:val="003009A6"/>
    <w:rsid w:val="00301DA9"/>
    <w:rsid w:val="00304B5E"/>
    <w:rsid w:val="00305397"/>
    <w:rsid w:val="003127C8"/>
    <w:rsid w:val="00316DF3"/>
    <w:rsid w:val="00320F58"/>
    <w:rsid w:val="00321154"/>
    <w:rsid w:val="0032358A"/>
    <w:rsid w:val="00323B3C"/>
    <w:rsid w:val="00324088"/>
    <w:rsid w:val="0032494A"/>
    <w:rsid w:val="0033169D"/>
    <w:rsid w:val="00335D41"/>
    <w:rsid w:val="003366D8"/>
    <w:rsid w:val="003373CE"/>
    <w:rsid w:val="003443C4"/>
    <w:rsid w:val="00351C25"/>
    <w:rsid w:val="0035280F"/>
    <w:rsid w:val="00363581"/>
    <w:rsid w:val="00363E21"/>
    <w:rsid w:val="00371260"/>
    <w:rsid w:val="00375946"/>
    <w:rsid w:val="003809FF"/>
    <w:rsid w:val="00381A06"/>
    <w:rsid w:val="003832EE"/>
    <w:rsid w:val="00386A8F"/>
    <w:rsid w:val="00387C26"/>
    <w:rsid w:val="00391486"/>
    <w:rsid w:val="00394D5F"/>
    <w:rsid w:val="003B140C"/>
    <w:rsid w:val="003B4C3E"/>
    <w:rsid w:val="003B6312"/>
    <w:rsid w:val="003C0809"/>
    <w:rsid w:val="003C35E6"/>
    <w:rsid w:val="003C51E4"/>
    <w:rsid w:val="003C62D4"/>
    <w:rsid w:val="003D4BB9"/>
    <w:rsid w:val="003D545A"/>
    <w:rsid w:val="003D67D7"/>
    <w:rsid w:val="003E25EF"/>
    <w:rsid w:val="003E328D"/>
    <w:rsid w:val="003E670D"/>
    <w:rsid w:val="003F3471"/>
    <w:rsid w:val="003F5878"/>
    <w:rsid w:val="00406305"/>
    <w:rsid w:val="00406808"/>
    <w:rsid w:val="00412DC8"/>
    <w:rsid w:val="00413E82"/>
    <w:rsid w:val="00414DE3"/>
    <w:rsid w:val="00423321"/>
    <w:rsid w:val="00423F2C"/>
    <w:rsid w:val="004345DC"/>
    <w:rsid w:val="00436878"/>
    <w:rsid w:val="00437802"/>
    <w:rsid w:val="004544C0"/>
    <w:rsid w:val="00461D1D"/>
    <w:rsid w:val="00462724"/>
    <w:rsid w:val="00462C66"/>
    <w:rsid w:val="00466C29"/>
    <w:rsid w:val="00472174"/>
    <w:rsid w:val="00472CED"/>
    <w:rsid w:val="00475A8D"/>
    <w:rsid w:val="004769ED"/>
    <w:rsid w:val="0048088F"/>
    <w:rsid w:val="0048170F"/>
    <w:rsid w:val="004836C0"/>
    <w:rsid w:val="004856B5"/>
    <w:rsid w:val="004874EA"/>
    <w:rsid w:val="00487CD3"/>
    <w:rsid w:val="00487E9A"/>
    <w:rsid w:val="004915D4"/>
    <w:rsid w:val="004A2F8F"/>
    <w:rsid w:val="004A57DD"/>
    <w:rsid w:val="004B4971"/>
    <w:rsid w:val="004B5459"/>
    <w:rsid w:val="004B5F2D"/>
    <w:rsid w:val="004C3C4C"/>
    <w:rsid w:val="004C4952"/>
    <w:rsid w:val="004D0CA2"/>
    <w:rsid w:val="004D12D4"/>
    <w:rsid w:val="004D2E4D"/>
    <w:rsid w:val="004D6A10"/>
    <w:rsid w:val="004E0FBB"/>
    <w:rsid w:val="004E10D4"/>
    <w:rsid w:val="004E3978"/>
    <w:rsid w:val="004E3DA0"/>
    <w:rsid w:val="004F0CDD"/>
    <w:rsid w:val="004F30D1"/>
    <w:rsid w:val="004F5842"/>
    <w:rsid w:val="004F6763"/>
    <w:rsid w:val="00503B5D"/>
    <w:rsid w:val="00503DA4"/>
    <w:rsid w:val="00513B4F"/>
    <w:rsid w:val="00517F6B"/>
    <w:rsid w:val="005220C1"/>
    <w:rsid w:val="005228A1"/>
    <w:rsid w:val="00531967"/>
    <w:rsid w:val="005332F0"/>
    <w:rsid w:val="00534235"/>
    <w:rsid w:val="00536791"/>
    <w:rsid w:val="00540C6D"/>
    <w:rsid w:val="00544C0A"/>
    <w:rsid w:val="005451FD"/>
    <w:rsid w:val="00555383"/>
    <w:rsid w:val="00555F09"/>
    <w:rsid w:val="0055730A"/>
    <w:rsid w:val="00566269"/>
    <w:rsid w:val="0057057A"/>
    <w:rsid w:val="0057201C"/>
    <w:rsid w:val="0058483F"/>
    <w:rsid w:val="00590FAB"/>
    <w:rsid w:val="00593097"/>
    <w:rsid w:val="00594608"/>
    <w:rsid w:val="00595A47"/>
    <w:rsid w:val="005A1128"/>
    <w:rsid w:val="005A20D1"/>
    <w:rsid w:val="005A2314"/>
    <w:rsid w:val="005A3914"/>
    <w:rsid w:val="005A651E"/>
    <w:rsid w:val="005A7348"/>
    <w:rsid w:val="005A7F31"/>
    <w:rsid w:val="005B4655"/>
    <w:rsid w:val="005D62EE"/>
    <w:rsid w:val="005E70E2"/>
    <w:rsid w:val="005E7FF8"/>
    <w:rsid w:val="005F00F1"/>
    <w:rsid w:val="00602C84"/>
    <w:rsid w:val="00604AD6"/>
    <w:rsid w:val="006060B3"/>
    <w:rsid w:val="006075C6"/>
    <w:rsid w:val="006148E9"/>
    <w:rsid w:val="00615C0C"/>
    <w:rsid w:val="006240A0"/>
    <w:rsid w:val="00631167"/>
    <w:rsid w:val="0063498A"/>
    <w:rsid w:val="00634E70"/>
    <w:rsid w:val="0064003A"/>
    <w:rsid w:val="00643E7D"/>
    <w:rsid w:val="006619E3"/>
    <w:rsid w:val="00665B94"/>
    <w:rsid w:val="006674ED"/>
    <w:rsid w:val="00670EFF"/>
    <w:rsid w:val="00673FB9"/>
    <w:rsid w:val="006757FF"/>
    <w:rsid w:val="00676C6B"/>
    <w:rsid w:val="0067705B"/>
    <w:rsid w:val="00682EBB"/>
    <w:rsid w:val="0068427F"/>
    <w:rsid w:val="00685853"/>
    <w:rsid w:val="0068697D"/>
    <w:rsid w:val="00692F21"/>
    <w:rsid w:val="0069465A"/>
    <w:rsid w:val="006949C5"/>
    <w:rsid w:val="006A2217"/>
    <w:rsid w:val="006A78DB"/>
    <w:rsid w:val="006B126F"/>
    <w:rsid w:val="006C5073"/>
    <w:rsid w:val="006D2DF5"/>
    <w:rsid w:val="006F5BE7"/>
    <w:rsid w:val="00701615"/>
    <w:rsid w:val="007114C7"/>
    <w:rsid w:val="00714614"/>
    <w:rsid w:val="00717DB0"/>
    <w:rsid w:val="00727DF3"/>
    <w:rsid w:val="0073136D"/>
    <w:rsid w:val="00731464"/>
    <w:rsid w:val="007324AA"/>
    <w:rsid w:val="007351F3"/>
    <w:rsid w:val="0075024D"/>
    <w:rsid w:val="007504EF"/>
    <w:rsid w:val="00752AF9"/>
    <w:rsid w:val="00763548"/>
    <w:rsid w:val="00765865"/>
    <w:rsid w:val="00766C24"/>
    <w:rsid w:val="00766C44"/>
    <w:rsid w:val="00770B81"/>
    <w:rsid w:val="007810D1"/>
    <w:rsid w:val="0078496D"/>
    <w:rsid w:val="00794F5B"/>
    <w:rsid w:val="007A04AE"/>
    <w:rsid w:val="007A2948"/>
    <w:rsid w:val="007A79F5"/>
    <w:rsid w:val="007B16F7"/>
    <w:rsid w:val="007B340F"/>
    <w:rsid w:val="007B564E"/>
    <w:rsid w:val="007B6E6F"/>
    <w:rsid w:val="007C61AF"/>
    <w:rsid w:val="007D1883"/>
    <w:rsid w:val="007D2974"/>
    <w:rsid w:val="007D2E92"/>
    <w:rsid w:val="007D5A4B"/>
    <w:rsid w:val="007E3322"/>
    <w:rsid w:val="007E62DB"/>
    <w:rsid w:val="007E726F"/>
    <w:rsid w:val="007F0265"/>
    <w:rsid w:val="007F1376"/>
    <w:rsid w:val="007F1962"/>
    <w:rsid w:val="007F1C69"/>
    <w:rsid w:val="007F706D"/>
    <w:rsid w:val="008000DA"/>
    <w:rsid w:val="0080500B"/>
    <w:rsid w:val="00805F55"/>
    <w:rsid w:val="00811538"/>
    <w:rsid w:val="008158C1"/>
    <w:rsid w:val="00823BAD"/>
    <w:rsid w:val="00824771"/>
    <w:rsid w:val="008330B4"/>
    <w:rsid w:val="008355A4"/>
    <w:rsid w:val="008378CB"/>
    <w:rsid w:val="00852205"/>
    <w:rsid w:val="008573D7"/>
    <w:rsid w:val="00857E5A"/>
    <w:rsid w:val="00862C14"/>
    <w:rsid w:val="00863C81"/>
    <w:rsid w:val="00863DDE"/>
    <w:rsid w:val="00870167"/>
    <w:rsid w:val="00883429"/>
    <w:rsid w:val="008834BA"/>
    <w:rsid w:val="008842D8"/>
    <w:rsid w:val="008916BF"/>
    <w:rsid w:val="0089273F"/>
    <w:rsid w:val="0089651A"/>
    <w:rsid w:val="008A3A66"/>
    <w:rsid w:val="008A5B34"/>
    <w:rsid w:val="008B0E1E"/>
    <w:rsid w:val="008B209C"/>
    <w:rsid w:val="008B748F"/>
    <w:rsid w:val="008C031D"/>
    <w:rsid w:val="008C3524"/>
    <w:rsid w:val="008C4ABC"/>
    <w:rsid w:val="008D7BA5"/>
    <w:rsid w:val="008E1244"/>
    <w:rsid w:val="008E2C0C"/>
    <w:rsid w:val="008E6BEF"/>
    <w:rsid w:val="008F66CB"/>
    <w:rsid w:val="008F7541"/>
    <w:rsid w:val="00903A62"/>
    <w:rsid w:val="00907C94"/>
    <w:rsid w:val="009108DA"/>
    <w:rsid w:val="009133BF"/>
    <w:rsid w:val="00915117"/>
    <w:rsid w:val="00917D0E"/>
    <w:rsid w:val="00921F6E"/>
    <w:rsid w:val="009239E6"/>
    <w:rsid w:val="00923D65"/>
    <w:rsid w:val="009247D8"/>
    <w:rsid w:val="0093169E"/>
    <w:rsid w:val="00936DCF"/>
    <w:rsid w:val="00940264"/>
    <w:rsid w:val="00940911"/>
    <w:rsid w:val="0094091D"/>
    <w:rsid w:val="00942FEC"/>
    <w:rsid w:val="009470E3"/>
    <w:rsid w:val="00952F60"/>
    <w:rsid w:val="00955AED"/>
    <w:rsid w:val="00957EC7"/>
    <w:rsid w:val="0096764B"/>
    <w:rsid w:val="009703F0"/>
    <w:rsid w:val="0098294A"/>
    <w:rsid w:val="0098425F"/>
    <w:rsid w:val="00984F15"/>
    <w:rsid w:val="00985290"/>
    <w:rsid w:val="009903E9"/>
    <w:rsid w:val="009918AE"/>
    <w:rsid w:val="00993DDB"/>
    <w:rsid w:val="00994036"/>
    <w:rsid w:val="0099496C"/>
    <w:rsid w:val="00995A34"/>
    <w:rsid w:val="0099651E"/>
    <w:rsid w:val="009A23B5"/>
    <w:rsid w:val="009A4534"/>
    <w:rsid w:val="009A7A61"/>
    <w:rsid w:val="009B4C89"/>
    <w:rsid w:val="009B530B"/>
    <w:rsid w:val="009B74FF"/>
    <w:rsid w:val="009C41CE"/>
    <w:rsid w:val="009C421C"/>
    <w:rsid w:val="009C4E2E"/>
    <w:rsid w:val="009C798D"/>
    <w:rsid w:val="009C7C08"/>
    <w:rsid w:val="009D09D9"/>
    <w:rsid w:val="009D376D"/>
    <w:rsid w:val="009E03BE"/>
    <w:rsid w:val="009E18A3"/>
    <w:rsid w:val="009F28B6"/>
    <w:rsid w:val="009F3157"/>
    <w:rsid w:val="009F3348"/>
    <w:rsid w:val="009F6208"/>
    <w:rsid w:val="009F66BD"/>
    <w:rsid w:val="009F710B"/>
    <w:rsid w:val="00A033EF"/>
    <w:rsid w:val="00A05819"/>
    <w:rsid w:val="00A07089"/>
    <w:rsid w:val="00A14896"/>
    <w:rsid w:val="00A15F9F"/>
    <w:rsid w:val="00A16737"/>
    <w:rsid w:val="00A217CD"/>
    <w:rsid w:val="00A30325"/>
    <w:rsid w:val="00A31A8A"/>
    <w:rsid w:val="00A320FE"/>
    <w:rsid w:val="00A35178"/>
    <w:rsid w:val="00A359C2"/>
    <w:rsid w:val="00A36F83"/>
    <w:rsid w:val="00A37037"/>
    <w:rsid w:val="00A374C7"/>
    <w:rsid w:val="00A40673"/>
    <w:rsid w:val="00A43E5C"/>
    <w:rsid w:val="00A43F3B"/>
    <w:rsid w:val="00A54E07"/>
    <w:rsid w:val="00A60FE7"/>
    <w:rsid w:val="00A61C18"/>
    <w:rsid w:val="00A64340"/>
    <w:rsid w:val="00A67E18"/>
    <w:rsid w:val="00A72351"/>
    <w:rsid w:val="00A73E01"/>
    <w:rsid w:val="00A75011"/>
    <w:rsid w:val="00A76DB7"/>
    <w:rsid w:val="00A965F4"/>
    <w:rsid w:val="00AA30B9"/>
    <w:rsid w:val="00AA46E2"/>
    <w:rsid w:val="00AA535E"/>
    <w:rsid w:val="00AA77B6"/>
    <w:rsid w:val="00AB03B0"/>
    <w:rsid w:val="00AB600B"/>
    <w:rsid w:val="00AC282E"/>
    <w:rsid w:val="00AC4A20"/>
    <w:rsid w:val="00AC7086"/>
    <w:rsid w:val="00AD0BD7"/>
    <w:rsid w:val="00AD73C2"/>
    <w:rsid w:val="00AE1F2E"/>
    <w:rsid w:val="00AE2B06"/>
    <w:rsid w:val="00AE3C1F"/>
    <w:rsid w:val="00AE56EE"/>
    <w:rsid w:val="00AE6AF0"/>
    <w:rsid w:val="00AF1171"/>
    <w:rsid w:val="00AF39EE"/>
    <w:rsid w:val="00AF613C"/>
    <w:rsid w:val="00B0268C"/>
    <w:rsid w:val="00B139F3"/>
    <w:rsid w:val="00B164B8"/>
    <w:rsid w:val="00B21F5C"/>
    <w:rsid w:val="00B2690F"/>
    <w:rsid w:val="00B3639F"/>
    <w:rsid w:val="00B367A8"/>
    <w:rsid w:val="00B405B6"/>
    <w:rsid w:val="00B40C0D"/>
    <w:rsid w:val="00B4183B"/>
    <w:rsid w:val="00B41E94"/>
    <w:rsid w:val="00B4457F"/>
    <w:rsid w:val="00B5132E"/>
    <w:rsid w:val="00B51A14"/>
    <w:rsid w:val="00B540D5"/>
    <w:rsid w:val="00B57161"/>
    <w:rsid w:val="00B60966"/>
    <w:rsid w:val="00B76A3E"/>
    <w:rsid w:val="00B81DA4"/>
    <w:rsid w:val="00B825BD"/>
    <w:rsid w:val="00B82D02"/>
    <w:rsid w:val="00B931EF"/>
    <w:rsid w:val="00B94497"/>
    <w:rsid w:val="00B9462D"/>
    <w:rsid w:val="00B956E9"/>
    <w:rsid w:val="00BA04D2"/>
    <w:rsid w:val="00BA5BF4"/>
    <w:rsid w:val="00BA6F87"/>
    <w:rsid w:val="00BB05D0"/>
    <w:rsid w:val="00BB2AE8"/>
    <w:rsid w:val="00BB404B"/>
    <w:rsid w:val="00BB4D6B"/>
    <w:rsid w:val="00BC5390"/>
    <w:rsid w:val="00BC6A32"/>
    <w:rsid w:val="00BD3172"/>
    <w:rsid w:val="00BD41E6"/>
    <w:rsid w:val="00BD708E"/>
    <w:rsid w:val="00BE0748"/>
    <w:rsid w:val="00BE0BE0"/>
    <w:rsid w:val="00BE26B2"/>
    <w:rsid w:val="00BF0C7D"/>
    <w:rsid w:val="00BF2E9F"/>
    <w:rsid w:val="00BF3873"/>
    <w:rsid w:val="00BF61AC"/>
    <w:rsid w:val="00C02BD1"/>
    <w:rsid w:val="00C05818"/>
    <w:rsid w:val="00C120E9"/>
    <w:rsid w:val="00C16559"/>
    <w:rsid w:val="00C1733E"/>
    <w:rsid w:val="00C213DE"/>
    <w:rsid w:val="00C22DAF"/>
    <w:rsid w:val="00C24952"/>
    <w:rsid w:val="00C3275B"/>
    <w:rsid w:val="00C32E67"/>
    <w:rsid w:val="00C35103"/>
    <w:rsid w:val="00C36426"/>
    <w:rsid w:val="00C378AD"/>
    <w:rsid w:val="00C4005E"/>
    <w:rsid w:val="00C40DC7"/>
    <w:rsid w:val="00C4664C"/>
    <w:rsid w:val="00C51F83"/>
    <w:rsid w:val="00C56C09"/>
    <w:rsid w:val="00C6279E"/>
    <w:rsid w:val="00C62E64"/>
    <w:rsid w:val="00C63B34"/>
    <w:rsid w:val="00C65654"/>
    <w:rsid w:val="00C70EF7"/>
    <w:rsid w:val="00C7214F"/>
    <w:rsid w:val="00C72A28"/>
    <w:rsid w:val="00C73EA1"/>
    <w:rsid w:val="00C7753F"/>
    <w:rsid w:val="00C80FBF"/>
    <w:rsid w:val="00C85941"/>
    <w:rsid w:val="00C90DEB"/>
    <w:rsid w:val="00CA229E"/>
    <w:rsid w:val="00CA2DAD"/>
    <w:rsid w:val="00CA57EE"/>
    <w:rsid w:val="00CA7940"/>
    <w:rsid w:val="00CA7AAE"/>
    <w:rsid w:val="00CA7B71"/>
    <w:rsid w:val="00CB47F7"/>
    <w:rsid w:val="00CB5308"/>
    <w:rsid w:val="00CC36BF"/>
    <w:rsid w:val="00CC75EF"/>
    <w:rsid w:val="00CD051D"/>
    <w:rsid w:val="00CD7762"/>
    <w:rsid w:val="00CF0C88"/>
    <w:rsid w:val="00CF3237"/>
    <w:rsid w:val="00CF4E7E"/>
    <w:rsid w:val="00D06E3D"/>
    <w:rsid w:val="00D10384"/>
    <w:rsid w:val="00D13B03"/>
    <w:rsid w:val="00D173F0"/>
    <w:rsid w:val="00D20463"/>
    <w:rsid w:val="00D240C4"/>
    <w:rsid w:val="00D24135"/>
    <w:rsid w:val="00D2534D"/>
    <w:rsid w:val="00D2621E"/>
    <w:rsid w:val="00D27A4B"/>
    <w:rsid w:val="00D42E3D"/>
    <w:rsid w:val="00D475E8"/>
    <w:rsid w:val="00D47CE4"/>
    <w:rsid w:val="00D50BC9"/>
    <w:rsid w:val="00D50F46"/>
    <w:rsid w:val="00D526F7"/>
    <w:rsid w:val="00D52E60"/>
    <w:rsid w:val="00D55127"/>
    <w:rsid w:val="00D57E32"/>
    <w:rsid w:val="00D61956"/>
    <w:rsid w:val="00D6702B"/>
    <w:rsid w:val="00D703C3"/>
    <w:rsid w:val="00D71F22"/>
    <w:rsid w:val="00D739C8"/>
    <w:rsid w:val="00D83F65"/>
    <w:rsid w:val="00D86D7C"/>
    <w:rsid w:val="00D9243E"/>
    <w:rsid w:val="00DB5CBC"/>
    <w:rsid w:val="00DB6C60"/>
    <w:rsid w:val="00DC087F"/>
    <w:rsid w:val="00DC2AA9"/>
    <w:rsid w:val="00DC4BF0"/>
    <w:rsid w:val="00DC5DA6"/>
    <w:rsid w:val="00DD0495"/>
    <w:rsid w:val="00DD275E"/>
    <w:rsid w:val="00DD2CAA"/>
    <w:rsid w:val="00DD6B51"/>
    <w:rsid w:val="00DD6E7B"/>
    <w:rsid w:val="00DD74BD"/>
    <w:rsid w:val="00DD7AA8"/>
    <w:rsid w:val="00DE5B0E"/>
    <w:rsid w:val="00DE7F90"/>
    <w:rsid w:val="00E0055A"/>
    <w:rsid w:val="00E01237"/>
    <w:rsid w:val="00E10E8D"/>
    <w:rsid w:val="00E13AC0"/>
    <w:rsid w:val="00E152C7"/>
    <w:rsid w:val="00E15568"/>
    <w:rsid w:val="00E269C4"/>
    <w:rsid w:val="00E37A69"/>
    <w:rsid w:val="00E40941"/>
    <w:rsid w:val="00E4442C"/>
    <w:rsid w:val="00E5050A"/>
    <w:rsid w:val="00E532F4"/>
    <w:rsid w:val="00E62EFB"/>
    <w:rsid w:val="00E71A7C"/>
    <w:rsid w:val="00E71F08"/>
    <w:rsid w:val="00E76BCE"/>
    <w:rsid w:val="00E770B5"/>
    <w:rsid w:val="00E9077B"/>
    <w:rsid w:val="00E93A78"/>
    <w:rsid w:val="00E96A0C"/>
    <w:rsid w:val="00EA23BA"/>
    <w:rsid w:val="00EA5102"/>
    <w:rsid w:val="00EA58AB"/>
    <w:rsid w:val="00EB113C"/>
    <w:rsid w:val="00EB5D49"/>
    <w:rsid w:val="00EC0998"/>
    <w:rsid w:val="00EC5399"/>
    <w:rsid w:val="00ED0941"/>
    <w:rsid w:val="00ED41C3"/>
    <w:rsid w:val="00ED5B2A"/>
    <w:rsid w:val="00ED7027"/>
    <w:rsid w:val="00EE0F9C"/>
    <w:rsid w:val="00EE2B89"/>
    <w:rsid w:val="00EE5AD0"/>
    <w:rsid w:val="00EF20CF"/>
    <w:rsid w:val="00EF2B5C"/>
    <w:rsid w:val="00EF7BE0"/>
    <w:rsid w:val="00F07260"/>
    <w:rsid w:val="00F1488E"/>
    <w:rsid w:val="00F15E80"/>
    <w:rsid w:val="00F26775"/>
    <w:rsid w:val="00F3091F"/>
    <w:rsid w:val="00F30B32"/>
    <w:rsid w:val="00F422BB"/>
    <w:rsid w:val="00F436B6"/>
    <w:rsid w:val="00F43EC8"/>
    <w:rsid w:val="00F4575F"/>
    <w:rsid w:val="00F46FD7"/>
    <w:rsid w:val="00F5229C"/>
    <w:rsid w:val="00F6611F"/>
    <w:rsid w:val="00F74AE7"/>
    <w:rsid w:val="00F74FAD"/>
    <w:rsid w:val="00F74FED"/>
    <w:rsid w:val="00F833E0"/>
    <w:rsid w:val="00F843CA"/>
    <w:rsid w:val="00F9024D"/>
    <w:rsid w:val="00FA0A1F"/>
    <w:rsid w:val="00FA1CA9"/>
    <w:rsid w:val="00FA44D7"/>
    <w:rsid w:val="00FA7839"/>
    <w:rsid w:val="00FB3FF6"/>
    <w:rsid w:val="00FB53E2"/>
    <w:rsid w:val="00FC2D0D"/>
    <w:rsid w:val="00FC3819"/>
    <w:rsid w:val="00FC7EB6"/>
    <w:rsid w:val="00FD0518"/>
    <w:rsid w:val="00FD689F"/>
    <w:rsid w:val="00FE1FF6"/>
    <w:rsid w:val="00FE3AE7"/>
    <w:rsid w:val="00FF2CF8"/>
    <w:rsid w:val="00FF3422"/>
    <w:rsid w:val="00FF434B"/>
    <w:rsid w:val="00FF43BB"/>
    <w:rsid w:val="00FF440D"/>
    <w:rsid w:val="00FF5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E"/>
  </w:style>
  <w:style w:type="paragraph" w:styleId="Title">
    <w:name w:val="Title"/>
    <w:basedOn w:val="Normal"/>
    <w:link w:val="TitleChar"/>
    <w:qFormat/>
    <w:rsid w:val="00CA57EE"/>
    <w:pPr>
      <w:spacing w:after="0" w:line="240" w:lineRule="auto"/>
      <w:jc w:val="center"/>
    </w:pPr>
    <w:rPr>
      <w:rFonts w:ascii="Arial Mon" w:eastAsia="Times New Roman" w:hAnsi="Arial Mon" w:cs="Times New Roman"/>
      <w:b/>
      <w:bCs/>
      <w:sz w:val="40"/>
      <w:szCs w:val="24"/>
      <w:lang w:val="eu-ES"/>
    </w:rPr>
  </w:style>
  <w:style w:type="character" w:customStyle="1" w:styleId="TitleChar">
    <w:name w:val="Title Char"/>
    <w:basedOn w:val="DefaultParagraphFont"/>
    <w:link w:val="Title"/>
    <w:rsid w:val="00CA57EE"/>
    <w:rPr>
      <w:rFonts w:ascii="Arial Mon" w:eastAsia="Times New Roman" w:hAnsi="Arial Mon" w:cs="Times New Roman"/>
      <w:b/>
      <w:bCs/>
      <w:sz w:val="40"/>
      <w:szCs w:val="24"/>
      <w:lang w:val="eu-ES"/>
    </w:rPr>
  </w:style>
  <w:style w:type="paragraph" w:styleId="BalloonText">
    <w:name w:val="Balloon Text"/>
    <w:basedOn w:val="Normal"/>
    <w:link w:val="BalloonTextChar"/>
    <w:uiPriority w:val="99"/>
    <w:semiHidden/>
    <w:unhideWhenUsed/>
    <w:rsid w:val="004F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2"/>
    <w:rPr>
      <w:rFonts w:ascii="Tahoma" w:hAnsi="Tahoma" w:cs="Tahoma"/>
      <w:sz w:val="16"/>
      <w:szCs w:val="16"/>
    </w:rPr>
  </w:style>
  <w:style w:type="paragraph" w:styleId="Footer">
    <w:name w:val="footer"/>
    <w:basedOn w:val="Normal"/>
    <w:link w:val="FooterChar"/>
    <w:uiPriority w:val="99"/>
    <w:unhideWhenUsed/>
    <w:rsid w:val="00C3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67"/>
  </w:style>
  <w:style w:type="paragraph" w:styleId="ListParagraph">
    <w:name w:val="List Paragraph"/>
    <w:basedOn w:val="Normal"/>
    <w:uiPriority w:val="34"/>
    <w:qFormat/>
    <w:rsid w:val="00BE0748"/>
    <w:pPr>
      <w:ind w:left="720"/>
      <w:contextualSpacing/>
    </w:pPr>
  </w:style>
  <w:style w:type="table" w:styleId="TableGrid">
    <w:name w:val="Table Grid"/>
    <w:basedOn w:val="TableNormal"/>
    <w:uiPriority w:val="59"/>
    <w:rsid w:val="00D7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3EA5"/>
    <w:rPr>
      <w:color w:val="0000FF" w:themeColor="hyperlink"/>
      <w:u w:val="single"/>
    </w:rPr>
  </w:style>
  <w:style w:type="paragraph" w:styleId="BodyTextIndent">
    <w:name w:val="Body Text Indent"/>
    <w:basedOn w:val="Normal"/>
    <w:link w:val="BodyTextIndentChar"/>
    <w:rsid w:val="00E62EFB"/>
    <w:pPr>
      <w:spacing w:after="0" w:line="240" w:lineRule="auto"/>
      <w:ind w:left="360"/>
      <w:jc w:val="both"/>
    </w:pPr>
    <w:rPr>
      <w:rFonts w:ascii="Arial Mon" w:eastAsia="Times New Roman" w:hAnsi="Arial Mon" w:cs="Times New Roman"/>
      <w:sz w:val="20"/>
      <w:szCs w:val="24"/>
    </w:rPr>
  </w:style>
  <w:style w:type="character" w:customStyle="1" w:styleId="BodyTextIndentChar">
    <w:name w:val="Body Text Indent Char"/>
    <w:basedOn w:val="DefaultParagraphFont"/>
    <w:link w:val="BodyTextIndent"/>
    <w:rsid w:val="00E62EFB"/>
    <w:rPr>
      <w:rFonts w:ascii="Arial Mon" w:eastAsia="Times New Roman" w:hAnsi="Arial Mon" w:cs="Times New Roman"/>
      <w:sz w:val="20"/>
      <w:szCs w:val="24"/>
    </w:rPr>
  </w:style>
  <w:style w:type="paragraph" w:styleId="BodyText">
    <w:name w:val="Body Text"/>
    <w:basedOn w:val="Normal"/>
    <w:link w:val="BodyTextChar"/>
    <w:rsid w:val="00F74AE7"/>
    <w:pPr>
      <w:spacing w:after="120" w:line="240" w:lineRule="auto"/>
    </w:pPr>
    <w:rPr>
      <w:rFonts w:ascii="Arial Mon" w:eastAsia="Times New Roman" w:hAnsi="Arial Mon" w:cs="Times New Roman"/>
      <w:sz w:val="24"/>
      <w:szCs w:val="24"/>
      <w:lang w:val="mn-MN"/>
    </w:rPr>
  </w:style>
  <w:style w:type="character" w:customStyle="1" w:styleId="BodyTextChar">
    <w:name w:val="Body Text Char"/>
    <w:basedOn w:val="DefaultParagraphFont"/>
    <w:link w:val="BodyText"/>
    <w:rsid w:val="00F74AE7"/>
    <w:rPr>
      <w:rFonts w:ascii="Arial Mon" w:eastAsia="Times New Roman" w:hAnsi="Arial Mon" w:cs="Times New Roman"/>
      <w:sz w:val="24"/>
      <w:szCs w:val="24"/>
      <w:lang w:val="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E"/>
  </w:style>
  <w:style w:type="paragraph" w:styleId="Title">
    <w:name w:val="Title"/>
    <w:basedOn w:val="Normal"/>
    <w:link w:val="TitleChar"/>
    <w:qFormat/>
    <w:rsid w:val="00CA57EE"/>
    <w:pPr>
      <w:spacing w:after="0" w:line="240" w:lineRule="auto"/>
      <w:jc w:val="center"/>
    </w:pPr>
    <w:rPr>
      <w:rFonts w:ascii="Arial Mon" w:eastAsia="Times New Roman" w:hAnsi="Arial Mon" w:cs="Times New Roman"/>
      <w:b/>
      <w:bCs/>
      <w:sz w:val="40"/>
      <w:szCs w:val="24"/>
      <w:lang w:val="eu-ES"/>
    </w:rPr>
  </w:style>
  <w:style w:type="character" w:customStyle="1" w:styleId="TitleChar">
    <w:name w:val="Title Char"/>
    <w:basedOn w:val="DefaultParagraphFont"/>
    <w:link w:val="Title"/>
    <w:rsid w:val="00CA57EE"/>
    <w:rPr>
      <w:rFonts w:ascii="Arial Mon" w:eastAsia="Times New Roman" w:hAnsi="Arial Mon" w:cs="Times New Roman"/>
      <w:b/>
      <w:bCs/>
      <w:sz w:val="40"/>
      <w:szCs w:val="24"/>
      <w:lang w:val="eu-ES"/>
    </w:rPr>
  </w:style>
  <w:style w:type="paragraph" w:styleId="BalloonText">
    <w:name w:val="Balloon Text"/>
    <w:basedOn w:val="Normal"/>
    <w:link w:val="BalloonTextChar"/>
    <w:uiPriority w:val="99"/>
    <w:semiHidden/>
    <w:unhideWhenUsed/>
    <w:rsid w:val="004F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2"/>
    <w:rPr>
      <w:rFonts w:ascii="Tahoma" w:hAnsi="Tahoma" w:cs="Tahoma"/>
      <w:sz w:val="16"/>
      <w:szCs w:val="16"/>
    </w:rPr>
  </w:style>
  <w:style w:type="paragraph" w:styleId="Footer">
    <w:name w:val="footer"/>
    <w:basedOn w:val="Normal"/>
    <w:link w:val="FooterChar"/>
    <w:uiPriority w:val="99"/>
    <w:unhideWhenUsed/>
    <w:rsid w:val="00C3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67"/>
  </w:style>
  <w:style w:type="paragraph" w:styleId="ListParagraph">
    <w:name w:val="List Paragraph"/>
    <w:basedOn w:val="Normal"/>
    <w:uiPriority w:val="34"/>
    <w:qFormat/>
    <w:rsid w:val="00BE0748"/>
    <w:pPr>
      <w:ind w:left="720"/>
      <w:contextualSpacing/>
    </w:pPr>
  </w:style>
  <w:style w:type="table" w:styleId="TableGrid">
    <w:name w:val="Table Grid"/>
    <w:basedOn w:val="TableNormal"/>
    <w:uiPriority w:val="59"/>
    <w:rsid w:val="00D7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3EA5"/>
    <w:rPr>
      <w:color w:val="0000FF" w:themeColor="hyperlink"/>
      <w:u w:val="single"/>
    </w:rPr>
  </w:style>
  <w:style w:type="paragraph" w:styleId="BodyTextIndent">
    <w:name w:val="Body Text Indent"/>
    <w:basedOn w:val="Normal"/>
    <w:link w:val="BodyTextIndentChar"/>
    <w:rsid w:val="00E62EFB"/>
    <w:pPr>
      <w:spacing w:after="0" w:line="240" w:lineRule="auto"/>
      <w:ind w:left="360"/>
      <w:jc w:val="both"/>
    </w:pPr>
    <w:rPr>
      <w:rFonts w:ascii="Arial Mon" w:eastAsia="Times New Roman" w:hAnsi="Arial Mon" w:cs="Times New Roman"/>
      <w:sz w:val="20"/>
      <w:szCs w:val="24"/>
    </w:rPr>
  </w:style>
  <w:style w:type="character" w:customStyle="1" w:styleId="BodyTextIndentChar">
    <w:name w:val="Body Text Indent Char"/>
    <w:basedOn w:val="DefaultParagraphFont"/>
    <w:link w:val="BodyTextIndent"/>
    <w:rsid w:val="00E62EFB"/>
    <w:rPr>
      <w:rFonts w:ascii="Arial Mon" w:eastAsia="Times New Roman" w:hAnsi="Arial Mon" w:cs="Times New Roman"/>
      <w:sz w:val="20"/>
      <w:szCs w:val="24"/>
    </w:rPr>
  </w:style>
  <w:style w:type="paragraph" w:styleId="BodyText">
    <w:name w:val="Body Text"/>
    <w:basedOn w:val="Normal"/>
    <w:link w:val="BodyTextChar"/>
    <w:rsid w:val="00F74AE7"/>
    <w:pPr>
      <w:spacing w:after="120" w:line="240" w:lineRule="auto"/>
    </w:pPr>
    <w:rPr>
      <w:rFonts w:ascii="Arial Mon" w:eastAsia="Times New Roman" w:hAnsi="Arial Mon" w:cs="Times New Roman"/>
      <w:sz w:val="24"/>
      <w:szCs w:val="24"/>
      <w:lang w:val="mn-MN"/>
    </w:rPr>
  </w:style>
  <w:style w:type="character" w:customStyle="1" w:styleId="BodyTextChar">
    <w:name w:val="Body Text Char"/>
    <w:basedOn w:val="DefaultParagraphFont"/>
    <w:link w:val="BodyText"/>
    <w:rsid w:val="00F74AE7"/>
    <w:rPr>
      <w:rFonts w:ascii="Arial Mon" w:eastAsia="Times New Roman" w:hAnsi="Arial Mon" w:cs="Times New Roman"/>
      <w:sz w:val="24"/>
      <w:szCs w:val="24"/>
      <w:lang w:val="mn-MN"/>
    </w:rPr>
  </w:style>
</w:styles>
</file>

<file path=word/webSettings.xml><?xml version="1.0" encoding="utf-8"?>
<w:webSettings xmlns:r="http://schemas.openxmlformats.org/officeDocument/2006/relationships" xmlns:w="http://schemas.openxmlformats.org/wordprocessingml/2006/main">
  <w:divs>
    <w:div w:id="48772897">
      <w:bodyDiv w:val="1"/>
      <w:marLeft w:val="0"/>
      <w:marRight w:val="0"/>
      <w:marTop w:val="0"/>
      <w:marBottom w:val="0"/>
      <w:divBdr>
        <w:top w:val="none" w:sz="0" w:space="0" w:color="auto"/>
        <w:left w:val="none" w:sz="0" w:space="0" w:color="auto"/>
        <w:bottom w:val="none" w:sz="0" w:space="0" w:color="auto"/>
        <w:right w:val="none" w:sz="0" w:space="0" w:color="auto"/>
      </w:divBdr>
    </w:div>
    <w:div w:id="71782613">
      <w:bodyDiv w:val="1"/>
      <w:marLeft w:val="0"/>
      <w:marRight w:val="0"/>
      <w:marTop w:val="0"/>
      <w:marBottom w:val="0"/>
      <w:divBdr>
        <w:top w:val="none" w:sz="0" w:space="0" w:color="auto"/>
        <w:left w:val="none" w:sz="0" w:space="0" w:color="auto"/>
        <w:bottom w:val="none" w:sz="0" w:space="0" w:color="auto"/>
        <w:right w:val="none" w:sz="0" w:space="0" w:color="auto"/>
      </w:divBdr>
    </w:div>
    <w:div w:id="121075771">
      <w:bodyDiv w:val="1"/>
      <w:marLeft w:val="0"/>
      <w:marRight w:val="0"/>
      <w:marTop w:val="0"/>
      <w:marBottom w:val="0"/>
      <w:divBdr>
        <w:top w:val="none" w:sz="0" w:space="0" w:color="auto"/>
        <w:left w:val="none" w:sz="0" w:space="0" w:color="auto"/>
        <w:bottom w:val="none" w:sz="0" w:space="0" w:color="auto"/>
        <w:right w:val="none" w:sz="0" w:space="0" w:color="auto"/>
      </w:divBdr>
    </w:div>
    <w:div w:id="140998573">
      <w:bodyDiv w:val="1"/>
      <w:marLeft w:val="0"/>
      <w:marRight w:val="0"/>
      <w:marTop w:val="0"/>
      <w:marBottom w:val="0"/>
      <w:divBdr>
        <w:top w:val="none" w:sz="0" w:space="0" w:color="auto"/>
        <w:left w:val="none" w:sz="0" w:space="0" w:color="auto"/>
        <w:bottom w:val="none" w:sz="0" w:space="0" w:color="auto"/>
        <w:right w:val="none" w:sz="0" w:space="0" w:color="auto"/>
      </w:divBdr>
    </w:div>
    <w:div w:id="142476689">
      <w:bodyDiv w:val="1"/>
      <w:marLeft w:val="0"/>
      <w:marRight w:val="0"/>
      <w:marTop w:val="0"/>
      <w:marBottom w:val="0"/>
      <w:divBdr>
        <w:top w:val="none" w:sz="0" w:space="0" w:color="auto"/>
        <w:left w:val="none" w:sz="0" w:space="0" w:color="auto"/>
        <w:bottom w:val="none" w:sz="0" w:space="0" w:color="auto"/>
        <w:right w:val="none" w:sz="0" w:space="0" w:color="auto"/>
      </w:divBdr>
    </w:div>
    <w:div w:id="155075308">
      <w:bodyDiv w:val="1"/>
      <w:marLeft w:val="0"/>
      <w:marRight w:val="0"/>
      <w:marTop w:val="0"/>
      <w:marBottom w:val="0"/>
      <w:divBdr>
        <w:top w:val="none" w:sz="0" w:space="0" w:color="auto"/>
        <w:left w:val="none" w:sz="0" w:space="0" w:color="auto"/>
        <w:bottom w:val="none" w:sz="0" w:space="0" w:color="auto"/>
        <w:right w:val="none" w:sz="0" w:space="0" w:color="auto"/>
      </w:divBdr>
    </w:div>
    <w:div w:id="161436231">
      <w:bodyDiv w:val="1"/>
      <w:marLeft w:val="0"/>
      <w:marRight w:val="0"/>
      <w:marTop w:val="0"/>
      <w:marBottom w:val="0"/>
      <w:divBdr>
        <w:top w:val="none" w:sz="0" w:space="0" w:color="auto"/>
        <w:left w:val="none" w:sz="0" w:space="0" w:color="auto"/>
        <w:bottom w:val="none" w:sz="0" w:space="0" w:color="auto"/>
        <w:right w:val="none" w:sz="0" w:space="0" w:color="auto"/>
      </w:divBdr>
    </w:div>
    <w:div w:id="165436682">
      <w:bodyDiv w:val="1"/>
      <w:marLeft w:val="0"/>
      <w:marRight w:val="0"/>
      <w:marTop w:val="0"/>
      <w:marBottom w:val="0"/>
      <w:divBdr>
        <w:top w:val="none" w:sz="0" w:space="0" w:color="auto"/>
        <w:left w:val="none" w:sz="0" w:space="0" w:color="auto"/>
        <w:bottom w:val="none" w:sz="0" w:space="0" w:color="auto"/>
        <w:right w:val="none" w:sz="0" w:space="0" w:color="auto"/>
      </w:divBdr>
    </w:div>
    <w:div w:id="184708911">
      <w:bodyDiv w:val="1"/>
      <w:marLeft w:val="0"/>
      <w:marRight w:val="0"/>
      <w:marTop w:val="0"/>
      <w:marBottom w:val="0"/>
      <w:divBdr>
        <w:top w:val="none" w:sz="0" w:space="0" w:color="auto"/>
        <w:left w:val="none" w:sz="0" w:space="0" w:color="auto"/>
        <w:bottom w:val="none" w:sz="0" w:space="0" w:color="auto"/>
        <w:right w:val="none" w:sz="0" w:space="0" w:color="auto"/>
      </w:divBdr>
    </w:div>
    <w:div w:id="200362268">
      <w:bodyDiv w:val="1"/>
      <w:marLeft w:val="0"/>
      <w:marRight w:val="0"/>
      <w:marTop w:val="0"/>
      <w:marBottom w:val="0"/>
      <w:divBdr>
        <w:top w:val="none" w:sz="0" w:space="0" w:color="auto"/>
        <w:left w:val="none" w:sz="0" w:space="0" w:color="auto"/>
        <w:bottom w:val="none" w:sz="0" w:space="0" w:color="auto"/>
        <w:right w:val="none" w:sz="0" w:space="0" w:color="auto"/>
      </w:divBdr>
    </w:div>
    <w:div w:id="247353759">
      <w:bodyDiv w:val="1"/>
      <w:marLeft w:val="0"/>
      <w:marRight w:val="0"/>
      <w:marTop w:val="0"/>
      <w:marBottom w:val="0"/>
      <w:divBdr>
        <w:top w:val="none" w:sz="0" w:space="0" w:color="auto"/>
        <w:left w:val="none" w:sz="0" w:space="0" w:color="auto"/>
        <w:bottom w:val="none" w:sz="0" w:space="0" w:color="auto"/>
        <w:right w:val="none" w:sz="0" w:space="0" w:color="auto"/>
      </w:divBdr>
    </w:div>
    <w:div w:id="262956442">
      <w:bodyDiv w:val="1"/>
      <w:marLeft w:val="0"/>
      <w:marRight w:val="0"/>
      <w:marTop w:val="0"/>
      <w:marBottom w:val="0"/>
      <w:divBdr>
        <w:top w:val="none" w:sz="0" w:space="0" w:color="auto"/>
        <w:left w:val="none" w:sz="0" w:space="0" w:color="auto"/>
        <w:bottom w:val="none" w:sz="0" w:space="0" w:color="auto"/>
        <w:right w:val="none" w:sz="0" w:space="0" w:color="auto"/>
      </w:divBdr>
    </w:div>
    <w:div w:id="269514431">
      <w:bodyDiv w:val="1"/>
      <w:marLeft w:val="0"/>
      <w:marRight w:val="0"/>
      <w:marTop w:val="0"/>
      <w:marBottom w:val="0"/>
      <w:divBdr>
        <w:top w:val="none" w:sz="0" w:space="0" w:color="auto"/>
        <w:left w:val="none" w:sz="0" w:space="0" w:color="auto"/>
        <w:bottom w:val="none" w:sz="0" w:space="0" w:color="auto"/>
        <w:right w:val="none" w:sz="0" w:space="0" w:color="auto"/>
      </w:divBdr>
    </w:div>
    <w:div w:id="275917748">
      <w:bodyDiv w:val="1"/>
      <w:marLeft w:val="0"/>
      <w:marRight w:val="0"/>
      <w:marTop w:val="0"/>
      <w:marBottom w:val="0"/>
      <w:divBdr>
        <w:top w:val="none" w:sz="0" w:space="0" w:color="auto"/>
        <w:left w:val="none" w:sz="0" w:space="0" w:color="auto"/>
        <w:bottom w:val="none" w:sz="0" w:space="0" w:color="auto"/>
        <w:right w:val="none" w:sz="0" w:space="0" w:color="auto"/>
      </w:divBdr>
    </w:div>
    <w:div w:id="280649250">
      <w:bodyDiv w:val="1"/>
      <w:marLeft w:val="0"/>
      <w:marRight w:val="0"/>
      <w:marTop w:val="0"/>
      <w:marBottom w:val="0"/>
      <w:divBdr>
        <w:top w:val="none" w:sz="0" w:space="0" w:color="auto"/>
        <w:left w:val="none" w:sz="0" w:space="0" w:color="auto"/>
        <w:bottom w:val="none" w:sz="0" w:space="0" w:color="auto"/>
        <w:right w:val="none" w:sz="0" w:space="0" w:color="auto"/>
      </w:divBdr>
    </w:div>
    <w:div w:id="347492578">
      <w:bodyDiv w:val="1"/>
      <w:marLeft w:val="0"/>
      <w:marRight w:val="0"/>
      <w:marTop w:val="0"/>
      <w:marBottom w:val="0"/>
      <w:divBdr>
        <w:top w:val="none" w:sz="0" w:space="0" w:color="auto"/>
        <w:left w:val="none" w:sz="0" w:space="0" w:color="auto"/>
        <w:bottom w:val="none" w:sz="0" w:space="0" w:color="auto"/>
        <w:right w:val="none" w:sz="0" w:space="0" w:color="auto"/>
      </w:divBdr>
    </w:div>
    <w:div w:id="348609784">
      <w:bodyDiv w:val="1"/>
      <w:marLeft w:val="0"/>
      <w:marRight w:val="0"/>
      <w:marTop w:val="0"/>
      <w:marBottom w:val="0"/>
      <w:divBdr>
        <w:top w:val="none" w:sz="0" w:space="0" w:color="auto"/>
        <w:left w:val="none" w:sz="0" w:space="0" w:color="auto"/>
        <w:bottom w:val="none" w:sz="0" w:space="0" w:color="auto"/>
        <w:right w:val="none" w:sz="0" w:space="0" w:color="auto"/>
      </w:divBdr>
    </w:div>
    <w:div w:id="415711727">
      <w:bodyDiv w:val="1"/>
      <w:marLeft w:val="0"/>
      <w:marRight w:val="0"/>
      <w:marTop w:val="0"/>
      <w:marBottom w:val="0"/>
      <w:divBdr>
        <w:top w:val="none" w:sz="0" w:space="0" w:color="auto"/>
        <w:left w:val="none" w:sz="0" w:space="0" w:color="auto"/>
        <w:bottom w:val="none" w:sz="0" w:space="0" w:color="auto"/>
        <w:right w:val="none" w:sz="0" w:space="0" w:color="auto"/>
      </w:divBdr>
    </w:div>
    <w:div w:id="466747736">
      <w:bodyDiv w:val="1"/>
      <w:marLeft w:val="0"/>
      <w:marRight w:val="0"/>
      <w:marTop w:val="0"/>
      <w:marBottom w:val="0"/>
      <w:divBdr>
        <w:top w:val="none" w:sz="0" w:space="0" w:color="auto"/>
        <w:left w:val="none" w:sz="0" w:space="0" w:color="auto"/>
        <w:bottom w:val="none" w:sz="0" w:space="0" w:color="auto"/>
        <w:right w:val="none" w:sz="0" w:space="0" w:color="auto"/>
      </w:divBdr>
    </w:div>
    <w:div w:id="476144078">
      <w:bodyDiv w:val="1"/>
      <w:marLeft w:val="0"/>
      <w:marRight w:val="0"/>
      <w:marTop w:val="0"/>
      <w:marBottom w:val="0"/>
      <w:divBdr>
        <w:top w:val="none" w:sz="0" w:space="0" w:color="auto"/>
        <w:left w:val="none" w:sz="0" w:space="0" w:color="auto"/>
        <w:bottom w:val="none" w:sz="0" w:space="0" w:color="auto"/>
        <w:right w:val="none" w:sz="0" w:space="0" w:color="auto"/>
      </w:divBdr>
    </w:div>
    <w:div w:id="525946152">
      <w:bodyDiv w:val="1"/>
      <w:marLeft w:val="0"/>
      <w:marRight w:val="0"/>
      <w:marTop w:val="0"/>
      <w:marBottom w:val="0"/>
      <w:divBdr>
        <w:top w:val="none" w:sz="0" w:space="0" w:color="auto"/>
        <w:left w:val="none" w:sz="0" w:space="0" w:color="auto"/>
        <w:bottom w:val="none" w:sz="0" w:space="0" w:color="auto"/>
        <w:right w:val="none" w:sz="0" w:space="0" w:color="auto"/>
      </w:divBdr>
    </w:div>
    <w:div w:id="588580153">
      <w:bodyDiv w:val="1"/>
      <w:marLeft w:val="0"/>
      <w:marRight w:val="0"/>
      <w:marTop w:val="0"/>
      <w:marBottom w:val="0"/>
      <w:divBdr>
        <w:top w:val="none" w:sz="0" w:space="0" w:color="auto"/>
        <w:left w:val="none" w:sz="0" w:space="0" w:color="auto"/>
        <w:bottom w:val="none" w:sz="0" w:space="0" w:color="auto"/>
        <w:right w:val="none" w:sz="0" w:space="0" w:color="auto"/>
      </w:divBdr>
    </w:div>
    <w:div w:id="607012027">
      <w:bodyDiv w:val="1"/>
      <w:marLeft w:val="0"/>
      <w:marRight w:val="0"/>
      <w:marTop w:val="0"/>
      <w:marBottom w:val="0"/>
      <w:divBdr>
        <w:top w:val="none" w:sz="0" w:space="0" w:color="auto"/>
        <w:left w:val="none" w:sz="0" w:space="0" w:color="auto"/>
        <w:bottom w:val="none" w:sz="0" w:space="0" w:color="auto"/>
        <w:right w:val="none" w:sz="0" w:space="0" w:color="auto"/>
      </w:divBdr>
    </w:div>
    <w:div w:id="607853303">
      <w:bodyDiv w:val="1"/>
      <w:marLeft w:val="0"/>
      <w:marRight w:val="0"/>
      <w:marTop w:val="0"/>
      <w:marBottom w:val="0"/>
      <w:divBdr>
        <w:top w:val="none" w:sz="0" w:space="0" w:color="auto"/>
        <w:left w:val="none" w:sz="0" w:space="0" w:color="auto"/>
        <w:bottom w:val="none" w:sz="0" w:space="0" w:color="auto"/>
        <w:right w:val="none" w:sz="0" w:space="0" w:color="auto"/>
      </w:divBdr>
    </w:div>
    <w:div w:id="623540112">
      <w:bodyDiv w:val="1"/>
      <w:marLeft w:val="0"/>
      <w:marRight w:val="0"/>
      <w:marTop w:val="0"/>
      <w:marBottom w:val="0"/>
      <w:divBdr>
        <w:top w:val="none" w:sz="0" w:space="0" w:color="auto"/>
        <w:left w:val="none" w:sz="0" w:space="0" w:color="auto"/>
        <w:bottom w:val="none" w:sz="0" w:space="0" w:color="auto"/>
        <w:right w:val="none" w:sz="0" w:space="0" w:color="auto"/>
      </w:divBdr>
    </w:div>
    <w:div w:id="641425583">
      <w:bodyDiv w:val="1"/>
      <w:marLeft w:val="0"/>
      <w:marRight w:val="0"/>
      <w:marTop w:val="0"/>
      <w:marBottom w:val="0"/>
      <w:divBdr>
        <w:top w:val="none" w:sz="0" w:space="0" w:color="auto"/>
        <w:left w:val="none" w:sz="0" w:space="0" w:color="auto"/>
        <w:bottom w:val="none" w:sz="0" w:space="0" w:color="auto"/>
        <w:right w:val="none" w:sz="0" w:space="0" w:color="auto"/>
      </w:divBdr>
    </w:div>
    <w:div w:id="645162276">
      <w:bodyDiv w:val="1"/>
      <w:marLeft w:val="0"/>
      <w:marRight w:val="0"/>
      <w:marTop w:val="0"/>
      <w:marBottom w:val="0"/>
      <w:divBdr>
        <w:top w:val="none" w:sz="0" w:space="0" w:color="auto"/>
        <w:left w:val="none" w:sz="0" w:space="0" w:color="auto"/>
        <w:bottom w:val="none" w:sz="0" w:space="0" w:color="auto"/>
        <w:right w:val="none" w:sz="0" w:space="0" w:color="auto"/>
      </w:divBdr>
    </w:div>
    <w:div w:id="646056724">
      <w:bodyDiv w:val="1"/>
      <w:marLeft w:val="0"/>
      <w:marRight w:val="0"/>
      <w:marTop w:val="0"/>
      <w:marBottom w:val="0"/>
      <w:divBdr>
        <w:top w:val="none" w:sz="0" w:space="0" w:color="auto"/>
        <w:left w:val="none" w:sz="0" w:space="0" w:color="auto"/>
        <w:bottom w:val="none" w:sz="0" w:space="0" w:color="auto"/>
        <w:right w:val="none" w:sz="0" w:space="0" w:color="auto"/>
      </w:divBdr>
    </w:div>
    <w:div w:id="680132846">
      <w:bodyDiv w:val="1"/>
      <w:marLeft w:val="0"/>
      <w:marRight w:val="0"/>
      <w:marTop w:val="0"/>
      <w:marBottom w:val="0"/>
      <w:divBdr>
        <w:top w:val="none" w:sz="0" w:space="0" w:color="auto"/>
        <w:left w:val="none" w:sz="0" w:space="0" w:color="auto"/>
        <w:bottom w:val="none" w:sz="0" w:space="0" w:color="auto"/>
        <w:right w:val="none" w:sz="0" w:space="0" w:color="auto"/>
      </w:divBdr>
    </w:div>
    <w:div w:id="683629005">
      <w:bodyDiv w:val="1"/>
      <w:marLeft w:val="0"/>
      <w:marRight w:val="0"/>
      <w:marTop w:val="0"/>
      <w:marBottom w:val="0"/>
      <w:divBdr>
        <w:top w:val="none" w:sz="0" w:space="0" w:color="auto"/>
        <w:left w:val="none" w:sz="0" w:space="0" w:color="auto"/>
        <w:bottom w:val="none" w:sz="0" w:space="0" w:color="auto"/>
        <w:right w:val="none" w:sz="0" w:space="0" w:color="auto"/>
      </w:divBdr>
    </w:div>
    <w:div w:id="689331808">
      <w:bodyDiv w:val="1"/>
      <w:marLeft w:val="0"/>
      <w:marRight w:val="0"/>
      <w:marTop w:val="0"/>
      <w:marBottom w:val="0"/>
      <w:divBdr>
        <w:top w:val="none" w:sz="0" w:space="0" w:color="auto"/>
        <w:left w:val="none" w:sz="0" w:space="0" w:color="auto"/>
        <w:bottom w:val="none" w:sz="0" w:space="0" w:color="auto"/>
        <w:right w:val="none" w:sz="0" w:space="0" w:color="auto"/>
      </w:divBdr>
    </w:div>
    <w:div w:id="727188121">
      <w:bodyDiv w:val="1"/>
      <w:marLeft w:val="0"/>
      <w:marRight w:val="0"/>
      <w:marTop w:val="0"/>
      <w:marBottom w:val="0"/>
      <w:divBdr>
        <w:top w:val="none" w:sz="0" w:space="0" w:color="auto"/>
        <w:left w:val="none" w:sz="0" w:space="0" w:color="auto"/>
        <w:bottom w:val="none" w:sz="0" w:space="0" w:color="auto"/>
        <w:right w:val="none" w:sz="0" w:space="0" w:color="auto"/>
      </w:divBdr>
    </w:div>
    <w:div w:id="755519341">
      <w:bodyDiv w:val="1"/>
      <w:marLeft w:val="0"/>
      <w:marRight w:val="0"/>
      <w:marTop w:val="0"/>
      <w:marBottom w:val="0"/>
      <w:divBdr>
        <w:top w:val="none" w:sz="0" w:space="0" w:color="auto"/>
        <w:left w:val="none" w:sz="0" w:space="0" w:color="auto"/>
        <w:bottom w:val="none" w:sz="0" w:space="0" w:color="auto"/>
        <w:right w:val="none" w:sz="0" w:space="0" w:color="auto"/>
      </w:divBdr>
    </w:div>
    <w:div w:id="760223672">
      <w:bodyDiv w:val="1"/>
      <w:marLeft w:val="0"/>
      <w:marRight w:val="0"/>
      <w:marTop w:val="0"/>
      <w:marBottom w:val="0"/>
      <w:divBdr>
        <w:top w:val="none" w:sz="0" w:space="0" w:color="auto"/>
        <w:left w:val="none" w:sz="0" w:space="0" w:color="auto"/>
        <w:bottom w:val="none" w:sz="0" w:space="0" w:color="auto"/>
        <w:right w:val="none" w:sz="0" w:space="0" w:color="auto"/>
      </w:divBdr>
    </w:div>
    <w:div w:id="767501253">
      <w:bodyDiv w:val="1"/>
      <w:marLeft w:val="0"/>
      <w:marRight w:val="0"/>
      <w:marTop w:val="0"/>
      <w:marBottom w:val="0"/>
      <w:divBdr>
        <w:top w:val="none" w:sz="0" w:space="0" w:color="auto"/>
        <w:left w:val="none" w:sz="0" w:space="0" w:color="auto"/>
        <w:bottom w:val="none" w:sz="0" w:space="0" w:color="auto"/>
        <w:right w:val="none" w:sz="0" w:space="0" w:color="auto"/>
      </w:divBdr>
    </w:div>
    <w:div w:id="781340876">
      <w:bodyDiv w:val="1"/>
      <w:marLeft w:val="0"/>
      <w:marRight w:val="0"/>
      <w:marTop w:val="0"/>
      <w:marBottom w:val="0"/>
      <w:divBdr>
        <w:top w:val="none" w:sz="0" w:space="0" w:color="auto"/>
        <w:left w:val="none" w:sz="0" w:space="0" w:color="auto"/>
        <w:bottom w:val="none" w:sz="0" w:space="0" w:color="auto"/>
        <w:right w:val="none" w:sz="0" w:space="0" w:color="auto"/>
      </w:divBdr>
    </w:div>
    <w:div w:id="808521156">
      <w:bodyDiv w:val="1"/>
      <w:marLeft w:val="0"/>
      <w:marRight w:val="0"/>
      <w:marTop w:val="0"/>
      <w:marBottom w:val="0"/>
      <w:divBdr>
        <w:top w:val="none" w:sz="0" w:space="0" w:color="auto"/>
        <w:left w:val="none" w:sz="0" w:space="0" w:color="auto"/>
        <w:bottom w:val="none" w:sz="0" w:space="0" w:color="auto"/>
        <w:right w:val="none" w:sz="0" w:space="0" w:color="auto"/>
      </w:divBdr>
    </w:div>
    <w:div w:id="828861015">
      <w:bodyDiv w:val="1"/>
      <w:marLeft w:val="0"/>
      <w:marRight w:val="0"/>
      <w:marTop w:val="0"/>
      <w:marBottom w:val="0"/>
      <w:divBdr>
        <w:top w:val="none" w:sz="0" w:space="0" w:color="auto"/>
        <w:left w:val="none" w:sz="0" w:space="0" w:color="auto"/>
        <w:bottom w:val="none" w:sz="0" w:space="0" w:color="auto"/>
        <w:right w:val="none" w:sz="0" w:space="0" w:color="auto"/>
      </w:divBdr>
    </w:div>
    <w:div w:id="838345850">
      <w:bodyDiv w:val="1"/>
      <w:marLeft w:val="0"/>
      <w:marRight w:val="0"/>
      <w:marTop w:val="0"/>
      <w:marBottom w:val="0"/>
      <w:divBdr>
        <w:top w:val="none" w:sz="0" w:space="0" w:color="auto"/>
        <w:left w:val="none" w:sz="0" w:space="0" w:color="auto"/>
        <w:bottom w:val="none" w:sz="0" w:space="0" w:color="auto"/>
        <w:right w:val="none" w:sz="0" w:space="0" w:color="auto"/>
      </w:divBdr>
    </w:div>
    <w:div w:id="841310130">
      <w:bodyDiv w:val="1"/>
      <w:marLeft w:val="0"/>
      <w:marRight w:val="0"/>
      <w:marTop w:val="0"/>
      <w:marBottom w:val="0"/>
      <w:divBdr>
        <w:top w:val="none" w:sz="0" w:space="0" w:color="auto"/>
        <w:left w:val="none" w:sz="0" w:space="0" w:color="auto"/>
        <w:bottom w:val="none" w:sz="0" w:space="0" w:color="auto"/>
        <w:right w:val="none" w:sz="0" w:space="0" w:color="auto"/>
      </w:divBdr>
    </w:div>
    <w:div w:id="913467265">
      <w:bodyDiv w:val="1"/>
      <w:marLeft w:val="0"/>
      <w:marRight w:val="0"/>
      <w:marTop w:val="0"/>
      <w:marBottom w:val="0"/>
      <w:divBdr>
        <w:top w:val="none" w:sz="0" w:space="0" w:color="auto"/>
        <w:left w:val="none" w:sz="0" w:space="0" w:color="auto"/>
        <w:bottom w:val="none" w:sz="0" w:space="0" w:color="auto"/>
        <w:right w:val="none" w:sz="0" w:space="0" w:color="auto"/>
      </w:divBdr>
    </w:div>
    <w:div w:id="921573325">
      <w:bodyDiv w:val="1"/>
      <w:marLeft w:val="0"/>
      <w:marRight w:val="0"/>
      <w:marTop w:val="0"/>
      <w:marBottom w:val="0"/>
      <w:divBdr>
        <w:top w:val="none" w:sz="0" w:space="0" w:color="auto"/>
        <w:left w:val="none" w:sz="0" w:space="0" w:color="auto"/>
        <w:bottom w:val="none" w:sz="0" w:space="0" w:color="auto"/>
        <w:right w:val="none" w:sz="0" w:space="0" w:color="auto"/>
      </w:divBdr>
    </w:div>
    <w:div w:id="938876762">
      <w:bodyDiv w:val="1"/>
      <w:marLeft w:val="0"/>
      <w:marRight w:val="0"/>
      <w:marTop w:val="0"/>
      <w:marBottom w:val="0"/>
      <w:divBdr>
        <w:top w:val="none" w:sz="0" w:space="0" w:color="auto"/>
        <w:left w:val="none" w:sz="0" w:space="0" w:color="auto"/>
        <w:bottom w:val="none" w:sz="0" w:space="0" w:color="auto"/>
        <w:right w:val="none" w:sz="0" w:space="0" w:color="auto"/>
      </w:divBdr>
    </w:div>
    <w:div w:id="1023677602">
      <w:bodyDiv w:val="1"/>
      <w:marLeft w:val="0"/>
      <w:marRight w:val="0"/>
      <w:marTop w:val="0"/>
      <w:marBottom w:val="0"/>
      <w:divBdr>
        <w:top w:val="none" w:sz="0" w:space="0" w:color="auto"/>
        <w:left w:val="none" w:sz="0" w:space="0" w:color="auto"/>
        <w:bottom w:val="none" w:sz="0" w:space="0" w:color="auto"/>
        <w:right w:val="none" w:sz="0" w:space="0" w:color="auto"/>
      </w:divBdr>
    </w:div>
    <w:div w:id="1212578486">
      <w:bodyDiv w:val="1"/>
      <w:marLeft w:val="0"/>
      <w:marRight w:val="0"/>
      <w:marTop w:val="0"/>
      <w:marBottom w:val="0"/>
      <w:divBdr>
        <w:top w:val="none" w:sz="0" w:space="0" w:color="auto"/>
        <w:left w:val="none" w:sz="0" w:space="0" w:color="auto"/>
        <w:bottom w:val="none" w:sz="0" w:space="0" w:color="auto"/>
        <w:right w:val="none" w:sz="0" w:space="0" w:color="auto"/>
      </w:divBdr>
    </w:div>
    <w:div w:id="1340229503">
      <w:bodyDiv w:val="1"/>
      <w:marLeft w:val="0"/>
      <w:marRight w:val="0"/>
      <w:marTop w:val="0"/>
      <w:marBottom w:val="0"/>
      <w:divBdr>
        <w:top w:val="none" w:sz="0" w:space="0" w:color="auto"/>
        <w:left w:val="none" w:sz="0" w:space="0" w:color="auto"/>
        <w:bottom w:val="none" w:sz="0" w:space="0" w:color="auto"/>
        <w:right w:val="none" w:sz="0" w:space="0" w:color="auto"/>
      </w:divBdr>
    </w:div>
    <w:div w:id="1399786099">
      <w:bodyDiv w:val="1"/>
      <w:marLeft w:val="0"/>
      <w:marRight w:val="0"/>
      <w:marTop w:val="0"/>
      <w:marBottom w:val="0"/>
      <w:divBdr>
        <w:top w:val="none" w:sz="0" w:space="0" w:color="auto"/>
        <w:left w:val="none" w:sz="0" w:space="0" w:color="auto"/>
        <w:bottom w:val="none" w:sz="0" w:space="0" w:color="auto"/>
        <w:right w:val="none" w:sz="0" w:space="0" w:color="auto"/>
      </w:divBdr>
    </w:div>
    <w:div w:id="1409955931">
      <w:bodyDiv w:val="1"/>
      <w:marLeft w:val="0"/>
      <w:marRight w:val="0"/>
      <w:marTop w:val="0"/>
      <w:marBottom w:val="0"/>
      <w:divBdr>
        <w:top w:val="none" w:sz="0" w:space="0" w:color="auto"/>
        <w:left w:val="none" w:sz="0" w:space="0" w:color="auto"/>
        <w:bottom w:val="none" w:sz="0" w:space="0" w:color="auto"/>
        <w:right w:val="none" w:sz="0" w:space="0" w:color="auto"/>
      </w:divBdr>
    </w:div>
    <w:div w:id="1464277046">
      <w:bodyDiv w:val="1"/>
      <w:marLeft w:val="0"/>
      <w:marRight w:val="0"/>
      <w:marTop w:val="0"/>
      <w:marBottom w:val="0"/>
      <w:divBdr>
        <w:top w:val="none" w:sz="0" w:space="0" w:color="auto"/>
        <w:left w:val="none" w:sz="0" w:space="0" w:color="auto"/>
        <w:bottom w:val="none" w:sz="0" w:space="0" w:color="auto"/>
        <w:right w:val="none" w:sz="0" w:space="0" w:color="auto"/>
      </w:divBdr>
    </w:div>
    <w:div w:id="1467626748">
      <w:bodyDiv w:val="1"/>
      <w:marLeft w:val="0"/>
      <w:marRight w:val="0"/>
      <w:marTop w:val="0"/>
      <w:marBottom w:val="0"/>
      <w:divBdr>
        <w:top w:val="none" w:sz="0" w:space="0" w:color="auto"/>
        <w:left w:val="none" w:sz="0" w:space="0" w:color="auto"/>
        <w:bottom w:val="none" w:sz="0" w:space="0" w:color="auto"/>
        <w:right w:val="none" w:sz="0" w:space="0" w:color="auto"/>
      </w:divBdr>
    </w:div>
    <w:div w:id="1496609978">
      <w:bodyDiv w:val="1"/>
      <w:marLeft w:val="0"/>
      <w:marRight w:val="0"/>
      <w:marTop w:val="0"/>
      <w:marBottom w:val="0"/>
      <w:divBdr>
        <w:top w:val="none" w:sz="0" w:space="0" w:color="auto"/>
        <w:left w:val="none" w:sz="0" w:space="0" w:color="auto"/>
        <w:bottom w:val="none" w:sz="0" w:space="0" w:color="auto"/>
        <w:right w:val="none" w:sz="0" w:space="0" w:color="auto"/>
      </w:divBdr>
    </w:div>
    <w:div w:id="1503885579">
      <w:bodyDiv w:val="1"/>
      <w:marLeft w:val="0"/>
      <w:marRight w:val="0"/>
      <w:marTop w:val="0"/>
      <w:marBottom w:val="0"/>
      <w:divBdr>
        <w:top w:val="none" w:sz="0" w:space="0" w:color="auto"/>
        <w:left w:val="none" w:sz="0" w:space="0" w:color="auto"/>
        <w:bottom w:val="none" w:sz="0" w:space="0" w:color="auto"/>
        <w:right w:val="none" w:sz="0" w:space="0" w:color="auto"/>
      </w:divBdr>
    </w:div>
    <w:div w:id="1511526589">
      <w:bodyDiv w:val="1"/>
      <w:marLeft w:val="0"/>
      <w:marRight w:val="0"/>
      <w:marTop w:val="0"/>
      <w:marBottom w:val="0"/>
      <w:divBdr>
        <w:top w:val="none" w:sz="0" w:space="0" w:color="auto"/>
        <w:left w:val="none" w:sz="0" w:space="0" w:color="auto"/>
        <w:bottom w:val="none" w:sz="0" w:space="0" w:color="auto"/>
        <w:right w:val="none" w:sz="0" w:space="0" w:color="auto"/>
      </w:divBdr>
    </w:div>
    <w:div w:id="1516652522">
      <w:bodyDiv w:val="1"/>
      <w:marLeft w:val="0"/>
      <w:marRight w:val="0"/>
      <w:marTop w:val="0"/>
      <w:marBottom w:val="0"/>
      <w:divBdr>
        <w:top w:val="none" w:sz="0" w:space="0" w:color="auto"/>
        <w:left w:val="none" w:sz="0" w:space="0" w:color="auto"/>
        <w:bottom w:val="none" w:sz="0" w:space="0" w:color="auto"/>
        <w:right w:val="none" w:sz="0" w:space="0" w:color="auto"/>
      </w:divBdr>
    </w:div>
    <w:div w:id="1607426999">
      <w:bodyDiv w:val="1"/>
      <w:marLeft w:val="0"/>
      <w:marRight w:val="0"/>
      <w:marTop w:val="0"/>
      <w:marBottom w:val="0"/>
      <w:divBdr>
        <w:top w:val="none" w:sz="0" w:space="0" w:color="auto"/>
        <w:left w:val="none" w:sz="0" w:space="0" w:color="auto"/>
        <w:bottom w:val="none" w:sz="0" w:space="0" w:color="auto"/>
        <w:right w:val="none" w:sz="0" w:space="0" w:color="auto"/>
      </w:divBdr>
    </w:div>
    <w:div w:id="1616250275">
      <w:bodyDiv w:val="1"/>
      <w:marLeft w:val="0"/>
      <w:marRight w:val="0"/>
      <w:marTop w:val="0"/>
      <w:marBottom w:val="0"/>
      <w:divBdr>
        <w:top w:val="none" w:sz="0" w:space="0" w:color="auto"/>
        <w:left w:val="none" w:sz="0" w:space="0" w:color="auto"/>
        <w:bottom w:val="none" w:sz="0" w:space="0" w:color="auto"/>
        <w:right w:val="none" w:sz="0" w:space="0" w:color="auto"/>
      </w:divBdr>
    </w:div>
    <w:div w:id="1626304848">
      <w:bodyDiv w:val="1"/>
      <w:marLeft w:val="0"/>
      <w:marRight w:val="0"/>
      <w:marTop w:val="0"/>
      <w:marBottom w:val="0"/>
      <w:divBdr>
        <w:top w:val="none" w:sz="0" w:space="0" w:color="auto"/>
        <w:left w:val="none" w:sz="0" w:space="0" w:color="auto"/>
        <w:bottom w:val="none" w:sz="0" w:space="0" w:color="auto"/>
        <w:right w:val="none" w:sz="0" w:space="0" w:color="auto"/>
      </w:divBdr>
    </w:div>
    <w:div w:id="1680499419">
      <w:bodyDiv w:val="1"/>
      <w:marLeft w:val="0"/>
      <w:marRight w:val="0"/>
      <w:marTop w:val="0"/>
      <w:marBottom w:val="0"/>
      <w:divBdr>
        <w:top w:val="none" w:sz="0" w:space="0" w:color="auto"/>
        <w:left w:val="none" w:sz="0" w:space="0" w:color="auto"/>
        <w:bottom w:val="none" w:sz="0" w:space="0" w:color="auto"/>
        <w:right w:val="none" w:sz="0" w:space="0" w:color="auto"/>
      </w:divBdr>
    </w:div>
    <w:div w:id="1686634900">
      <w:bodyDiv w:val="1"/>
      <w:marLeft w:val="0"/>
      <w:marRight w:val="0"/>
      <w:marTop w:val="0"/>
      <w:marBottom w:val="0"/>
      <w:divBdr>
        <w:top w:val="none" w:sz="0" w:space="0" w:color="auto"/>
        <w:left w:val="none" w:sz="0" w:space="0" w:color="auto"/>
        <w:bottom w:val="none" w:sz="0" w:space="0" w:color="auto"/>
        <w:right w:val="none" w:sz="0" w:space="0" w:color="auto"/>
      </w:divBdr>
    </w:div>
    <w:div w:id="1746679070">
      <w:bodyDiv w:val="1"/>
      <w:marLeft w:val="0"/>
      <w:marRight w:val="0"/>
      <w:marTop w:val="0"/>
      <w:marBottom w:val="0"/>
      <w:divBdr>
        <w:top w:val="none" w:sz="0" w:space="0" w:color="auto"/>
        <w:left w:val="none" w:sz="0" w:space="0" w:color="auto"/>
        <w:bottom w:val="none" w:sz="0" w:space="0" w:color="auto"/>
        <w:right w:val="none" w:sz="0" w:space="0" w:color="auto"/>
      </w:divBdr>
    </w:div>
    <w:div w:id="1793330130">
      <w:bodyDiv w:val="1"/>
      <w:marLeft w:val="0"/>
      <w:marRight w:val="0"/>
      <w:marTop w:val="0"/>
      <w:marBottom w:val="0"/>
      <w:divBdr>
        <w:top w:val="none" w:sz="0" w:space="0" w:color="auto"/>
        <w:left w:val="none" w:sz="0" w:space="0" w:color="auto"/>
        <w:bottom w:val="none" w:sz="0" w:space="0" w:color="auto"/>
        <w:right w:val="none" w:sz="0" w:space="0" w:color="auto"/>
      </w:divBdr>
    </w:div>
    <w:div w:id="1829639114">
      <w:bodyDiv w:val="1"/>
      <w:marLeft w:val="0"/>
      <w:marRight w:val="0"/>
      <w:marTop w:val="0"/>
      <w:marBottom w:val="0"/>
      <w:divBdr>
        <w:top w:val="none" w:sz="0" w:space="0" w:color="auto"/>
        <w:left w:val="none" w:sz="0" w:space="0" w:color="auto"/>
        <w:bottom w:val="none" w:sz="0" w:space="0" w:color="auto"/>
        <w:right w:val="none" w:sz="0" w:space="0" w:color="auto"/>
      </w:divBdr>
    </w:div>
    <w:div w:id="1842233821">
      <w:bodyDiv w:val="1"/>
      <w:marLeft w:val="0"/>
      <w:marRight w:val="0"/>
      <w:marTop w:val="0"/>
      <w:marBottom w:val="0"/>
      <w:divBdr>
        <w:top w:val="none" w:sz="0" w:space="0" w:color="auto"/>
        <w:left w:val="none" w:sz="0" w:space="0" w:color="auto"/>
        <w:bottom w:val="none" w:sz="0" w:space="0" w:color="auto"/>
        <w:right w:val="none" w:sz="0" w:space="0" w:color="auto"/>
      </w:divBdr>
    </w:div>
    <w:div w:id="1860468014">
      <w:bodyDiv w:val="1"/>
      <w:marLeft w:val="0"/>
      <w:marRight w:val="0"/>
      <w:marTop w:val="0"/>
      <w:marBottom w:val="0"/>
      <w:divBdr>
        <w:top w:val="none" w:sz="0" w:space="0" w:color="auto"/>
        <w:left w:val="none" w:sz="0" w:space="0" w:color="auto"/>
        <w:bottom w:val="none" w:sz="0" w:space="0" w:color="auto"/>
        <w:right w:val="none" w:sz="0" w:space="0" w:color="auto"/>
      </w:divBdr>
    </w:div>
    <w:div w:id="1915892578">
      <w:bodyDiv w:val="1"/>
      <w:marLeft w:val="0"/>
      <w:marRight w:val="0"/>
      <w:marTop w:val="0"/>
      <w:marBottom w:val="0"/>
      <w:divBdr>
        <w:top w:val="none" w:sz="0" w:space="0" w:color="auto"/>
        <w:left w:val="none" w:sz="0" w:space="0" w:color="auto"/>
        <w:bottom w:val="none" w:sz="0" w:space="0" w:color="auto"/>
        <w:right w:val="none" w:sz="0" w:space="0" w:color="auto"/>
      </w:divBdr>
    </w:div>
    <w:div w:id="1939021756">
      <w:bodyDiv w:val="1"/>
      <w:marLeft w:val="0"/>
      <w:marRight w:val="0"/>
      <w:marTop w:val="0"/>
      <w:marBottom w:val="0"/>
      <w:divBdr>
        <w:top w:val="none" w:sz="0" w:space="0" w:color="auto"/>
        <w:left w:val="none" w:sz="0" w:space="0" w:color="auto"/>
        <w:bottom w:val="none" w:sz="0" w:space="0" w:color="auto"/>
        <w:right w:val="none" w:sz="0" w:space="0" w:color="auto"/>
      </w:divBdr>
    </w:div>
    <w:div w:id="1940067117">
      <w:bodyDiv w:val="1"/>
      <w:marLeft w:val="0"/>
      <w:marRight w:val="0"/>
      <w:marTop w:val="0"/>
      <w:marBottom w:val="0"/>
      <w:divBdr>
        <w:top w:val="none" w:sz="0" w:space="0" w:color="auto"/>
        <w:left w:val="none" w:sz="0" w:space="0" w:color="auto"/>
        <w:bottom w:val="none" w:sz="0" w:space="0" w:color="auto"/>
        <w:right w:val="none" w:sz="0" w:space="0" w:color="auto"/>
      </w:divBdr>
    </w:div>
    <w:div w:id="1943561853">
      <w:bodyDiv w:val="1"/>
      <w:marLeft w:val="0"/>
      <w:marRight w:val="0"/>
      <w:marTop w:val="0"/>
      <w:marBottom w:val="0"/>
      <w:divBdr>
        <w:top w:val="none" w:sz="0" w:space="0" w:color="auto"/>
        <w:left w:val="none" w:sz="0" w:space="0" w:color="auto"/>
        <w:bottom w:val="none" w:sz="0" w:space="0" w:color="auto"/>
        <w:right w:val="none" w:sz="0" w:space="0" w:color="auto"/>
      </w:divBdr>
    </w:div>
    <w:div w:id="2018270588">
      <w:bodyDiv w:val="1"/>
      <w:marLeft w:val="0"/>
      <w:marRight w:val="0"/>
      <w:marTop w:val="0"/>
      <w:marBottom w:val="0"/>
      <w:divBdr>
        <w:top w:val="none" w:sz="0" w:space="0" w:color="auto"/>
        <w:left w:val="none" w:sz="0" w:space="0" w:color="auto"/>
        <w:bottom w:val="none" w:sz="0" w:space="0" w:color="auto"/>
        <w:right w:val="none" w:sz="0" w:space="0" w:color="auto"/>
      </w:divBdr>
    </w:div>
    <w:div w:id="2026781052">
      <w:bodyDiv w:val="1"/>
      <w:marLeft w:val="0"/>
      <w:marRight w:val="0"/>
      <w:marTop w:val="0"/>
      <w:marBottom w:val="0"/>
      <w:divBdr>
        <w:top w:val="none" w:sz="0" w:space="0" w:color="auto"/>
        <w:left w:val="none" w:sz="0" w:space="0" w:color="auto"/>
        <w:bottom w:val="none" w:sz="0" w:space="0" w:color="auto"/>
        <w:right w:val="none" w:sz="0" w:space="0" w:color="auto"/>
      </w:divBdr>
    </w:div>
    <w:div w:id="2093119297">
      <w:bodyDiv w:val="1"/>
      <w:marLeft w:val="0"/>
      <w:marRight w:val="0"/>
      <w:marTop w:val="0"/>
      <w:marBottom w:val="0"/>
      <w:divBdr>
        <w:top w:val="none" w:sz="0" w:space="0" w:color="auto"/>
        <w:left w:val="none" w:sz="0" w:space="0" w:color="auto"/>
        <w:bottom w:val="none" w:sz="0" w:space="0" w:color="auto"/>
        <w:right w:val="none" w:sz="0" w:space="0" w:color="auto"/>
      </w:divBdr>
    </w:div>
    <w:div w:id="21397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hyperlink" Target="http://www.1212.mn"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yanga.j\Desktop\XAA%20sudalgaa%202014%20on\buh%20m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yanga.j\Desktop\XAA%20sudalgaa%202014%20on\buh%20m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yanga.j\Desktop\XAA%20sudalgaa%202013%20on\buh%20m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view3D>
      <c:rAngAx val="1"/>
    </c:view3D>
    <c:plotArea>
      <c:layout/>
      <c:bar3DChart>
        <c:barDir val="col"/>
        <c:grouping val="clustered"/>
        <c:ser>
          <c:idx val="0"/>
          <c:order val="0"/>
          <c:tx>
            <c:strRef>
              <c:f>Sheet21!$B$3</c:f>
              <c:strCache>
                <c:ptCount val="1"/>
                <c:pt idx="0">
                  <c:v>Малтай өрхийн тоо</c:v>
                </c:pt>
              </c:strCache>
            </c:strRef>
          </c:tx>
          <c:cat>
            <c:numRef>
              <c:f>Sheet21!$A$4:$A$10</c:f>
              <c:numCache>
                <c:formatCode>General</c:formatCode>
                <c:ptCount val="7"/>
                <c:pt idx="0">
                  <c:v>2008</c:v>
                </c:pt>
                <c:pt idx="1">
                  <c:v>2009</c:v>
                </c:pt>
                <c:pt idx="2">
                  <c:v>2010</c:v>
                </c:pt>
                <c:pt idx="3">
                  <c:v>2011</c:v>
                </c:pt>
                <c:pt idx="4">
                  <c:v>2012</c:v>
                </c:pt>
                <c:pt idx="5">
                  <c:v>2013</c:v>
                </c:pt>
                <c:pt idx="6">
                  <c:v>2014</c:v>
                </c:pt>
              </c:numCache>
            </c:numRef>
          </c:cat>
          <c:val>
            <c:numRef>
              <c:f>Sheet21!$B$4:$B$10</c:f>
              <c:numCache>
                <c:formatCode>General</c:formatCode>
                <c:ptCount val="7"/>
                <c:pt idx="0">
                  <c:v>8586</c:v>
                </c:pt>
                <c:pt idx="1">
                  <c:v>8376</c:v>
                </c:pt>
                <c:pt idx="2">
                  <c:v>7221</c:v>
                </c:pt>
                <c:pt idx="3">
                  <c:v>7097</c:v>
                </c:pt>
                <c:pt idx="4">
                  <c:v>6846</c:v>
                </c:pt>
                <c:pt idx="5">
                  <c:v>7071</c:v>
                </c:pt>
                <c:pt idx="6">
                  <c:v>7280</c:v>
                </c:pt>
              </c:numCache>
            </c:numRef>
          </c:val>
        </c:ser>
        <c:shape val="cylinder"/>
        <c:axId val="77425280"/>
        <c:axId val="98711424"/>
        <c:axId val="0"/>
      </c:bar3DChart>
      <c:catAx>
        <c:axId val="77425280"/>
        <c:scaling>
          <c:orientation val="minMax"/>
        </c:scaling>
        <c:axPos val="b"/>
        <c:numFmt formatCode="General" sourceLinked="1"/>
        <c:tickLblPos val="nextTo"/>
        <c:crossAx val="98711424"/>
        <c:crosses val="autoZero"/>
        <c:auto val="1"/>
        <c:lblAlgn val="ctr"/>
        <c:lblOffset val="100"/>
      </c:catAx>
      <c:valAx>
        <c:axId val="98711424"/>
        <c:scaling>
          <c:orientation val="minMax"/>
        </c:scaling>
        <c:axPos val="l"/>
        <c:majorGridlines/>
        <c:numFmt formatCode="General" sourceLinked="1"/>
        <c:tickLblPos val="nextTo"/>
        <c:crossAx val="77425280"/>
        <c:crosses val="autoZero"/>
        <c:crossBetween val="between"/>
      </c:valAx>
    </c:plotArea>
    <c:plotVisOnly val="1"/>
    <c:dispBlanksAs val="gap"/>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Sheet6!$S$10</c:f>
              <c:strCache>
                <c:ptCount val="1"/>
                <c:pt idx="0">
                  <c:v>100 эхээс бойжуулсан төл</c:v>
                </c:pt>
              </c:strCache>
            </c:strRef>
          </c:tx>
          <c:marker>
            <c:symbol val="none"/>
          </c:marker>
          <c:dLbls>
            <c:dLbl>
              <c:idx val="3"/>
              <c:layout>
                <c:manualLayout>
                  <c:x val="-2.7777777777777821E-2"/>
                  <c:y val="-4.1666666666666664E-2"/>
                </c:manualLayout>
              </c:layout>
              <c:showVal val="1"/>
            </c:dLbl>
            <c:dLbl>
              <c:idx val="4"/>
              <c:layout>
                <c:manualLayout>
                  <c:x val="-3.333333333333334E-2"/>
                  <c:y val="2.777777777777779E-2"/>
                </c:manualLayout>
              </c:layout>
              <c:showVal val="1"/>
            </c:dLbl>
            <c:dLbl>
              <c:idx val="5"/>
              <c:layout>
                <c:manualLayout>
                  <c:x val="-3.888888888888889E-2"/>
                  <c:y val="-4.6296296296296335E-2"/>
                </c:manualLayout>
              </c:layout>
              <c:showVal val="1"/>
            </c:dLbl>
            <c:dLbl>
              <c:idx val="6"/>
              <c:layout>
                <c:manualLayout>
                  <c:x val="-2.4999999999999897E-2"/>
                  <c:y val="-4.1666666666666664E-2"/>
                </c:manualLayout>
              </c:layout>
              <c:showVal val="1"/>
            </c:dLbl>
            <c:showVal val="1"/>
          </c:dLbls>
          <c:cat>
            <c:strRef>
              <c:f>Sheet6!$Q$11:$R$17</c:f>
              <c:strCache>
                <c:ptCount val="7"/>
                <c:pt idx="0">
                  <c:v>2008</c:v>
                </c:pt>
                <c:pt idx="1">
                  <c:v>2009</c:v>
                </c:pt>
                <c:pt idx="2">
                  <c:v>2010</c:v>
                </c:pt>
                <c:pt idx="3">
                  <c:v>2011</c:v>
                </c:pt>
                <c:pt idx="4">
                  <c:v>2012</c:v>
                </c:pt>
                <c:pt idx="5">
                  <c:v>2013</c:v>
                </c:pt>
                <c:pt idx="6">
                  <c:v>2014</c:v>
                </c:pt>
              </c:strCache>
            </c:strRef>
          </c:cat>
          <c:val>
            <c:numRef>
              <c:f>Sheet6!$S$11:$S$17</c:f>
              <c:numCache>
                <c:formatCode>0</c:formatCode>
                <c:ptCount val="7"/>
                <c:pt idx="0">
                  <c:v>63.874108456922905</c:v>
                </c:pt>
                <c:pt idx="1">
                  <c:v>82.457337883958985</c:v>
                </c:pt>
                <c:pt idx="2">
                  <c:v>33.548040794417595</c:v>
                </c:pt>
                <c:pt idx="3">
                  <c:v>86.791771923493258</c:v>
                </c:pt>
                <c:pt idx="4">
                  <c:v>80.403249202204805</c:v>
                </c:pt>
                <c:pt idx="5">
                  <c:v>84.470530692100752</c:v>
                </c:pt>
                <c:pt idx="6">
                  <c:v>81.196410767696889</c:v>
                </c:pt>
              </c:numCache>
            </c:numRef>
          </c:val>
        </c:ser>
        <c:dLbls>
          <c:showVal val="1"/>
        </c:dLbls>
        <c:marker val="1"/>
        <c:axId val="78851072"/>
        <c:axId val="78852864"/>
      </c:lineChart>
      <c:catAx>
        <c:axId val="78851072"/>
        <c:scaling>
          <c:orientation val="minMax"/>
        </c:scaling>
        <c:axPos val="b"/>
        <c:majorTickMark val="none"/>
        <c:tickLblPos val="nextTo"/>
        <c:crossAx val="78852864"/>
        <c:crosses val="autoZero"/>
        <c:auto val="1"/>
        <c:lblAlgn val="ctr"/>
        <c:lblOffset val="100"/>
      </c:catAx>
      <c:valAx>
        <c:axId val="78852864"/>
        <c:scaling>
          <c:orientation val="minMax"/>
        </c:scaling>
        <c:delete val="1"/>
        <c:axPos val="l"/>
        <c:numFmt formatCode="0" sourceLinked="1"/>
        <c:tickLblPos val="nextTo"/>
        <c:crossAx val="78851072"/>
        <c:crosses val="autoZero"/>
        <c:crossBetween val="between"/>
      </c:valAx>
      <c:spPr>
        <a:scene3d>
          <a:camera prst="orthographicFront"/>
          <a:lightRig rig="threePt" dir="t"/>
        </a:scene3d>
        <a:sp3d>
          <a:bevelT w="139700" h="139700" prst="divot"/>
        </a:sp3d>
      </c:spPr>
    </c:plotArea>
    <c:legend>
      <c:legendPos val="t"/>
    </c:legend>
    <c:plotVisOnly val="1"/>
    <c:dispBlanksAs val="zero"/>
  </c:chart>
  <c:spPr>
    <a:solidFill>
      <a:schemeClr val="lt1"/>
    </a:solidFill>
    <a:ln w="25400" cap="flat" cmpd="sng" algn="ctr">
      <a:solidFill>
        <a:schemeClr val="accent3"/>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400">
                <a:latin typeface="Arial Mon" pitchFamily="34" charset="0"/>
              </a:rPr>
              <a:t>Том малын зүй бус хорогдол</a:t>
            </a:r>
            <a:endParaRPr lang="en-US" sz="1400">
              <a:latin typeface="Arial Mon" pitchFamily="34" charset="0"/>
            </a:endParaRPr>
          </a:p>
        </c:rich>
      </c:tx>
    </c:title>
    <c:view3D>
      <c:rotX val="30"/>
      <c:perspective val="30"/>
    </c:view3D>
    <c:plotArea>
      <c:layout/>
      <c:pie3DChart>
        <c:varyColors val="1"/>
        <c:ser>
          <c:idx val="0"/>
          <c:order val="0"/>
          <c:tx>
            <c:strRef>
              <c:f>Sheet7!$A$11</c:f>
              <c:strCache>
                <c:ptCount val="1"/>
                <c:pt idx="0">
                  <c:v>Á¿ãä</c:v>
                </c:pt>
              </c:strCache>
            </c:strRef>
          </c:tx>
          <c:dPt>
            <c:idx val="4"/>
            <c:spPr>
              <a:effectLst>
                <a:innerShdw blurRad="63500" dist="50800" dir="10800000">
                  <a:prstClr val="black">
                    <a:alpha val="50000"/>
                  </a:prstClr>
                </a:innerShdw>
              </a:effectLst>
            </c:spPr>
          </c:dPt>
          <c:dLbls>
            <c:dLbl>
              <c:idx val="6"/>
              <c:layout>
                <c:manualLayout>
                  <c:x val="-7.6833426124764794E-3"/>
                  <c:y val="-2.0979877515310649E-2"/>
                </c:manualLayout>
              </c:layout>
              <c:showPercent val="1"/>
            </c:dLbl>
            <c:dLbl>
              <c:idx val="7"/>
              <c:layout>
                <c:manualLayout>
                  <c:x val="4.3122246082876001E-2"/>
                  <c:y val="-3.618766404199478E-3"/>
                </c:manualLayout>
              </c:layout>
              <c:showPercent val="1"/>
            </c:dLbl>
            <c:showPercent val="1"/>
            <c:showLeaderLines val="1"/>
          </c:dLbls>
          <c:cat>
            <c:numRef>
              <c:f>Sheet7!$B$10:$J$10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Sheet7!$B$11:$J$11</c:f>
              <c:numCache>
                <c:formatCode>General</c:formatCode>
                <c:ptCount val="9"/>
                <c:pt idx="0">
                  <c:v>49653</c:v>
                </c:pt>
                <c:pt idx="1">
                  <c:v>5954</c:v>
                </c:pt>
                <c:pt idx="2">
                  <c:v>57239</c:v>
                </c:pt>
                <c:pt idx="3">
                  <c:v>34999</c:v>
                </c:pt>
                <c:pt idx="4">
                  <c:v>878226</c:v>
                </c:pt>
                <c:pt idx="5">
                  <c:v>4324</c:v>
                </c:pt>
                <c:pt idx="6">
                  <c:v>3531</c:v>
                </c:pt>
                <c:pt idx="7">
                  <c:v>4326</c:v>
                </c:pt>
                <c:pt idx="8">
                  <c:v>1822</c:v>
                </c:pt>
              </c:numCache>
            </c:numRef>
          </c:val>
        </c:ser>
        <c:dLbls>
          <c:showPercent val="1"/>
        </c:dLbls>
      </c:pie3DChart>
    </c:plotArea>
    <c:legend>
      <c:legendPos val="r"/>
    </c:legend>
    <c:plotVisOnly val="1"/>
    <c:dispBlanksAs val="zero"/>
  </c:chart>
  <c:spPr>
    <a:solidFill>
      <a:schemeClr val="tx2">
        <a:lumMod val="20000"/>
        <a:lumOff val="80000"/>
      </a:schemeClr>
    </a:solidFill>
    <a:effectLst>
      <a:innerShdw blurRad="63500" dist="50800" dir="10800000">
        <a:prstClr val="black">
          <a:alpha val="50000"/>
        </a:prstClr>
      </a:inn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5"/>
  <c:chart>
    <c:title>
      <c:tx>
        <c:rich>
          <a:bodyPr/>
          <a:lstStyle/>
          <a:p>
            <a:pPr>
              <a:defRPr/>
            </a:pPr>
            <a:r>
              <a:rPr lang="mn-MN" sz="1400">
                <a:latin typeface="Arial Mon" pitchFamily="34" charset="0"/>
              </a:rPr>
              <a:t>Шинээр гаргасан худгийн тоо</a:t>
            </a:r>
            <a:endParaRPr lang="en-US" sz="1400">
              <a:latin typeface="Arial Mon" pitchFamily="34" charset="0"/>
            </a:endParaRPr>
          </a:p>
        </c:rich>
      </c:tx>
    </c:title>
    <c:view3D>
      <c:rAngAx val="1"/>
    </c:view3D>
    <c:plotArea>
      <c:layout/>
      <c:bar3DChart>
        <c:barDir val="col"/>
        <c:grouping val="clustered"/>
        <c:ser>
          <c:idx val="0"/>
          <c:order val="0"/>
          <c:tx>
            <c:strRef>
              <c:f>Sheet12!$N$4</c:f>
              <c:strCache>
                <c:ptCount val="1"/>
                <c:pt idx="0">
                  <c:v>Øèíýýð ãàðãàñàí õóäãèéí òîî, á¿ãä</c:v>
                </c:pt>
              </c:strCache>
            </c:strRef>
          </c:tx>
          <c:dLbls>
            <c:showVal val="1"/>
          </c:dLbls>
          <c:cat>
            <c:numRef>
              <c:f>Sheet12!$O$3:$W$3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Sheet12!$O$4:$W$4</c:f>
              <c:numCache>
                <c:formatCode>General</c:formatCode>
                <c:ptCount val="9"/>
                <c:pt idx="0">
                  <c:v>61</c:v>
                </c:pt>
                <c:pt idx="1">
                  <c:v>56</c:v>
                </c:pt>
                <c:pt idx="2">
                  <c:v>42</c:v>
                </c:pt>
                <c:pt idx="3">
                  <c:v>56</c:v>
                </c:pt>
                <c:pt idx="4">
                  <c:v>28</c:v>
                </c:pt>
                <c:pt idx="5">
                  <c:v>33</c:v>
                </c:pt>
                <c:pt idx="6">
                  <c:v>59</c:v>
                </c:pt>
                <c:pt idx="7">
                  <c:v>21</c:v>
                </c:pt>
                <c:pt idx="8">
                  <c:v>53</c:v>
                </c:pt>
              </c:numCache>
            </c:numRef>
          </c:val>
        </c:ser>
        <c:ser>
          <c:idx val="1"/>
          <c:order val="1"/>
          <c:tx>
            <c:strRef>
              <c:f>Sheet12!$N$5</c:f>
              <c:strCache>
                <c:ptCount val="1"/>
                <c:pt idx="0">
                  <c:v>Èíæåíåðèéí õèéöòýé</c:v>
                </c:pt>
              </c:strCache>
            </c:strRef>
          </c:tx>
          <c:spPr>
            <a:solidFill>
              <a:schemeClr val="tx2">
                <a:lumMod val="60000"/>
                <a:lumOff val="40000"/>
              </a:schemeClr>
            </a:solidFill>
          </c:spPr>
          <c:dLbls>
            <c:showVal val="1"/>
          </c:dLbls>
          <c:cat>
            <c:numRef>
              <c:f>Sheet12!$O$3:$W$3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Sheet12!$O$5:$W$5</c:f>
              <c:numCache>
                <c:formatCode>General</c:formatCode>
                <c:ptCount val="9"/>
                <c:pt idx="0">
                  <c:v>16</c:v>
                </c:pt>
                <c:pt idx="1">
                  <c:v>44</c:v>
                </c:pt>
                <c:pt idx="2">
                  <c:v>27</c:v>
                </c:pt>
                <c:pt idx="3">
                  <c:v>17</c:v>
                </c:pt>
                <c:pt idx="4">
                  <c:v>17</c:v>
                </c:pt>
                <c:pt idx="5">
                  <c:v>30</c:v>
                </c:pt>
                <c:pt idx="6">
                  <c:v>55</c:v>
                </c:pt>
                <c:pt idx="7">
                  <c:v>21</c:v>
                </c:pt>
                <c:pt idx="8">
                  <c:v>46</c:v>
                </c:pt>
              </c:numCache>
            </c:numRef>
          </c:val>
        </c:ser>
        <c:ser>
          <c:idx val="2"/>
          <c:order val="2"/>
          <c:tx>
            <c:strRef>
              <c:f>Sheet12!$N$6</c:f>
              <c:strCache>
                <c:ptCount val="1"/>
                <c:pt idx="0">
                  <c:v>     Ýíãèéí óóðõàéí</c:v>
                </c:pt>
              </c:strCache>
            </c:strRef>
          </c:tx>
          <c:dLbls>
            <c:showVal val="1"/>
          </c:dLbls>
          <c:cat>
            <c:numRef>
              <c:f>Sheet12!$O$3:$W$3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Sheet12!$O$6:$W$6</c:f>
              <c:numCache>
                <c:formatCode>General</c:formatCode>
                <c:ptCount val="9"/>
                <c:pt idx="0">
                  <c:v>45</c:v>
                </c:pt>
                <c:pt idx="1">
                  <c:v>12</c:v>
                </c:pt>
                <c:pt idx="2">
                  <c:v>15</c:v>
                </c:pt>
                <c:pt idx="3">
                  <c:v>39</c:v>
                </c:pt>
                <c:pt idx="4">
                  <c:v>11</c:v>
                </c:pt>
                <c:pt idx="5">
                  <c:v>3</c:v>
                </c:pt>
                <c:pt idx="6">
                  <c:v>4</c:v>
                </c:pt>
                <c:pt idx="7">
                  <c:v>0</c:v>
                </c:pt>
                <c:pt idx="8">
                  <c:v>7</c:v>
                </c:pt>
              </c:numCache>
            </c:numRef>
          </c:val>
        </c:ser>
        <c:dLbls>
          <c:showVal val="1"/>
        </c:dLbls>
        <c:shape val="cylinder"/>
        <c:axId val="94787456"/>
        <c:axId val="94788992"/>
        <c:axId val="0"/>
      </c:bar3DChart>
      <c:catAx>
        <c:axId val="94787456"/>
        <c:scaling>
          <c:orientation val="minMax"/>
        </c:scaling>
        <c:axPos val="b"/>
        <c:numFmt formatCode="General" sourceLinked="1"/>
        <c:majorTickMark val="none"/>
        <c:tickLblPos val="nextTo"/>
        <c:crossAx val="94788992"/>
        <c:crosses val="autoZero"/>
        <c:auto val="1"/>
        <c:lblAlgn val="ctr"/>
        <c:lblOffset val="100"/>
      </c:catAx>
      <c:valAx>
        <c:axId val="94788992"/>
        <c:scaling>
          <c:orientation val="minMax"/>
        </c:scaling>
        <c:delete val="1"/>
        <c:axPos val="l"/>
        <c:numFmt formatCode="General" sourceLinked="1"/>
        <c:majorTickMark val="none"/>
        <c:tickLblPos val="nextTo"/>
        <c:crossAx val="94787456"/>
        <c:crosses val="autoZero"/>
        <c:crossBetween val="between"/>
      </c:valAx>
    </c:plotArea>
    <c:legend>
      <c:legendPos val="t"/>
      <c:txPr>
        <a:bodyPr/>
        <a:lstStyle/>
        <a:p>
          <a:pPr>
            <a:defRPr>
              <a:latin typeface="Arial Mon" pitchFamily="34" charset="0"/>
            </a:defRPr>
          </a:pPr>
          <a:endParaRPr lang="en-US"/>
        </a:p>
      </c:txPr>
    </c:legend>
    <c:plotVisOnly val="1"/>
    <c:dispBlanksAs val="gap"/>
  </c:chart>
  <c:spPr>
    <a:solidFill>
      <a:schemeClr val="tx2">
        <a:lumMod val="40000"/>
        <a:lumOff val="60000"/>
      </a:schemeClr>
    </a:solidFill>
    <a:effectLst>
      <a:glow rad="228600">
        <a:schemeClr val="accent1">
          <a:satMod val="175000"/>
          <a:alpha val="40000"/>
        </a:schemeClr>
      </a:glow>
      <a:innerShdw blurRad="63500" dist="50800" dir="13500000">
        <a:prstClr val="black">
          <a:alpha val="50000"/>
        </a:prstClr>
      </a:inn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sz="1600">
                <a:latin typeface="Arial" pitchFamily="34" charset="0"/>
                <a:cs typeface="Arial" pitchFamily="34" charset="0"/>
              </a:defRPr>
            </a:pPr>
            <a:r>
              <a:rPr lang="mn-MN" sz="1600">
                <a:latin typeface="Arial" pitchFamily="34" charset="0"/>
                <a:cs typeface="Arial" pitchFamily="34" charset="0"/>
              </a:rPr>
              <a:t>Малчин өрхийн тоо, сумаар</a:t>
            </a:r>
            <a:endParaRPr lang="en-US" sz="1600">
              <a:latin typeface="Arial" pitchFamily="34" charset="0"/>
              <a:cs typeface="Arial" pitchFamily="34" charset="0"/>
            </a:endParaRPr>
          </a:p>
        </c:rich>
      </c:tx>
    </c:title>
    <c:view3D>
      <c:perspective val="30"/>
    </c:view3D>
    <c:plotArea>
      <c:layout/>
      <c:bar3DChart>
        <c:barDir val="col"/>
        <c:grouping val="standard"/>
        <c:ser>
          <c:idx val="0"/>
          <c:order val="0"/>
          <c:tx>
            <c:strRef>
              <c:f>Sheet23!$B$3</c:f>
              <c:strCache>
                <c:ptCount val="1"/>
                <c:pt idx="0">
                  <c:v>2013</c:v>
                </c:pt>
              </c:strCache>
            </c:strRef>
          </c:tx>
          <c:cat>
            <c:strRef>
              <c:f>Sheet23!$A$4:$A$18</c:f>
              <c:strCache>
                <c:ptCount val="15"/>
                <c:pt idx="0">
                  <c:v>Адаацаг</c:v>
                </c:pt>
                <c:pt idx="1">
                  <c:v>Баянжаргалан</c:v>
                </c:pt>
                <c:pt idx="2">
                  <c:v>Говь-Угтаал</c:v>
                </c:pt>
                <c:pt idx="3">
                  <c:v>Гурвансайхан</c:v>
                </c:pt>
                <c:pt idx="4">
                  <c:v>Дэлгэрхангай</c:v>
                </c:pt>
                <c:pt idx="5">
                  <c:v>Дэлгэрцогт</c:v>
                </c:pt>
                <c:pt idx="6">
                  <c:v>Дэрэн</c:v>
                </c:pt>
                <c:pt idx="7">
                  <c:v>Луус </c:v>
                </c:pt>
                <c:pt idx="8">
                  <c:v>Өлзийт</c:v>
                </c:pt>
                <c:pt idx="9">
                  <c:v>Өндөршил </c:v>
                </c:pt>
                <c:pt idx="10">
                  <c:v>Сайнцагаан</c:v>
                </c:pt>
                <c:pt idx="11">
                  <c:v>Сайхан-Овоо</c:v>
                </c:pt>
                <c:pt idx="12">
                  <c:v>Хулд</c:v>
                </c:pt>
                <c:pt idx="13">
                  <c:v>Цагаандэлгэр</c:v>
                </c:pt>
                <c:pt idx="14">
                  <c:v>Эрдэнэдалай</c:v>
                </c:pt>
              </c:strCache>
            </c:strRef>
          </c:cat>
          <c:val>
            <c:numRef>
              <c:f>Sheet23!$B$4:$B$18</c:f>
              <c:numCache>
                <c:formatCode>General</c:formatCode>
                <c:ptCount val="15"/>
                <c:pt idx="0">
                  <c:v>498</c:v>
                </c:pt>
                <c:pt idx="1">
                  <c:v>187</c:v>
                </c:pt>
                <c:pt idx="2">
                  <c:v>245</c:v>
                </c:pt>
                <c:pt idx="3">
                  <c:v>386</c:v>
                </c:pt>
                <c:pt idx="4">
                  <c:v>304</c:v>
                </c:pt>
                <c:pt idx="5">
                  <c:v>305</c:v>
                </c:pt>
                <c:pt idx="6">
                  <c:v>368</c:v>
                </c:pt>
                <c:pt idx="7">
                  <c:v>301</c:v>
                </c:pt>
                <c:pt idx="8">
                  <c:v>408</c:v>
                </c:pt>
                <c:pt idx="9">
                  <c:v>194</c:v>
                </c:pt>
                <c:pt idx="10">
                  <c:v>636</c:v>
                </c:pt>
                <c:pt idx="11">
                  <c:v>303</c:v>
                </c:pt>
                <c:pt idx="12">
                  <c:v>328</c:v>
                </c:pt>
                <c:pt idx="13">
                  <c:v>220</c:v>
                </c:pt>
                <c:pt idx="14">
                  <c:v>1016</c:v>
                </c:pt>
              </c:numCache>
            </c:numRef>
          </c:val>
        </c:ser>
        <c:ser>
          <c:idx val="1"/>
          <c:order val="1"/>
          <c:tx>
            <c:strRef>
              <c:f>Sheet23!$C$3</c:f>
              <c:strCache>
                <c:ptCount val="1"/>
                <c:pt idx="0">
                  <c:v>2014</c:v>
                </c:pt>
              </c:strCache>
            </c:strRef>
          </c:tx>
          <c:cat>
            <c:strRef>
              <c:f>Sheet23!$A$4:$A$18</c:f>
              <c:strCache>
                <c:ptCount val="15"/>
                <c:pt idx="0">
                  <c:v>Адаацаг</c:v>
                </c:pt>
                <c:pt idx="1">
                  <c:v>Баянжаргалан</c:v>
                </c:pt>
                <c:pt idx="2">
                  <c:v>Говь-Угтаал</c:v>
                </c:pt>
                <c:pt idx="3">
                  <c:v>Гурвансайхан</c:v>
                </c:pt>
                <c:pt idx="4">
                  <c:v>Дэлгэрхангай</c:v>
                </c:pt>
                <c:pt idx="5">
                  <c:v>Дэлгэрцогт</c:v>
                </c:pt>
                <c:pt idx="6">
                  <c:v>Дэрэн</c:v>
                </c:pt>
                <c:pt idx="7">
                  <c:v>Луус </c:v>
                </c:pt>
                <c:pt idx="8">
                  <c:v>Өлзийт</c:v>
                </c:pt>
                <c:pt idx="9">
                  <c:v>Өндөршил </c:v>
                </c:pt>
                <c:pt idx="10">
                  <c:v>Сайнцагаан</c:v>
                </c:pt>
                <c:pt idx="11">
                  <c:v>Сайхан-Овоо</c:v>
                </c:pt>
                <c:pt idx="12">
                  <c:v>Хулд</c:v>
                </c:pt>
                <c:pt idx="13">
                  <c:v>Цагаандэлгэр</c:v>
                </c:pt>
                <c:pt idx="14">
                  <c:v>Эрдэнэдалай</c:v>
                </c:pt>
              </c:strCache>
            </c:strRef>
          </c:cat>
          <c:val>
            <c:numRef>
              <c:f>Sheet23!$C$4:$C$18</c:f>
              <c:numCache>
                <c:formatCode>[$-10409]###\ ###\ ##0</c:formatCode>
                <c:ptCount val="15"/>
                <c:pt idx="0">
                  <c:v>480</c:v>
                </c:pt>
                <c:pt idx="1">
                  <c:v>198</c:v>
                </c:pt>
                <c:pt idx="2">
                  <c:v>259</c:v>
                </c:pt>
                <c:pt idx="3">
                  <c:v>384</c:v>
                </c:pt>
                <c:pt idx="4">
                  <c:v>326</c:v>
                </c:pt>
                <c:pt idx="5">
                  <c:v>312</c:v>
                </c:pt>
                <c:pt idx="6">
                  <c:v>380</c:v>
                </c:pt>
                <c:pt idx="7">
                  <c:v>300</c:v>
                </c:pt>
                <c:pt idx="8">
                  <c:v>424</c:v>
                </c:pt>
                <c:pt idx="9">
                  <c:v>196</c:v>
                </c:pt>
                <c:pt idx="10">
                  <c:v>690</c:v>
                </c:pt>
                <c:pt idx="11">
                  <c:v>321</c:v>
                </c:pt>
                <c:pt idx="12">
                  <c:v>330</c:v>
                </c:pt>
                <c:pt idx="13">
                  <c:v>230</c:v>
                </c:pt>
                <c:pt idx="14">
                  <c:v>1050</c:v>
                </c:pt>
              </c:numCache>
            </c:numRef>
          </c:val>
        </c:ser>
        <c:shape val="cylinder"/>
        <c:axId val="102506496"/>
        <c:axId val="102508800"/>
        <c:axId val="103628800"/>
      </c:bar3DChart>
      <c:catAx>
        <c:axId val="102506496"/>
        <c:scaling>
          <c:orientation val="minMax"/>
        </c:scaling>
        <c:axPos val="b"/>
        <c:majorTickMark val="none"/>
        <c:tickLblPos val="nextTo"/>
        <c:txPr>
          <a:bodyPr/>
          <a:lstStyle/>
          <a:p>
            <a:pPr>
              <a:defRPr>
                <a:latin typeface="Arial" pitchFamily="34" charset="0"/>
                <a:cs typeface="Arial" pitchFamily="34" charset="0"/>
              </a:defRPr>
            </a:pPr>
            <a:endParaRPr lang="en-US"/>
          </a:p>
        </c:txPr>
        <c:crossAx val="102508800"/>
        <c:crosses val="autoZero"/>
        <c:auto val="1"/>
        <c:lblAlgn val="ctr"/>
        <c:lblOffset val="100"/>
      </c:catAx>
      <c:valAx>
        <c:axId val="102508800"/>
        <c:scaling>
          <c:orientation val="minMax"/>
        </c:scaling>
        <c:axPos val="l"/>
        <c:majorGridlines/>
        <c:numFmt formatCode="General" sourceLinked="1"/>
        <c:majorTickMark val="none"/>
        <c:tickLblPos val="nextTo"/>
        <c:crossAx val="102506496"/>
        <c:crosses val="autoZero"/>
        <c:crossBetween val="between"/>
      </c:valAx>
      <c:serAx>
        <c:axId val="103628800"/>
        <c:scaling>
          <c:orientation val="minMax"/>
        </c:scaling>
        <c:delete val="1"/>
        <c:axPos val="b"/>
        <c:tickLblPos val="nextTo"/>
        <c:crossAx val="102508800"/>
        <c:crosses val="autoZero"/>
      </c:serAx>
    </c:plotArea>
    <c:legend>
      <c:legendPos val="r"/>
    </c:legend>
    <c:plotVisOnly val="1"/>
    <c:dispBlanksAs val="gap"/>
  </c:chart>
  <c:spPr>
    <a:scene3d>
      <a:camera prst="orthographicFront"/>
      <a:lightRig rig="threePt" dir="t"/>
    </a:scene3d>
    <a:sp3d>
      <a:bevelT/>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mn-MN" sz="1600"/>
              <a:t>Насны бүтэц</a:t>
            </a:r>
          </a:p>
        </c:rich>
      </c:tx>
    </c:title>
    <c:view3D>
      <c:rotX val="30"/>
      <c:perspective val="30"/>
    </c:view3D>
    <c:plotArea>
      <c:layout/>
      <c:pie3DChart>
        <c:varyColors val="1"/>
        <c:ser>
          <c:idx val="0"/>
          <c:order val="0"/>
          <c:tx>
            <c:strRef>
              <c:f>Sheet2!$T$15</c:f>
              <c:strCache>
                <c:ptCount val="1"/>
                <c:pt idx="0">
                  <c:v>Малчдын тоо</c:v>
                </c:pt>
              </c:strCache>
            </c:strRef>
          </c:tx>
          <c:dLbls>
            <c:showPercent val="1"/>
          </c:dLbls>
          <c:cat>
            <c:strRef>
              <c:f>Sheet2!$S$16:$S$18</c:f>
              <c:strCache>
                <c:ptCount val="3"/>
                <c:pt idx="0">
                  <c:v>15-34 насны</c:v>
                </c:pt>
                <c:pt idx="1">
                  <c:v>35-59 нас хүртэл</c:v>
                </c:pt>
                <c:pt idx="2">
                  <c:v>60-аас дээш</c:v>
                </c:pt>
              </c:strCache>
            </c:strRef>
          </c:cat>
          <c:val>
            <c:numRef>
              <c:f>Sheet2!$T$16:$T$18</c:f>
              <c:numCache>
                <c:formatCode>General</c:formatCode>
                <c:ptCount val="3"/>
                <c:pt idx="0">
                  <c:v>3786</c:v>
                </c:pt>
                <c:pt idx="1">
                  <c:v>6114</c:v>
                </c:pt>
                <c:pt idx="2">
                  <c:v>1314</c:v>
                </c:pt>
              </c:numCache>
            </c:numRef>
          </c:val>
        </c:ser>
        <c:dLbls>
          <c:showPercent val="1"/>
        </c:dLbls>
      </c:pie3DChart>
    </c:plotArea>
    <c:legend>
      <c:legendPos val="t"/>
    </c:legend>
    <c:plotVisOnly val="1"/>
    <c:dispBlanksAs val="zero"/>
  </c:chart>
  <c:txPr>
    <a:bodyPr/>
    <a:lstStyle/>
    <a:p>
      <a:pPr>
        <a:defRPr>
          <a:latin typeface="Arial Mon"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200">
                <a:latin typeface="Arial Mon" pitchFamily="34" charset="0"/>
              </a:rPr>
              <a:t>Малчин өрхийн соёлын</a:t>
            </a:r>
            <a:r>
              <a:rPr lang="mn-MN" sz="1200" baseline="0">
                <a:latin typeface="Arial Mon" pitchFamily="34" charset="0"/>
              </a:rPr>
              <a:t> зарим үзүүлэлт /2014 он/</a:t>
            </a:r>
            <a:endParaRPr lang="en-US" sz="1200">
              <a:latin typeface="Arial Mon" pitchFamily="34" charset="0"/>
            </a:endParaRPr>
          </a:p>
        </c:rich>
      </c:tx>
    </c:title>
    <c:view3D>
      <c:rAngAx val="1"/>
    </c:view3D>
    <c:plotArea>
      <c:layout/>
      <c:bar3DChart>
        <c:barDir val="col"/>
        <c:grouping val="clustered"/>
        <c:ser>
          <c:idx val="0"/>
          <c:order val="0"/>
          <c:tx>
            <c:strRef>
              <c:f>Sheet14!$B$3</c:f>
              <c:strCache>
                <c:ptCount val="1"/>
                <c:pt idx="0">
                  <c:v>Цахилгаан эх үүсвэрийн тоо</c:v>
                </c:pt>
              </c:strCache>
            </c:strRef>
          </c:tx>
          <c:spPr>
            <a:scene3d>
              <a:camera prst="orthographicFront"/>
              <a:lightRig rig="threePt" dir="t"/>
            </a:scene3d>
            <a:sp3d>
              <a:bevelT w="165100" prst="coolSlant"/>
            </a:sp3d>
          </c:spPr>
          <c:cat>
            <c:strRef>
              <c:f>Sheet14!$A$4:$A$18</c:f>
              <c:strCache>
                <c:ptCount val="15"/>
                <c:pt idx="0">
                  <c:v>Сайнцагаан </c:v>
                </c:pt>
                <c:pt idx="1">
                  <c:v>Адаацаг </c:v>
                </c:pt>
                <c:pt idx="2">
                  <c:v>Баянжаргалан </c:v>
                </c:pt>
                <c:pt idx="3">
                  <c:v>Говь-Угтаал </c:v>
                </c:pt>
                <c:pt idx="4">
                  <c:v>Гурвансайхан </c:v>
                </c:pt>
                <c:pt idx="5">
                  <c:v>Дэлгэрхангай </c:v>
                </c:pt>
                <c:pt idx="6">
                  <c:v>Дэлгэрцогт </c:v>
                </c:pt>
                <c:pt idx="7">
                  <c:v>Дэрэн</c:v>
                </c:pt>
                <c:pt idx="8">
                  <c:v>Луус </c:v>
                </c:pt>
                <c:pt idx="9">
                  <c:v>Өлзийт </c:v>
                </c:pt>
                <c:pt idx="10">
                  <c:v>Өндөршил </c:v>
                </c:pt>
                <c:pt idx="11">
                  <c:v>Сайхан-Овоо </c:v>
                </c:pt>
                <c:pt idx="12">
                  <c:v>Хулд </c:v>
                </c:pt>
                <c:pt idx="13">
                  <c:v>Цагаандэлгэр </c:v>
                </c:pt>
                <c:pt idx="14">
                  <c:v>Эрдэнэдалай </c:v>
                </c:pt>
              </c:strCache>
            </c:strRef>
          </c:cat>
          <c:val>
            <c:numRef>
              <c:f>Sheet14!$B$4:$B$18</c:f>
              <c:numCache>
                <c:formatCode>General</c:formatCode>
                <c:ptCount val="15"/>
                <c:pt idx="0">
                  <c:v>443</c:v>
                </c:pt>
                <c:pt idx="1">
                  <c:v>369</c:v>
                </c:pt>
                <c:pt idx="2">
                  <c:v>155</c:v>
                </c:pt>
                <c:pt idx="3">
                  <c:v>222</c:v>
                </c:pt>
                <c:pt idx="4">
                  <c:v>325</c:v>
                </c:pt>
                <c:pt idx="5">
                  <c:v>275</c:v>
                </c:pt>
                <c:pt idx="6">
                  <c:v>258</c:v>
                </c:pt>
                <c:pt idx="7">
                  <c:v>283</c:v>
                </c:pt>
                <c:pt idx="8">
                  <c:v>251</c:v>
                </c:pt>
                <c:pt idx="9">
                  <c:v>323</c:v>
                </c:pt>
                <c:pt idx="10">
                  <c:v>187</c:v>
                </c:pt>
                <c:pt idx="11">
                  <c:v>259</c:v>
                </c:pt>
                <c:pt idx="12">
                  <c:v>260</c:v>
                </c:pt>
                <c:pt idx="13">
                  <c:v>182</c:v>
                </c:pt>
                <c:pt idx="14">
                  <c:v>990</c:v>
                </c:pt>
              </c:numCache>
            </c:numRef>
          </c:val>
        </c:ser>
        <c:ser>
          <c:idx val="1"/>
          <c:order val="1"/>
          <c:tx>
            <c:strRef>
              <c:f>Sheet14!$C$3</c:f>
              <c:strCache>
                <c:ptCount val="1"/>
                <c:pt idx="0">
                  <c:v>Зурагтын тоо</c:v>
                </c:pt>
              </c:strCache>
            </c:strRef>
          </c:tx>
          <c:spPr>
            <a:scene3d>
              <a:camera prst="orthographicFront"/>
              <a:lightRig rig="threePt" dir="t"/>
            </a:scene3d>
            <a:sp3d>
              <a:bevelT w="114300" prst="artDeco"/>
            </a:sp3d>
          </c:spPr>
          <c:cat>
            <c:strRef>
              <c:f>Sheet14!$A$4:$A$18</c:f>
              <c:strCache>
                <c:ptCount val="15"/>
                <c:pt idx="0">
                  <c:v>Сайнцагаан </c:v>
                </c:pt>
                <c:pt idx="1">
                  <c:v>Адаацаг </c:v>
                </c:pt>
                <c:pt idx="2">
                  <c:v>Баянжаргалан </c:v>
                </c:pt>
                <c:pt idx="3">
                  <c:v>Говь-Угтаал </c:v>
                </c:pt>
                <c:pt idx="4">
                  <c:v>Гурвансайхан </c:v>
                </c:pt>
                <c:pt idx="5">
                  <c:v>Дэлгэрхангай </c:v>
                </c:pt>
                <c:pt idx="6">
                  <c:v>Дэлгэрцогт </c:v>
                </c:pt>
                <c:pt idx="7">
                  <c:v>Дэрэн</c:v>
                </c:pt>
                <c:pt idx="8">
                  <c:v>Луус </c:v>
                </c:pt>
                <c:pt idx="9">
                  <c:v>Өлзийт </c:v>
                </c:pt>
                <c:pt idx="10">
                  <c:v>Өндөршил </c:v>
                </c:pt>
                <c:pt idx="11">
                  <c:v>Сайхан-Овоо </c:v>
                </c:pt>
                <c:pt idx="12">
                  <c:v>Хулд </c:v>
                </c:pt>
                <c:pt idx="13">
                  <c:v>Цагаандэлгэр </c:v>
                </c:pt>
                <c:pt idx="14">
                  <c:v>Эрдэнэдалай </c:v>
                </c:pt>
              </c:strCache>
            </c:strRef>
          </c:cat>
          <c:val>
            <c:numRef>
              <c:f>Sheet14!$C$4:$C$18</c:f>
              <c:numCache>
                <c:formatCode>General</c:formatCode>
                <c:ptCount val="15"/>
                <c:pt idx="0">
                  <c:v>427</c:v>
                </c:pt>
                <c:pt idx="1">
                  <c:v>394</c:v>
                </c:pt>
                <c:pt idx="2">
                  <c:v>150</c:v>
                </c:pt>
                <c:pt idx="3">
                  <c:v>216</c:v>
                </c:pt>
                <c:pt idx="4">
                  <c:v>302</c:v>
                </c:pt>
                <c:pt idx="5">
                  <c:v>253</c:v>
                </c:pt>
                <c:pt idx="6">
                  <c:v>237</c:v>
                </c:pt>
                <c:pt idx="7">
                  <c:v>256</c:v>
                </c:pt>
                <c:pt idx="8">
                  <c:v>241</c:v>
                </c:pt>
                <c:pt idx="9">
                  <c:v>306</c:v>
                </c:pt>
                <c:pt idx="10">
                  <c:v>182</c:v>
                </c:pt>
                <c:pt idx="11">
                  <c:v>234</c:v>
                </c:pt>
                <c:pt idx="12">
                  <c:v>214</c:v>
                </c:pt>
                <c:pt idx="13">
                  <c:v>177</c:v>
                </c:pt>
                <c:pt idx="14">
                  <c:v>904</c:v>
                </c:pt>
              </c:numCache>
            </c:numRef>
          </c:val>
        </c:ser>
        <c:ser>
          <c:idx val="2"/>
          <c:order val="2"/>
          <c:tx>
            <c:strRef>
              <c:f>Sheet14!$D$3</c:f>
              <c:strCache>
                <c:ptCount val="1"/>
                <c:pt idx="0">
                  <c:v>Гар утасны тоо</c:v>
                </c:pt>
              </c:strCache>
            </c:strRef>
          </c:tx>
          <c:spPr>
            <a:scene3d>
              <a:camera prst="orthographicFront"/>
              <a:lightRig rig="threePt" dir="t"/>
            </a:scene3d>
            <a:sp3d>
              <a:bevelT w="114300" prst="artDeco"/>
            </a:sp3d>
          </c:spPr>
          <c:cat>
            <c:strRef>
              <c:f>Sheet14!$A$4:$A$18</c:f>
              <c:strCache>
                <c:ptCount val="15"/>
                <c:pt idx="0">
                  <c:v>Сайнцагаан </c:v>
                </c:pt>
                <c:pt idx="1">
                  <c:v>Адаацаг </c:v>
                </c:pt>
                <c:pt idx="2">
                  <c:v>Баянжаргалан </c:v>
                </c:pt>
                <c:pt idx="3">
                  <c:v>Говь-Угтаал </c:v>
                </c:pt>
                <c:pt idx="4">
                  <c:v>Гурвансайхан </c:v>
                </c:pt>
                <c:pt idx="5">
                  <c:v>Дэлгэрхангай </c:v>
                </c:pt>
                <c:pt idx="6">
                  <c:v>Дэлгэрцогт </c:v>
                </c:pt>
                <c:pt idx="7">
                  <c:v>Дэрэн</c:v>
                </c:pt>
                <c:pt idx="8">
                  <c:v>Луус </c:v>
                </c:pt>
                <c:pt idx="9">
                  <c:v>Өлзийт </c:v>
                </c:pt>
                <c:pt idx="10">
                  <c:v>Өндөршил </c:v>
                </c:pt>
                <c:pt idx="11">
                  <c:v>Сайхан-Овоо </c:v>
                </c:pt>
                <c:pt idx="12">
                  <c:v>Хулд </c:v>
                </c:pt>
                <c:pt idx="13">
                  <c:v>Цагаандэлгэр </c:v>
                </c:pt>
                <c:pt idx="14">
                  <c:v>Эрдэнэдалай </c:v>
                </c:pt>
              </c:strCache>
            </c:strRef>
          </c:cat>
          <c:val>
            <c:numRef>
              <c:f>Sheet14!$D$4:$D$18</c:f>
              <c:numCache>
                <c:formatCode>General</c:formatCode>
                <c:ptCount val="15"/>
                <c:pt idx="0">
                  <c:v>441</c:v>
                </c:pt>
                <c:pt idx="1">
                  <c:v>431</c:v>
                </c:pt>
                <c:pt idx="2">
                  <c:v>152</c:v>
                </c:pt>
                <c:pt idx="3">
                  <c:v>230</c:v>
                </c:pt>
                <c:pt idx="4">
                  <c:v>332</c:v>
                </c:pt>
                <c:pt idx="5">
                  <c:v>276</c:v>
                </c:pt>
                <c:pt idx="6">
                  <c:v>255</c:v>
                </c:pt>
                <c:pt idx="7">
                  <c:v>293</c:v>
                </c:pt>
                <c:pt idx="8">
                  <c:v>272</c:v>
                </c:pt>
                <c:pt idx="9">
                  <c:v>388</c:v>
                </c:pt>
                <c:pt idx="10">
                  <c:v>170</c:v>
                </c:pt>
                <c:pt idx="11">
                  <c:v>261</c:v>
                </c:pt>
                <c:pt idx="12">
                  <c:v>209</c:v>
                </c:pt>
                <c:pt idx="13">
                  <c:v>208</c:v>
                </c:pt>
                <c:pt idx="14">
                  <c:v>991</c:v>
                </c:pt>
              </c:numCache>
            </c:numRef>
          </c:val>
        </c:ser>
        <c:gapWidth val="75"/>
        <c:shape val="cylinder"/>
        <c:axId val="110905600"/>
        <c:axId val="67805184"/>
        <c:axId val="0"/>
      </c:bar3DChart>
      <c:catAx>
        <c:axId val="110905600"/>
        <c:scaling>
          <c:orientation val="minMax"/>
        </c:scaling>
        <c:axPos val="b"/>
        <c:majorTickMark val="none"/>
        <c:tickLblPos val="nextTo"/>
        <c:crossAx val="67805184"/>
        <c:crosses val="autoZero"/>
        <c:auto val="1"/>
        <c:lblAlgn val="ctr"/>
        <c:lblOffset val="100"/>
      </c:catAx>
      <c:valAx>
        <c:axId val="67805184"/>
        <c:scaling>
          <c:orientation val="minMax"/>
        </c:scaling>
        <c:axPos val="l"/>
        <c:majorGridlines/>
        <c:numFmt formatCode="General" sourceLinked="1"/>
        <c:majorTickMark val="none"/>
        <c:tickLblPos val="nextTo"/>
        <c:spPr>
          <a:ln w="9525">
            <a:noFill/>
          </a:ln>
        </c:spPr>
        <c:crossAx val="110905600"/>
        <c:crosses val="autoZero"/>
        <c:crossBetween val="between"/>
      </c:valAx>
    </c:plotArea>
    <c:legend>
      <c:legendPos val="b"/>
    </c:legend>
    <c:plotVisOnly val="1"/>
    <c:dispBlanksAs val="gap"/>
  </c:chart>
  <c:spPr>
    <a:solidFill>
      <a:schemeClr val="accent2">
        <a:lumMod val="40000"/>
        <a:lumOff val="60000"/>
      </a:schemeClr>
    </a:solidFill>
    <a:scene3d>
      <a:camera prst="orthographicFront"/>
      <a:lightRig rig="threePt" dir="t"/>
    </a:scene3d>
    <a:sp3d>
      <a:bevelT/>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mn-MN" sz="1600"/>
              <a:t>Тэмээ, адуу, үхэр </a:t>
            </a:r>
            <a:r>
              <a:rPr lang="mn-MN" sz="1200"/>
              <a:t>/мян.толгой/</a:t>
            </a:r>
            <a:endParaRPr lang="en-US" sz="1200"/>
          </a:p>
        </c:rich>
      </c:tx>
    </c:title>
    <c:plotArea>
      <c:layout/>
      <c:lineChart>
        <c:grouping val="stacked"/>
        <c:ser>
          <c:idx val="0"/>
          <c:order val="0"/>
          <c:tx>
            <c:strRef>
              <c:f>Sheet1!$G$4</c:f>
              <c:strCache>
                <c:ptCount val="1"/>
                <c:pt idx="0">
                  <c:v>тэмээ</c:v>
                </c:pt>
              </c:strCache>
            </c:strRef>
          </c:tx>
          <c:marker>
            <c:symbol val="none"/>
          </c:marker>
          <c:dLbls>
            <c:showVal val="1"/>
          </c:dLbls>
          <c:cat>
            <c:numRef>
              <c:f>Sheet1!$F$5:$F$10</c:f>
              <c:numCache>
                <c:formatCode>General</c:formatCode>
                <c:ptCount val="6"/>
                <c:pt idx="0">
                  <c:v>2009</c:v>
                </c:pt>
                <c:pt idx="1">
                  <c:v>2010</c:v>
                </c:pt>
                <c:pt idx="2">
                  <c:v>2011</c:v>
                </c:pt>
                <c:pt idx="3">
                  <c:v>2012</c:v>
                </c:pt>
                <c:pt idx="4">
                  <c:v>2013</c:v>
                </c:pt>
                <c:pt idx="5">
                  <c:v>2014</c:v>
                </c:pt>
              </c:numCache>
            </c:numRef>
          </c:cat>
          <c:val>
            <c:numRef>
              <c:f>Sheet1!$G$5:$G$10</c:f>
              <c:numCache>
                <c:formatCode>_(* #,##0.0_);_(* \(#,##0.0\);_(* "-"??_);_(@_)</c:formatCode>
                <c:ptCount val="6"/>
                <c:pt idx="0">
                  <c:v>33.700000000000003</c:v>
                </c:pt>
                <c:pt idx="1">
                  <c:v>18.600000000000001</c:v>
                </c:pt>
                <c:pt idx="2">
                  <c:v>21</c:v>
                </c:pt>
                <c:pt idx="3">
                  <c:v>27.6</c:v>
                </c:pt>
                <c:pt idx="4">
                  <c:v>24.9</c:v>
                </c:pt>
                <c:pt idx="5">
                  <c:v>28</c:v>
                </c:pt>
              </c:numCache>
            </c:numRef>
          </c:val>
        </c:ser>
        <c:ser>
          <c:idx val="1"/>
          <c:order val="1"/>
          <c:tx>
            <c:strRef>
              <c:f>Sheet1!$H$4</c:f>
              <c:strCache>
                <c:ptCount val="1"/>
                <c:pt idx="0">
                  <c:v>Адуу</c:v>
                </c:pt>
              </c:strCache>
            </c:strRef>
          </c:tx>
          <c:marker>
            <c:symbol val="none"/>
          </c:marker>
          <c:dLbls>
            <c:showVal val="1"/>
          </c:dLbls>
          <c:cat>
            <c:numRef>
              <c:f>Sheet1!$F$5:$F$10</c:f>
              <c:numCache>
                <c:formatCode>General</c:formatCode>
                <c:ptCount val="6"/>
                <c:pt idx="0">
                  <c:v>2009</c:v>
                </c:pt>
                <c:pt idx="1">
                  <c:v>2010</c:v>
                </c:pt>
                <c:pt idx="2">
                  <c:v>2011</c:v>
                </c:pt>
                <c:pt idx="3">
                  <c:v>2012</c:v>
                </c:pt>
                <c:pt idx="4">
                  <c:v>2013</c:v>
                </c:pt>
                <c:pt idx="5">
                  <c:v>2014</c:v>
                </c:pt>
              </c:numCache>
            </c:numRef>
          </c:cat>
          <c:val>
            <c:numRef>
              <c:f>Sheet1!$H$5:$H$10</c:f>
              <c:numCache>
                <c:formatCode>_(* #,##0.0_);_(* \(#,##0.0\);_(* "-"??_);_(@_)</c:formatCode>
                <c:ptCount val="6"/>
                <c:pt idx="0">
                  <c:v>82</c:v>
                </c:pt>
                <c:pt idx="1">
                  <c:v>51.3</c:v>
                </c:pt>
                <c:pt idx="2">
                  <c:v>59.7</c:v>
                </c:pt>
                <c:pt idx="3">
                  <c:v>72</c:v>
                </c:pt>
                <c:pt idx="4">
                  <c:v>85</c:v>
                </c:pt>
                <c:pt idx="5">
                  <c:v>105.1</c:v>
                </c:pt>
              </c:numCache>
            </c:numRef>
          </c:val>
        </c:ser>
        <c:ser>
          <c:idx val="2"/>
          <c:order val="2"/>
          <c:tx>
            <c:strRef>
              <c:f>Sheet1!$I$4</c:f>
              <c:strCache>
                <c:ptCount val="1"/>
                <c:pt idx="0">
                  <c:v>Үхэр</c:v>
                </c:pt>
              </c:strCache>
            </c:strRef>
          </c:tx>
          <c:marker>
            <c:symbol val="none"/>
          </c:marker>
          <c:dLbls>
            <c:showVal val="1"/>
          </c:dLbls>
          <c:cat>
            <c:numRef>
              <c:f>Sheet1!$F$5:$F$10</c:f>
              <c:numCache>
                <c:formatCode>General</c:formatCode>
                <c:ptCount val="6"/>
                <c:pt idx="0">
                  <c:v>2009</c:v>
                </c:pt>
                <c:pt idx="1">
                  <c:v>2010</c:v>
                </c:pt>
                <c:pt idx="2">
                  <c:v>2011</c:v>
                </c:pt>
                <c:pt idx="3">
                  <c:v>2012</c:v>
                </c:pt>
                <c:pt idx="4">
                  <c:v>2013</c:v>
                </c:pt>
                <c:pt idx="5">
                  <c:v>2014</c:v>
                </c:pt>
              </c:numCache>
            </c:numRef>
          </c:cat>
          <c:val>
            <c:numRef>
              <c:f>Sheet1!$I$5:$I$10</c:f>
              <c:numCache>
                <c:formatCode>_(* #,##0.0_);_(* \(#,##0.0\);_(* "-"??_);_(@_)</c:formatCode>
                <c:ptCount val="6"/>
                <c:pt idx="0">
                  <c:v>20.7</c:v>
                </c:pt>
                <c:pt idx="1">
                  <c:v>18.899999999999999</c:v>
                </c:pt>
                <c:pt idx="2">
                  <c:v>19.7</c:v>
                </c:pt>
                <c:pt idx="3">
                  <c:v>23</c:v>
                </c:pt>
                <c:pt idx="4">
                  <c:v>35.6</c:v>
                </c:pt>
                <c:pt idx="5">
                  <c:v>46</c:v>
                </c:pt>
              </c:numCache>
            </c:numRef>
          </c:val>
        </c:ser>
        <c:dLbls>
          <c:showVal val="1"/>
        </c:dLbls>
        <c:marker val="1"/>
        <c:axId val="68033920"/>
        <c:axId val="68048000"/>
      </c:lineChart>
      <c:catAx>
        <c:axId val="68033920"/>
        <c:scaling>
          <c:orientation val="minMax"/>
        </c:scaling>
        <c:axPos val="b"/>
        <c:numFmt formatCode="General" sourceLinked="1"/>
        <c:majorTickMark val="none"/>
        <c:tickLblPos val="nextTo"/>
        <c:crossAx val="68048000"/>
        <c:crosses val="autoZero"/>
        <c:auto val="1"/>
        <c:lblAlgn val="ctr"/>
        <c:lblOffset val="100"/>
      </c:catAx>
      <c:valAx>
        <c:axId val="68048000"/>
        <c:scaling>
          <c:orientation val="minMax"/>
        </c:scaling>
        <c:delete val="1"/>
        <c:axPos val="l"/>
        <c:numFmt formatCode="_(* #,##0.0_);_(* \(#,##0.0\);_(* &quot;-&quot;??_);_(@_)" sourceLinked="1"/>
        <c:tickLblPos val="nextTo"/>
        <c:crossAx val="68033920"/>
        <c:crosses val="autoZero"/>
        <c:crossBetween val="between"/>
      </c:valAx>
    </c:plotArea>
    <c:legend>
      <c:legendPos val="t"/>
    </c:legend>
    <c:plotVisOnly val="1"/>
    <c:dispBlanksAs val="zero"/>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Arial Mon" pitchFamily="34" charset="0"/>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600">
                <a:latin typeface="Arial Mon" pitchFamily="34" charset="0"/>
              </a:rPr>
              <a:t>Хонь, ямаа, нийт малын өсөлт,</a:t>
            </a:r>
            <a:r>
              <a:rPr lang="mn-MN"/>
              <a:t> </a:t>
            </a:r>
            <a:r>
              <a:rPr lang="mn-MN" sz="1200">
                <a:latin typeface="Arial Mon" pitchFamily="34" charset="0"/>
              </a:rPr>
              <a:t>/мян.толгой/</a:t>
            </a:r>
            <a:endParaRPr lang="en-US" sz="1200">
              <a:latin typeface="Arial Mon" pitchFamily="34" charset="0"/>
            </a:endParaRPr>
          </a:p>
        </c:rich>
      </c:tx>
    </c:title>
    <c:plotArea>
      <c:layout/>
      <c:lineChart>
        <c:grouping val="stacked"/>
        <c:ser>
          <c:idx val="0"/>
          <c:order val="0"/>
          <c:tx>
            <c:strRef>
              <c:f>Sheet1!$B$4</c:f>
              <c:strCache>
                <c:ptCount val="1"/>
                <c:pt idx="0">
                  <c:v>Хонь</c:v>
                </c:pt>
              </c:strCache>
            </c:strRef>
          </c:tx>
          <c:marker>
            <c:symbol val="none"/>
          </c:marker>
          <c:dLbls>
            <c:showVal val="1"/>
          </c:dLbls>
          <c:cat>
            <c:numRef>
              <c:f>Sheet1!$A$5:$A$10</c:f>
              <c:numCache>
                <c:formatCode>General</c:formatCode>
                <c:ptCount val="6"/>
                <c:pt idx="0">
                  <c:v>2009</c:v>
                </c:pt>
                <c:pt idx="1">
                  <c:v>2010</c:v>
                </c:pt>
                <c:pt idx="2">
                  <c:v>2011</c:v>
                </c:pt>
                <c:pt idx="3">
                  <c:v>2012</c:v>
                </c:pt>
                <c:pt idx="4">
                  <c:v>2013</c:v>
                </c:pt>
                <c:pt idx="5">
                  <c:v>2014</c:v>
                </c:pt>
              </c:numCache>
            </c:numRef>
          </c:cat>
          <c:val>
            <c:numRef>
              <c:f>Sheet1!$B$5:$B$10</c:f>
              <c:numCache>
                <c:formatCode>General</c:formatCode>
                <c:ptCount val="6"/>
                <c:pt idx="0">
                  <c:v>973.8</c:v>
                </c:pt>
                <c:pt idx="1">
                  <c:v>529.70000000000005</c:v>
                </c:pt>
                <c:pt idx="2">
                  <c:v>623.5</c:v>
                </c:pt>
                <c:pt idx="3">
                  <c:v>775.8</c:v>
                </c:pt>
                <c:pt idx="4">
                  <c:v>922.3</c:v>
                </c:pt>
                <c:pt idx="5">
                  <c:v>1114.8</c:v>
                </c:pt>
              </c:numCache>
            </c:numRef>
          </c:val>
        </c:ser>
        <c:ser>
          <c:idx val="1"/>
          <c:order val="1"/>
          <c:tx>
            <c:strRef>
              <c:f>Sheet1!$C$4</c:f>
              <c:strCache>
                <c:ptCount val="1"/>
                <c:pt idx="0">
                  <c:v>Ямаа</c:v>
                </c:pt>
              </c:strCache>
            </c:strRef>
          </c:tx>
          <c:marker>
            <c:symbol val="none"/>
          </c:marker>
          <c:dLbls>
            <c:showVal val="1"/>
          </c:dLbls>
          <c:cat>
            <c:numRef>
              <c:f>Sheet1!$A$5:$A$10</c:f>
              <c:numCache>
                <c:formatCode>General</c:formatCode>
                <c:ptCount val="6"/>
                <c:pt idx="0">
                  <c:v>2009</c:v>
                </c:pt>
                <c:pt idx="1">
                  <c:v>2010</c:v>
                </c:pt>
                <c:pt idx="2">
                  <c:v>2011</c:v>
                </c:pt>
                <c:pt idx="3">
                  <c:v>2012</c:v>
                </c:pt>
                <c:pt idx="4">
                  <c:v>2013</c:v>
                </c:pt>
                <c:pt idx="5">
                  <c:v>2014</c:v>
                </c:pt>
              </c:numCache>
            </c:numRef>
          </c:cat>
          <c:val>
            <c:numRef>
              <c:f>Sheet1!$C$5:$C$10</c:f>
              <c:numCache>
                <c:formatCode>General</c:formatCode>
                <c:ptCount val="6"/>
                <c:pt idx="0">
                  <c:v>1036.9000000000001</c:v>
                </c:pt>
                <c:pt idx="1">
                  <c:v>493.1</c:v>
                </c:pt>
                <c:pt idx="2">
                  <c:v>624.79999999999995</c:v>
                </c:pt>
                <c:pt idx="3">
                  <c:v>773.6</c:v>
                </c:pt>
                <c:pt idx="4">
                  <c:v>928.4</c:v>
                </c:pt>
                <c:pt idx="5">
                  <c:v>1141.8</c:v>
                </c:pt>
              </c:numCache>
            </c:numRef>
          </c:val>
        </c:ser>
        <c:ser>
          <c:idx val="2"/>
          <c:order val="2"/>
          <c:tx>
            <c:strRef>
              <c:f>Sheet1!$D$4</c:f>
              <c:strCache>
                <c:ptCount val="1"/>
                <c:pt idx="0">
                  <c:v>Бүх мал</c:v>
                </c:pt>
              </c:strCache>
            </c:strRef>
          </c:tx>
          <c:marker>
            <c:symbol val="none"/>
          </c:marker>
          <c:dLbls>
            <c:showVal val="1"/>
          </c:dLbls>
          <c:cat>
            <c:numRef>
              <c:f>Sheet1!$A$5:$A$10</c:f>
              <c:numCache>
                <c:formatCode>General</c:formatCode>
                <c:ptCount val="6"/>
                <c:pt idx="0">
                  <c:v>2009</c:v>
                </c:pt>
                <c:pt idx="1">
                  <c:v>2010</c:v>
                </c:pt>
                <c:pt idx="2">
                  <c:v>2011</c:v>
                </c:pt>
                <c:pt idx="3">
                  <c:v>2012</c:v>
                </c:pt>
                <c:pt idx="4">
                  <c:v>2013</c:v>
                </c:pt>
                <c:pt idx="5">
                  <c:v>2014</c:v>
                </c:pt>
              </c:numCache>
            </c:numRef>
          </c:cat>
          <c:val>
            <c:numRef>
              <c:f>Sheet1!$D$5:$D$10</c:f>
              <c:numCache>
                <c:formatCode>General</c:formatCode>
                <c:ptCount val="6"/>
                <c:pt idx="0">
                  <c:v>2147.1</c:v>
                </c:pt>
                <c:pt idx="1">
                  <c:v>1111.5</c:v>
                </c:pt>
                <c:pt idx="2">
                  <c:v>1348.7</c:v>
                </c:pt>
                <c:pt idx="3">
                  <c:v>1671.9</c:v>
                </c:pt>
                <c:pt idx="4">
                  <c:v>1996.3</c:v>
                </c:pt>
                <c:pt idx="5">
                  <c:v>2435.6999999999998</c:v>
                </c:pt>
              </c:numCache>
            </c:numRef>
          </c:val>
        </c:ser>
        <c:dLbls>
          <c:showVal val="1"/>
        </c:dLbls>
        <c:marker val="1"/>
        <c:axId val="68087168"/>
        <c:axId val="68351104"/>
      </c:lineChart>
      <c:catAx>
        <c:axId val="68087168"/>
        <c:scaling>
          <c:orientation val="minMax"/>
        </c:scaling>
        <c:axPos val="b"/>
        <c:numFmt formatCode="General" sourceLinked="1"/>
        <c:majorTickMark val="none"/>
        <c:tickLblPos val="nextTo"/>
        <c:crossAx val="68351104"/>
        <c:crosses val="autoZero"/>
        <c:auto val="1"/>
        <c:lblAlgn val="ctr"/>
        <c:lblOffset val="100"/>
      </c:catAx>
      <c:valAx>
        <c:axId val="68351104"/>
        <c:scaling>
          <c:orientation val="minMax"/>
        </c:scaling>
        <c:delete val="1"/>
        <c:axPos val="l"/>
        <c:numFmt formatCode="General" sourceLinked="1"/>
        <c:majorTickMark val="none"/>
        <c:tickLblPos val="nextTo"/>
        <c:crossAx val="68087168"/>
        <c:crosses val="autoZero"/>
        <c:crossBetween val="between"/>
      </c:valAx>
    </c:plotArea>
    <c:legend>
      <c:legendPos val="t"/>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37"/>
  <c:chart>
    <c:title>
      <c:tx>
        <c:rich>
          <a:bodyPr/>
          <a:lstStyle/>
          <a:p>
            <a:pPr>
              <a:defRPr/>
            </a:pPr>
            <a:r>
              <a:rPr lang="mn-MN" sz="1600">
                <a:latin typeface="Arial Mon" pitchFamily="34" charset="0"/>
              </a:rPr>
              <a:t>Малын тоо сумдаар</a:t>
            </a:r>
            <a:endParaRPr lang="en-US" sz="1600">
              <a:latin typeface="Arial Mon" pitchFamily="34" charset="0"/>
            </a:endParaRPr>
          </a:p>
        </c:rich>
      </c:tx>
    </c:title>
    <c:view3D>
      <c:rAngAx val="1"/>
    </c:view3D>
    <c:plotArea>
      <c:layout/>
      <c:bar3DChart>
        <c:barDir val="col"/>
        <c:grouping val="clustered"/>
        <c:ser>
          <c:idx val="0"/>
          <c:order val="0"/>
          <c:tx>
            <c:strRef>
              <c:f>Sheet25!$B$2</c:f>
              <c:strCache>
                <c:ptCount val="1"/>
                <c:pt idx="0">
                  <c:v>2013</c:v>
                </c:pt>
              </c:strCache>
            </c:strRef>
          </c:tx>
          <c:cat>
            <c:strRef>
              <c:f>Sheet25!$A$3:$A$17</c:f>
              <c:strCache>
                <c:ptCount val="15"/>
                <c:pt idx="0">
                  <c:v>Адаацаг</c:v>
                </c:pt>
                <c:pt idx="1">
                  <c:v>Баянжаргалан</c:v>
                </c:pt>
                <c:pt idx="2">
                  <c:v>Говь-Угтаал</c:v>
                </c:pt>
                <c:pt idx="3">
                  <c:v>Гурвансайхан</c:v>
                </c:pt>
                <c:pt idx="4">
                  <c:v>Дэлгэрхангай</c:v>
                </c:pt>
                <c:pt idx="5">
                  <c:v>Дэлгэрцогт</c:v>
                </c:pt>
                <c:pt idx="6">
                  <c:v>Дэрэн</c:v>
                </c:pt>
                <c:pt idx="7">
                  <c:v>Луус </c:v>
                </c:pt>
                <c:pt idx="8">
                  <c:v>Өлзийт</c:v>
                </c:pt>
                <c:pt idx="9">
                  <c:v>Өндөршил </c:v>
                </c:pt>
                <c:pt idx="10">
                  <c:v>Сайнцагаан</c:v>
                </c:pt>
                <c:pt idx="11">
                  <c:v>Сайхан-Овоо</c:v>
                </c:pt>
                <c:pt idx="12">
                  <c:v>Хулд</c:v>
                </c:pt>
                <c:pt idx="13">
                  <c:v>Цагаандэлгэр</c:v>
                </c:pt>
                <c:pt idx="14">
                  <c:v>Эрдэнэдалай</c:v>
                </c:pt>
              </c:strCache>
            </c:strRef>
          </c:cat>
          <c:val>
            <c:numRef>
              <c:f>Sheet25!$B$3:$B$17</c:f>
              <c:numCache>
                <c:formatCode>General</c:formatCode>
                <c:ptCount val="15"/>
                <c:pt idx="0">
                  <c:v>150033</c:v>
                </c:pt>
                <c:pt idx="1">
                  <c:v>91387</c:v>
                </c:pt>
                <c:pt idx="2">
                  <c:v>126610</c:v>
                </c:pt>
                <c:pt idx="3">
                  <c:v>163630</c:v>
                </c:pt>
                <c:pt idx="4">
                  <c:v>72595</c:v>
                </c:pt>
                <c:pt idx="5">
                  <c:v>87095</c:v>
                </c:pt>
                <c:pt idx="6">
                  <c:v>133338</c:v>
                </c:pt>
                <c:pt idx="7">
                  <c:v>97392</c:v>
                </c:pt>
                <c:pt idx="8">
                  <c:v>149371</c:v>
                </c:pt>
                <c:pt idx="9">
                  <c:v>116952</c:v>
                </c:pt>
                <c:pt idx="10">
                  <c:v>207563</c:v>
                </c:pt>
                <c:pt idx="11">
                  <c:v>88208</c:v>
                </c:pt>
                <c:pt idx="12">
                  <c:v>132997</c:v>
                </c:pt>
                <c:pt idx="13">
                  <c:v>74325</c:v>
                </c:pt>
                <c:pt idx="14">
                  <c:v>304765</c:v>
                </c:pt>
              </c:numCache>
            </c:numRef>
          </c:val>
        </c:ser>
        <c:ser>
          <c:idx val="1"/>
          <c:order val="1"/>
          <c:tx>
            <c:strRef>
              <c:f>Sheet25!$C$2</c:f>
              <c:strCache>
                <c:ptCount val="1"/>
                <c:pt idx="0">
                  <c:v>2014</c:v>
                </c:pt>
              </c:strCache>
            </c:strRef>
          </c:tx>
          <c:cat>
            <c:strRef>
              <c:f>Sheet25!$A$3:$A$17</c:f>
              <c:strCache>
                <c:ptCount val="15"/>
                <c:pt idx="0">
                  <c:v>Адаацаг</c:v>
                </c:pt>
                <c:pt idx="1">
                  <c:v>Баянжаргалан</c:v>
                </c:pt>
                <c:pt idx="2">
                  <c:v>Говь-Угтаал</c:v>
                </c:pt>
                <c:pt idx="3">
                  <c:v>Гурвансайхан</c:v>
                </c:pt>
                <c:pt idx="4">
                  <c:v>Дэлгэрхангай</c:v>
                </c:pt>
                <c:pt idx="5">
                  <c:v>Дэлгэрцогт</c:v>
                </c:pt>
                <c:pt idx="6">
                  <c:v>Дэрэн</c:v>
                </c:pt>
                <c:pt idx="7">
                  <c:v>Луус </c:v>
                </c:pt>
                <c:pt idx="8">
                  <c:v>Өлзийт</c:v>
                </c:pt>
                <c:pt idx="9">
                  <c:v>Өндөршил </c:v>
                </c:pt>
                <c:pt idx="10">
                  <c:v>Сайнцагаан</c:v>
                </c:pt>
                <c:pt idx="11">
                  <c:v>Сайхан-Овоо</c:v>
                </c:pt>
                <c:pt idx="12">
                  <c:v>Хулд</c:v>
                </c:pt>
                <c:pt idx="13">
                  <c:v>Цагаандэлгэр</c:v>
                </c:pt>
                <c:pt idx="14">
                  <c:v>Эрдэнэдалай</c:v>
                </c:pt>
              </c:strCache>
            </c:strRef>
          </c:cat>
          <c:val>
            <c:numRef>
              <c:f>Sheet25!$C$3:$C$17</c:f>
              <c:numCache>
                <c:formatCode>[$-10409]###\ ###\ ##0</c:formatCode>
                <c:ptCount val="15"/>
                <c:pt idx="0">
                  <c:v>190685</c:v>
                </c:pt>
                <c:pt idx="1">
                  <c:v>107443</c:v>
                </c:pt>
                <c:pt idx="2">
                  <c:v>150235</c:v>
                </c:pt>
                <c:pt idx="3">
                  <c:v>187999</c:v>
                </c:pt>
                <c:pt idx="4">
                  <c:v>99358</c:v>
                </c:pt>
                <c:pt idx="5">
                  <c:v>114570</c:v>
                </c:pt>
                <c:pt idx="6">
                  <c:v>164745</c:v>
                </c:pt>
                <c:pt idx="7">
                  <c:v>116279</c:v>
                </c:pt>
                <c:pt idx="8">
                  <c:v>177263</c:v>
                </c:pt>
                <c:pt idx="9">
                  <c:v>132620</c:v>
                </c:pt>
                <c:pt idx="10">
                  <c:v>261110</c:v>
                </c:pt>
                <c:pt idx="11">
                  <c:v>110306</c:v>
                </c:pt>
                <c:pt idx="12">
                  <c:v>161866</c:v>
                </c:pt>
                <c:pt idx="13">
                  <c:v>93126</c:v>
                </c:pt>
                <c:pt idx="14">
                  <c:v>368134</c:v>
                </c:pt>
              </c:numCache>
            </c:numRef>
          </c:val>
        </c:ser>
        <c:shape val="cylinder"/>
        <c:axId val="69535232"/>
        <c:axId val="69536768"/>
        <c:axId val="0"/>
      </c:bar3DChart>
      <c:catAx>
        <c:axId val="69535232"/>
        <c:scaling>
          <c:orientation val="minMax"/>
        </c:scaling>
        <c:axPos val="b"/>
        <c:majorTickMark val="none"/>
        <c:tickLblPos val="nextTo"/>
        <c:crossAx val="69536768"/>
        <c:crosses val="autoZero"/>
        <c:auto val="1"/>
        <c:lblAlgn val="ctr"/>
        <c:lblOffset val="100"/>
      </c:catAx>
      <c:valAx>
        <c:axId val="69536768"/>
        <c:scaling>
          <c:orientation val="minMax"/>
        </c:scaling>
        <c:axPos val="l"/>
        <c:majorGridlines/>
        <c:numFmt formatCode="General" sourceLinked="1"/>
        <c:majorTickMark val="none"/>
        <c:tickLblPos val="nextTo"/>
        <c:crossAx val="69535232"/>
        <c:crosses val="autoZero"/>
        <c:crossBetween val="between"/>
      </c:valAx>
    </c:plotArea>
    <c:legend>
      <c:legendPos val="r"/>
    </c:legend>
    <c:plotVisOnly val="1"/>
    <c:dispBlanksAs val="gap"/>
  </c:chart>
  <c:spPr>
    <a:scene3d>
      <a:camera prst="orthographicFront"/>
      <a:lightRig rig="threePt" dir="t"/>
    </a:scene3d>
    <a:sp3d>
      <a:bevelT w="139700" h="139700" prst="divot"/>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600">
                <a:latin typeface="Arial Mon" pitchFamily="34" charset="0"/>
              </a:rPr>
              <a:t>Хээлтэгч малын тоо, </a:t>
            </a:r>
            <a:r>
              <a:rPr lang="mn-MN" sz="1200">
                <a:latin typeface="Arial Mon" pitchFamily="34" charset="0"/>
              </a:rPr>
              <a:t>/мян.толгой/</a:t>
            </a:r>
          </a:p>
        </c:rich>
      </c:tx>
      <c:spPr>
        <a:scene3d>
          <a:camera prst="orthographicFront"/>
          <a:lightRig rig="threePt" dir="t"/>
        </a:scene3d>
        <a:sp3d>
          <a:bevelT w="139700" h="139700" prst="divot"/>
        </a:sp3d>
      </c:spPr>
    </c:title>
    <c:plotArea>
      <c:layout/>
      <c:lineChart>
        <c:grouping val="stacked"/>
        <c:ser>
          <c:idx val="0"/>
          <c:order val="0"/>
          <c:tx>
            <c:strRef>
              <c:f>Sheet5!$C$11</c:f>
              <c:strCache>
                <c:ptCount val="1"/>
                <c:pt idx="0">
                  <c:v>хээлтэгч малын тоо</c:v>
                </c:pt>
              </c:strCache>
            </c:strRef>
          </c:tx>
          <c:marker>
            <c:symbol val="none"/>
          </c:marker>
          <c:dLbls>
            <c:dLbl>
              <c:idx val="0"/>
              <c:layout>
                <c:manualLayout>
                  <c:x val="-4.7222222222222249E-2"/>
                  <c:y val="-4.6296296296296335E-2"/>
                </c:manualLayout>
              </c:layout>
              <c:showVal val="1"/>
            </c:dLbl>
            <c:dLbl>
              <c:idx val="1"/>
              <c:layout>
                <c:manualLayout>
                  <c:x val="-2.2222222222222244E-2"/>
                  <c:y val="-4.1666666666666664E-2"/>
                </c:manualLayout>
              </c:layout>
              <c:showVal val="1"/>
            </c:dLbl>
            <c:dLbl>
              <c:idx val="2"/>
              <c:layout>
                <c:manualLayout>
                  <c:x val="-2.5000000000000001E-2"/>
                  <c:y val="2.3148148148148147E-2"/>
                </c:manualLayout>
              </c:layout>
              <c:showVal val="1"/>
            </c:dLbl>
            <c:dLbl>
              <c:idx val="3"/>
              <c:layout>
                <c:manualLayout>
                  <c:x val="-1.9444444444444445E-2"/>
                  <c:y val="-1.3888888888888904E-2"/>
                </c:manualLayout>
              </c:layout>
              <c:showVal val="1"/>
            </c:dLbl>
            <c:dLbl>
              <c:idx val="4"/>
              <c:layout>
                <c:manualLayout>
                  <c:x val="-3.333333333333334E-2"/>
                  <c:y val="3.2407407407407433E-2"/>
                </c:manualLayout>
              </c:layout>
              <c:showVal val="1"/>
            </c:dLbl>
            <c:dLbl>
              <c:idx val="5"/>
              <c:layout>
                <c:manualLayout>
                  <c:x val="-1.1111111111111122E-2"/>
                  <c:y val="4.1666666666666664E-2"/>
                </c:manualLayout>
              </c:layout>
              <c:showVal val="1"/>
            </c:dLbl>
            <c:dLbl>
              <c:idx val="6"/>
              <c:layout>
                <c:manualLayout>
                  <c:x val="5.5555555555556555E-3"/>
                  <c:y val="2.3148148148148147E-2"/>
                </c:manualLayout>
              </c:layout>
              <c:showVal val="1"/>
            </c:dLbl>
            <c:dLbl>
              <c:idx val="7"/>
              <c:layout>
                <c:manualLayout>
                  <c:x val="-6.1111111111111123E-2"/>
                  <c:y val="-5.5555555555555504E-2"/>
                </c:manualLayout>
              </c:layout>
              <c:showVal val="1"/>
            </c:dLbl>
            <c:dLbl>
              <c:idx val="8"/>
              <c:layout>
                <c:manualLayout>
                  <c:x val="-3.888888888888889E-2"/>
                  <c:y val="-3.7037037037037056E-2"/>
                </c:manualLayout>
              </c:layout>
              <c:showVal val="1"/>
            </c:dLbl>
            <c:showVal val="1"/>
          </c:dLbls>
          <c:cat>
            <c:strRef>
              <c:f>Sheet5!$A$12:$B$20</c:f>
              <c:strCache>
                <c:ptCount val="9"/>
                <c:pt idx="0">
                  <c:v>2006</c:v>
                </c:pt>
                <c:pt idx="1">
                  <c:v>2007</c:v>
                </c:pt>
                <c:pt idx="2">
                  <c:v>2008</c:v>
                </c:pt>
                <c:pt idx="3">
                  <c:v>2009</c:v>
                </c:pt>
                <c:pt idx="4">
                  <c:v>2010</c:v>
                </c:pt>
                <c:pt idx="5">
                  <c:v>2011</c:v>
                </c:pt>
                <c:pt idx="6">
                  <c:v>2012</c:v>
                </c:pt>
                <c:pt idx="7">
                  <c:v>2013</c:v>
                </c:pt>
                <c:pt idx="8">
                  <c:v>2014</c:v>
                </c:pt>
              </c:strCache>
            </c:strRef>
          </c:cat>
          <c:val>
            <c:numRef>
              <c:f>Sheet5!$C$12:$C$20</c:f>
              <c:numCache>
                <c:formatCode>_(* #,##0.0_);_(* \(#,##0.0\);_(* "-"??_);_(@_)</c:formatCode>
                <c:ptCount val="9"/>
                <c:pt idx="0">
                  <c:v>808</c:v>
                </c:pt>
                <c:pt idx="1">
                  <c:v>860.5</c:v>
                </c:pt>
                <c:pt idx="2">
                  <c:v>883.3</c:v>
                </c:pt>
                <c:pt idx="3">
                  <c:v>879</c:v>
                </c:pt>
                <c:pt idx="4">
                  <c:v>558.9</c:v>
                </c:pt>
                <c:pt idx="5">
                  <c:v>554.20000000000005</c:v>
                </c:pt>
                <c:pt idx="6">
                  <c:v>689.4</c:v>
                </c:pt>
                <c:pt idx="7">
                  <c:v>817.8</c:v>
                </c:pt>
                <c:pt idx="8">
                  <c:v>1003</c:v>
                </c:pt>
              </c:numCache>
            </c:numRef>
          </c:val>
        </c:ser>
        <c:dLbls>
          <c:showVal val="1"/>
        </c:dLbls>
        <c:marker val="1"/>
        <c:axId val="77427072"/>
        <c:axId val="77428608"/>
      </c:lineChart>
      <c:catAx>
        <c:axId val="77427072"/>
        <c:scaling>
          <c:orientation val="minMax"/>
        </c:scaling>
        <c:axPos val="b"/>
        <c:majorTickMark val="none"/>
        <c:tickLblPos val="nextTo"/>
        <c:crossAx val="77428608"/>
        <c:crosses val="autoZero"/>
        <c:auto val="1"/>
        <c:lblAlgn val="ctr"/>
        <c:lblOffset val="100"/>
      </c:catAx>
      <c:valAx>
        <c:axId val="77428608"/>
        <c:scaling>
          <c:orientation val="minMax"/>
        </c:scaling>
        <c:delete val="1"/>
        <c:axPos val="l"/>
        <c:numFmt formatCode="_(* #,##0.0_);_(* \(#,##0.0\);_(* &quot;-&quot;??_);_(@_)" sourceLinked="1"/>
        <c:majorTickMark val="none"/>
        <c:tickLblPos val="nextTo"/>
        <c:crossAx val="77427072"/>
        <c:crosses val="autoZero"/>
        <c:crossBetween val="between"/>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plotArea>
    <c:legend>
      <c:legendPos val="t"/>
    </c:legend>
    <c:plotVisOnly val="1"/>
    <c:dispBlanksAs val="zero"/>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Sheet6!$B$11</c:f>
              <c:strCache>
                <c:ptCount val="1"/>
                <c:pt idx="0">
                  <c:v>Áîéæñîí òºë</c:v>
                </c:pt>
              </c:strCache>
            </c:strRef>
          </c:tx>
          <c:dLbls>
            <c:dLbl>
              <c:idx val="6"/>
              <c:layout>
                <c:manualLayout>
                  <c:x val="-0.05"/>
                  <c:y val="-3.7037037037037056E-2"/>
                </c:manualLayout>
              </c:layout>
              <c:showVal val="1"/>
            </c:dLbl>
            <c:txPr>
              <a:bodyPr/>
              <a:lstStyle/>
              <a:p>
                <a:pPr>
                  <a:defRPr>
                    <a:solidFill>
                      <a:sysClr val="windowText" lastClr="000000"/>
                    </a:solidFill>
                  </a:defRPr>
                </a:pPr>
                <a:endParaRPr lang="en-US"/>
              </a:p>
            </c:txPr>
            <c:showVal val="1"/>
          </c:dLbls>
          <c:cat>
            <c:numRef>
              <c:f>Sheet6!$A$12:$A$18</c:f>
              <c:numCache>
                <c:formatCode>General</c:formatCode>
                <c:ptCount val="7"/>
                <c:pt idx="0">
                  <c:v>2008</c:v>
                </c:pt>
                <c:pt idx="1">
                  <c:v>2009</c:v>
                </c:pt>
                <c:pt idx="2">
                  <c:v>2010</c:v>
                </c:pt>
                <c:pt idx="3">
                  <c:v>2011</c:v>
                </c:pt>
                <c:pt idx="4">
                  <c:v>2012</c:v>
                </c:pt>
                <c:pt idx="5">
                  <c:v>2013</c:v>
                </c:pt>
                <c:pt idx="6">
                  <c:v>2014</c:v>
                </c:pt>
              </c:numCache>
            </c:numRef>
          </c:cat>
          <c:val>
            <c:numRef>
              <c:f>Sheet6!$B$12:$B$18</c:f>
              <c:numCache>
                <c:formatCode>_(* #,##0.0_);_(* \(#,##0.0\);_(* "-"??_);_(@_)</c:formatCode>
                <c:ptCount val="7"/>
                <c:pt idx="0">
                  <c:v>564.20000000000005</c:v>
                </c:pt>
                <c:pt idx="1">
                  <c:v>724.8</c:v>
                </c:pt>
                <c:pt idx="2">
                  <c:v>187.5</c:v>
                </c:pt>
                <c:pt idx="3">
                  <c:v>481</c:v>
                </c:pt>
                <c:pt idx="4">
                  <c:v>554.29999999999995</c:v>
                </c:pt>
                <c:pt idx="5">
                  <c:v>690.8</c:v>
                </c:pt>
                <c:pt idx="6">
                  <c:v>814.4</c:v>
                </c:pt>
              </c:numCache>
            </c:numRef>
          </c:val>
        </c:ser>
        <c:dLbls>
          <c:showVal val="1"/>
        </c:dLbls>
        <c:marker val="1"/>
        <c:axId val="77457280"/>
        <c:axId val="77458816"/>
      </c:lineChart>
      <c:catAx>
        <c:axId val="77457280"/>
        <c:scaling>
          <c:orientation val="minMax"/>
        </c:scaling>
        <c:axPos val="b"/>
        <c:numFmt formatCode="General" sourceLinked="1"/>
        <c:majorTickMark val="none"/>
        <c:tickLblPos val="nextTo"/>
        <c:txPr>
          <a:bodyPr/>
          <a:lstStyle/>
          <a:p>
            <a:pPr>
              <a:defRPr>
                <a:solidFill>
                  <a:sysClr val="windowText" lastClr="000000"/>
                </a:solidFill>
              </a:defRPr>
            </a:pPr>
            <a:endParaRPr lang="en-US"/>
          </a:p>
        </c:txPr>
        <c:crossAx val="77458816"/>
        <c:crosses val="autoZero"/>
        <c:auto val="1"/>
        <c:lblAlgn val="ctr"/>
        <c:lblOffset val="100"/>
      </c:catAx>
      <c:valAx>
        <c:axId val="77458816"/>
        <c:scaling>
          <c:orientation val="minMax"/>
        </c:scaling>
        <c:delete val="1"/>
        <c:axPos val="l"/>
        <c:numFmt formatCode="_(* #,##0.0_);_(* \(#,##0.0\);_(* &quot;-&quot;??_);_(@_)" sourceLinked="1"/>
        <c:majorTickMark val="none"/>
        <c:tickLblPos val="nextTo"/>
        <c:crossAx val="77457280"/>
        <c:crosses val="autoZero"/>
        <c:crossBetween val="between"/>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plotArea>
    <c:legend>
      <c:legendPos val="t"/>
      <c:txPr>
        <a:bodyPr/>
        <a:lstStyle/>
        <a:p>
          <a:pPr>
            <a:defRPr>
              <a:solidFill>
                <a:sysClr val="windowText" lastClr="000000"/>
              </a:solidFill>
              <a:latin typeface="Arial Mon" pitchFamily="34" charset="0"/>
            </a:defRPr>
          </a:pPr>
          <a:endParaRPr lang="en-US"/>
        </a:p>
      </c:txPr>
    </c:legend>
    <c:plotVisOnly val="1"/>
    <c:dispBlanksAs val="gap"/>
  </c:chart>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scene3d>
    <a:sp3d>
      <a:bevelT w="114300" prst="artDeco"/>
    </a:sp3d>
  </c:spPr>
  <c:txPr>
    <a:bodyPr/>
    <a:lstStyle/>
    <a:p>
      <a:pPr>
        <a:defRPr>
          <a:solidFill>
            <a:schemeClr val="lt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839CA-AF75-4E26-BC74-6F1B44EC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ундговь аймгийн хөдөө аж ахуйн салбарын танилцуулга</vt:lpstr>
    </vt:vector>
  </TitlesOfParts>
  <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ундговь аймгийн хөдөө аж ахуйн салбарын танилцуулга</dc:title>
  <dc:creator>Tuyatsetseg</dc:creator>
  <cp:lastModifiedBy>User</cp:lastModifiedBy>
  <cp:revision>43</cp:revision>
  <cp:lastPrinted>2015-03-30T03:16:00Z</cp:lastPrinted>
  <dcterms:created xsi:type="dcterms:W3CDTF">2015-03-30T02:03:00Z</dcterms:created>
  <dcterms:modified xsi:type="dcterms:W3CDTF">2015-03-31T08:58:00Z</dcterms:modified>
</cp:coreProperties>
</file>