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C6A" w:rsidRPr="000269FC" w:rsidRDefault="00F37C6A" w:rsidP="00554A51">
      <w:pPr>
        <w:spacing w:after="0" w:line="240" w:lineRule="auto"/>
        <w:jc w:val="center"/>
        <w:rPr>
          <w:rFonts w:ascii="Arial" w:hAnsi="Arial" w:cs="Arial"/>
          <w:sz w:val="24"/>
          <w:szCs w:val="24"/>
          <w:lang w:val="mn-MN"/>
        </w:rPr>
      </w:pPr>
    </w:p>
    <w:p w:rsidR="00F37C6A" w:rsidRPr="000269FC" w:rsidRDefault="00F37C6A" w:rsidP="00554A51">
      <w:pPr>
        <w:spacing w:after="0" w:line="240" w:lineRule="auto"/>
        <w:jc w:val="center"/>
        <w:rPr>
          <w:rFonts w:ascii="Arial" w:hAnsi="Arial" w:cs="Arial"/>
          <w:sz w:val="24"/>
          <w:szCs w:val="24"/>
          <w:lang w:val="mn-MN"/>
        </w:rPr>
      </w:pPr>
    </w:p>
    <w:p w:rsidR="00F37C6A" w:rsidRPr="000269FC" w:rsidRDefault="00F37C6A" w:rsidP="00554A51">
      <w:pPr>
        <w:spacing w:after="0" w:line="240" w:lineRule="auto"/>
        <w:jc w:val="center"/>
        <w:rPr>
          <w:rFonts w:ascii="Arial" w:hAnsi="Arial" w:cs="Arial"/>
          <w:sz w:val="24"/>
          <w:szCs w:val="24"/>
          <w:lang w:val="mn-MN"/>
        </w:rPr>
      </w:pPr>
    </w:p>
    <w:p w:rsidR="00F37C6A" w:rsidRPr="000269FC" w:rsidRDefault="00F37C6A" w:rsidP="00554A51">
      <w:pPr>
        <w:spacing w:after="0" w:line="240" w:lineRule="auto"/>
        <w:jc w:val="center"/>
        <w:rPr>
          <w:rFonts w:ascii="Arial" w:hAnsi="Arial" w:cs="Arial"/>
          <w:sz w:val="24"/>
          <w:szCs w:val="24"/>
          <w:lang w:val="mn-MN"/>
        </w:rPr>
      </w:pPr>
    </w:p>
    <w:p w:rsidR="00586D5C" w:rsidRPr="000269FC" w:rsidRDefault="00EC4243" w:rsidP="00554A51">
      <w:pPr>
        <w:spacing w:after="0" w:line="240" w:lineRule="auto"/>
        <w:jc w:val="center"/>
        <w:rPr>
          <w:rFonts w:ascii="Arial" w:hAnsi="Arial" w:cs="Arial"/>
          <w:sz w:val="24"/>
          <w:szCs w:val="24"/>
          <w:lang w:val="mn-MN"/>
        </w:rPr>
      </w:pPr>
      <w:r w:rsidRPr="000269FC">
        <w:rPr>
          <w:rFonts w:ascii="Arial" w:hAnsi="Arial" w:cs="Arial"/>
          <w:noProof/>
          <w:sz w:val="24"/>
          <w:szCs w:val="24"/>
        </w:rPr>
        <w:drawing>
          <wp:inline distT="0" distB="0" distL="0" distR="0" wp14:anchorId="05221A99" wp14:editId="08631469">
            <wp:extent cx="1463040" cy="1463040"/>
            <wp:effectExtent l="0" t="0" r="3810" b="3810"/>
            <wp:docPr id="5" name="Picture 5" descr="E:\0_ХБТТХ_ХШҮ\Аймаг ХШҮ журам\Tender_Tuv_aimag\Tur pictures\ZG_Mongolia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0_ХБТТХ_ХШҮ\Аймаг ХШҮ журам\Tender_Tuv_aimag\Tur pictures\ZG_Mongolia_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inline>
        </w:drawing>
      </w:r>
    </w:p>
    <w:p w:rsidR="00586D5C" w:rsidRPr="000269FC" w:rsidRDefault="00586D5C" w:rsidP="00554A51">
      <w:pPr>
        <w:spacing w:after="0" w:line="240" w:lineRule="auto"/>
        <w:jc w:val="center"/>
        <w:rPr>
          <w:rFonts w:ascii="Arial" w:hAnsi="Arial" w:cs="Arial"/>
          <w:sz w:val="24"/>
          <w:szCs w:val="24"/>
          <w:lang w:val="mn-MN"/>
        </w:rPr>
      </w:pPr>
    </w:p>
    <w:p w:rsidR="00A73C49" w:rsidRPr="000269FC" w:rsidRDefault="00A660F3" w:rsidP="00906C6C">
      <w:pPr>
        <w:spacing w:after="0" w:line="240" w:lineRule="auto"/>
        <w:jc w:val="center"/>
        <w:rPr>
          <w:rFonts w:ascii="Arial" w:hAnsi="Arial" w:cs="Arial"/>
          <w:color w:val="C00000"/>
          <w:sz w:val="24"/>
          <w:szCs w:val="24"/>
          <w:lang w:val="mn-MN"/>
        </w:rPr>
      </w:pPr>
      <w:r w:rsidRPr="000269FC">
        <w:rPr>
          <w:rFonts w:ascii="Arial" w:hAnsi="Arial" w:cs="Arial"/>
          <w:color w:val="C00000"/>
          <w:sz w:val="24"/>
          <w:szCs w:val="24"/>
          <w:lang w:val="mn-MN"/>
        </w:rPr>
        <w:t xml:space="preserve">БАЙГУУЛЛАГЫН 2020 </w:t>
      </w:r>
      <w:r w:rsidR="009F440F" w:rsidRPr="000269FC">
        <w:rPr>
          <w:rFonts w:ascii="Arial" w:hAnsi="Arial" w:cs="Arial"/>
          <w:color w:val="C00000"/>
          <w:sz w:val="24"/>
          <w:szCs w:val="24"/>
          <w:lang w:val="mn-MN"/>
        </w:rPr>
        <w:t>ОНЫ</w:t>
      </w:r>
      <w:r w:rsidR="00906C6C" w:rsidRPr="000269FC">
        <w:rPr>
          <w:rFonts w:ascii="Arial" w:hAnsi="Arial" w:cs="Arial"/>
          <w:color w:val="C00000"/>
          <w:sz w:val="24"/>
          <w:szCs w:val="24"/>
          <w:lang w:val="mn-MN"/>
        </w:rPr>
        <w:t xml:space="preserve"> </w:t>
      </w:r>
      <w:r w:rsidRPr="000269FC">
        <w:rPr>
          <w:rFonts w:ascii="Arial" w:hAnsi="Arial" w:cs="Arial"/>
          <w:color w:val="C00000"/>
          <w:sz w:val="24"/>
          <w:szCs w:val="24"/>
          <w:lang w:val="mn-MN"/>
        </w:rPr>
        <w:t xml:space="preserve">ХАГАС </w:t>
      </w:r>
      <w:r w:rsidR="009F440F" w:rsidRPr="000269FC">
        <w:rPr>
          <w:rFonts w:ascii="Arial" w:hAnsi="Arial" w:cs="Arial"/>
          <w:color w:val="C00000"/>
          <w:sz w:val="24"/>
          <w:szCs w:val="24"/>
          <w:lang w:val="mn-MN"/>
        </w:rPr>
        <w:t xml:space="preserve"> ЖИЛИЙН </w:t>
      </w:r>
    </w:p>
    <w:p w:rsidR="00906C6C" w:rsidRPr="000269FC" w:rsidRDefault="00906C6C" w:rsidP="00906C6C">
      <w:pPr>
        <w:spacing w:after="0" w:line="240" w:lineRule="auto"/>
        <w:jc w:val="center"/>
        <w:rPr>
          <w:rFonts w:ascii="Arial" w:hAnsi="Arial" w:cs="Arial"/>
          <w:color w:val="C00000"/>
          <w:sz w:val="24"/>
          <w:szCs w:val="24"/>
          <w:lang w:val="mn-MN"/>
        </w:rPr>
      </w:pPr>
      <w:r w:rsidRPr="000269FC">
        <w:rPr>
          <w:rFonts w:ascii="Arial" w:hAnsi="Arial" w:cs="Arial"/>
          <w:color w:val="C00000"/>
          <w:sz w:val="24"/>
          <w:szCs w:val="24"/>
          <w:lang w:val="mn-MN"/>
        </w:rPr>
        <w:t>ГҮЙЦЭТГЭЛИЙН</w:t>
      </w:r>
      <w:r w:rsidR="009F440F" w:rsidRPr="000269FC">
        <w:rPr>
          <w:rFonts w:ascii="Arial" w:hAnsi="Arial" w:cs="Arial"/>
          <w:color w:val="C00000"/>
          <w:sz w:val="24"/>
          <w:szCs w:val="24"/>
          <w:lang w:val="mn-MN"/>
        </w:rPr>
        <w:t xml:space="preserve"> </w:t>
      </w:r>
      <w:r w:rsidRPr="000269FC">
        <w:rPr>
          <w:rFonts w:ascii="Arial" w:hAnsi="Arial" w:cs="Arial"/>
          <w:color w:val="C00000"/>
          <w:sz w:val="24"/>
          <w:szCs w:val="24"/>
          <w:lang w:val="mn-MN"/>
        </w:rPr>
        <w:t>ТАЙЛАН</w:t>
      </w:r>
    </w:p>
    <w:p w:rsidR="00F66F28" w:rsidRPr="000269FC" w:rsidRDefault="00F66F28" w:rsidP="00F66F28">
      <w:pPr>
        <w:spacing w:before="120" w:after="0" w:line="240" w:lineRule="auto"/>
        <w:jc w:val="center"/>
        <w:rPr>
          <w:rFonts w:ascii="Arial" w:hAnsi="Arial" w:cs="Arial"/>
          <w:color w:val="808080" w:themeColor="background1" w:themeShade="80"/>
          <w:sz w:val="24"/>
          <w:szCs w:val="24"/>
          <w:lang w:val="mn-MN"/>
        </w:rPr>
      </w:pPr>
      <w:r w:rsidRPr="000269FC">
        <w:rPr>
          <w:rFonts w:ascii="Arial" w:hAnsi="Arial" w:cs="Arial"/>
          <w:color w:val="808080" w:themeColor="background1" w:themeShade="80"/>
          <w:sz w:val="24"/>
          <w:szCs w:val="24"/>
          <w:lang w:val="mn-MN"/>
        </w:rPr>
        <w:t xml:space="preserve">/ </w:t>
      </w:r>
      <w:r w:rsidR="00A660F3" w:rsidRPr="000269FC">
        <w:rPr>
          <w:rFonts w:ascii="Arial" w:hAnsi="Arial" w:cs="Arial"/>
          <w:sz w:val="24"/>
          <w:szCs w:val="24"/>
          <w:lang w:val="mn-MN"/>
        </w:rPr>
        <w:t xml:space="preserve">Байгууллагын нэр: </w:t>
      </w:r>
      <w:r w:rsidR="00A73C49" w:rsidRPr="000269FC">
        <w:rPr>
          <w:rFonts w:ascii="Arial" w:hAnsi="Arial" w:cs="Arial"/>
          <w:sz w:val="24"/>
          <w:szCs w:val="24"/>
          <w:lang w:val="mn-MN"/>
        </w:rPr>
        <w:t xml:space="preserve">Дундговь аймгийн </w:t>
      </w:r>
      <w:r w:rsidR="00A660F3" w:rsidRPr="000269FC">
        <w:rPr>
          <w:rFonts w:ascii="Arial" w:hAnsi="Arial" w:cs="Arial"/>
          <w:sz w:val="24"/>
          <w:szCs w:val="24"/>
          <w:lang w:val="mn-MN"/>
        </w:rPr>
        <w:t>Статистикийн хэлтэс</w:t>
      </w:r>
      <w:r w:rsidR="00A660F3" w:rsidRPr="000269FC">
        <w:rPr>
          <w:rFonts w:ascii="Arial" w:hAnsi="Arial" w:cs="Arial"/>
          <w:color w:val="808080" w:themeColor="background1" w:themeShade="80"/>
          <w:sz w:val="24"/>
          <w:szCs w:val="24"/>
          <w:lang w:val="mn-MN"/>
        </w:rPr>
        <w:t xml:space="preserve"> </w:t>
      </w:r>
      <w:r w:rsidRPr="000269FC">
        <w:rPr>
          <w:rFonts w:ascii="Arial" w:hAnsi="Arial" w:cs="Arial"/>
          <w:color w:val="808080" w:themeColor="background1" w:themeShade="80"/>
          <w:sz w:val="24"/>
          <w:szCs w:val="24"/>
          <w:lang w:val="mn-MN"/>
        </w:rPr>
        <w:t>/</w:t>
      </w:r>
    </w:p>
    <w:p w:rsidR="00906C6C" w:rsidRPr="000269FC" w:rsidRDefault="00CA4655" w:rsidP="00CA4655">
      <w:pPr>
        <w:spacing w:before="720" w:after="0" w:line="240" w:lineRule="auto"/>
        <w:ind w:left="720" w:firstLine="720"/>
        <w:rPr>
          <w:rFonts w:ascii="Arial" w:hAnsi="Arial" w:cs="Arial"/>
          <w:b/>
          <w:i/>
          <w:sz w:val="24"/>
          <w:szCs w:val="24"/>
          <w:lang w:val="mn-MN"/>
        </w:rPr>
      </w:pPr>
      <w:r w:rsidRPr="000269FC">
        <w:rPr>
          <w:rFonts w:ascii="Arial" w:hAnsi="Arial" w:cs="Arial"/>
          <w:i/>
          <w:sz w:val="24"/>
          <w:szCs w:val="24"/>
          <w:lang w:val="mn-MN"/>
        </w:rPr>
        <w:t>Баталгаажуулсан</w:t>
      </w:r>
      <w:r w:rsidR="00906C6C" w:rsidRPr="000269FC">
        <w:rPr>
          <w:rFonts w:ascii="Arial" w:hAnsi="Arial" w:cs="Arial"/>
          <w:i/>
          <w:sz w:val="24"/>
          <w:szCs w:val="24"/>
          <w:lang w:val="mn-MN"/>
        </w:rPr>
        <w:t>:</w:t>
      </w:r>
      <w:r w:rsidR="00906C6C" w:rsidRPr="000269FC">
        <w:rPr>
          <w:rFonts w:ascii="Arial" w:hAnsi="Arial" w:cs="Arial"/>
          <w:i/>
          <w:sz w:val="24"/>
          <w:szCs w:val="24"/>
          <w:lang w:val="mn-MN"/>
        </w:rPr>
        <w:tab/>
      </w:r>
      <w:r w:rsidR="00906C6C" w:rsidRPr="000269FC">
        <w:rPr>
          <w:rFonts w:ascii="Arial" w:hAnsi="Arial" w:cs="Arial"/>
          <w:b/>
          <w:i/>
          <w:sz w:val="24"/>
          <w:szCs w:val="24"/>
          <w:lang w:val="mn-MN"/>
        </w:rPr>
        <w:tab/>
      </w:r>
      <w:r w:rsidRPr="000269FC">
        <w:rPr>
          <w:rFonts w:ascii="Arial" w:hAnsi="Arial" w:cs="Arial"/>
          <w:b/>
          <w:i/>
          <w:sz w:val="24"/>
          <w:szCs w:val="24"/>
          <w:lang w:val="mn-MN"/>
        </w:rPr>
        <w:tab/>
      </w:r>
      <w:r w:rsidRPr="000269FC">
        <w:rPr>
          <w:rFonts w:ascii="Arial" w:hAnsi="Arial" w:cs="Arial"/>
          <w:b/>
          <w:i/>
          <w:sz w:val="24"/>
          <w:szCs w:val="24"/>
          <w:lang w:val="mn-MN"/>
        </w:rPr>
        <w:tab/>
      </w:r>
      <w:r w:rsidR="009370F6">
        <w:rPr>
          <w:rFonts w:ascii="Arial" w:hAnsi="Arial" w:cs="Arial"/>
          <w:b/>
          <w:i/>
          <w:sz w:val="24"/>
          <w:szCs w:val="24"/>
          <w:lang w:val="mn-MN"/>
        </w:rPr>
        <w:t xml:space="preserve">Төсвийн ерөнхийлөн </w:t>
      </w:r>
      <w:r w:rsidR="00906C6C" w:rsidRPr="000269FC">
        <w:rPr>
          <w:rFonts w:ascii="Arial" w:hAnsi="Arial" w:cs="Arial"/>
          <w:b/>
          <w:i/>
          <w:sz w:val="24"/>
          <w:szCs w:val="24"/>
          <w:lang w:val="mn-MN"/>
        </w:rPr>
        <w:t>захирагч</w:t>
      </w:r>
    </w:p>
    <w:p w:rsidR="004D0A6B" w:rsidRPr="000269FC" w:rsidRDefault="00A73C49" w:rsidP="00A660F3">
      <w:pPr>
        <w:spacing w:before="360" w:after="0" w:line="240" w:lineRule="auto"/>
        <w:ind w:left="1440"/>
        <w:rPr>
          <w:rFonts w:ascii="Arial" w:hAnsi="Arial" w:cs="Arial"/>
          <w:sz w:val="24"/>
          <w:szCs w:val="24"/>
          <w:lang w:val="mn-MN"/>
        </w:rPr>
      </w:pPr>
      <w:r w:rsidRPr="000269FC">
        <w:rPr>
          <w:rFonts w:ascii="Arial" w:hAnsi="Arial" w:cs="Arial"/>
          <w:sz w:val="24"/>
          <w:szCs w:val="24"/>
          <w:lang w:val="mn-MN"/>
        </w:rPr>
        <w:t xml:space="preserve">        ҮСХ-ны дарга                                 </w:t>
      </w:r>
      <w:r w:rsidR="003F478E" w:rsidRPr="000269FC">
        <w:rPr>
          <w:rFonts w:ascii="Arial" w:hAnsi="Arial" w:cs="Arial"/>
          <w:sz w:val="24"/>
          <w:szCs w:val="24"/>
          <w:lang w:val="mn-MN"/>
        </w:rPr>
        <w:t>.........................</w:t>
      </w:r>
      <w:r w:rsidR="00A660F3" w:rsidRPr="000269FC">
        <w:rPr>
          <w:rFonts w:ascii="Arial" w:hAnsi="Arial" w:cs="Arial"/>
          <w:sz w:val="24"/>
          <w:szCs w:val="24"/>
          <w:lang w:val="mn-MN"/>
        </w:rPr>
        <w:t xml:space="preserve"> </w:t>
      </w:r>
      <w:r w:rsidR="00F37C6A" w:rsidRPr="000269FC">
        <w:rPr>
          <w:rFonts w:ascii="Arial" w:hAnsi="Arial" w:cs="Arial"/>
          <w:sz w:val="24"/>
          <w:szCs w:val="24"/>
          <w:lang w:val="mn-MN"/>
        </w:rPr>
        <w:t>/А.Ариунзаяа/</w:t>
      </w:r>
      <w:r w:rsidR="003F478E" w:rsidRPr="000269FC">
        <w:rPr>
          <w:rFonts w:ascii="Arial" w:hAnsi="Arial" w:cs="Arial"/>
          <w:sz w:val="24"/>
          <w:szCs w:val="24"/>
          <w:lang w:val="mn-MN"/>
        </w:rPr>
        <w:tab/>
      </w:r>
    </w:p>
    <w:p w:rsidR="00D47335" w:rsidRPr="000269FC" w:rsidRDefault="00D47335" w:rsidP="00D47335">
      <w:pPr>
        <w:spacing w:before="120" w:after="0" w:line="240" w:lineRule="auto"/>
        <w:ind w:left="1440" w:firstLine="720"/>
        <w:rPr>
          <w:rFonts w:ascii="Arial" w:hAnsi="Arial" w:cs="Arial"/>
          <w:i/>
          <w:sz w:val="24"/>
          <w:szCs w:val="24"/>
        </w:rPr>
      </w:pPr>
      <w:r w:rsidRPr="000269FC">
        <w:rPr>
          <w:rFonts w:ascii="Arial" w:hAnsi="Arial" w:cs="Arial"/>
          <w:i/>
          <w:sz w:val="24"/>
          <w:szCs w:val="24"/>
        </w:rPr>
        <w:t>(</w:t>
      </w:r>
      <w:r w:rsidRPr="000269FC">
        <w:rPr>
          <w:rFonts w:ascii="Arial" w:hAnsi="Arial" w:cs="Arial"/>
          <w:i/>
          <w:sz w:val="24"/>
          <w:szCs w:val="24"/>
          <w:lang w:val="mn-MN"/>
        </w:rPr>
        <w:t>албан тушаал</w:t>
      </w:r>
      <w:r w:rsidRPr="000269FC">
        <w:rPr>
          <w:rFonts w:ascii="Arial" w:hAnsi="Arial" w:cs="Arial"/>
          <w:i/>
          <w:sz w:val="24"/>
          <w:szCs w:val="24"/>
        </w:rPr>
        <w:t>)</w:t>
      </w:r>
      <w:r w:rsidRPr="000269FC">
        <w:rPr>
          <w:rFonts w:ascii="Arial" w:hAnsi="Arial" w:cs="Arial"/>
          <w:i/>
          <w:sz w:val="24"/>
          <w:szCs w:val="24"/>
          <w:lang w:val="mn-MN"/>
        </w:rPr>
        <w:t xml:space="preserve"> </w:t>
      </w:r>
      <w:r w:rsidRPr="000269FC">
        <w:rPr>
          <w:rFonts w:ascii="Arial" w:hAnsi="Arial" w:cs="Arial"/>
          <w:i/>
          <w:sz w:val="24"/>
          <w:szCs w:val="24"/>
          <w:lang w:val="mn-MN"/>
        </w:rPr>
        <w:tab/>
      </w:r>
      <w:r w:rsidRPr="000269FC">
        <w:rPr>
          <w:rFonts w:ascii="Arial" w:hAnsi="Arial" w:cs="Arial"/>
          <w:i/>
          <w:sz w:val="24"/>
          <w:szCs w:val="24"/>
          <w:lang w:val="mn-MN"/>
        </w:rPr>
        <w:tab/>
        <w:t xml:space="preserve">    </w:t>
      </w:r>
      <w:r w:rsidR="00A660F3" w:rsidRPr="000269FC">
        <w:rPr>
          <w:rFonts w:ascii="Arial" w:hAnsi="Arial" w:cs="Arial"/>
          <w:i/>
          <w:sz w:val="24"/>
          <w:szCs w:val="24"/>
        </w:rPr>
        <w:t xml:space="preserve">           </w:t>
      </w:r>
      <w:r w:rsidRPr="000269FC">
        <w:rPr>
          <w:rFonts w:ascii="Arial" w:hAnsi="Arial" w:cs="Arial"/>
          <w:i/>
          <w:sz w:val="24"/>
          <w:szCs w:val="24"/>
          <w:lang w:val="mn-MN"/>
        </w:rPr>
        <w:t xml:space="preserve"> </w:t>
      </w:r>
      <w:r w:rsidRPr="000269FC">
        <w:rPr>
          <w:rFonts w:ascii="Arial" w:hAnsi="Arial" w:cs="Arial"/>
          <w:i/>
          <w:sz w:val="24"/>
          <w:szCs w:val="24"/>
        </w:rPr>
        <w:t>(</w:t>
      </w:r>
      <w:r w:rsidRPr="000269FC">
        <w:rPr>
          <w:rFonts w:ascii="Arial" w:hAnsi="Arial" w:cs="Arial"/>
          <w:i/>
          <w:sz w:val="24"/>
          <w:szCs w:val="24"/>
          <w:lang w:val="mn-MN"/>
        </w:rPr>
        <w:t>гарын үсэг</w:t>
      </w:r>
      <w:r w:rsidRPr="000269FC">
        <w:rPr>
          <w:rFonts w:ascii="Arial" w:hAnsi="Arial" w:cs="Arial"/>
          <w:i/>
          <w:sz w:val="24"/>
          <w:szCs w:val="24"/>
        </w:rPr>
        <w:t>)</w:t>
      </w:r>
    </w:p>
    <w:p w:rsidR="00D47335" w:rsidRPr="000269FC" w:rsidRDefault="003F478E" w:rsidP="00D47335">
      <w:pPr>
        <w:spacing w:before="240" w:after="0" w:line="240" w:lineRule="auto"/>
        <w:ind w:left="1440" w:firstLine="720"/>
        <w:rPr>
          <w:rFonts w:ascii="Arial" w:hAnsi="Arial" w:cs="Arial"/>
          <w:i/>
          <w:sz w:val="24"/>
          <w:szCs w:val="24"/>
          <w:lang w:val="mn-MN"/>
        </w:rPr>
      </w:pPr>
      <w:r w:rsidRPr="000269FC">
        <w:rPr>
          <w:rFonts w:ascii="Arial" w:hAnsi="Arial" w:cs="Arial"/>
          <w:i/>
          <w:sz w:val="24"/>
          <w:szCs w:val="24"/>
          <w:lang w:val="mn-MN"/>
        </w:rPr>
        <w:t xml:space="preserve">        </w:t>
      </w:r>
      <w:r w:rsidR="00D47335" w:rsidRPr="000269FC">
        <w:rPr>
          <w:rFonts w:ascii="Arial" w:hAnsi="Arial" w:cs="Arial"/>
          <w:i/>
          <w:sz w:val="24"/>
          <w:szCs w:val="24"/>
          <w:lang w:val="mn-MN"/>
        </w:rPr>
        <w:t>Тэмдэг</w:t>
      </w:r>
      <w:r w:rsidR="00D47335" w:rsidRPr="000269FC">
        <w:rPr>
          <w:rFonts w:ascii="Arial" w:hAnsi="Arial" w:cs="Arial"/>
          <w:i/>
          <w:sz w:val="24"/>
          <w:szCs w:val="24"/>
          <w:lang w:val="mn-MN"/>
        </w:rPr>
        <w:tab/>
      </w:r>
      <w:r w:rsidR="00D47335" w:rsidRPr="000269FC">
        <w:rPr>
          <w:rFonts w:ascii="Arial" w:hAnsi="Arial" w:cs="Arial"/>
          <w:i/>
          <w:sz w:val="24"/>
          <w:szCs w:val="24"/>
          <w:lang w:val="mn-MN"/>
        </w:rPr>
        <w:tab/>
      </w:r>
      <w:r w:rsidR="00D47335" w:rsidRPr="000269FC">
        <w:rPr>
          <w:rFonts w:ascii="Arial" w:hAnsi="Arial" w:cs="Arial"/>
          <w:i/>
          <w:sz w:val="24"/>
          <w:szCs w:val="24"/>
          <w:lang w:val="mn-MN"/>
        </w:rPr>
        <w:tab/>
      </w:r>
      <w:r w:rsidR="00A660F3" w:rsidRPr="000269FC">
        <w:rPr>
          <w:rFonts w:ascii="Arial" w:hAnsi="Arial" w:cs="Arial"/>
          <w:i/>
          <w:sz w:val="24"/>
          <w:szCs w:val="24"/>
        </w:rPr>
        <w:t xml:space="preserve">            </w:t>
      </w:r>
      <w:r w:rsidR="00D47335" w:rsidRPr="000269FC">
        <w:rPr>
          <w:rFonts w:ascii="Arial" w:hAnsi="Arial" w:cs="Arial"/>
          <w:i/>
          <w:sz w:val="24"/>
          <w:szCs w:val="24"/>
          <w:lang w:val="mn-MN"/>
        </w:rPr>
        <w:t>...............................</w:t>
      </w:r>
    </w:p>
    <w:p w:rsidR="00D47335" w:rsidRPr="000269FC" w:rsidRDefault="00A660F3" w:rsidP="00D47335">
      <w:pPr>
        <w:spacing w:before="120" w:after="0" w:line="240" w:lineRule="auto"/>
        <w:ind w:left="1440"/>
        <w:jc w:val="center"/>
        <w:rPr>
          <w:rFonts w:ascii="Arial" w:hAnsi="Arial" w:cs="Arial"/>
          <w:i/>
          <w:sz w:val="24"/>
          <w:szCs w:val="24"/>
          <w:lang w:val="mn-MN"/>
        </w:rPr>
      </w:pPr>
      <w:r w:rsidRPr="000269FC">
        <w:rPr>
          <w:rFonts w:ascii="Arial" w:hAnsi="Arial" w:cs="Arial"/>
          <w:i/>
          <w:sz w:val="24"/>
          <w:szCs w:val="24"/>
        </w:rPr>
        <w:t xml:space="preserve">                    </w:t>
      </w:r>
      <w:r w:rsidR="00D47335" w:rsidRPr="000269FC">
        <w:rPr>
          <w:rFonts w:ascii="Arial" w:hAnsi="Arial" w:cs="Arial"/>
          <w:i/>
          <w:sz w:val="24"/>
          <w:szCs w:val="24"/>
        </w:rPr>
        <w:t>(</w:t>
      </w:r>
      <w:r w:rsidR="00D47335" w:rsidRPr="000269FC">
        <w:rPr>
          <w:rFonts w:ascii="Arial" w:hAnsi="Arial" w:cs="Arial"/>
          <w:i/>
          <w:sz w:val="24"/>
          <w:szCs w:val="24"/>
          <w:lang w:val="mn-MN"/>
        </w:rPr>
        <w:t>огноо</w:t>
      </w:r>
      <w:r w:rsidR="00D47335" w:rsidRPr="000269FC">
        <w:rPr>
          <w:rFonts w:ascii="Arial" w:hAnsi="Arial" w:cs="Arial"/>
          <w:i/>
          <w:sz w:val="24"/>
          <w:szCs w:val="24"/>
        </w:rPr>
        <w:t>)</w:t>
      </w:r>
    </w:p>
    <w:p w:rsidR="004D0A6B" w:rsidRPr="000269FC" w:rsidRDefault="00CA4655" w:rsidP="00CA4655">
      <w:pPr>
        <w:spacing w:before="480" w:after="0" w:line="240" w:lineRule="auto"/>
        <w:ind w:left="1440"/>
        <w:rPr>
          <w:rFonts w:ascii="Arial" w:hAnsi="Arial" w:cs="Arial"/>
          <w:b/>
          <w:i/>
          <w:sz w:val="24"/>
          <w:szCs w:val="24"/>
          <w:lang w:val="mn-MN"/>
        </w:rPr>
      </w:pPr>
      <w:r w:rsidRPr="000269FC">
        <w:rPr>
          <w:rFonts w:ascii="Arial" w:hAnsi="Arial" w:cs="Arial"/>
          <w:i/>
          <w:sz w:val="24"/>
          <w:szCs w:val="24"/>
          <w:lang w:val="mn-MN"/>
        </w:rPr>
        <w:t>Хяналт-шинжилгээ, үнэлгээ хийсэн</w:t>
      </w:r>
      <w:r w:rsidR="004D0A6B" w:rsidRPr="000269FC">
        <w:rPr>
          <w:rFonts w:ascii="Arial" w:hAnsi="Arial" w:cs="Arial"/>
          <w:i/>
          <w:sz w:val="24"/>
          <w:szCs w:val="24"/>
          <w:lang w:val="mn-MN"/>
        </w:rPr>
        <w:t>:</w:t>
      </w:r>
      <w:r w:rsidRPr="000269FC">
        <w:rPr>
          <w:rFonts w:ascii="Arial" w:hAnsi="Arial" w:cs="Arial"/>
          <w:i/>
          <w:sz w:val="24"/>
          <w:szCs w:val="24"/>
          <w:lang w:val="mn-MN"/>
        </w:rPr>
        <w:tab/>
      </w:r>
      <w:r w:rsidR="00EC4243" w:rsidRPr="000269FC">
        <w:rPr>
          <w:rFonts w:ascii="Arial" w:hAnsi="Arial" w:cs="Arial"/>
          <w:b/>
          <w:i/>
          <w:sz w:val="24"/>
          <w:szCs w:val="24"/>
          <w:lang w:val="mn-MN"/>
        </w:rPr>
        <w:t xml:space="preserve">Нэгжийн </w:t>
      </w:r>
      <w:r w:rsidR="008C1576" w:rsidRPr="000269FC">
        <w:rPr>
          <w:rFonts w:ascii="Arial" w:hAnsi="Arial" w:cs="Arial"/>
          <w:b/>
          <w:i/>
          <w:sz w:val="24"/>
          <w:szCs w:val="24"/>
          <w:lang w:val="mn-MN"/>
        </w:rPr>
        <w:t>дарга</w:t>
      </w:r>
    </w:p>
    <w:p w:rsidR="00F37C6A" w:rsidRPr="000269FC" w:rsidRDefault="00F37C6A" w:rsidP="00F37C6A">
      <w:pPr>
        <w:spacing w:after="0" w:line="240" w:lineRule="auto"/>
        <w:ind w:left="1440"/>
        <w:rPr>
          <w:rFonts w:ascii="Arial" w:hAnsi="Arial" w:cs="Arial"/>
          <w:sz w:val="24"/>
          <w:szCs w:val="24"/>
          <w:lang w:val="mn-MN"/>
        </w:rPr>
      </w:pPr>
    </w:p>
    <w:p w:rsidR="00F37C6A" w:rsidRPr="000269FC" w:rsidRDefault="00F37C6A" w:rsidP="00F37C6A">
      <w:pPr>
        <w:spacing w:after="0" w:line="240" w:lineRule="auto"/>
        <w:ind w:left="1440"/>
        <w:rPr>
          <w:rFonts w:ascii="Arial" w:hAnsi="Arial" w:cs="Arial"/>
          <w:sz w:val="24"/>
          <w:szCs w:val="24"/>
          <w:lang w:val="mn-MN"/>
        </w:rPr>
      </w:pPr>
      <w:r w:rsidRPr="000269FC">
        <w:rPr>
          <w:rFonts w:ascii="Arial" w:hAnsi="Arial" w:cs="Arial"/>
          <w:sz w:val="24"/>
          <w:szCs w:val="24"/>
          <w:lang w:val="mn-MN"/>
        </w:rPr>
        <w:t>Дотоод аудит, мониторингийн</w:t>
      </w:r>
    </w:p>
    <w:p w:rsidR="003F478E" w:rsidRPr="000269FC" w:rsidRDefault="00F37C6A" w:rsidP="00F37C6A">
      <w:pPr>
        <w:spacing w:after="0" w:line="240" w:lineRule="auto"/>
        <w:ind w:left="1440"/>
        <w:rPr>
          <w:rFonts w:ascii="Arial" w:hAnsi="Arial" w:cs="Arial"/>
          <w:sz w:val="24"/>
          <w:szCs w:val="24"/>
          <w:lang w:val="mn-MN"/>
        </w:rPr>
      </w:pPr>
      <w:r w:rsidRPr="000269FC">
        <w:rPr>
          <w:rFonts w:ascii="Arial" w:hAnsi="Arial" w:cs="Arial"/>
          <w:sz w:val="24"/>
          <w:szCs w:val="24"/>
          <w:lang w:val="mn-MN"/>
        </w:rPr>
        <w:t xml:space="preserve">        хэлтсийн дарга</w:t>
      </w:r>
      <w:r w:rsidRPr="000269FC">
        <w:rPr>
          <w:rFonts w:ascii="Arial" w:hAnsi="Arial" w:cs="Arial"/>
          <w:sz w:val="24"/>
          <w:szCs w:val="24"/>
          <w:lang w:val="mn-MN"/>
        </w:rPr>
        <w:tab/>
      </w:r>
      <w:r w:rsidRPr="000269FC">
        <w:rPr>
          <w:rFonts w:ascii="Arial" w:hAnsi="Arial" w:cs="Arial"/>
          <w:sz w:val="24"/>
          <w:szCs w:val="24"/>
          <w:lang w:val="mn-MN"/>
        </w:rPr>
        <w:tab/>
        <w:t>.........................</w:t>
      </w:r>
      <w:r w:rsidRPr="000269FC">
        <w:rPr>
          <w:rFonts w:ascii="Arial" w:hAnsi="Arial" w:cs="Arial"/>
          <w:sz w:val="24"/>
          <w:szCs w:val="24"/>
          <w:lang w:val="mn-MN"/>
        </w:rPr>
        <w:tab/>
        <w:t>/</w:t>
      </w:r>
      <w:r w:rsidRPr="000269FC">
        <w:rPr>
          <w:rFonts w:ascii="Arial" w:hAnsi="Arial" w:cs="Arial"/>
          <w:sz w:val="24"/>
          <w:szCs w:val="24"/>
        </w:rPr>
        <w:t xml:space="preserve"> </w:t>
      </w:r>
      <w:r w:rsidRPr="000269FC">
        <w:rPr>
          <w:rFonts w:ascii="Arial" w:hAnsi="Arial" w:cs="Arial"/>
          <w:sz w:val="24"/>
          <w:szCs w:val="24"/>
          <w:lang w:val="mn-MN"/>
        </w:rPr>
        <w:t xml:space="preserve">Б.Саранчимэг </w:t>
      </w:r>
      <w:r w:rsidR="003F478E" w:rsidRPr="000269FC">
        <w:rPr>
          <w:rFonts w:ascii="Arial" w:hAnsi="Arial" w:cs="Arial"/>
          <w:sz w:val="24"/>
          <w:szCs w:val="24"/>
          <w:lang w:val="mn-MN"/>
        </w:rPr>
        <w:t>/</w:t>
      </w:r>
    </w:p>
    <w:p w:rsidR="00D47335" w:rsidRPr="000269FC" w:rsidRDefault="003F478E" w:rsidP="003F478E">
      <w:pPr>
        <w:spacing w:before="120" w:after="0" w:line="240" w:lineRule="auto"/>
        <w:ind w:left="1440" w:firstLine="720"/>
        <w:rPr>
          <w:rFonts w:ascii="Arial" w:hAnsi="Arial" w:cs="Arial"/>
          <w:i/>
          <w:sz w:val="24"/>
          <w:szCs w:val="24"/>
        </w:rPr>
      </w:pPr>
      <w:r w:rsidRPr="000269FC">
        <w:rPr>
          <w:rFonts w:ascii="Arial" w:hAnsi="Arial" w:cs="Arial"/>
          <w:i/>
          <w:sz w:val="24"/>
          <w:szCs w:val="24"/>
        </w:rPr>
        <w:t xml:space="preserve"> </w:t>
      </w:r>
      <w:r w:rsidR="00D47335" w:rsidRPr="000269FC">
        <w:rPr>
          <w:rFonts w:ascii="Arial" w:hAnsi="Arial" w:cs="Arial"/>
          <w:i/>
          <w:sz w:val="24"/>
          <w:szCs w:val="24"/>
        </w:rPr>
        <w:t>(</w:t>
      </w:r>
      <w:r w:rsidR="00D47335" w:rsidRPr="000269FC">
        <w:rPr>
          <w:rFonts w:ascii="Arial" w:hAnsi="Arial" w:cs="Arial"/>
          <w:i/>
          <w:sz w:val="24"/>
          <w:szCs w:val="24"/>
          <w:lang w:val="mn-MN"/>
        </w:rPr>
        <w:t>албан тушаал</w:t>
      </w:r>
      <w:r w:rsidR="00D47335" w:rsidRPr="000269FC">
        <w:rPr>
          <w:rFonts w:ascii="Arial" w:hAnsi="Arial" w:cs="Arial"/>
          <w:i/>
          <w:sz w:val="24"/>
          <w:szCs w:val="24"/>
        </w:rPr>
        <w:t>)</w:t>
      </w:r>
      <w:r w:rsidR="00D47335" w:rsidRPr="000269FC">
        <w:rPr>
          <w:rFonts w:ascii="Arial" w:hAnsi="Arial" w:cs="Arial"/>
          <w:i/>
          <w:sz w:val="24"/>
          <w:szCs w:val="24"/>
          <w:lang w:val="mn-MN"/>
        </w:rPr>
        <w:t xml:space="preserve"> </w:t>
      </w:r>
      <w:r w:rsidR="00D47335" w:rsidRPr="000269FC">
        <w:rPr>
          <w:rFonts w:ascii="Arial" w:hAnsi="Arial" w:cs="Arial"/>
          <w:i/>
          <w:sz w:val="24"/>
          <w:szCs w:val="24"/>
          <w:lang w:val="mn-MN"/>
        </w:rPr>
        <w:tab/>
      </w:r>
      <w:r w:rsidR="00D47335" w:rsidRPr="000269FC">
        <w:rPr>
          <w:rFonts w:ascii="Arial" w:hAnsi="Arial" w:cs="Arial"/>
          <w:i/>
          <w:sz w:val="24"/>
          <w:szCs w:val="24"/>
          <w:lang w:val="mn-MN"/>
        </w:rPr>
        <w:tab/>
        <w:t xml:space="preserve">     </w:t>
      </w:r>
      <w:r w:rsidR="00D47335" w:rsidRPr="000269FC">
        <w:rPr>
          <w:rFonts w:ascii="Arial" w:hAnsi="Arial" w:cs="Arial"/>
          <w:i/>
          <w:sz w:val="24"/>
          <w:szCs w:val="24"/>
        </w:rPr>
        <w:t>(</w:t>
      </w:r>
      <w:r w:rsidR="00D47335" w:rsidRPr="000269FC">
        <w:rPr>
          <w:rFonts w:ascii="Arial" w:hAnsi="Arial" w:cs="Arial"/>
          <w:i/>
          <w:sz w:val="24"/>
          <w:szCs w:val="24"/>
          <w:lang w:val="mn-MN"/>
        </w:rPr>
        <w:t>гарын үсэг</w:t>
      </w:r>
      <w:r w:rsidR="00D47335" w:rsidRPr="000269FC">
        <w:rPr>
          <w:rFonts w:ascii="Arial" w:hAnsi="Arial" w:cs="Arial"/>
          <w:i/>
          <w:sz w:val="24"/>
          <w:szCs w:val="24"/>
        </w:rPr>
        <w:t>)</w:t>
      </w:r>
    </w:p>
    <w:p w:rsidR="00D47335" w:rsidRPr="000269FC" w:rsidRDefault="003F478E" w:rsidP="00D47335">
      <w:pPr>
        <w:spacing w:before="240" w:after="0" w:line="240" w:lineRule="auto"/>
        <w:ind w:left="1440" w:firstLine="720"/>
        <w:rPr>
          <w:rFonts w:ascii="Arial" w:hAnsi="Arial" w:cs="Arial"/>
          <w:i/>
          <w:sz w:val="24"/>
          <w:szCs w:val="24"/>
          <w:lang w:val="mn-MN"/>
        </w:rPr>
      </w:pPr>
      <w:r w:rsidRPr="000269FC">
        <w:rPr>
          <w:rFonts w:ascii="Arial" w:hAnsi="Arial" w:cs="Arial"/>
          <w:i/>
          <w:sz w:val="24"/>
          <w:szCs w:val="24"/>
          <w:lang w:val="mn-MN"/>
        </w:rPr>
        <w:t xml:space="preserve">        </w:t>
      </w:r>
      <w:r w:rsidR="007F29BB" w:rsidRPr="000269FC">
        <w:rPr>
          <w:rFonts w:ascii="Arial" w:hAnsi="Arial" w:cs="Arial"/>
          <w:i/>
          <w:sz w:val="24"/>
          <w:szCs w:val="24"/>
          <w:lang w:val="mn-MN"/>
        </w:rPr>
        <w:tab/>
      </w:r>
      <w:r w:rsidR="00D47335" w:rsidRPr="000269FC">
        <w:rPr>
          <w:rFonts w:ascii="Arial" w:hAnsi="Arial" w:cs="Arial"/>
          <w:i/>
          <w:sz w:val="24"/>
          <w:szCs w:val="24"/>
          <w:lang w:val="mn-MN"/>
        </w:rPr>
        <w:tab/>
      </w:r>
      <w:r w:rsidR="00D47335" w:rsidRPr="000269FC">
        <w:rPr>
          <w:rFonts w:ascii="Arial" w:hAnsi="Arial" w:cs="Arial"/>
          <w:i/>
          <w:sz w:val="24"/>
          <w:szCs w:val="24"/>
          <w:lang w:val="mn-MN"/>
        </w:rPr>
        <w:tab/>
      </w:r>
      <w:r w:rsidR="00D47335" w:rsidRPr="000269FC">
        <w:rPr>
          <w:rFonts w:ascii="Arial" w:hAnsi="Arial" w:cs="Arial"/>
          <w:i/>
          <w:sz w:val="24"/>
          <w:szCs w:val="24"/>
          <w:lang w:val="mn-MN"/>
        </w:rPr>
        <w:tab/>
        <w:t>...............................</w:t>
      </w:r>
    </w:p>
    <w:p w:rsidR="00174CB7" w:rsidRPr="000269FC" w:rsidRDefault="00D47335" w:rsidP="00D47335">
      <w:pPr>
        <w:spacing w:before="120" w:after="0" w:line="240" w:lineRule="auto"/>
        <w:ind w:left="1440"/>
        <w:jc w:val="center"/>
        <w:rPr>
          <w:rFonts w:ascii="Arial" w:hAnsi="Arial" w:cs="Arial"/>
          <w:i/>
          <w:sz w:val="24"/>
          <w:szCs w:val="24"/>
        </w:rPr>
      </w:pPr>
      <w:r w:rsidRPr="000269FC">
        <w:rPr>
          <w:rFonts w:ascii="Arial" w:hAnsi="Arial" w:cs="Arial"/>
          <w:i/>
          <w:sz w:val="24"/>
          <w:szCs w:val="24"/>
        </w:rPr>
        <w:t xml:space="preserve"> (</w:t>
      </w:r>
      <w:r w:rsidRPr="000269FC">
        <w:rPr>
          <w:rFonts w:ascii="Arial" w:hAnsi="Arial" w:cs="Arial"/>
          <w:i/>
          <w:sz w:val="24"/>
          <w:szCs w:val="24"/>
          <w:lang w:val="mn-MN"/>
        </w:rPr>
        <w:t>огноо</w:t>
      </w:r>
      <w:r w:rsidRPr="000269FC">
        <w:rPr>
          <w:rFonts w:ascii="Arial" w:hAnsi="Arial" w:cs="Arial"/>
          <w:i/>
          <w:sz w:val="24"/>
          <w:szCs w:val="24"/>
        </w:rPr>
        <w:t>)</w:t>
      </w:r>
    </w:p>
    <w:p w:rsidR="00CA4655" w:rsidRPr="000269FC" w:rsidRDefault="00CA4655" w:rsidP="00CA4655">
      <w:pPr>
        <w:spacing w:before="480" w:after="0" w:line="240" w:lineRule="auto"/>
        <w:ind w:left="1440"/>
        <w:rPr>
          <w:rFonts w:ascii="Arial" w:hAnsi="Arial" w:cs="Arial"/>
          <w:b/>
          <w:i/>
          <w:sz w:val="24"/>
          <w:szCs w:val="24"/>
          <w:lang w:val="mn-MN"/>
        </w:rPr>
      </w:pPr>
      <w:r w:rsidRPr="000269FC">
        <w:rPr>
          <w:rFonts w:ascii="Arial" w:hAnsi="Arial" w:cs="Arial"/>
          <w:i/>
          <w:sz w:val="24"/>
          <w:szCs w:val="24"/>
          <w:lang w:val="mn-MN"/>
        </w:rPr>
        <w:t>Нэгтгэж тайлагнасан:</w:t>
      </w:r>
      <w:r w:rsidRPr="000269FC">
        <w:rPr>
          <w:rFonts w:ascii="Arial" w:hAnsi="Arial" w:cs="Arial"/>
          <w:b/>
          <w:i/>
          <w:sz w:val="24"/>
          <w:szCs w:val="24"/>
          <w:lang w:val="mn-MN"/>
        </w:rPr>
        <w:t xml:space="preserve"> </w:t>
      </w:r>
      <w:r w:rsidRPr="000269FC">
        <w:rPr>
          <w:rFonts w:ascii="Arial" w:hAnsi="Arial" w:cs="Arial"/>
          <w:b/>
          <w:i/>
          <w:sz w:val="24"/>
          <w:szCs w:val="24"/>
          <w:lang w:val="mn-MN"/>
        </w:rPr>
        <w:tab/>
      </w:r>
      <w:r w:rsidRPr="000269FC">
        <w:rPr>
          <w:rFonts w:ascii="Arial" w:hAnsi="Arial" w:cs="Arial"/>
          <w:b/>
          <w:i/>
          <w:sz w:val="24"/>
          <w:szCs w:val="24"/>
          <w:lang w:val="mn-MN"/>
        </w:rPr>
        <w:tab/>
      </w:r>
      <w:r w:rsidRPr="000269FC">
        <w:rPr>
          <w:rFonts w:ascii="Arial" w:hAnsi="Arial" w:cs="Arial"/>
          <w:b/>
          <w:i/>
          <w:sz w:val="24"/>
          <w:szCs w:val="24"/>
          <w:lang w:val="mn-MN"/>
        </w:rPr>
        <w:tab/>
        <w:t xml:space="preserve">Нэгжийн </w:t>
      </w:r>
      <w:r w:rsidR="008C1576" w:rsidRPr="000269FC">
        <w:rPr>
          <w:rFonts w:ascii="Arial" w:hAnsi="Arial" w:cs="Arial"/>
          <w:b/>
          <w:i/>
          <w:sz w:val="24"/>
          <w:szCs w:val="24"/>
          <w:lang w:val="mn-MN"/>
        </w:rPr>
        <w:t>дарга</w:t>
      </w:r>
    </w:p>
    <w:p w:rsidR="00F37C6A" w:rsidRPr="000269FC" w:rsidRDefault="00F37C6A" w:rsidP="00F37C6A">
      <w:pPr>
        <w:spacing w:before="360" w:after="0" w:line="240" w:lineRule="auto"/>
        <w:ind w:left="1440"/>
        <w:rPr>
          <w:rFonts w:ascii="Arial" w:hAnsi="Arial" w:cs="Arial"/>
          <w:sz w:val="24"/>
          <w:szCs w:val="24"/>
          <w:lang w:val="mn-MN"/>
        </w:rPr>
      </w:pPr>
      <w:r w:rsidRPr="000269FC">
        <w:rPr>
          <w:rFonts w:ascii="Arial" w:hAnsi="Arial" w:cs="Arial"/>
          <w:sz w:val="24"/>
          <w:szCs w:val="24"/>
          <w:lang w:val="mn-MN"/>
        </w:rPr>
        <w:t>Дундговь аймгийн Статистикийн           .........................    /Б.Энхтуяа/</w:t>
      </w:r>
    </w:p>
    <w:p w:rsidR="00F37C6A" w:rsidRPr="000269FC" w:rsidRDefault="00F37C6A" w:rsidP="00F37C6A">
      <w:pPr>
        <w:spacing w:before="120" w:after="0" w:line="240" w:lineRule="auto"/>
        <w:ind w:left="1440" w:firstLine="720"/>
        <w:rPr>
          <w:rFonts w:ascii="Arial" w:hAnsi="Arial" w:cs="Arial"/>
          <w:i/>
          <w:sz w:val="24"/>
          <w:szCs w:val="24"/>
          <w:lang w:val="mn-MN"/>
        </w:rPr>
      </w:pPr>
      <w:r w:rsidRPr="000269FC">
        <w:rPr>
          <w:rFonts w:ascii="Arial" w:hAnsi="Arial" w:cs="Arial"/>
          <w:sz w:val="24"/>
          <w:szCs w:val="24"/>
          <w:lang w:val="mn-MN"/>
        </w:rPr>
        <w:t>хэлтсийн дарга</w:t>
      </w:r>
      <w:r w:rsidRPr="000269FC">
        <w:rPr>
          <w:rFonts w:ascii="Arial" w:hAnsi="Arial" w:cs="Arial"/>
          <w:i/>
          <w:sz w:val="24"/>
          <w:szCs w:val="24"/>
          <w:lang w:val="mn-MN"/>
        </w:rPr>
        <w:t xml:space="preserve"> </w:t>
      </w:r>
    </w:p>
    <w:p w:rsidR="00CA4655" w:rsidRPr="000269FC" w:rsidRDefault="00F37C6A" w:rsidP="00F37C6A">
      <w:pPr>
        <w:spacing w:before="120" w:after="0" w:line="240" w:lineRule="auto"/>
        <w:ind w:left="1440" w:firstLine="720"/>
        <w:rPr>
          <w:rFonts w:ascii="Arial" w:hAnsi="Arial" w:cs="Arial"/>
          <w:i/>
          <w:sz w:val="24"/>
          <w:szCs w:val="24"/>
        </w:rPr>
      </w:pPr>
      <w:r w:rsidRPr="000269FC">
        <w:rPr>
          <w:rFonts w:ascii="Arial" w:hAnsi="Arial" w:cs="Arial"/>
          <w:i/>
          <w:sz w:val="24"/>
          <w:szCs w:val="24"/>
          <w:lang w:val="mn-MN"/>
        </w:rPr>
        <w:t xml:space="preserve">  </w:t>
      </w:r>
      <w:r w:rsidR="00CA4655" w:rsidRPr="000269FC">
        <w:rPr>
          <w:rFonts w:ascii="Arial" w:hAnsi="Arial" w:cs="Arial"/>
          <w:i/>
          <w:sz w:val="24"/>
          <w:szCs w:val="24"/>
        </w:rPr>
        <w:t>(</w:t>
      </w:r>
      <w:r w:rsidR="00CA4655" w:rsidRPr="000269FC">
        <w:rPr>
          <w:rFonts w:ascii="Arial" w:hAnsi="Arial" w:cs="Arial"/>
          <w:i/>
          <w:sz w:val="24"/>
          <w:szCs w:val="24"/>
          <w:lang w:val="mn-MN"/>
        </w:rPr>
        <w:t>албан тушаал</w:t>
      </w:r>
      <w:r w:rsidR="00CA4655" w:rsidRPr="000269FC">
        <w:rPr>
          <w:rFonts w:ascii="Arial" w:hAnsi="Arial" w:cs="Arial"/>
          <w:i/>
          <w:sz w:val="24"/>
          <w:szCs w:val="24"/>
        </w:rPr>
        <w:t>)</w:t>
      </w:r>
      <w:r w:rsidR="00CA4655" w:rsidRPr="000269FC">
        <w:rPr>
          <w:rFonts w:ascii="Arial" w:hAnsi="Arial" w:cs="Arial"/>
          <w:i/>
          <w:sz w:val="24"/>
          <w:szCs w:val="24"/>
          <w:lang w:val="mn-MN"/>
        </w:rPr>
        <w:t xml:space="preserve"> </w:t>
      </w:r>
      <w:r w:rsidR="00CA4655" w:rsidRPr="000269FC">
        <w:rPr>
          <w:rFonts w:ascii="Arial" w:hAnsi="Arial" w:cs="Arial"/>
          <w:i/>
          <w:sz w:val="24"/>
          <w:szCs w:val="24"/>
          <w:lang w:val="mn-MN"/>
        </w:rPr>
        <w:tab/>
      </w:r>
      <w:r w:rsidR="00CA4655" w:rsidRPr="000269FC">
        <w:rPr>
          <w:rFonts w:ascii="Arial" w:hAnsi="Arial" w:cs="Arial"/>
          <w:i/>
          <w:sz w:val="24"/>
          <w:szCs w:val="24"/>
          <w:lang w:val="mn-MN"/>
        </w:rPr>
        <w:tab/>
        <w:t xml:space="preserve">    </w:t>
      </w:r>
      <w:r w:rsidRPr="000269FC">
        <w:rPr>
          <w:rFonts w:ascii="Arial" w:hAnsi="Arial" w:cs="Arial"/>
          <w:i/>
          <w:sz w:val="24"/>
          <w:szCs w:val="24"/>
          <w:lang w:val="mn-MN"/>
        </w:rPr>
        <w:t xml:space="preserve">            </w:t>
      </w:r>
      <w:r w:rsidR="00CA4655" w:rsidRPr="000269FC">
        <w:rPr>
          <w:rFonts w:ascii="Arial" w:hAnsi="Arial" w:cs="Arial"/>
          <w:i/>
          <w:sz w:val="24"/>
          <w:szCs w:val="24"/>
          <w:lang w:val="mn-MN"/>
        </w:rPr>
        <w:t xml:space="preserve"> </w:t>
      </w:r>
      <w:r w:rsidR="00CA4655" w:rsidRPr="000269FC">
        <w:rPr>
          <w:rFonts w:ascii="Arial" w:hAnsi="Arial" w:cs="Arial"/>
          <w:i/>
          <w:sz w:val="24"/>
          <w:szCs w:val="24"/>
        </w:rPr>
        <w:t>(</w:t>
      </w:r>
      <w:r w:rsidR="00CA4655" w:rsidRPr="000269FC">
        <w:rPr>
          <w:rFonts w:ascii="Arial" w:hAnsi="Arial" w:cs="Arial"/>
          <w:i/>
          <w:sz w:val="24"/>
          <w:szCs w:val="24"/>
          <w:lang w:val="mn-MN"/>
        </w:rPr>
        <w:t>гарын үсэг</w:t>
      </w:r>
      <w:r w:rsidR="00CA4655" w:rsidRPr="000269FC">
        <w:rPr>
          <w:rFonts w:ascii="Arial" w:hAnsi="Arial" w:cs="Arial"/>
          <w:i/>
          <w:sz w:val="24"/>
          <w:szCs w:val="24"/>
        </w:rPr>
        <w:t>)</w:t>
      </w:r>
    </w:p>
    <w:p w:rsidR="00CA4655" w:rsidRPr="000269FC" w:rsidRDefault="00CA4655" w:rsidP="00CA4655">
      <w:pPr>
        <w:spacing w:before="240" w:after="0" w:line="240" w:lineRule="auto"/>
        <w:ind w:left="1440" w:firstLine="720"/>
        <w:rPr>
          <w:rFonts w:ascii="Arial" w:hAnsi="Arial" w:cs="Arial"/>
          <w:i/>
          <w:sz w:val="24"/>
          <w:szCs w:val="24"/>
          <w:lang w:val="mn-MN"/>
        </w:rPr>
      </w:pPr>
      <w:r w:rsidRPr="000269FC">
        <w:rPr>
          <w:rFonts w:ascii="Arial" w:hAnsi="Arial" w:cs="Arial"/>
          <w:i/>
          <w:sz w:val="24"/>
          <w:szCs w:val="24"/>
          <w:lang w:val="mn-MN"/>
        </w:rPr>
        <w:t xml:space="preserve">        </w:t>
      </w:r>
      <w:r w:rsidRPr="000269FC">
        <w:rPr>
          <w:rFonts w:ascii="Arial" w:hAnsi="Arial" w:cs="Arial"/>
          <w:i/>
          <w:sz w:val="24"/>
          <w:szCs w:val="24"/>
          <w:lang w:val="mn-MN"/>
        </w:rPr>
        <w:tab/>
      </w:r>
      <w:r w:rsidRPr="000269FC">
        <w:rPr>
          <w:rFonts w:ascii="Arial" w:hAnsi="Arial" w:cs="Arial"/>
          <w:i/>
          <w:sz w:val="24"/>
          <w:szCs w:val="24"/>
          <w:lang w:val="mn-MN"/>
        </w:rPr>
        <w:tab/>
      </w:r>
      <w:r w:rsidRPr="000269FC">
        <w:rPr>
          <w:rFonts w:ascii="Arial" w:hAnsi="Arial" w:cs="Arial"/>
          <w:i/>
          <w:sz w:val="24"/>
          <w:szCs w:val="24"/>
          <w:lang w:val="mn-MN"/>
        </w:rPr>
        <w:tab/>
      </w:r>
      <w:r w:rsidRPr="000269FC">
        <w:rPr>
          <w:rFonts w:ascii="Arial" w:hAnsi="Arial" w:cs="Arial"/>
          <w:i/>
          <w:sz w:val="24"/>
          <w:szCs w:val="24"/>
          <w:lang w:val="mn-MN"/>
        </w:rPr>
        <w:tab/>
      </w:r>
      <w:r w:rsidR="00F37C6A" w:rsidRPr="000269FC">
        <w:rPr>
          <w:rFonts w:ascii="Arial" w:hAnsi="Arial" w:cs="Arial"/>
          <w:i/>
          <w:sz w:val="24"/>
          <w:szCs w:val="24"/>
          <w:lang w:val="mn-MN"/>
        </w:rPr>
        <w:t xml:space="preserve">                  2020.06.29</w:t>
      </w:r>
    </w:p>
    <w:p w:rsidR="00174CB7" w:rsidRPr="000269FC" w:rsidRDefault="00CA4655" w:rsidP="00C0227E">
      <w:pPr>
        <w:spacing w:before="120" w:after="0" w:line="240" w:lineRule="auto"/>
        <w:ind w:left="1440"/>
        <w:jc w:val="center"/>
        <w:rPr>
          <w:rFonts w:ascii="Arial" w:hAnsi="Arial" w:cs="Arial"/>
          <w:sz w:val="24"/>
          <w:szCs w:val="24"/>
          <w:lang w:val="mn-MN"/>
        </w:rPr>
      </w:pPr>
      <w:r w:rsidRPr="000269FC">
        <w:rPr>
          <w:rFonts w:ascii="Arial" w:hAnsi="Arial" w:cs="Arial"/>
          <w:i/>
          <w:sz w:val="24"/>
          <w:szCs w:val="24"/>
        </w:rPr>
        <w:t xml:space="preserve"> </w:t>
      </w:r>
      <w:r w:rsidR="00F37C6A" w:rsidRPr="000269FC">
        <w:rPr>
          <w:rFonts w:ascii="Arial" w:hAnsi="Arial" w:cs="Arial"/>
          <w:i/>
          <w:sz w:val="24"/>
          <w:szCs w:val="24"/>
          <w:lang w:val="mn-MN"/>
        </w:rPr>
        <w:t xml:space="preserve">                          </w:t>
      </w:r>
      <w:r w:rsidRPr="000269FC">
        <w:rPr>
          <w:rFonts w:ascii="Arial" w:hAnsi="Arial" w:cs="Arial"/>
          <w:i/>
          <w:sz w:val="24"/>
          <w:szCs w:val="24"/>
        </w:rPr>
        <w:t>(</w:t>
      </w:r>
      <w:r w:rsidRPr="000269FC">
        <w:rPr>
          <w:rFonts w:ascii="Arial" w:hAnsi="Arial" w:cs="Arial"/>
          <w:i/>
          <w:sz w:val="24"/>
          <w:szCs w:val="24"/>
          <w:lang w:val="mn-MN"/>
        </w:rPr>
        <w:t>огноо</w:t>
      </w:r>
      <w:r w:rsidRPr="000269FC">
        <w:rPr>
          <w:rFonts w:ascii="Arial" w:hAnsi="Arial" w:cs="Arial"/>
          <w:i/>
          <w:sz w:val="24"/>
          <w:szCs w:val="24"/>
        </w:rPr>
        <w:t>)</w:t>
      </w:r>
    </w:p>
    <w:p w:rsidR="0081303C" w:rsidRPr="000269FC" w:rsidRDefault="0081303C" w:rsidP="007A2705">
      <w:pPr>
        <w:spacing w:before="240"/>
        <w:ind w:right="115"/>
        <w:jc w:val="center"/>
        <w:rPr>
          <w:rFonts w:ascii="Arial" w:hAnsi="Arial" w:cs="Arial"/>
          <w:b/>
          <w:bCs/>
          <w:sz w:val="24"/>
          <w:szCs w:val="24"/>
        </w:rPr>
      </w:pPr>
    </w:p>
    <w:p w:rsidR="00186BBF" w:rsidRPr="000269FC" w:rsidRDefault="00186BBF" w:rsidP="007A2705">
      <w:pPr>
        <w:spacing w:before="240"/>
        <w:ind w:right="115"/>
        <w:jc w:val="center"/>
        <w:rPr>
          <w:rFonts w:ascii="Arial" w:hAnsi="Arial" w:cs="Arial"/>
          <w:b/>
          <w:bCs/>
          <w:sz w:val="24"/>
          <w:szCs w:val="24"/>
        </w:rPr>
      </w:pPr>
    </w:p>
    <w:p w:rsidR="00CC34F6" w:rsidRPr="000269FC" w:rsidRDefault="00CC34F6" w:rsidP="007A2705">
      <w:pPr>
        <w:spacing w:before="240"/>
        <w:ind w:right="115"/>
        <w:jc w:val="center"/>
        <w:rPr>
          <w:rFonts w:ascii="Arial" w:hAnsi="Arial" w:cs="Arial"/>
          <w:b/>
          <w:bCs/>
          <w:sz w:val="24"/>
          <w:szCs w:val="24"/>
        </w:rPr>
      </w:pPr>
    </w:p>
    <w:p w:rsidR="00845D7E" w:rsidRPr="000269FC" w:rsidRDefault="00845D7E" w:rsidP="000269FC">
      <w:pPr>
        <w:spacing w:before="240"/>
        <w:ind w:right="115"/>
        <w:rPr>
          <w:rFonts w:ascii="Arial" w:hAnsi="Arial" w:cs="Arial"/>
          <w:b/>
          <w:bCs/>
          <w:sz w:val="24"/>
          <w:szCs w:val="24"/>
        </w:rPr>
      </w:pPr>
    </w:p>
    <w:p w:rsidR="00845D7E" w:rsidRPr="000269FC" w:rsidRDefault="00845D7E" w:rsidP="007A2705">
      <w:pPr>
        <w:spacing w:before="240"/>
        <w:ind w:right="115"/>
        <w:jc w:val="center"/>
        <w:rPr>
          <w:rFonts w:ascii="Arial" w:hAnsi="Arial" w:cs="Arial"/>
          <w:b/>
          <w:bCs/>
          <w:sz w:val="24"/>
          <w:szCs w:val="24"/>
        </w:rPr>
      </w:pPr>
    </w:p>
    <w:p w:rsidR="007A2705" w:rsidRPr="000269FC" w:rsidRDefault="00C82764" w:rsidP="0022247C">
      <w:pPr>
        <w:spacing w:after="0"/>
        <w:ind w:right="115"/>
        <w:jc w:val="center"/>
        <w:rPr>
          <w:rFonts w:ascii="Arial" w:hAnsi="Arial" w:cs="Arial"/>
          <w:b/>
          <w:bCs/>
          <w:sz w:val="24"/>
          <w:szCs w:val="24"/>
        </w:rPr>
      </w:pPr>
      <w:r w:rsidRPr="000269FC">
        <w:rPr>
          <w:rFonts w:ascii="Arial" w:hAnsi="Arial" w:cs="Arial"/>
          <w:noProof/>
          <w:sz w:val="24"/>
          <w:szCs w:val="24"/>
        </w:rPr>
        <w:drawing>
          <wp:inline distT="0" distB="0" distL="0" distR="0" wp14:anchorId="44CAC98C" wp14:editId="32A2E397">
            <wp:extent cx="1280160" cy="1280160"/>
            <wp:effectExtent l="0" t="0" r="0" b="0"/>
            <wp:docPr id="4" name="Picture 4" descr="E:\0_ХБТТХ_ХШҮ\Аймаг ХШҮ журам\Tender_Tuv_aimag\Tur pictures\ZG_Mongolia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0_ХБТТХ_ХШҮ\Аймаг ХШҮ журам\Tender_Tuv_aimag\Tur pictures\ZG_Mongolia_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p>
    <w:p w:rsidR="00CC34F6" w:rsidRPr="000269FC" w:rsidRDefault="00CC34F6" w:rsidP="00CC34F6">
      <w:pPr>
        <w:spacing w:before="360"/>
        <w:ind w:right="115"/>
        <w:jc w:val="center"/>
        <w:rPr>
          <w:rFonts w:ascii="Arial" w:hAnsi="Arial" w:cs="Arial"/>
          <w:b/>
          <w:bCs/>
          <w:sz w:val="24"/>
          <w:szCs w:val="24"/>
          <w:lang w:val="mn-MN"/>
        </w:rPr>
      </w:pPr>
      <w:r w:rsidRPr="000269FC">
        <w:rPr>
          <w:rFonts w:ascii="Arial" w:hAnsi="Arial" w:cs="Arial"/>
          <w:b/>
          <w:bCs/>
          <w:color w:val="C00000"/>
          <w:sz w:val="24"/>
          <w:szCs w:val="24"/>
          <w:lang w:val="mn-MN"/>
        </w:rPr>
        <w:t xml:space="preserve">НЭГДҮГЭЭР ХЭСЭГ. </w:t>
      </w:r>
      <w:r w:rsidRPr="000269FC">
        <w:rPr>
          <w:rFonts w:ascii="Arial" w:hAnsi="Arial" w:cs="Arial"/>
          <w:b/>
          <w:bCs/>
          <w:sz w:val="24"/>
          <w:szCs w:val="24"/>
          <w:lang w:val="mn-MN"/>
        </w:rPr>
        <w:t>БО</w:t>
      </w:r>
      <w:r w:rsidR="000700A3" w:rsidRPr="000269FC">
        <w:rPr>
          <w:rFonts w:ascii="Arial" w:hAnsi="Arial" w:cs="Arial"/>
          <w:b/>
          <w:bCs/>
          <w:sz w:val="24"/>
          <w:szCs w:val="24"/>
          <w:lang w:val="mn-MN"/>
        </w:rPr>
        <w:t>ДЛОГЫН БАРИМТ БИЧИГТ ТУСГАГДСАН</w:t>
      </w:r>
      <w:r w:rsidR="00B45771" w:rsidRPr="000269FC">
        <w:rPr>
          <w:rFonts w:ascii="Arial" w:hAnsi="Arial" w:cs="Arial"/>
          <w:b/>
          <w:bCs/>
          <w:sz w:val="24"/>
          <w:szCs w:val="24"/>
          <w:lang w:val="mn-MN"/>
        </w:rPr>
        <w:br/>
      </w:r>
      <w:r w:rsidRPr="000269FC">
        <w:rPr>
          <w:rFonts w:ascii="Arial" w:hAnsi="Arial" w:cs="Arial"/>
          <w:b/>
          <w:bCs/>
          <w:sz w:val="24"/>
          <w:szCs w:val="24"/>
          <w:lang w:val="mn-MN"/>
        </w:rPr>
        <w:t>ЗОРИЛТ, АРГА ХЭМЖЭЭ</w:t>
      </w:r>
      <w:r w:rsidR="00B45771" w:rsidRPr="000269FC">
        <w:rPr>
          <w:rFonts w:ascii="Arial" w:hAnsi="Arial" w:cs="Arial"/>
          <w:b/>
          <w:bCs/>
          <w:sz w:val="24"/>
          <w:szCs w:val="24"/>
          <w:lang w:val="mn-MN"/>
        </w:rPr>
        <w:t>НИЙ ХЭРЭГЖИЛТ</w:t>
      </w:r>
    </w:p>
    <w:tbl>
      <w:tblPr>
        <w:tblStyle w:val="TableGrid"/>
        <w:tblW w:w="5162" w:type="pct"/>
        <w:tblLayout w:type="fixed"/>
        <w:tblLook w:val="04A0" w:firstRow="1" w:lastRow="0" w:firstColumn="1" w:lastColumn="0" w:noHBand="0" w:noVBand="1"/>
      </w:tblPr>
      <w:tblGrid>
        <w:gridCol w:w="390"/>
        <w:gridCol w:w="3434"/>
        <w:gridCol w:w="1134"/>
        <w:gridCol w:w="1420"/>
        <w:gridCol w:w="847"/>
        <w:gridCol w:w="712"/>
        <w:gridCol w:w="710"/>
        <w:gridCol w:w="567"/>
        <w:gridCol w:w="987"/>
      </w:tblGrid>
      <w:tr w:rsidR="000269FC" w:rsidRPr="000269FC" w:rsidTr="000269FC">
        <w:trPr>
          <w:trHeight w:val="368"/>
        </w:trPr>
        <w:tc>
          <w:tcPr>
            <w:tcW w:w="191" w:type="pct"/>
            <w:vMerge w:val="restart"/>
            <w:vAlign w:val="center"/>
          </w:tcPr>
          <w:p w:rsidR="0029536F" w:rsidRPr="000269FC" w:rsidRDefault="0029536F" w:rsidP="00D25EAC">
            <w:pPr>
              <w:spacing w:before="60" w:after="60"/>
              <w:ind w:left="-113" w:right="-108"/>
              <w:jc w:val="center"/>
              <w:rPr>
                <w:rFonts w:ascii="Arial" w:hAnsi="Arial" w:cs="Arial"/>
                <w:bCs/>
                <w:sz w:val="24"/>
                <w:szCs w:val="24"/>
                <w:lang w:val="mn-MN"/>
              </w:rPr>
            </w:pPr>
            <w:r w:rsidRPr="000269FC">
              <w:rPr>
                <w:rFonts w:ascii="Arial" w:hAnsi="Arial" w:cs="Arial"/>
                <w:bCs/>
                <w:sz w:val="24"/>
                <w:szCs w:val="24"/>
                <w:lang w:val="mn-MN"/>
              </w:rPr>
              <w:t>№</w:t>
            </w:r>
          </w:p>
        </w:tc>
        <w:tc>
          <w:tcPr>
            <w:tcW w:w="1683" w:type="pct"/>
            <w:vMerge w:val="restart"/>
            <w:vAlign w:val="center"/>
          </w:tcPr>
          <w:p w:rsidR="0029536F" w:rsidRPr="000269FC" w:rsidRDefault="00935331" w:rsidP="00D25EAC">
            <w:pPr>
              <w:spacing w:before="60" w:after="60"/>
              <w:ind w:right="115"/>
              <w:jc w:val="center"/>
              <w:rPr>
                <w:rFonts w:ascii="Arial" w:hAnsi="Arial" w:cs="Arial"/>
                <w:b/>
                <w:bCs/>
                <w:sz w:val="24"/>
                <w:szCs w:val="24"/>
                <w:lang w:val="mn-MN"/>
              </w:rPr>
            </w:pPr>
            <w:r w:rsidRPr="000269FC">
              <w:rPr>
                <w:rFonts w:ascii="Arial" w:hAnsi="Arial" w:cs="Arial"/>
                <w:bCs/>
                <w:color w:val="000000" w:themeColor="text1"/>
                <w:sz w:val="24"/>
                <w:szCs w:val="24"/>
                <w:lang w:val="mn-MN"/>
              </w:rPr>
              <w:t>Дэд салбар</w:t>
            </w:r>
          </w:p>
        </w:tc>
        <w:tc>
          <w:tcPr>
            <w:tcW w:w="556" w:type="pct"/>
            <w:vMerge w:val="restart"/>
            <w:vAlign w:val="center"/>
          </w:tcPr>
          <w:p w:rsidR="0029536F" w:rsidRPr="000269FC" w:rsidRDefault="0029536F" w:rsidP="00D25EAC">
            <w:pPr>
              <w:spacing w:before="60" w:after="60"/>
              <w:ind w:left="-108" w:right="-108"/>
              <w:jc w:val="center"/>
              <w:rPr>
                <w:rFonts w:ascii="Arial" w:hAnsi="Arial" w:cs="Arial"/>
                <w:bCs/>
                <w:sz w:val="24"/>
                <w:szCs w:val="24"/>
                <w:lang w:val="mn-MN"/>
              </w:rPr>
            </w:pPr>
            <w:r w:rsidRPr="000269FC">
              <w:rPr>
                <w:rFonts w:ascii="Arial" w:hAnsi="Arial" w:cs="Arial"/>
                <w:bCs/>
                <w:sz w:val="24"/>
                <w:szCs w:val="24"/>
                <w:lang w:val="mn-MN"/>
              </w:rPr>
              <w:t>Зорилтын</w:t>
            </w:r>
            <w:r w:rsidRPr="000269FC">
              <w:rPr>
                <w:rFonts w:ascii="Arial" w:hAnsi="Arial" w:cs="Arial"/>
                <w:bCs/>
                <w:sz w:val="24"/>
                <w:szCs w:val="24"/>
                <w:lang w:val="mn-MN"/>
              </w:rPr>
              <w:br/>
              <w:t>тоо</w:t>
            </w:r>
          </w:p>
        </w:tc>
        <w:tc>
          <w:tcPr>
            <w:tcW w:w="696" w:type="pct"/>
            <w:vMerge w:val="restart"/>
            <w:vAlign w:val="center"/>
          </w:tcPr>
          <w:p w:rsidR="0029536F" w:rsidRPr="000269FC" w:rsidRDefault="0029536F" w:rsidP="00D25EAC">
            <w:pPr>
              <w:spacing w:before="60" w:after="60"/>
              <w:ind w:left="-108" w:right="-122"/>
              <w:jc w:val="center"/>
              <w:rPr>
                <w:rFonts w:ascii="Arial" w:hAnsi="Arial" w:cs="Arial"/>
                <w:bCs/>
                <w:sz w:val="24"/>
                <w:szCs w:val="24"/>
                <w:lang w:val="mn-MN"/>
              </w:rPr>
            </w:pPr>
            <w:r w:rsidRPr="000269FC">
              <w:rPr>
                <w:rFonts w:ascii="Arial" w:hAnsi="Arial" w:cs="Arial"/>
                <w:bCs/>
                <w:sz w:val="24"/>
                <w:szCs w:val="24"/>
                <w:lang w:val="mn-MN"/>
              </w:rPr>
              <w:t>Арга хэмжээний</w:t>
            </w:r>
            <w:r w:rsidRPr="000269FC">
              <w:rPr>
                <w:rFonts w:ascii="Arial" w:hAnsi="Arial" w:cs="Arial"/>
                <w:bCs/>
                <w:sz w:val="24"/>
                <w:szCs w:val="24"/>
                <w:lang w:val="mn-MN"/>
              </w:rPr>
              <w:br/>
              <w:t>тоо</w:t>
            </w:r>
          </w:p>
        </w:tc>
        <w:tc>
          <w:tcPr>
            <w:tcW w:w="1390" w:type="pct"/>
            <w:gridSpan w:val="4"/>
            <w:vAlign w:val="center"/>
          </w:tcPr>
          <w:p w:rsidR="0029536F" w:rsidRPr="000269FC" w:rsidRDefault="0029536F" w:rsidP="00D25EAC">
            <w:pPr>
              <w:spacing w:before="60" w:after="60"/>
              <w:ind w:left="-108" w:right="-122"/>
              <w:jc w:val="center"/>
              <w:rPr>
                <w:rFonts w:ascii="Arial" w:hAnsi="Arial" w:cs="Arial"/>
                <w:bCs/>
                <w:sz w:val="24"/>
                <w:szCs w:val="24"/>
                <w:lang w:val="mn-MN"/>
              </w:rPr>
            </w:pPr>
            <w:r w:rsidRPr="000269FC">
              <w:rPr>
                <w:rFonts w:ascii="Arial" w:hAnsi="Arial" w:cs="Arial"/>
                <w:bCs/>
                <w:sz w:val="24"/>
                <w:szCs w:val="24"/>
                <w:lang w:val="mn-MN"/>
              </w:rPr>
              <w:t>Гүйцэтгэлийн үнэлгээ</w:t>
            </w:r>
          </w:p>
        </w:tc>
        <w:tc>
          <w:tcPr>
            <w:tcW w:w="484" w:type="pct"/>
            <w:vMerge w:val="restart"/>
            <w:vAlign w:val="center"/>
          </w:tcPr>
          <w:p w:rsidR="0029536F" w:rsidRPr="000269FC" w:rsidRDefault="0029536F" w:rsidP="00D25EAC">
            <w:pPr>
              <w:spacing w:before="60" w:after="60"/>
              <w:ind w:left="-108" w:right="-122"/>
              <w:jc w:val="center"/>
              <w:rPr>
                <w:rFonts w:ascii="Arial" w:hAnsi="Arial" w:cs="Arial"/>
                <w:bCs/>
                <w:sz w:val="24"/>
                <w:szCs w:val="24"/>
                <w:lang w:val="mn-MN"/>
              </w:rPr>
            </w:pPr>
            <w:r w:rsidRPr="000269FC">
              <w:rPr>
                <w:rFonts w:ascii="Arial" w:hAnsi="Arial" w:cs="Arial"/>
                <w:bCs/>
                <w:sz w:val="24"/>
                <w:szCs w:val="24"/>
                <w:lang w:val="mn-MN"/>
              </w:rPr>
              <w:t xml:space="preserve">Дундаж </w:t>
            </w:r>
            <w:r w:rsidRPr="000269FC">
              <w:rPr>
                <w:rFonts w:ascii="Arial" w:hAnsi="Arial" w:cs="Arial"/>
                <w:bCs/>
                <w:sz w:val="24"/>
                <w:szCs w:val="24"/>
                <w:lang w:val="mn-MN"/>
              </w:rPr>
              <w:br/>
              <w:t>хувь</w:t>
            </w:r>
          </w:p>
        </w:tc>
      </w:tr>
      <w:tr w:rsidR="000269FC" w:rsidRPr="000269FC" w:rsidTr="000269FC">
        <w:trPr>
          <w:trHeight w:val="206"/>
        </w:trPr>
        <w:tc>
          <w:tcPr>
            <w:tcW w:w="191" w:type="pct"/>
            <w:vMerge/>
            <w:vAlign w:val="center"/>
          </w:tcPr>
          <w:p w:rsidR="000269FC" w:rsidRPr="000269FC" w:rsidRDefault="000269FC" w:rsidP="000269FC">
            <w:pPr>
              <w:spacing w:before="60" w:after="60"/>
              <w:ind w:left="-113" w:right="-108"/>
              <w:jc w:val="center"/>
              <w:rPr>
                <w:rFonts w:ascii="Arial" w:hAnsi="Arial" w:cs="Arial"/>
                <w:bCs/>
                <w:sz w:val="24"/>
                <w:szCs w:val="24"/>
                <w:lang w:val="mn-MN"/>
              </w:rPr>
            </w:pPr>
          </w:p>
        </w:tc>
        <w:tc>
          <w:tcPr>
            <w:tcW w:w="1683" w:type="pct"/>
            <w:vMerge/>
            <w:vAlign w:val="center"/>
          </w:tcPr>
          <w:p w:rsidR="000269FC" w:rsidRPr="000269FC" w:rsidRDefault="000269FC" w:rsidP="000269FC">
            <w:pPr>
              <w:spacing w:before="60" w:after="60"/>
              <w:ind w:right="115"/>
              <w:jc w:val="center"/>
              <w:rPr>
                <w:rFonts w:ascii="Arial" w:hAnsi="Arial" w:cs="Arial"/>
                <w:bCs/>
                <w:color w:val="000000" w:themeColor="text1"/>
                <w:sz w:val="24"/>
                <w:szCs w:val="24"/>
                <w:lang w:val="mn-MN"/>
              </w:rPr>
            </w:pPr>
          </w:p>
        </w:tc>
        <w:tc>
          <w:tcPr>
            <w:tcW w:w="556" w:type="pct"/>
            <w:vMerge/>
            <w:vAlign w:val="center"/>
          </w:tcPr>
          <w:p w:rsidR="000269FC" w:rsidRPr="000269FC" w:rsidRDefault="000269FC" w:rsidP="000269FC">
            <w:pPr>
              <w:spacing w:before="60" w:after="60"/>
              <w:ind w:left="-108" w:right="-108"/>
              <w:jc w:val="center"/>
              <w:rPr>
                <w:rFonts w:ascii="Arial" w:hAnsi="Arial" w:cs="Arial"/>
                <w:bCs/>
                <w:sz w:val="24"/>
                <w:szCs w:val="24"/>
                <w:lang w:val="mn-MN"/>
              </w:rPr>
            </w:pPr>
          </w:p>
        </w:tc>
        <w:tc>
          <w:tcPr>
            <w:tcW w:w="696" w:type="pct"/>
            <w:vMerge/>
            <w:vAlign w:val="center"/>
          </w:tcPr>
          <w:p w:rsidR="000269FC" w:rsidRPr="000269FC" w:rsidRDefault="000269FC" w:rsidP="000269FC">
            <w:pPr>
              <w:spacing w:before="60" w:after="60"/>
              <w:ind w:left="-108" w:right="-122"/>
              <w:jc w:val="center"/>
              <w:rPr>
                <w:rFonts w:ascii="Arial" w:hAnsi="Arial" w:cs="Arial"/>
                <w:bCs/>
                <w:sz w:val="24"/>
                <w:szCs w:val="24"/>
                <w:lang w:val="mn-MN"/>
              </w:rPr>
            </w:pPr>
          </w:p>
        </w:tc>
        <w:tc>
          <w:tcPr>
            <w:tcW w:w="415" w:type="pct"/>
            <w:vAlign w:val="center"/>
          </w:tcPr>
          <w:p w:rsidR="000269FC" w:rsidRPr="00E451A4" w:rsidRDefault="000269FC" w:rsidP="000269FC">
            <w:pPr>
              <w:spacing w:before="60" w:after="60"/>
              <w:ind w:left="-108" w:right="-122"/>
              <w:jc w:val="center"/>
              <w:rPr>
                <w:rFonts w:ascii="Arial" w:hAnsi="Arial" w:cs="Arial"/>
                <w:bCs/>
                <w:lang w:val="mn-MN"/>
              </w:rPr>
            </w:pPr>
            <w:r w:rsidRPr="00E451A4">
              <w:rPr>
                <w:rFonts w:ascii="Arial" w:hAnsi="Arial" w:cs="Arial"/>
                <w:bCs/>
                <w:lang w:val="mn-MN"/>
              </w:rPr>
              <w:t>100%</w:t>
            </w:r>
          </w:p>
        </w:tc>
        <w:tc>
          <w:tcPr>
            <w:tcW w:w="349" w:type="pct"/>
            <w:vAlign w:val="center"/>
          </w:tcPr>
          <w:p w:rsidR="000269FC" w:rsidRPr="00E451A4" w:rsidRDefault="000269FC" w:rsidP="000269FC">
            <w:pPr>
              <w:spacing w:before="60" w:after="60"/>
              <w:ind w:left="-108" w:right="-122"/>
              <w:jc w:val="center"/>
              <w:rPr>
                <w:rFonts w:ascii="Arial" w:hAnsi="Arial" w:cs="Arial"/>
                <w:bCs/>
                <w:lang w:val="mn-MN"/>
              </w:rPr>
            </w:pPr>
            <w:r w:rsidRPr="00E451A4">
              <w:rPr>
                <w:rFonts w:ascii="Arial" w:hAnsi="Arial" w:cs="Arial"/>
                <w:bCs/>
                <w:lang w:val="mn-MN"/>
              </w:rPr>
              <w:t>70%</w:t>
            </w:r>
          </w:p>
        </w:tc>
        <w:tc>
          <w:tcPr>
            <w:tcW w:w="348" w:type="pct"/>
            <w:vAlign w:val="center"/>
          </w:tcPr>
          <w:p w:rsidR="000269FC" w:rsidRPr="00E451A4" w:rsidRDefault="000269FC" w:rsidP="000269FC">
            <w:pPr>
              <w:spacing w:before="60" w:after="60"/>
              <w:ind w:left="-108" w:right="-122"/>
              <w:jc w:val="center"/>
              <w:rPr>
                <w:rFonts w:ascii="Arial" w:hAnsi="Arial" w:cs="Arial"/>
                <w:bCs/>
                <w:lang w:val="mn-MN"/>
              </w:rPr>
            </w:pPr>
            <w:r w:rsidRPr="00E451A4">
              <w:rPr>
                <w:rFonts w:ascii="Arial" w:hAnsi="Arial" w:cs="Arial"/>
                <w:bCs/>
                <w:lang w:val="mn-MN"/>
              </w:rPr>
              <w:t>40%</w:t>
            </w:r>
          </w:p>
        </w:tc>
        <w:tc>
          <w:tcPr>
            <w:tcW w:w="278" w:type="pct"/>
            <w:vAlign w:val="center"/>
          </w:tcPr>
          <w:p w:rsidR="000269FC" w:rsidRPr="00E451A4" w:rsidRDefault="000269FC" w:rsidP="000269FC">
            <w:pPr>
              <w:spacing w:before="60" w:after="60"/>
              <w:ind w:left="-108" w:right="-122"/>
              <w:jc w:val="center"/>
              <w:rPr>
                <w:rFonts w:ascii="Arial" w:hAnsi="Arial" w:cs="Arial"/>
                <w:bCs/>
                <w:lang w:val="mn-MN"/>
              </w:rPr>
            </w:pPr>
            <w:r w:rsidRPr="00E451A4">
              <w:rPr>
                <w:rFonts w:ascii="Arial" w:hAnsi="Arial" w:cs="Arial"/>
                <w:bCs/>
                <w:lang w:val="mn-MN"/>
              </w:rPr>
              <w:t>0%</w:t>
            </w:r>
          </w:p>
        </w:tc>
        <w:tc>
          <w:tcPr>
            <w:tcW w:w="484" w:type="pct"/>
            <w:vMerge/>
            <w:vAlign w:val="center"/>
          </w:tcPr>
          <w:p w:rsidR="000269FC" w:rsidRPr="000269FC" w:rsidRDefault="000269FC" w:rsidP="000269FC">
            <w:pPr>
              <w:spacing w:before="60" w:after="60"/>
              <w:ind w:left="-108" w:right="-122"/>
              <w:jc w:val="center"/>
              <w:rPr>
                <w:rFonts w:ascii="Arial" w:hAnsi="Arial" w:cs="Arial"/>
                <w:bCs/>
                <w:color w:val="000000" w:themeColor="text1"/>
                <w:sz w:val="24"/>
                <w:szCs w:val="24"/>
                <w:lang w:val="mn-MN"/>
              </w:rPr>
            </w:pPr>
          </w:p>
        </w:tc>
      </w:tr>
      <w:tr w:rsidR="000269FC" w:rsidRPr="000269FC" w:rsidTr="000269FC">
        <w:tc>
          <w:tcPr>
            <w:tcW w:w="191" w:type="pct"/>
          </w:tcPr>
          <w:p w:rsidR="0029536F" w:rsidRPr="000269FC" w:rsidRDefault="0029536F" w:rsidP="0029536F">
            <w:pPr>
              <w:tabs>
                <w:tab w:val="left" w:pos="157"/>
              </w:tabs>
              <w:spacing w:before="60" w:after="60"/>
              <w:ind w:left="-113" w:right="-108"/>
              <w:jc w:val="center"/>
              <w:rPr>
                <w:rFonts w:ascii="Arial" w:hAnsi="Arial" w:cs="Arial"/>
                <w:bCs/>
                <w:color w:val="000000" w:themeColor="text1"/>
                <w:sz w:val="24"/>
                <w:szCs w:val="24"/>
                <w:lang w:val="mn-MN"/>
              </w:rPr>
            </w:pPr>
            <w:r w:rsidRPr="000269FC">
              <w:rPr>
                <w:rFonts w:ascii="Arial" w:hAnsi="Arial" w:cs="Arial"/>
                <w:bCs/>
                <w:color w:val="000000" w:themeColor="text1"/>
                <w:sz w:val="24"/>
                <w:szCs w:val="24"/>
                <w:lang w:val="mn-MN"/>
              </w:rPr>
              <w:t>1.</w:t>
            </w:r>
          </w:p>
        </w:tc>
        <w:tc>
          <w:tcPr>
            <w:tcW w:w="1683" w:type="pct"/>
          </w:tcPr>
          <w:p w:rsidR="0029536F" w:rsidRPr="000269FC" w:rsidRDefault="008D4251" w:rsidP="000269FC">
            <w:pPr>
              <w:spacing w:before="60" w:after="60"/>
              <w:ind w:right="115"/>
              <w:jc w:val="both"/>
              <w:rPr>
                <w:rFonts w:ascii="Arial" w:hAnsi="Arial" w:cs="Arial"/>
                <w:bCs/>
                <w:color w:val="A6A6A6" w:themeColor="background1" w:themeShade="A6"/>
                <w:sz w:val="24"/>
                <w:szCs w:val="24"/>
                <w:lang w:val="mn-MN"/>
              </w:rPr>
            </w:pPr>
            <w:r w:rsidRPr="000269FC">
              <w:rPr>
                <w:rFonts w:ascii="Arial" w:hAnsi="Arial" w:cs="Arial"/>
                <w:bCs/>
                <w:color w:val="000000" w:themeColor="text1"/>
                <w:sz w:val="24"/>
                <w:szCs w:val="24"/>
                <w:lang w:val="mn-MN"/>
              </w:rPr>
              <w:t>Албан ёсны статистикийн мэдээ, тайлан цуглуулах, дамжуулах, боловсруулах, хянах, тархаах, мэдээний бодит байдал, уялдаа холбоо, шуурхай, хүртээмжтэй байдлыг сайжруулах, тооллого судалгааны мэдээллийн үр өгөөжийг нэмэгдүүлэх</w:t>
            </w:r>
          </w:p>
        </w:tc>
        <w:tc>
          <w:tcPr>
            <w:tcW w:w="556" w:type="pct"/>
            <w:vAlign w:val="center"/>
          </w:tcPr>
          <w:p w:rsidR="0029536F" w:rsidRPr="000269FC" w:rsidRDefault="008D4251" w:rsidP="0029536F">
            <w:pPr>
              <w:spacing w:before="60" w:after="60"/>
              <w:jc w:val="center"/>
              <w:rPr>
                <w:rFonts w:ascii="Arial" w:hAnsi="Arial" w:cs="Arial"/>
                <w:color w:val="000000" w:themeColor="text1"/>
                <w:sz w:val="24"/>
                <w:szCs w:val="24"/>
              </w:rPr>
            </w:pPr>
            <w:r w:rsidRPr="000269FC">
              <w:rPr>
                <w:rFonts w:ascii="Arial" w:hAnsi="Arial" w:cs="Arial"/>
                <w:bCs/>
                <w:color w:val="000000" w:themeColor="text1"/>
                <w:sz w:val="24"/>
                <w:szCs w:val="24"/>
                <w:lang w:val="mn-MN"/>
              </w:rPr>
              <w:t>1</w:t>
            </w:r>
          </w:p>
        </w:tc>
        <w:tc>
          <w:tcPr>
            <w:tcW w:w="696" w:type="pct"/>
            <w:vAlign w:val="center"/>
          </w:tcPr>
          <w:p w:rsidR="0029536F" w:rsidRPr="000269FC" w:rsidRDefault="008D4251" w:rsidP="0029536F">
            <w:pPr>
              <w:spacing w:before="60" w:after="60"/>
              <w:jc w:val="center"/>
              <w:rPr>
                <w:rFonts w:ascii="Arial" w:hAnsi="Arial" w:cs="Arial"/>
                <w:color w:val="000000" w:themeColor="text1"/>
                <w:sz w:val="24"/>
                <w:szCs w:val="24"/>
              </w:rPr>
            </w:pPr>
            <w:r w:rsidRPr="000269FC">
              <w:rPr>
                <w:rFonts w:ascii="Arial" w:hAnsi="Arial" w:cs="Arial"/>
                <w:bCs/>
                <w:color w:val="000000" w:themeColor="text1"/>
                <w:sz w:val="24"/>
                <w:szCs w:val="24"/>
                <w:lang w:val="mn-MN"/>
              </w:rPr>
              <w:t>20</w:t>
            </w:r>
          </w:p>
        </w:tc>
        <w:tc>
          <w:tcPr>
            <w:tcW w:w="415" w:type="pct"/>
            <w:vAlign w:val="center"/>
          </w:tcPr>
          <w:p w:rsidR="0029536F" w:rsidRPr="00505CA0" w:rsidRDefault="0029536F" w:rsidP="00794C5E">
            <w:pPr>
              <w:spacing w:before="60" w:after="60"/>
              <w:rPr>
                <w:rFonts w:ascii="Arial" w:hAnsi="Arial" w:cs="Arial"/>
                <w:color w:val="000000" w:themeColor="text1"/>
                <w:sz w:val="24"/>
                <w:szCs w:val="24"/>
                <w:lang w:val="mn-MN"/>
              </w:rPr>
            </w:pPr>
          </w:p>
        </w:tc>
        <w:tc>
          <w:tcPr>
            <w:tcW w:w="349" w:type="pct"/>
            <w:vAlign w:val="center"/>
          </w:tcPr>
          <w:p w:rsidR="0029536F" w:rsidRPr="00505CA0" w:rsidRDefault="0029536F" w:rsidP="00794C5E">
            <w:pPr>
              <w:spacing w:before="60" w:after="60"/>
              <w:rPr>
                <w:rFonts w:ascii="Arial" w:hAnsi="Arial" w:cs="Arial"/>
                <w:color w:val="000000" w:themeColor="text1"/>
                <w:sz w:val="24"/>
                <w:szCs w:val="24"/>
                <w:lang w:val="mn-MN"/>
              </w:rPr>
            </w:pPr>
          </w:p>
        </w:tc>
        <w:tc>
          <w:tcPr>
            <w:tcW w:w="348" w:type="pct"/>
            <w:vAlign w:val="center"/>
          </w:tcPr>
          <w:p w:rsidR="0029536F" w:rsidRPr="00AF4164" w:rsidRDefault="0029536F" w:rsidP="0029536F">
            <w:pPr>
              <w:spacing w:before="60" w:after="60"/>
              <w:jc w:val="center"/>
              <w:rPr>
                <w:rFonts w:ascii="Arial" w:hAnsi="Arial" w:cs="Arial"/>
                <w:color w:val="000000" w:themeColor="text1"/>
                <w:sz w:val="24"/>
                <w:szCs w:val="24"/>
                <w:lang w:val="mn-MN"/>
              </w:rPr>
            </w:pPr>
          </w:p>
        </w:tc>
        <w:tc>
          <w:tcPr>
            <w:tcW w:w="278" w:type="pct"/>
            <w:vAlign w:val="center"/>
          </w:tcPr>
          <w:p w:rsidR="0029536F" w:rsidRPr="00AF4164" w:rsidRDefault="0029536F" w:rsidP="0029536F">
            <w:pPr>
              <w:spacing w:before="60" w:after="60"/>
              <w:jc w:val="center"/>
              <w:rPr>
                <w:rFonts w:ascii="Arial" w:hAnsi="Arial" w:cs="Arial"/>
                <w:color w:val="000000" w:themeColor="text1"/>
                <w:sz w:val="24"/>
                <w:szCs w:val="24"/>
                <w:lang w:val="mn-MN"/>
              </w:rPr>
            </w:pPr>
          </w:p>
        </w:tc>
        <w:tc>
          <w:tcPr>
            <w:tcW w:w="484" w:type="pct"/>
            <w:vAlign w:val="center"/>
          </w:tcPr>
          <w:p w:rsidR="0029536F" w:rsidRPr="00505CA0" w:rsidRDefault="0029536F" w:rsidP="007F3C9A">
            <w:pPr>
              <w:spacing w:before="60" w:after="60"/>
              <w:rPr>
                <w:rFonts w:ascii="Arial" w:hAnsi="Arial" w:cs="Arial"/>
                <w:color w:val="000000" w:themeColor="text1"/>
                <w:sz w:val="24"/>
                <w:szCs w:val="24"/>
                <w:lang w:val="mn-MN"/>
              </w:rPr>
            </w:pPr>
          </w:p>
        </w:tc>
      </w:tr>
      <w:tr w:rsidR="000269FC" w:rsidRPr="000269FC" w:rsidTr="000269FC">
        <w:tc>
          <w:tcPr>
            <w:tcW w:w="191" w:type="pct"/>
          </w:tcPr>
          <w:p w:rsidR="0029536F" w:rsidRPr="000269FC" w:rsidRDefault="0029536F" w:rsidP="0029536F">
            <w:pPr>
              <w:tabs>
                <w:tab w:val="left" w:pos="157"/>
              </w:tabs>
              <w:spacing w:before="60" w:after="60"/>
              <w:ind w:left="-113" w:right="-108"/>
              <w:jc w:val="center"/>
              <w:rPr>
                <w:rFonts w:ascii="Arial" w:hAnsi="Arial" w:cs="Arial"/>
                <w:bCs/>
                <w:color w:val="000000" w:themeColor="text1"/>
                <w:sz w:val="24"/>
                <w:szCs w:val="24"/>
                <w:lang w:val="mn-MN"/>
              </w:rPr>
            </w:pPr>
            <w:r w:rsidRPr="000269FC">
              <w:rPr>
                <w:rFonts w:ascii="Arial" w:hAnsi="Arial" w:cs="Arial"/>
                <w:bCs/>
                <w:color w:val="000000" w:themeColor="text1"/>
                <w:sz w:val="24"/>
                <w:szCs w:val="24"/>
                <w:lang w:val="mn-MN"/>
              </w:rPr>
              <w:t>2.</w:t>
            </w:r>
          </w:p>
        </w:tc>
        <w:tc>
          <w:tcPr>
            <w:tcW w:w="1683" w:type="pct"/>
          </w:tcPr>
          <w:p w:rsidR="0029536F" w:rsidRPr="000269FC" w:rsidRDefault="008D4251" w:rsidP="000269FC">
            <w:pPr>
              <w:spacing w:before="60" w:after="60"/>
              <w:ind w:right="115"/>
              <w:jc w:val="both"/>
              <w:rPr>
                <w:rFonts w:ascii="Arial" w:hAnsi="Arial" w:cs="Arial"/>
                <w:bCs/>
                <w:color w:val="A6A6A6" w:themeColor="background1" w:themeShade="A6"/>
                <w:sz w:val="24"/>
                <w:szCs w:val="24"/>
                <w:lang w:val="mn-MN"/>
              </w:rPr>
            </w:pPr>
            <w:r w:rsidRPr="000269FC">
              <w:rPr>
                <w:rFonts w:ascii="Arial" w:hAnsi="Arial" w:cs="Arial"/>
                <w:bCs/>
                <w:color w:val="000000" w:themeColor="text1"/>
                <w:sz w:val="24"/>
                <w:szCs w:val="24"/>
                <w:lang w:val="mn-MN"/>
              </w:rPr>
              <w:t>Улсын хэмжээний тооллого судалгааг батлагдсан хугацаа, заавар, аргачлалын дагуу зохион байгуулах</w:t>
            </w:r>
          </w:p>
        </w:tc>
        <w:tc>
          <w:tcPr>
            <w:tcW w:w="556" w:type="pct"/>
            <w:vAlign w:val="center"/>
          </w:tcPr>
          <w:p w:rsidR="0029536F" w:rsidRPr="000269FC" w:rsidRDefault="008D4251" w:rsidP="0029536F">
            <w:pPr>
              <w:spacing w:before="60" w:after="60"/>
              <w:jc w:val="center"/>
              <w:rPr>
                <w:rFonts w:ascii="Arial" w:hAnsi="Arial" w:cs="Arial"/>
                <w:color w:val="000000" w:themeColor="text1"/>
                <w:sz w:val="24"/>
                <w:szCs w:val="24"/>
              </w:rPr>
            </w:pPr>
            <w:r w:rsidRPr="000269FC">
              <w:rPr>
                <w:rFonts w:ascii="Arial" w:hAnsi="Arial" w:cs="Arial"/>
                <w:bCs/>
                <w:color w:val="000000" w:themeColor="text1"/>
                <w:sz w:val="24"/>
                <w:szCs w:val="24"/>
                <w:lang w:val="mn-MN"/>
              </w:rPr>
              <w:t>1</w:t>
            </w:r>
          </w:p>
        </w:tc>
        <w:tc>
          <w:tcPr>
            <w:tcW w:w="696" w:type="pct"/>
            <w:vAlign w:val="center"/>
          </w:tcPr>
          <w:p w:rsidR="0029536F" w:rsidRPr="000269FC" w:rsidRDefault="007F3C9A" w:rsidP="0029536F">
            <w:pPr>
              <w:spacing w:before="60" w:after="60"/>
              <w:jc w:val="center"/>
              <w:rPr>
                <w:rFonts w:ascii="Arial" w:hAnsi="Arial" w:cs="Arial"/>
                <w:color w:val="000000" w:themeColor="text1"/>
                <w:sz w:val="24"/>
                <w:szCs w:val="24"/>
              </w:rPr>
            </w:pPr>
            <w:r w:rsidRPr="000269FC">
              <w:rPr>
                <w:rFonts w:ascii="Arial" w:hAnsi="Arial" w:cs="Arial"/>
                <w:bCs/>
                <w:color w:val="000000" w:themeColor="text1"/>
                <w:sz w:val="24"/>
                <w:szCs w:val="24"/>
                <w:lang w:val="mn-MN"/>
              </w:rPr>
              <w:t>6</w:t>
            </w:r>
          </w:p>
        </w:tc>
        <w:tc>
          <w:tcPr>
            <w:tcW w:w="415" w:type="pct"/>
            <w:vAlign w:val="center"/>
          </w:tcPr>
          <w:p w:rsidR="0029536F" w:rsidRPr="002E10DA" w:rsidRDefault="0029536F" w:rsidP="0029536F">
            <w:pPr>
              <w:spacing w:before="60" w:after="60"/>
              <w:jc w:val="center"/>
              <w:rPr>
                <w:rFonts w:ascii="Arial" w:hAnsi="Arial" w:cs="Arial"/>
                <w:color w:val="000000" w:themeColor="text1"/>
                <w:sz w:val="24"/>
                <w:szCs w:val="24"/>
                <w:lang w:val="mn-MN"/>
              </w:rPr>
            </w:pPr>
          </w:p>
        </w:tc>
        <w:tc>
          <w:tcPr>
            <w:tcW w:w="349" w:type="pct"/>
            <w:vAlign w:val="center"/>
          </w:tcPr>
          <w:p w:rsidR="0029536F" w:rsidRPr="002E10DA" w:rsidRDefault="0029536F" w:rsidP="0029536F">
            <w:pPr>
              <w:spacing w:before="60" w:after="60"/>
              <w:jc w:val="center"/>
              <w:rPr>
                <w:rFonts w:ascii="Arial" w:hAnsi="Arial" w:cs="Arial"/>
                <w:color w:val="000000" w:themeColor="text1"/>
                <w:sz w:val="24"/>
                <w:szCs w:val="24"/>
                <w:lang w:val="mn-MN"/>
              </w:rPr>
            </w:pPr>
          </w:p>
        </w:tc>
        <w:tc>
          <w:tcPr>
            <w:tcW w:w="348" w:type="pct"/>
            <w:vAlign w:val="center"/>
          </w:tcPr>
          <w:p w:rsidR="0029536F" w:rsidRPr="002E10DA" w:rsidRDefault="0029536F" w:rsidP="0029536F">
            <w:pPr>
              <w:spacing w:before="60" w:after="60"/>
              <w:jc w:val="center"/>
              <w:rPr>
                <w:rFonts w:ascii="Arial" w:hAnsi="Arial" w:cs="Arial"/>
                <w:color w:val="000000" w:themeColor="text1"/>
                <w:sz w:val="24"/>
                <w:szCs w:val="24"/>
                <w:lang w:val="mn-MN"/>
              </w:rPr>
            </w:pPr>
          </w:p>
        </w:tc>
        <w:tc>
          <w:tcPr>
            <w:tcW w:w="278" w:type="pct"/>
            <w:vAlign w:val="center"/>
          </w:tcPr>
          <w:p w:rsidR="0029536F" w:rsidRPr="002E10DA" w:rsidRDefault="0029536F" w:rsidP="0029536F">
            <w:pPr>
              <w:spacing w:before="60" w:after="60"/>
              <w:jc w:val="center"/>
              <w:rPr>
                <w:rFonts w:ascii="Arial" w:hAnsi="Arial" w:cs="Arial"/>
                <w:color w:val="000000" w:themeColor="text1"/>
                <w:sz w:val="24"/>
                <w:szCs w:val="24"/>
                <w:lang w:val="mn-MN"/>
              </w:rPr>
            </w:pPr>
          </w:p>
        </w:tc>
        <w:tc>
          <w:tcPr>
            <w:tcW w:w="484" w:type="pct"/>
            <w:vAlign w:val="center"/>
          </w:tcPr>
          <w:p w:rsidR="0029536F" w:rsidRPr="002E10DA" w:rsidRDefault="0029536F" w:rsidP="0029536F">
            <w:pPr>
              <w:spacing w:before="60" w:after="60"/>
              <w:jc w:val="center"/>
              <w:rPr>
                <w:rFonts w:ascii="Arial" w:hAnsi="Arial" w:cs="Arial"/>
                <w:color w:val="000000" w:themeColor="text1"/>
                <w:sz w:val="24"/>
                <w:szCs w:val="24"/>
                <w:lang w:val="mn-MN"/>
              </w:rPr>
            </w:pPr>
          </w:p>
        </w:tc>
      </w:tr>
      <w:tr w:rsidR="000269FC" w:rsidRPr="000269FC" w:rsidTr="000269FC">
        <w:tc>
          <w:tcPr>
            <w:tcW w:w="191" w:type="pct"/>
          </w:tcPr>
          <w:p w:rsidR="0029536F" w:rsidRPr="000269FC" w:rsidRDefault="008D4251" w:rsidP="0029536F">
            <w:pPr>
              <w:tabs>
                <w:tab w:val="left" w:pos="157"/>
              </w:tabs>
              <w:spacing w:before="60" w:after="60"/>
              <w:ind w:left="-113" w:right="-108"/>
              <w:jc w:val="center"/>
              <w:rPr>
                <w:rFonts w:ascii="Arial" w:hAnsi="Arial" w:cs="Arial"/>
                <w:bCs/>
                <w:color w:val="A6A6A6" w:themeColor="background1" w:themeShade="A6"/>
                <w:sz w:val="24"/>
                <w:szCs w:val="24"/>
                <w:lang w:val="mn-MN"/>
              </w:rPr>
            </w:pPr>
            <w:r w:rsidRPr="000269FC">
              <w:rPr>
                <w:rFonts w:ascii="Arial" w:hAnsi="Arial" w:cs="Arial"/>
                <w:bCs/>
                <w:color w:val="000000" w:themeColor="text1"/>
                <w:sz w:val="24"/>
                <w:szCs w:val="24"/>
                <w:lang w:val="mn-MN"/>
              </w:rPr>
              <w:t>3</w:t>
            </w:r>
          </w:p>
        </w:tc>
        <w:tc>
          <w:tcPr>
            <w:tcW w:w="1683" w:type="pct"/>
          </w:tcPr>
          <w:p w:rsidR="0029536F" w:rsidRPr="000269FC" w:rsidRDefault="008D4251" w:rsidP="000269FC">
            <w:pPr>
              <w:spacing w:before="60" w:after="60"/>
              <w:ind w:right="115"/>
              <w:jc w:val="both"/>
              <w:rPr>
                <w:rFonts w:ascii="Arial" w:hAnsi="Arial" w:cs="Arial"/>
                <w:bCs/>
                <w:color w:val="A6A6A6" w:themeColor="background1" w:themeShade="A6"/>
                <w:sz w:val="24"/>
                <w:szCs w:val="24"/>
                <w:lang w:val="mn-MN"/>
              </w:rPr>
            </w:pPr>
            <w:r w:rsidRPr="000269FC">
              <w:rPr>
                <w:rFonts w:ascii="Arial" w:hAnsi="Arial" w:cs="Arial"/>
                <w:bCs/>
                <w:color w:val="000000" w:themeColor="text1"/>
                <w:sz w:val="24"/>
                <w:szCs w:val="24"/>
                <w:lang w:val="mn-MN"/>
              </w:rPr>
              <w:t>Үндэсний статистикийн хорооноос зөвшөөрөгдсөн захиргааны  статистикийн мэдээллийн чанар, бодит байдал, уялдаа холбоо, шуурхай байдлыг сайжруулах</w:t>
            </w:r>
          </w:p>
        </w:tc>
        <w:tc>
          <w:tcPr>
            <w:tcW w:w="556" w:type="pct"/>
            <w:vAlign w:val="center"/>
          </w:tcPr>
          <w:p w:rsidR="0029536F" w:rsidRPr="000269FC" w:rsidRDefault="008D4251" w:rsidP="0029536F">
            <w:pPr>
              <w:spacing w:before="60" w:after="60"/>
              <w:jc w:val="center"/>
              <w:rPr>
                <w:rFonts w:ascii="Arial" w:hAnsi="Arial" w:cs="Arial"/>
                <w:color w:val="000000" w:themeColor="text1"/>
                <w:sz w:val="24"/>
                <w:szCs w:val="24"/>
              </w:rPr>
            </w:pPr>
            <w:r w:rsidRPr="000269FC">
              <w:rPr>
                <w:rFonts w:ascii="Arial" w:hAnsi="Arial" w:cs="Arial"/>
                <w:bCs/>
                <w:color w:val="000000" w:themeColor="text1"/>
                <w:sz w:val="24"/>
                <w:szCs w:val="24"/>
                <w:lang w:val="mn-MN"/>
              </w:rPr>
              <w:t>1</w:t>
            </w:r>
          </w:p>
        </w:tc>
        <w:tc>
          <w:tcPr>
            <w:tcW w:w="696" w:type="pct"/>
            <w:vAlign w:val="center"/>
          </w:tcPr>
          <w:p w:rsidR="0029536F" w:rsidRPr="000269FC" w:rsidRDefault="008D4251" w:rsidP="0029536F">
            <w:pPr>
              <w:spacing w:before="60" w:after="60"/>
              <w:jc w:val="center"/>
              <w:rPr>
                <w:rFonts w:ascii="Arial" w:hAnsi="Arial" w:cs="Arial"/>
                <w:color w:val="000000" w:themeColor="text1"/>
                <w:sz w:val="24"/>
                <w:szCs w:val="24"/>
              </w:rPr>
            </w:pPr>
            <w:r w:rsidRPr="000269FC">
              <w:rPr>
                <w:rFonts w:ascii="Arial" w:hAnsi="Arial" w:cs="Arial"/>
                <w:bCs/>
                <w:color w:val="000000" w:themeColor="text1"/>
                <w:sz w:val="24"/>
                <w:szCs w:val="24"/>
                <w:lang w:val="mn-MN"/>
              </w:rPr>
              <w:t>2</w:t>
            </w:r>
          </w:p>
        </w:tc>
        <w:tc>
          <w:tcPr>
            <w:tcW w:w="415" w:type="pct"/>
            <w:vAlign w:val="center"/>
          </w:tcPr>
          <w:p w:rsidR="0029536F" w:rsidRPr="002E10DA" w:rsidRDefault="0029536F" w:rsidP="0029536F">
            <w:pPr>
              <w:spacing w:before="60" w:after="60"/>
              <w:jc w:val="center"/>
              <w:rPr>
                <w:rFonts w:ascii="Arial" w:hAnsi="Arial" w:cs="Arial"/>
                <w:color w:val="000000" w:themeColor="text1"/>
                <w:sz w:val="24"/>
                <w:szCs w:val="24"/>
              </w:rPr>
            </w:pPr>
          </w:p>
        </w:tc>
        <w:tc>
          <w:tcPr>
            <w:tcW w:w="349" w:type="pct"/>
            <w:vAlign w:val="center"/>
          </w:tcPr>
          <w:p w:rsidR="0029536F" w:rsidRPr="002E10DA" w:rsidRDefault="0029536F" w:rsidP="0029536F">
            <w:pPr>
              <w:spacing w:before="60" w:after="60"/>
              <w:jc w:val="center"/>
              <w:rPr>
                <w:rFonts w:ascii="Arial" w:hAnsi="Arial" w:cs="Arial"/>
                <w:color w:val="000000" w:themeColor="text1"/>
                <w:sz w:val="24"/>
                <w:szCs w:val="24"/>
              </w:rPr>
            </w:pPr>
          </w:p>
        </w:tc>
        <w:tc>
          <w:tcPr>
            <w:tcW w:w="348" w:type="pct"/>
            <w:vAlign w:val="center"/>
          </w:tcPr>
          <w:p w:rsidR="0029536F" w:rsidRPr="002E10DA" w:rsidRDefault="0029536F" w:rsidP="0029536F">
            <w:pPr>
              <w:spacing w:before="60" w:after="60"/>
              <w:jc w:val="center"/>
              <w:rPr>
                <w:rFonts w:ascii="Arial" w:hAnsi="Arial" w:cs="Arial"/>
                <w:color w:val="000000" w:themeColor="text1"/>
                <w:sz w:val="24"/>
                <w:szCs w:val="24"/>
              </w:rPr>
            </w:pPr>
          </w:p>
        </w:tc>
        <w:tc>
          <w:tcPr>
            <w:tcW w:w="278" w:type="pct"/>
            <w:vAlign w:val="center"/>
          </w:tcPr>
          <w:p w:rsidR="0029536F" w:rsidRPr="002E10DA" w:rsidRDefault="0029536F" w:rsidP="0029536F">
            <w:pPr>
              <w:spacing w:before="60" w:after="60"/>
              <w:jc w:val="center"/>
              <w:rPr>
                <w:rFonts w:ascii="Arial" w:hAnsi="Arial" w:cs="Arial"/>
                <w:color w:val="000000" w:themeColor="text1"/>
                <w:sz w:val="24"/>
                <w:szCs w:val="24"/>
              </w:rPr>
            </w:pPr>
          </w:p>
        </w:tc>
        <w:tc>
          <w:tcPr>
            <w:tcW w:w="484" w:type="pct"/>
            <w:vAlign w:val="center"/>
          </w:tcPr>
          <w:p w:rsidR="0029536F" w:rsidRPr="002E10DA" w:rsidRDefault="0029536F" w:rsidP="0029536F">
            <w:pPr>
              <w:spacing w:before="60" w:after="60"/>
              <w:jc w:val="center"/>
              <w:rPr>
                <w:rFonts w:ascii="Arial" w:hAnsi="Arial" w:cs="Arial"/>
                <w:color w:val="000000" w:themeColor="text1"/>
                <w:sz w:val="24"/>
                <w:szCs w:val="24"/>
              </w:rPr>
            </w:pPr>
          </w:p>
        </w:tc>
      </w:tr>
      <w:tr w:rsidR="000269FC" w:rsidRPr="000269FC" w:rsidTr="000269FC">
        <w:tc>
          <w:tcPr>
            <w:tcW w:w="191" w:type="pct"/>
          </w:tcPr>
          <w:p w:rsidR="008D4251" w:rsidRPr="000269FC" w:rsidRDefault="008D4251" w:rsidP="0029536F">
            <w:pPr>
              <w:tabs>
                <w:tab w:val="left" w:pos="157"/>
              </w:tabs>
              <w:spacing w:before="60" w:after="60"/>
              <w:ind w:left="-113" w:right="-108"/>
              <w:jc w:val="center"/>
              <w:rPr>
                <w:rFonts w:ascii="Arial" w:hAnsi="Arial" w:cs="Arial"/>
                <w:bCs/>
                <w:color w:val="A6A6A6" w:themeColor="background1" w:themeShade="A6"/>
                <w:sz w:val="24"/>
                <w:szCs w:val="24"/>
                <w:lang w:val="mn-MN"/>
              </w:rPr>
            </w:pPr>
            <w:r w:rsidRPr="000269FC">
              <w:rPr>
                <w:rFonts w:ascii="Arial" w:hAnsi="Arial" w:cs="Arial"/>
                <w:bCs/>
                <w:color w:val="000000" w:themeColor="text1"/>
                <w:sz w:val="24"/>
                <w:szCs w:val="24"/>
                <w:lang w:val="mn-MN"/>
              </w:rPr>
              <w:t>4</w:t>
            </w:r>
          </w:p>
        </w:tc>
        <w:tc>
          <w:tcPr>
            <w:tcW w:w="1683" w:type="pct"/>
          </w:tcPr>
          <w:p w:rsidR="008D4251" w:rsidRPr="000269FC" w:rsidRDefault="008D4251" w:rsidP="000269FC">
            <w:pPr>
              <w:spacing w:before="60" w:after="60"/>
              <w:ind w:right="115"/>
              <w:jc w:val="both"/>
              <w:rPr>
                <w:rFonts w:ascii="Arial" w:hAnsi="Arial" w:cs="Arial"/>
                <w:bCs/>
                <w:color w:val="A6A6A6" w:themeColor="background1" w:themeShade="A6"/>
                <w:sz w:val="24"/>
                <w:szCs w:val="24"/>
                <w:lang w:val="mn-MN"/>
              </w:rPr>
            </w:pPr>
            <w:r w:rsidRPr="000269FC">
              <w:rPr>
                <w:rFonts w:ascii="Arial" w:hAnsi="Arial" w:cs="Arial"/>
                <w:bCs/>
                <w:color w:val="000000" w:themeColor="text1"/>
                <w:sz w:val="24"/>
                <w:szCs w:val="24"/>
                <w:lang w:val="mn-MN"/>
              </w:rPr>
              <w:t>Албан ёсны статистикийн мэдээлэл тархаах, олон улсын стандартад нийцсэн тогтолцоог бүрдүүлэх</w:t>
            </w:r>
          </w:p>
        </w:tc>
        <w:tc>
          <w:tcPr>
            <w:tcW w:w="556" w:type="pct"/>
            <w:vAlign w:val="center"/>
          </w:tcPr>
          <w:p w:rsidR="008D4251" w:rsidRPr="000269FC" w:rsidRDefault="008D4251" w:rsidP="0029536F">
            <w:pPr>
              <w:spacing w:before="60" w:after="60"/>
              <w:jc w:val="center"/>
              <w:rPr>
                <w:rFonts w:ascii="Arial" w:hAnsi="Arial" w:cs="Arial"/>
                <w:bCs/>
                <w:color w:val="000000" w:themeColor="text1"/>
                <w:sz w:val="24"/>
                <w:szCs w:val="24"/>
                <w:lang w:val="mn-MN"/>
              </w:rPr>
            </w:pPr>
            <w:r w:rsidRPr="000269FC">
              <w:rPr>
                <w:rFonts w:ascii="Arial" w:hAnsi="Arial" w:cs="Arial"/>
                <w:bCs/>
                <w:color w:val="000000" w:themeColor="text1"/>
                <w:sz w:val="24"/>
                <w:szCs w:val="24"/>
                <w:lang w:val="mn-MN"/>
              </w:rPr>
              <w:t>1</w:t>
            </w:r>
          </w:p>
        </w:tc>
        <w:tc>
          <w:tcPr>
            <w:tcW w:w="696" w:type="pct"/>
            <w:vAlign w:val="center"/>
          </w:tcPr>
          <w:p w:rsidR="008D4251" w:rsidRPr="000269FC" w:rsidRDefault="008D4251" w:rsidP="0029536F">
            <w:pPr>
              <w:spacing w:before="60" w:after="60"/>
              <w:jc w:val="center"/>
              <w:rPr>
                <w:rFonts w:ascii="Arial" w:hAnsi="Arial" w:cs="Arial"/>
                <w:bCs/>
                <w:color w:val="000000" w:themeColor="text1"/>
                <w:sz w:val="24"/>
                <w:szCs w:val="24"/>
                <w:lang w:val="mn-MN"/>
              </w:rPr>
            </w:pPr>
            <w:r w:rsidRPr="000269FC">
              <w:rPr>
                <w:rFonts w:ascii="Arial" w:hAnsi="Arial" w:cs="Arial"/>
                <w:bCs/>
                <w:color w:val="000000" w:themeColor="text1"/>
                <w:sz w:val="24"/>
                <w:szCs w:val="24"/>
                <w:lang w:val="mn-MN"/>
              </w:rPr>
              <w:t>3</w:t>
            </w:r>
          </w:p>
        </w:tc>
        <w:tc>
          <w:tcPr>
            <w:tcW w:w="415" w:type="pct"/>
            <w:vAlign w:val="center"/>
          </w:tcPr>
          <w:p w:rsidR="008D4251" w:rsidRPr="002E10DA" w:rsidRDefault="008D4251" w:rsidP="0029536F">
            <w:pPr>
              <w:spacing w:before="60" w:after="60"/>
              <w:jc w:val="center"/>
              <w:rPr>
                <w:rFonts w:ascii="Arial" w:hAnsi="Arial" w:cs="Arial"/>
                <w:bCs/>
                <w:color w:val="000000" w:themeColor="text1"/>
                <w:sz w:val="24"/>
                <w:szCs w:val="24"/>
                <w:lang w:val="mn-MN"/>
              </w:rPr>
            </w:pPr>
          </w:p>
        </w:tc>
        <w:tc>
          <w:tcPr>
            <w:tcW w:w="349" w:type="pct"/>
            <w:vAlign w:val="center"/>
          </w:tcPr>
          <w:p w:rsidR="008D4251" w:rsidRPr="002E10DA" w:rsidRDefault="008D4251" w:rsidP="0029536F">
            <w:pPr>
              <w:spacing w:before="60" w:after="60"/>
              <w:jc w:val="center"/>
              <w:rPr>
                <w:rFonts w:ascii="Arial" w:hAnsi="Arial" w:cs="Arial"/>
                <w:bCs/>
                <w:color w:val="000000" w:themeColor="text1"/>
                <w:sz w:val="24"/>
                <w:szCs w:val="24"/>
                <w:lang w:val="mn-MN"/>
              </w:rPr>
            </w:pPr>
          </w:p>
        </w:tc>
        <w:tc>
          <w:tcPr>
            <w:tcW w:w="348" w:type="pct"/>
            <w:vAlign w:val="center"/>
          </w:tcPr>
          <w:p w:rsidR="008D4251" w:rsidRPr="002E10DA" w:rsidRDefault="008D4251" w:rsidP="0029536F">
            <w:pPr>
              <w:spacing w:before="60" w:after="60"/>
              <w:jc w:val="center"/>
              <w:rPr>
                <w:rFonts w:ascii="Arial" w:hAnsi="Arial" w:cs="Arial"/>
                <w:bCs/>
                <w:color w:val="000000" w:themeColor="text1"/>
                <w:sz w:val="24"/>
                <w:szCs w:val="24"/>
                <w:lang w:val="mn-MN"/>
              </w:rPr>
            </w:pPr>
          </w:p>
        </w:tc>
        <w:tc>
          <w:tcPr>
            <w:tcW w:w="278" w:type="pct"/>
            <w:vAlign w:val="center"/>
          </w:tcPr>
          <w:p w:rsidR="008D4251" w:rsidRPr="002E10DA" w:rsidRDefault="008D4251" w:rsidP="0029536F">
            <w:pPr>
              <w:spacing w:before="60" w:after="60"/>
              <w:jc w:val="center"/>
              <w:rPr>
                <w:rFonts w:ascii="Arial" w:hAnsi="Arial" w:cs="Arial"/>
                <w:bCs/>
                <w:color w:val="000000" w:themeColor="text1"/>
                <w:sz w:val="24"/>
                <w:szCs w:val="24"/>
                <w:lang w:val="mn-MN"/>
              </w:rPr>
            </w:pPr>
          </w:p>
        </w:tc>
        <w:tc>
          <w:tcPr>
            <w:tcW w:w="484" w:type="pct"/>
            <w:vAlign w:val="center"/>
          </w:tcPr>
          <w:p w:rsidR="008D4251" w:rsidRPr="002E10DA" w:rsidRDefault="008D4251" w:rsidP="0029536F">
            <w:pPr>
              <w:spacing w:before="60" w:after="60"/>
              <w:jc w:val="center"/>
              <w:rPr>
                <w:rFonts w:ascii="Arial" w:hAnsi="Arial" w:cs="Arial"/>
                <w:bCs/>
                <w:color w:val="000000" w:themeColor="text1"/>
                <w:sz w:val="24"/>
                <w:szCs w:val="24"/>
                <w:lang w:val="mn-MN"/>
              </w:rPr>
            </w:pPr>
          </w:p>
        </w:tc>
      </w:tr>
      <w:tr w:rsidR="000269FC" w:rsidRPr="000269FC" w:rsidTr="000269FC">
        <w:tc>
          <w:tcPr>
            <w:tcW w:w="1874" w:type="pct"/>
            <w:gridSpan w:val="2"/>
          </w:tcPr>
          <w:p w:rsidR="0029536F" w:rsidRPr="000269FC" w:rsidRDefault="0029536F" w:rsidP="00D25EAC">
            <w:pPr>
              <w:spacing w:before="60" w:after="60"/>
              <w:jc w:val="center"/>
              <w:rPr>
                <w:rFonts w:ascii="Arial" w:hAnsi="Arial" w:cs="Arial"/>
                <w:b/>
                <w:color w:val="A6A6A6" w:themeColor="background1" w:themeShade="A6"/>
                <w:sz w:val="24"/>
                <w:szCs w:val="24"/>
                <w:lang w:val="mn-MN"/>
              </w:rPr>
            </w:pPr>
            <w:r w:rsidRPr="000269FC">
              <w:rPr>
                <w:rFonts w:ascii="Arial" w:hAnsi="Arial" w:cs="Arial"/>
                <w:b/>
                <w:color w:val="000000" w:themeColor="text1"/>
                <w:sz w:val="24"/>
                <w:szCs w:val="24"/>
                <w:lang w:val="mn-MN"/>
              </w:rPr>
              <w:t>Нийт</w:t>
            </w:r>
          </w:p>
        </w:tc>
        <w:tc>
          <w:tcPr>
            <w:tcW w:w="556" w:type="pct"/>
            <w:vAlign w:val="center"/>
          </w:tcPr>
          <w:p w:rsidR="0029536F" w:rsidRPr="000269FC" w:rsidRDefault="008D4251" w:rsidP="00D25EAC">
            <w:pPr>
              <w:spacing w:before="60" w:after="60"/>
              <w:jc w:val="center"/>
              <w:rPr>
                <w:rFonts w:ascii="Arial" w:hAnsi="Arial" w:cs="Arial"/>
                <w:b/>
                <w:color w:val="000000" w:themeColor="text1"/>
                <w:sz w:val="24"/>
                <w:szCs w:val="24"/>
                <w:lang w:val="mn-MN"/>
              </w:rPr>
            </w:pPr>
            <w:r w:rsidRPr="000269FC">
              <w:rPr>
                <w:rFonts w:ascii="Arial" w:hAnsi="Arial" w:cs="Arial"/>
                <w:b/>
                <w:color w:val="000000" w:themeColor="text1"/>
                <w:sz w:val="24"/>
                <w:szCs w:val="24"/>
                <w:lang w:val="mn-MN"/>
              </w:rPr>
              <w:t>4</w:t>
            </w:r>
          </w:p>
        </w:tc>
        <w:tc>
          <w:tcPr>
            <w:tcW w:w="696" w:type="pct"/>
            <w:vAlign w:val="center"/>
          </w:tcPr>
          <w:p w:rsidR="0029536F" w:rsidRPr="000269FC" w:rsidRDefault="002727E3" w:rsidP="00D25EAC">
            <w:pPr>
              <w:spacing w:before="60" w:after="60"/>
              <w:jc w:val="center"/>
              <w:rPr>
                <w:rFonts w:ascii="Arial" w:hAnsi="Arial" w:cs="Arial"/>
                <w:b/>
                <w:color w:val="000000" w:themeColor="text1"/>
                <w:sz w:val="24"/>
                <w:szCs w:val="24"/>
                <w:lang w:val="mn-MN"/>
              </w:rPr>
            </w:pPr>
            <w:r>
              <w:rPr>
                <w:rFonts w:ascii="Arial" w:hAnsi="Arial" w:cs="Arial"/>
                <w:b/>
                <w:color w:val="000000" w:themeColor="text1"/>
                <w:sz w:val="24"/>
                <w:szCs w:val="24"/>
                <w:lang w:val="mn-MN"/>
              </w:rPr>
              <w:t>31</w:t>
            </w:r>
          </w:p>
        </w:tc>
        <w:tc>
          <w:tcPr>
            <w:tcW w:w="415" w:type="pct"/>
            <w:vAlign w:val="center"/>
          </w:tcPr>
          <w:p w:rsidR="0029536F" w:rsidRPr="000269FC" w:rsidRDefault="0029536F" w:rsidP="00D25EAC">
            <w:pPr>
              <w:spacing w:before="60" w:after="60"/>
              <w:jc w:val="center"/>
              <w:rPr>
                <w:rFonts w:ascii="Arial" w:hAnsi="Arial" w:cs="Arial"/>
                <w:b/>
                <w:color w:val="A6A6A6" w:themeColor="background1" w:themeShade="A6"/>
                <w:sz w:val="24"/>
                <w:szCs w:val="24"/>
                <w:lang w:val="mn-MN"/>
              </w:rPr>
            </w:pPr>
          </w:p>
        </w:tc>
        <w:tc>
          <w:tcPr>
            <w:tcW w:w="349" w:type="pct"/>
            <w:vAlign w:val="center"/>
          </w:tcPr>
          <w:p w:rsidR="0029536F" w:rsidRPr="000269FC" w:rsidRDefault="0029536F" w:rsidP="00D25EAC">
            <w:pPr>
              <w:spacing w:before="60" w:after="60"/>
              <w:jc w:val="center"/>
              <w:rPr>
                <w:rFonts w:ascii="Arial" w:hAnsi="Arial" w:cs="Arial"/>
                <w:b/>
                <w:color w:val="A6A6A6" w:themeColor="background1" w:themeShade="A6"/>
                <w:sz w:val="24"/>
                <w:szCs w:val="24"/>
                <w:lang w:val="mn-MN"/>
              </w:rPr>
            </w:pPr>
          </w:p>
        </w:tc>
        <w:tc>
          <w:tcPr>
            <w:tcW w:w="348" w:type="pct"/>
            <w:vAlign w:val="center"/>
          </w:tcPr>
          <w:p w:rsidR="0029536F" w:rsidRPr="000269FC" w:rsidRDefault="0029536F" w:rsidP="00D25EAC">
            <w:pPr>
              <w:spacing w:before="60" w:after="60"/>
              <w:jc w:val="center"/>
              <w:rPr>
                <w:rFonts w:ascii="Arial" w:hAnsi="Arial" w:cs="Arial"/>
                <w:b/>
                <w:color w:val="A6A6A6" w:themeColor="background1" w:themeShade="A6"/>
                <w:sz w:val="24"/>
                <w:szCs w:val="24"/>
                <w:lang w:val="mn-MN"/>
              </w:rPr>
            </w:pPr>
          </w:p>
        </w:tc>
        <w:tc>
          <w:tcPr>
            <w:tcW w:w="278" w:type="pct"/>
            <w:vAlign w:val="center"/>
          </w:tcPr>
          <w:p w:rsidR="0029536F" w:rsidRPr="000269FC" w:rsidRDefault="0029536F" w:rsidP="00D25EAC">
            <w:pPr>
              <w:spacing w:before="60" w:after="60"/>
              <w:jc w:val="center"/>
              <w:rPr>
                <w:rFonts w:ascii="Arial" w:hAnsi="Arial" w:cs="Arial"/>
                <w:b/>
                <w:color w:val="A6A6A6" w:themeColor="background1" w:themeShade="A6"/>
                <w:sz w:val="24"/>
                <w:szCs w:val="24"/>
                <w:lang w:val="mn-MN"/>
              </w:rPr>
            </w:pPr>
          </w:p>
        </w:tc>
        <w:tc>
          <w:tcPr>
            <w:tcW w:w="484" w:type="pct"/>
            <w:vAlign w:val="center"/>
          </w:tcPr>
          <w:p w:rsidR="0029536F" w:rsidRPr="000269FC" w:rsidRDefault="0029536F" w:rsidP="00D25EAC">
            <w:pPr>
              <w:spacing w:before="60" w:after="60"/>
              <w:jc w:val="center"/>
              <w:rPr>
                <w:rFonts w:ascii="Arial" w:hAnsi="Arial" w:cs="Arial"/>
                <w:b/>
                <w:color w:val="A6A6A6" w:themeColor="background1" w:themeShade="A6"/>
                <w:sz w:val="24"/>
                <w:szCs w:val="24"/>
                <w:lang w:val="mn-MN"/>
              </w:rPr>
            </w:pPr>
          </w:p>
        </w:tc>
      </w:tr>
    </w:tbl>
    <w:p w:rsidR="00612212" w:rsidRPr="000269FC" w:rsidRDefault="00612212">
      <w:pPr>
        <w:rPr>
          <w:rFonts w:ascii="Arial" w:hAnsi="Arial" w:cs="Arial"/>
          <w:sz w:val="24"/>
          <w:szCs w:val="24"/>
          <w:lang w:val="mn-MN"/>
        </w:rPr>
      </w:pPr>
    </w:p>
    <w:p w:rsidR="00CC34F6" w:rsidRPr="00D26AB3" w:rsidRDefault="00CC34F6" w:rsidP="00CC34F6">
      <w:pPr>
        <w:spacing w:before="120" w:after="120" w:line="240" w:lineRule="auto"/>
        <w:jc w:val="center"/>
        <w:rPr>
          <w:rFonts w:ascii="Arial" w:hAnsi="Arial" w:cs="Arial"/>
          <w:b/>
          <w:sz w:val="24"/>
          <w:szCs w:val="24"/>
          <w:lang w:val="mn-MN"/>
        </w:rPr>
      </w:pPr>
      <w:r w:rsidRPr="000269FC">
        <w:rPr>
          <w:rFonts w:ascii="Arial" w:hAnsi="Arial" w:cs="Arial"/>
          <w:sz w:val="24"/>
          <w:szCs w:val="24"/>
          <w:lang w:val="mn-MN"/>
        </w:rPr>
        <w:lastRenderedPageBreak/>
        <w:br/>
      </w:r>
      <w:r w:rsidRPr="00D26AB3">
        <w:rPr>
          <w:rFonts w:ascii="Arial" w:hAnsi="Arial" w:cs="Arial"/>
          <w:b/>
          <w:sz w:val="24"/>
          <w:szCs w:val="24"/>
          <w:lang w:val="mn-MN"/>
        </w:rPr>
        <w:t>НЭГ. БОДЛОГЫН БАРИМТ БИЧИГТ ТУСГАГДСАН ЗОРИЛТ,</w:t>
      </w:r>
      <w:r w:rsidR="00A33547" w:rsidRPr="00D26AB3">
        <w:rPr>
          <w:rFonts w:ascii="Arial" w:hAnsi="Arial" w:cs="Arial"/>
          <w:b/>
          <w:sz w:val="24"/>
          <w:szCs w:val="24"/>
          <w:lang w:val="mn-MN"/>
        </w:rPr>
        <w:br/>
      </w:r>
      <w:r w:rsidRPr="00D26AB3">
        <w:rPr>
          <w:rFonts w:ascii="Arial" w:hAnsi="Arial" w:cs="Arial"/>
          <w:b/>
          <w:sz w:val="24"/>
          <w:szCs w:val="24"/>
          <w:lang w:val="mn-MN"/>
        </w:rPr>
        <w:t>АРГА ХЭМЖЭЭ</w:t>
      </w:r>
      <w:r w:rsidR="00A33547" w:rsidRPr="00D26AB3">
        <w:rPr>
          <w:rFonts w:ascii="Arial" w:hAnsi="Arial" w:cs="Arial"/>
          <w:b/>
          <w:sz w:val="24"/>
          <w:szCs w:val="24"/>
          <w:lang w:val="mn-MN"/>
        </w:rPr>
        <w:t>НИЙ ХЭРЭГЖИЛТ, ХҮРСЭН ҮР ДҮН</w:t>
      </w:r>
      <w:r w:rsidR="00D26AB3">
        <w:rPr>
          <w:rFonts w:ascii="Arial" w:hAnsi="Arial" w:cs="Arial"/>
          <w:b/>
          <w:sz w:val="24"/>
          <w:szCs w:val="24"/>
          <w:lang w:val="mn-MN"/>
        </w:rPr>
        <w:t>1</w:t>
      </w:r>
    </w:p>
    <w:p w:rsidR="00532FF3" w:rsidRPr="000269FC" w:rsidRDefault="00532FF3" w:rsidP="00CC34F6">
      <w:pPr>
        <w:spacing w:before="120" w:after="120" w:line="240" w:lineRule="auto"/>
        <w:jc w:val="center"/>
        <w:rPr>
          <w:rFonts w:ascii="Arial" w:hAnsi="Arial" w:cs="Arial"/>
          <w:sz w:val="24"/>
          <w:szCs w:val="24"/>
        </w:rPr>
      </w:pPr>
      <w:r w:rsidRPr="000269FC">
        <w:rPr>
          <w:rFonts w:ascii="Arial" w:hAnsi="Arial" w:cs="Arial"/>
          <w:sz w:val="24"/>
          <w:szCs w:val="24"/>
          <w:lang w:val="mn-MN"/>
        </w:rPr>
        <w:t>АЛБАН ЁСНЫ СТАТИСТИКИЙН МЭДЭЭ, ТАЙЛАН</w:t>
      </w:r>
    </w:p>
    <w:p w:rsidR="00993A8B" w:rsidRPr="000269FC" w:rsidRDefault="00993A8B" w:rsidP="00993A8B">
      <w:pPr>
        <w:spacing w:before="240" w:after="120" w:line="240" w:lineRule="auto"/>
        <w:jc w:val="both"/>
        <w:rPr>
          <w:rFonts w:ascii="Arial" w:hAnsi="Arial" w:cs="Arial"/>
          <w:sz w:val="24"/>
          <w:szCs w:val="24"/>
          <w:lang w:val="mn-MN"/>
        </w:rPr>
      </w:pPr>
      <w:r w:rsidRPr="000269FC">
        <w:rPr>
          <w:rFonts w:ascii="Arial" w:hAnsi="Arial" w:cs="Arial"/>
          <w:b/>
          <w:sz w:val="24"/>
          <w:szCs w:val="24"/>
          <w:lang w:val="mn-MN"/>
        </w:rPr>
        <w:t xml:space="preserve">Гүйцэтгэлийн зорилт №1.1. </w:t>
      </w:r>
      <w:r w:rsidR="00FD32C6" w:rsidRPr="000269FC">
        <w:rPr>
          <w:rFonts w:ascii="Arial" w:hAnsi="Arial" w:cs="Arial"/>
          <w:sz w:val="24"/>
          <w:szCs w:val="24"/>
          <w:lang w:val="mn-MN"/>
        </w:rPr>
        <w:t>Үндэсний статистикийн системийн хүрээнд албан ёсны статистикийн мэдээллийн чанар, бодит байдал, уялдаа холбоо, шуурхай байдлыг сайжруулах, зохицуулалтын үр нөлөөг бий болгох, хүртээмжтэй байдлыг нэмэгдүүлэх</w:t>
      </w:r>
    </w:p>
    <w:tbl>
      <w:tblPr>
        <w:tblStyle w:val="TableGrid"/>
        <w:tblW w:w="0" w:type="auto"/>
        <w:tblInd w:w="-5" w:type="dxa"/>
        <w:tblLook w:val="04A0" w:firstRow="1" w:lastRow="0" w:firstColumn="1" w:lastColumn="0" w:noHBand="0" w:noVBand="1"/>
      </w:tblPr>
      <w:tblGrid>
        <w:gridCol w:w="1596"/>
        <w:gridCol w:w="1861"/>
        <w:gridCol w:w="943"/>
        <w:gridCol w:w="1270"/>
        <w:gridCol w:w="1418"/>
        <w:gridCol w:w="1134"/>
        <w:gridCol w:w="1664"/>
      </w:tblGrid>
      <w:tr w:rsidR="00EF47A5" w:rsidRPr="00D26AB3" w:rsidTr="002F38E7">
        <w:tc>
          <w:tcPr>
            <w:tcW w:w="1596" w:type="dxa"/>
          </w:tcPr>
          <w:p w:rsidR="00CC34F6" w:rsidRPr="00D26AB3" w:rsidRDefault="00CC34F6" w:rsidP="00CC34F6">
            <w:pPr>
              <w:spacing w:before="60" w:after="60"/>
              <w:jc w:val="center"/>
              <w:rPr>
                <w:rFonts w:ascii="Arial" w:hAnsi="Arial" w:cs="Arial"/>
                <w:b/>
                <w:i/>
                <w:lang w:val="mn-MN"/>
              </w:rPr>
            </w:pPr>
            <w:r w:rsidRPr="00D26AB3">
              <w:rPr>
                <w:rFonts w:ascii="Arial" w:hAnsi="Arial" w:cs="Arial"/>
                <w:b/>
                <w:i/>
                <w:lang w:val="mn-MN"/>
              </w:rPr>
              <w:t>№</w:t>
            </w:r>
            <w:r w:rsidR="00D26AB3" w:rsidRPr="00D26AB3">
              <w:rPr>
                <w:rFonts w:ascii="Arial" w:hAnsi="Arial" w:cs="Arial"/>
                <w:b/>
                <w:i/>
                <w:lang w:val="mn-MN"/>
              </w:rPr>
              <w:t>1</w:t>
            </w:r>
          </w:p>
        </w:tc>
        <w:tc>
          <w:tcPr>
            <w:tcW w:w="8290" w:type="dxa"/>
            <w:gridSpan w:val="6"/>
            <w:tcBorders>
              <w:bottom w:val="single" w:sz="4" w:space="0" w:color="auto"/>
            </w:tcBorders>
          </w:tcPr>
          <w:p w:rsidR="00CC34F6" w:rsidRPr="00D26AB3" w:rsidRDefault="00CC34F6" w:rsidP="00CC34F6">
            <w:pPr>
              <w:spacing w:before="60" w:after="60"/>
              <w:jc w:val="center"/>
              <w:rPr>
                <w:rFonts w:ascii="Arial" w:hAnsi="Arial" w:cs="Arial"/>
                <w:i/>
                <w:lang w:val="mn-MN"/>
              </w:rPr>
            </w:pPr>
            <w:r w:rsidRPr="00D26AB3">
              <w:rPr>
                <w:rFonts w:ascii="Arial" w:hAnsi="Arial" w:cs="Arial"/>
                <w:i/>
                <w:lang w:val="mn-MN"/>
              </w:rPr>
              <w:t>Зорилтыг хэрэгжүүлэх арга хэмжээ, шалгуур үзүүлэлт, хүрэх түвшин</w:t>
            </w:r>
          </w:p>
        </w:tc>
      </w:tr>
      <w:tr w:rsidR="00EF47A5" w:rsidRPr="00D26AB3" w:rsidTr="002F38E7">
        <w:trPr>
          <w:trHeight w:val="147"/>
        </w:trPr>
        <w:tc>
          <w:tcPr>
            <w:tcW w:w="1596" w:type="dxa"/>
            <w:vMerge w:val="restart"/>
          </w:tcPr>
          <w:p w:rsidR="00CC34F6" w:rsidRPr="00D26AB3" w:rsidRDefault="00CC34F6" w:rsidP="00CC34F6">
            <w:pPr>
              <w:spacing w:before="60" w:after="60"/>
              <w:jc w:val="right"/>
              <w:rPr>
                <w:rFonts w:ascii="Arial" w:hAnsi="Arial" w:cs="Arial"/>
                <w:lang w:val="mn-MN"/>
              </w:rPr>
            </w:pPr>
            <w:r w:rsidRPr="00D26AB3">
              <w:rPr>
                <w:rFonts w:ascii="Arial" w:hAnsi="Arial" w:cs="Arial"/>
                <w:lang w:val="mn-MN"/>
              </w:rPr>
              <w:t>Арга хэмжээний нэр, дугаар</w:t>
            </w:r>
          </w:p>
        </w:tc>
        <w:tc>
          <w:tcPr>
            <w:tcW w:w="8290" w:type="dxa"/>
            <w:gridSpan w:val="6"/>
            <w:shd w:val="clear" w:color="auto" w:fill="FFFFFF" w:themeFill="background1"/>
          </w:tcPr>
          <w:p w:rsidR="00CC34F6" w:rsidRPr="00D26AB3" w:rsidRDefault="00532FF3" w:rsidP="00CC34F6">
            <w:pPr>
              <w:spacing w:before="60" w:after="60"/>
              <w:jc w:val="both"/>
              <w:rPr>
                <w:rFonts w:ascii="Arial" w:hAnsi="Arial" w:cs="Arial"/>
                <w:lang w:val="mn-MN"/>
              </w:rPr>
            </w:pPr>
            <w:r w:rsidRPr="00D26AB3">
              <w:rPr>
                <w:rFonts w:ascii="Arial" w:hAnsi="Arial" w:cs="Arial"/>
                <w:lang w:val="mn-MN"/>
              </w:rPr>
              <w:t xml:space="preserve">1.1.1 </w:t>
            </w:r>
            <w:r w:rsidR="00EB5C79" w:rsidRPr="00D26AB3">
              <w:rPr>
                <w:rFonts w:ascii="Arial" w:hAnsi="Arial" w:cs="Arial"/>
                <w:lang w:val="mn-MN"/>
              </w:rPr>
              <w:t>Аж ахуйн нэгж байгууллагын 2019</w:t>
            </w:r>
            <w:r w:rsidRPr="00D26AB3">
              <w:rPr>
                <w:rFonts w:ascii="Arial" w:hAnsi="Arial" w:cs="Arial"/>
                <w:lang w:val="mn-MN"/>
              </w:rPr>
              <w:t xml:space="preserve"> оны үйл ажиллагааны хураангуй болон дэлгэрэнгүй мэдээ цуглуулах /ААНБ-1, ААНБ-2/</w:t>
            </w:r>
          </w:p>
        </w:tc>
      </w:tr>
      <w:tr w:rsidR="00EF47A5" w:rsidRPr="00D26AB3" w:rsidTr="002F38E7">
        <w:trPr>
          <w:trHeight w:val="147"/>
        </w:trPr>
        <w:tc>
          <w:tcPr>
            <w:tcW w:w="1596" w:type="dxa"/>
            <w:vMerge/>
          </w:tcPr>
          <w:p w:rsidR="00CC34F6" w:rsidRPr="00D26AB3" w:rsidRDefault="00CC34F6" w:rsidP="00CC34F6">
            <w:pPr>
              <w:spacing w:before="60" w:after="60"/>
              <w:jc w:val="right"/>
              <w:rPr>
                <w:rFonts w:ascii="Arial" w:hAnsi="Arial" w:cs="Arial"/>
                <w:lang w:val="mn-MN"/>
              </w:rPr>
            </w:pPr>
          </w:p>
        </w:tc>
        <w:tc>
          <w:tcPr>
            <w:tcW w:w="1861" w:type="dxa"/>
            <w:shd w:val="clear" w:color="auto" w:fill="FFFFFF" w:themeFill="background1"/>
          </w:tcPr>
          <w:p w:rsidR="00CC34F6" w:rsidRPr="00D26AB3" w:rsidRDefault="00CC34F6" w:rsidP="00CC34F6">
            <w:pPr>
              <w:spacing w:before="60" w:after="60"/>
              <w:jc w:val="right"/>
              <w:rPr>
                <w:rFonts w:ascii="Arial" w:hAnsi="Arial" w:cs="Arial"/>
                <w:i/>
              </w:rPr>
            </w:pPr>
            <w:r w:rsidRPr="00D26AB3">
              <w:rPr>
                <w:rFonts w:ascii="Arial" w:hAnsi="Arial" w:cs="Arial"/>
                <w:i/>
                <w:lang w:val="mn-MN"/>
              </w:rPr>
              <w:t xml:space="preserve">Төлөвлөлтийн уялдаа: </w:t>
            </w:r>
          </w:p>
        </w:tc>
        <w:tc>
          <w:tcPr>
            <w:tcW w:w="6429" w:type="dxa"/>
            <w:gridSpan w:val="5"/>
            <w:shd w:val="clear" w:color="auto" w:fill="FFFFFF" w:themeFill="background1"/>
          </w:tcPr>
          <w:p w:rsidR="00CC34F6" w:rsidRPr="00D26AB3" w:rsidRDefault="00993A8B" w:rsidP="00CC34F6">
            <w:pPr>
              <w:spacing w:before="60" w:after="60"/>
              <w:rPr>
                <w:rFonts w:ascii="Arial" w:hAnsi="Arial" w:cs="Arial"/>
                <w:i/>
              </w:rPr>
            </w:pPr>
            <w:r w:rsidRPr="00D26AB3">
              <w:rPr>
                <w:rFonts w:ascii="Arial" w:hAnsi="Arial" w:cs="Arial"/>
                <w:i/>
                <w:lang w:val="mn-MN"/>
              </w:rPr>
              <w:t xml:space="preserve">     </w:t>
            </w:r>
            <w:r w:rsidR="00EB5C79" w:rsidRPr="00D26AB3">
              <w:rPr>
                <w:rFonts w:ascii="Arial" w:hAnsi="Arial" w:cs="Arial"/>
                <w:i/>
                <w:lang w:val="mn-MN"/>
              </w:rPr>
              <w:t>Монгол Улсын  статистикийн салбарыг 2017-2020 онд хөгжүүлэх үндэсний хөтөлбөрийн 2.1.3.3, ҮСХ-ны Гүйцэтгэлийн төлөвлөгөөний Зорилго 1, Зорилт 2</w:t>
            </w:r>
          </w:p>
        </w:tc>
      </w:tr>
      <w:tr w:rsidR="002F38E7" w:rsidRPr="00D26AB3" w:rsidTr="002F38E7">
        <w:trPr>
          <w:trHeight w:val="147"/>
        </w:trPr>
        <w:tc>
          <w:tcPr>
            <w:tcW w:w="1596" w:type="dxa"/>
            <w:vMerge w:val="restart"/>
          </w:tcPr>
          <w:p w:rsidR="002F38E7" w:rsidRPr="00D26AB3" w:rsidRDefault="002F38E7" w:rsidP="002F38E7">
            <w:pPr>
              <w:spacing w:before="60" w:after="60"/>
              <w:jc w:val="right"/>
              <w:rPr>
                <w:rFonts w:ascii="Arial" w:hAnsi="Arial" w:cs="Arial"/>
                <w:lang w:val="mn-MN"/>
              </w:rPr>
            </w:pPr>
            <w:r w:rsidRPr="00D26AB3">
              <w:rPr>
                <w:rFonts w:ascii="Arial" w:hAnsi="Arial" w:cs="Arial"/>
                <w:lang w:val="mn-MN"/>
              </w:rPr>
              <w:t>Гүйцэтгэлийн шалгуур үзүүлэлт</w:t>
            </w:r>
          </w:p>
        </w:tc>
        <w:tc>
          <w:tcPr>
            <w:tcW w:w="1861" w:type="dxa"/>
            <w:shd w:val="clear" w:color="auto" w:fill="FFFFFF" w:themeFill="background1"/>
          </w:tcPr>
          <w:p w:rsidR="002F38E7" w:rsidRPr="00D26AB3" w:rsidRDefault="002F38E7" w:rsidP="002F38E7">
            <w:pPr>
              <w:spacing w:before="60" w:after="60"/>
              <w:jc w:val="right"/>
              <w:rPr>
                <w:rFonts w:ascii="Arial" w:hAnsi="Arial" w:cs="Arial"/>
                <w:i/>
                <w:lang w:val="mn-MN"/>
              </w:rPr>
            </w:pPr>
            <w:r w:rsidRPr="00D26AB3">
              <w:rPr>
                <w:rFonts w:ascii="Arial" w:hAnsi="Arial" w:cs="Arial"/>
                <w:i/>
                <w:lang w:val="mn-MN"/>
              </w:rPr>
              <w:t>Хэрэгжих хугацаа</w:t>
            </w:r>
          </w:p>
        </w:tc>
        <w:tc>
          <w:tcPr>
            <w:tcW w:w="943" w:type="dxa"/>
            <w:shd w:val="clear" w:color="auto" w:fill="FFFFFF" w:themeFill="background1"/>
            <w:vAlign w:val="center"/>
          </w:tcPr>
          <w:p w:rsidR="002F38E7" w:rsidRPr="00E451A4" w:rsidRDefault="002F38E7" w:rsidP="002F38E7">
            <w:pPr>
              <w:jc w:val="center"/>
              <w:rPr>
                <w:rFonts w:ascii="Arial" w:hAnsi="Arial" w:cs="Arial"/>
                <w:i/>
                <w:lang w:val="mn-MN"/>
              </w:rPr>
            </w:pPr>
            <w:r w:rsidRPr="00E451A4">
              <w:rPr>
                <w:rFonts w:ascii="Arial" w:hAnsi="Arial" w:cs="Arial"/>
                <w:i/>
                <w:lang w:val="mn-MN"/>
              </w:rPr>
              <w:t>Сар</w:t>
            </w:r>
          </w:p>
        </w:tc>
        <w:tc>
          <w:tcPr>
            <w:tcW w:w="1270" w:type="dxa"/>
            <w:shd w:val="clear" w:color="auto" w:fill="BDD6EE" w:themeFill="accent1" w:themeFillTint="66"/>
            <w:vAlign w:val="center"/>
          </w:tcPr>
          <w:p w:rsidR="002F38E7" w:rsidRPr="00E451A4" w:rsidRDefault="002F38E7" w:rsidP="002F38E7">
            <w:pPr>
              <w:jc w:val="center"/>
              <w:rPr>
                <w:rFonts w:ascii="Arial" w:hAnsi="Arial" w:cs="Arial"/>
                <w:i/>
                <w:color w:val="000000" w:themeColor="text1"/>
                <w:lang w:val="mn-MN"/>
              </w:rPr>
            </w:pPr>
            <w:r w:rsidRPr="00E451A4">
              <w:rPr>
                <w:rFonts w:ascii="Arial" w:hAnsi="Arial" w:cs="Arial"/>
                <w:i/>
                <w:color w:val="000000" w:themeColor="text1"/>
                <w:lang w:val="mn-MN"/>
              </w:rPr>
              <w:t>1-р улирал</w:t>
            </w:r>
          </w:p>
        </w:tc>
        <w:tc>
          <w:tcPr>
            <w:tcW w:w="1418" w:type="dxa"/>
            <w:shd w:val="clear" w:color="auto" w:fill="BDD6EE" w:themeFill="accent1" w:themeFillTint="66"/>
            <w:vAlign w:val="center"/>
          </w:tcPr>
          <w:p w:rsidR="002F38E7" w:rsidRPr="00E451A4" w:rsidRDefault="002F38E7" w:rsidP="002F38E7">
            <w:pPr>
              <w:jc w:val="center"/>
              <w:rPr>
                <w:rFonts w:ascii="Arial" w:hAnsi="Arial" w:cs="Arial"/>
                <w:i/>
                <w:color w:val="000000" w:themeColor="text1"/>
                <w:lang w:val="mn-MN"/>
              </w:rPr>
            </w:pPr>
            <w:r w:rsidRPr="00E451A4">
              <w:rPr>
                <w:rFonts w:ascii="Arial" w:hAnsi="Arial" w:cs="Arial"/>
                <w:i/>
                <w:color w:val="000000" w:themeColor="text1"/>
                <w:lang w:val="mn-MN"/>
              </w:rPr>
              <w:t>2-р</w:t>
            </w:r>
          </w:p>
          <w:p w:rsidR="002F38E7" w:rsidRPr="00E451A4" w:rsidRDefault="002F38E7" w:rsidP="002F38E7">
            <w:pPr>
              <w:jc w:val="center"/>
              <w:rPr>
                <w:rFonts w:ascii="Arial" w:hAnsi="Arial" w:cs="Arial"/>
                <w:i/>
                <w:color w:val="000000" w:themeColor="text1"/>
                <w:lang w:val="mn-MN"/>
              </w:rPr>
            </w:pPr>
            <w:r w:rsidRPr="00E451A4">
              <w:rPr>
                <w:rFonts w:ascii="Arial" w:hAnsi="Arial" w:cs="Arial"/>
                <w:i/>
                <w:color w:val="000000" w:themeColor="text1"/>
                <w:lang w:val="mn-MN"/>
              </w:rPr>
              <w:t xml:space="preserve"> улирал</w:t>
            </w:r>
          </w:p>
        </w:tc>
        <w:tc>
          <w:tcPr>
            <w:tcW w:w="1134" w:type="dxa"/>
            <w:shd w:val="clear" w:color="auto" w:fill="auto"/>
            <w:vAlign w:val="center"/>
          </w:tcPr>
          <w:p w:rsidR="002F38E7" w:rsidRPr="00E451A4" w:rsidRDefault="002F38E7" w:rsidP="002F38E7">
            <w:pPr>
              <w:jc w:val="center"/>
              <w:rPr>
                <w:rFonts w:ascii="Arial" w:hAnsi="Arial" w:cs="Arial"/>
                <w:i/>
                <w:color w:val="000000" w:themeColor="text1"/>
                <w:lang w:val="mn-MN"/>
              </w:rPr>
            </w:pPr>
            <w:r w:rsidRPr="00E451A4">
              <w:rPr>
                <w:rFonts w:ascii="Arial" w:hAnsi="Arial" w:cs="Arial"/>
                <w:i/>
                <w:color w:val="000000" w:themeColor="text1"/>
                <w:lang w:val="mn-MN"/>
              </w:rPr>
              <w:t>3-р улирал</w:t>
            </w:r>
          </w:p>
        </w:tc>
        <w:tc>
          <w:tcPr>
            <w:tcW w:w="1664" w:type="dxa"/>
            <w:shd w:val="clear" w:color="auto" w:fill="auto"/>
            <w:vAlign w:val="center"/>
          </w:tcPr>
          <w:p w:rsidR="002F38E7" w:rsidRPr="00E451A4" w:rsidRDefault="002F38E7" w:rsidP="002F38E7">
            <w:pPr>
              <w:jc w:val="center"/>
              <w:rPr>
                <w:rFonts w:ascii="Arial" w:hAnsi="Arial" w:cs="Arial"/>
                <w:i/>
                <w:color w:val="000000" w:themeColor="text1"/>
                <w:lang w:val="mn-MN"/>
              </w:rPr>
            </w:pPr>
            <w:r w:rsidRPr="00E451A4">
              <w:rPr>
                <w:rFonts w:ascii="Arial" w:hAnsi="Arial" w:cs="Arial"/>
                <w:i/>
                <w:color w:val="000000" w:themeColor="text1"/>
                <w:lang w:val="mn-MN"/>
              </w:rPr>
              <w:t>4-р</w:t>
            </w:r>
          </w:p>
          <w:p w:rsidR="002F38E7" w:rsidRPr="00D26AB3" w:rsidRDefault="002F38E7" w:rsidP="002F38E7">
            <w:pPr>
              <w:spacing w:before="60" w:after="60"/>
              <w:jc w:val="center"/>
              <w:rPr>
                <w:rFonts w:ascii="Arial" w:hAnsi="Arial" w:cs="Arial"/>
                <w:i/>
                <w:lang w:val="mn-MN"/>
              </w:rPr>
            </w:pPr>
            <w:r w:rsidRPr="00E451A4">
              <w:rPr>
                <w:rFonts w:ascii="Arial" w:hAnsi="Arial" w:cs="Arial"/>
                <w:i/>
                <w:color w:val="000000" w:themeColor="text1"/>
                <w:lang w:val="mn-MN"/>
              </w:rPr>
              <w:t xml:space="preserve"> улирал</w:t>
            </w:r>
          </w:p>
        </w:tc>
      </w:tr>
      <w:tr w:rsidR="002F38E7" w:rsidRPr="00D26AB3" w:rsidTr="002F38E7">
        <w:trPr>
          <w:trHeight w:val="147"/>
        </w:trPr>
        <w:tc>
          <w:tcPr>
            <w:tcW w:w="1596" w:type="dxa"/>
            <w:vMerge/>
          </w:tcPr>
          <w:p w:rsidR="002F38E7" w:rsidRPr="00D26AB3" w:rsidRDefault="002F38E7" w:rsidP="002F38E7">
            <w:pPr>
              <w:spacing w:before="60" w:after="60"/>
              <w:jc w:val="right"/>
              <w:rPr>
                <w:rFonts w:ascii="Arial" w:hAnsi="Arial" w:cs="Arial"/>
                <w:lang w:val="mn-MN"/>
              </w:rPr>
            </w:pPr>
          </w:p>
        </w:tc>
        <w:tc>
          <w:tcPr>
            <w:tcW w:w="1861" w:type="dxa"/>
            <w:shd w:val="clear" w:color="auto" w:fill="FFFFFF" w:themeFill="background1"/>
          </w:tcPr>
          <w:p w:rsidR="002F38E7" w:rsidRPr="00D26AB3" w:rsidRDefault="002F38E7" w:rsidP="002F38E7">
            <w:pPr>
              <w:spacing w:before="60" w:after="60"/>
              <w:jc w:val="right"/>
              <w:rPr>
                <w:rFonts w:ascii="Arial" w:hAnsi="Arial" w:cs="Arial"/>
                <w:i/>
                <w:lang w:val="mn-MN"/>
              </w:rPr>
            </w:pPr>
            <w:r w:rsidRPr="00D26AB3">
              <w:rPr>
                <w:rFonts w:ascii="Arial" w:hAnsi="Arial" w:cs="Arial"/>
                <w:i/>
                <w:lang w:val="mn-MN"/>
              </w:rPr>
              <w:t>Шаардагдах хөрөнгө</w:t>
            </w:r>
          </w:p>
        </w:tc>
        <w:tc>
          <w:tcPr>
            <w:tcW w:w="6429" w:type="dxa"/>
            <w:gridSpan w:val="5"/>
            <w:shd w:val="clear" w:color="auto" w:fill="FFFFFF" w:themeFill="background1"/>
          </w:tcPr>
          <w:p w:rsidR="002F38E7" w:rsidRPr="00D26AB3" w:rsidRDefault="002F38E7" w:rsidP="002F38E7">
            <w:pPr>
              <w:spacing w:before="60" w:after="60"/>
              <w:jc w:val="both"/>
              <w:rPr>
                <w:rFonts w:ascii="Arial" w:hAnsi="Arial" w:cs="Arial"/>
                <w:i/>
                <w:lang w:val="mn-MN"/>
              </w:rPr>
            </w:pPr>
            <w:r w:rsidRPr="002F38E7">
              <w:rPr>
                <w:rFonts w:ascii="Arial" w:hAnsi="Arial" w:cs="Arial"/>
                <w:i/>
                <w:lang w:val="mn-MN"/>
              </w:rPr>
              <w:t>Улсын төсөв</w:t>
            </w:r>
          </w:p>
        </w:tc>
      </w:tr>
      <w:tr w:rsidR="002F38E7" w:rsidRPr="00D26AB3" w:rsidTr="002F38E7">
        <w:trPr>
          <w:trHeight w:val="147"/>
        </w:trPr>
        <w:tc>
          <w:tcPr>
            <w:tcW w:w="1596" w:type="dxa"/>
            <w:vMerge/>
          </w:tcPr>
          <w:p w:rsidR="002F38E7" w:rsidRPr="00D26AB3" w:rsidRDefault="002F38E7" w:rsidP="002F38E7">
            <w:pPr>
              <w:spacing w:before="60" w:after="60"/>
              <w:jc w:val="right"/>
              <w:rPr>
                <w:rFonts w:ascii="Arial" w:hAnsi="Arial" w:cs="Arial"/>
                <w:lang w:val="mn-MN"/>
              </w:rPr>
            </w:pPr>
          </w:p>
        </w:tc>
        <w:tc>
          <w:tcPr>
            <w:tcW w:w="1861" w:type="dxa"/>
            <w:shd w:val="clear" w:color="auto" w:fill="FFFFFF" w:themeFill="background1"/>
          </w:tcPr>
          <w:p w:rsidR="002F38E7" w:rsidRPr="00D26AB3" w:rsidRDefault="002F38E7" w:rsidP="002F38E7">
            <w:pPr>
              <w:spacing w:before="60" w:after="60"/>
              <w:jc w:val="right"/>
              <w:rPr>
                <w:rFonts w:ascii="Arial" w:hAnsi="Arial" w:cs="Arial"/>
                <w:i/>
                <w:lang w:val="mn-MN"/>
              </w:rPr>
            </w:pPr>
            <w:r w:rsidRPr="00D26AB3">
              <w:rPr>
                <w:rFonts w:ascii="Arial" w:hAnsi="Arial" w:cs="Arial"/>
                <w:i/>
                <w:lang w:val="mn-MN"/>
              </w:rPr>
              <w:t>Суурь түвшин</w:t>
            </w:r>
          </w:p>
        </w:tc>
        <w:tc>
          <w:tcPr>
            <w:tcW w:w="6429" w:type="dxa"/>
            <w:gridSpan w:val="5"/>
            <w:shd w:val="clear" w:color="auto" w:fill="FFFFFF" w:themeFill="background1"/>
          </w:tcPr>
          <w:p w:rsidR="002F38E7" w:rsidRPr="00D26AB3" w:rsidRDefault="002F38E7" w:rsidP="002F38E7">
            <w:pPr>
              <w:spacing w:before="60" w:after="60"/>
              <w:jc w:val="both"/>
              <w:rPr>
                <w:rFonts w:ascii="Arial" w:hAnsi="Arial" w:cs="Arial"/>
                <w:i/>
                <w:lang w:val="mn-MN"/>
              </w:rPr>
            </w:pPr>
            <w:r w:rsidRPr="00D26AB3">
              <w:rPr>
                <w:rFonts w:ascii="Arial" w:hAnsi="Arial" w:cs="Arial"/>
                <w:i/>
                <w:lang w:val="mn-MN"/>
              </w:rPr>
              <w:t>-</w:t>
            </w:r>
            <w:r w:rsidRPr="00D26AB3">
              <w:rPr>
                <w:rFonts w:ascii="Arial" w:hAnsi="Arial" w:cs="Arial"/>
              </w:rPr>
              <w:t xml:space="preserve"> </w:t>
            </w:r>
            <w:r w:rsidRPr="00D26AB3">
              <w:rPr>
                <w:rFonts w:ascii="Arial" w:hAnsi="Arial" w:cs="Arial"/>
                <w:i/>
                <w:lang w:val="mn-MN"/>
              </w:rPr>
              <w:t>Аж ахуйн нэгж байгууллагуудын  судалгааг 2019 онд явуулж, үр дүнг сар, улирлаар тооцож тархаасан.</w:t>
            </w:r>
          </w:p>
        </w:tc>
      </w:tr>
      <w:tr w:rsidR="002F38E7" w:rsidRPr="00D26AB3" w:rsidTr="002F38E7">
        <w:trPr>
          <w:trHeight w:val="147"/>
        </w:trPr>
        <w:tc>
          <w:tcPr>
            <w:tcW w:w="1596" w:type="dxa"/>
            <w:vMerge/>
          </w:tcPr>
          <w:p w:rsidR="002F38E7" w:rsidRPr="00D26AB3" w:rsidRDefault="002F38E7" w:rsidP="002F38E7">
            <w:pPr>
              <w:spacing w:before="60" w:after="60"/>
              <w:jc w:val="right"/>
              <w:rPr>
                <w:rFonts w:ascii="Arial" w:hAnsi="Arial" w:cs="Arial"/>
                <w:lang w:val="mn-MN"/>
              </w:rPr>
            </w:pPr>
          </w:p>
        </w:tc>
        <w:tc>
          <w:tcPr>
            <w:tcW w:w="1861" w:type="dxa"/>
            <w:shd w:val="clear" w:color="auto" w:fill="FFFFFF" w:themeFill="background1"/>
          </w:tcPr>
          <w:p w:rsidR="002F38E7" w:rsidRPr="00D26AB3" w:rsidRDefault="002F38E7" w:rsidP="002F38E7">
            <w:pPr>
              <w:spacing w:before="60" w:after="60"/>
              <w:jc w:val="right"/>
              <w:rPr>
                <w:rFonts w:ascii="Arial" w:hAnsi="Arial" w:cs="Arial"/>
                <w:i/>
                <w:lang w:val="mn-MN"/>
              </w:rPr>
            </w:pPr>
            <w:r w:rsidRPr="00D26AB3">
              <w:rPr>
                <w:rFonts w:ascii="Arial" w:hAnsi="Arial" w:cs="Arial"/>
                <w:i/>
                <w:lang w:val="mn-MN"/>
              </w:rPr>
              <w:t>Шалгуур үзүүлэлт</w:t>
            </w:r>
          </w:p>
        </w:tc>
        <w:tc>
          <w:tcPr>
            <w:tcW w:w="6429" w:type="dxa"/>
            <w:gridSpan w:val="5"/>
            <w:shd w:val="clear" w:color="auto" w:fill="FFFFFF" w:themeFill="background1"/>
          </w:tcPr>
          <w:p w:rsidR="002F38E7" w:rsidRPr="00D26AB3" w:rsidRDefault="002F38E7" w:rsidP="002F38E7">
            <w:pPr>
              <w:spacing w:before="60" w:after="60"/>
              <w:jc w:val="both"/>
              <w:rPr>
                <w:rFonts w:ascii="Arial" w:hAnsi="Arial" w:cs="Arial"/>
                <w:i/>
                <w:lang w:val="mn-MN"/>
              </w:rPr>
            </w:pPr>
            <w:r w:rsidRPr="00D26AB3">
              <w:rPr>
                <w:rFonts w:ascii="Arial" w:hAnsi="Arial" w:cs="Arial"/>
                <w:i/>
                <w:lang w:val="mn-MN"/>
              </w:rPr>
              <w:t>Мэдээг хугацаанд нь бүрэн хамралттай зохион байгуулсан байна.</w:t>
            </w:r>
          </w:p>
        </w:tc>
      </w:tr>
      <w:tr w:rsidR="002F38E7" w:rsidRPr="00D26AB3" w:rsidTr="002F38E7">
        <w:trPr>
          <w:trHeight w:val="75"/>
        </w:trPr>
        <w:tc>
          <w:tcPr>
            <w:tcW w:w="1596" w:type="dxa"/>
            <w:vMerge/>
          </w:tcPr>
          <w:p w:rsidR="002F38E7" w:rsidRPr="00D26AB3" w:rsidRDefault="002F38E7" w:rsidP="002F38E7">
            <w:pPr>
              <w:spacing w:before="60" w:after="60"/>
              <w:jc w:val="right"/>
              <w:rPr>
                <w:rFonts w:ascii="Arial" w:hAnsi="Arial" w:cs="Arial"/>
                <w:lang w:val="mn-MN"/>
              </w:rPr>
            </w:pPr>
          </w:p>
        </w:tc>
        <w:tc>
          <w:tcPr>
            <w:tcW w:w="1861" w:type="dxa"/>
            <w:shd w:val="clear" w:color="auto" w:fill="FFFFFF" w:themeFill="background1"/>
          </w:tcPr>
          <w:p w:rsidR="002F38E7" w:rsidRPr="00D26AB3" w:rsidRDefault="002F38E7" w:rsidP="002F38E7">
            <w:pPr>
              <w:spacing w:before="60" w:after="60"/>
              <w:jc w:val="right"/>
              <w:rPr>
                <w:rFonts w:ascii="Arial" w:hAnsi="Arial" w:cs="Arial"/>
                <w:i/>
                <w:lang w:val="mn-MN"/>
              </w:rPr>
            </w:pPr>
            <w:r w:rsidRPr="00D26AB3">
              <w:rPr>
                <w:rFonts w:ascii="Arial" w:hAnsi="Arial" w:cs="Arial"/>
                <w:i/>
                <w:lang w:val="mn-MN"/>
              </w:rPr>
              <w:t>Хүрэх түвшин</w:t>
            </w:r>
          </w:p>
        </w:tc>
        <w:tc>
          <w:tcPr>
            <w:tcW w:w="6429" w:type="dxa"/>
            <w:gridSpan w:val="5"/>
            <w:shd w:val="clear" w:color="auto" w:fill="FFFFFF" w:themeFill="background1"/>
          </w:tcPr>
          <w:p w:rsidR="002F38E7" w:rsidRPr="00D26AB3" w:rsidRDefault="002F38E7" w:rsidP="002F38E7">
            <w:pPr>
              <w:spacing w:before="60" w:after="60"/>
              <w:jc w:val="both"/>
              <w:rPr>
                <w:rFonts w:ascii="Arial" w:hAnsi="Arial" w:cs="Arial"/>
                <w:i/>
              </w:rPr>
            </w:pPr>
            <w:r w:rsidRPr="00D26AB3">
              <w:rPr>
                <w:rFonts w:ascii="Arial" w:hAnsi="Arial" w:cs="Arial"/>
                <w:i/>
                <w:lang w:val="mn-MN"/>
              </w:rPr>
              <w:t>1-р улиралд: Нутаг дэвсгэрийн аж ахуйн нэгжүүдийн үйл ажиллагааны  дэлгэрэнгүй ба хураангуй мэдээг цуглуулан, боловсруулалт хийж, ҮСХ-нд хугацаанд нь  дамжуулсан байна.</w:t>
            </w:r>
          </w:p>
        </w:tc>
      </w:tr>
      <w:tr w:rsidR="002F38E7" w:rsidRPr="00D26AB3" w:rsidTr="00A15DC2">
        <w:trPr>
          <w:trHeight w:val="75"/>
        </w:trPr>
        <w:tc>
          <w:tcPr>
            <w:tcW w:w="1596" w:type="dxa"/>
            <w:vMerge w:val="restart"/>
          </w:tcPr>
          <w:p w:rsidR="002F38E7" w:rsidRPr="00D26AB3" w:rsidRDefault="002F38E7" w:rsidP="002F38E7">
            <w:pPr>
              <w:spacing w:before="60" w:after="60"/>
              <w:jc w:val="right"/>
              <w:rPr>
                <w:rFonts w:ascii="Arial" w:hAnsi="Arial" w:cs="Arial"/>
                <w:lang w:val="mn-MN"/>
              </w:rPr>
            </w:pPr>
            <w:r w:rsidRPr="00D26AB3">
              <w:rPr>
                <w:rFonts w:ascii="Arial" w:hAnsi="Arial" w:cs="Arial"/>
                <w:lang w:val="mn-MN"/>
              </w:rPr>
              <w:t>Арга хэмжээний хэрэгжилт</w:t>
            </w:r>
          </w:p>
        </w:tc>
        <w:tc>
          <w:tcPr>
            <w:tcW w:w="1861" w:type="dxa"/>
            <w:shd w:val="clear" w:color="auto" w:fill="FFFFFF" w:themeFill="background1"/>
          </w:tcPr>
          <w:p w:rsidR="002F38E7" w:rsidRPr="00D26AB3" w:rsidRDefault="002F38E7" w:rsidP="002F38E7">
            <w:pPr>
              <w:spacing w:before="60" w:after="60"/>
              <w:jc w:val="right"/>
              <w:rPr>
                <w:rFonts w:ascii="Arial" w:hAnsi="Arial" w:cs="Arial"/>
                <w:i/>
                <w:lang w:val="mn-MN"/>
              </w:rPr>
            </w:pPr>
            <w:r w:rsidRPr="00D26AB3">
              <w:rPr>
                <w:rFonts w:ascii="Arial" w:hAnsi="Arial" w:cs="Arial"/>
                <w:i/>
                <w:lang w:val="mn-MN"/>
              </w:rPr>
              <w:t>Хэрэгжилт</w:t>
            </w:r>
          </w:p>
        </w:tc>
        <w:tc>
          <w:tcPr>
            <w:tcW w:w="6429" w:type="dxa"/>
            <w:gridSpan w:val="5"/>
            <w:shd w:val="clear" w:color="auto" w:fill="auto"/>
          </w:tcPr>
          <w:p w:rsidR="002F38E7" w:rsidRPr="0042118C" w:rsidRDefault="002F38E7" w:rsidP="00A15DC2">
            <w:pPr>
              <w:shd w:val="clear" w:color="auto" w:fill="FFFFFF" w:themeFill="background1"/>
              <w:spacing w:before="60" w:after="60"/>
              <w:jc w:val="both"/>
              <w:rPr>
                <w:rFonts w:ascii="Arial" w:hAnsi="Arial" w:cs="Arial"/>
                <w:i/>
              </w:rPr>
            </w:pPr>
            <w:r w:rsidRPr="0042118C">
              <w:rPr>
                <w:rFonts w:ascii="Arial" w:hAnsi="Arial" w:cs="Arial"/>
                <w:i/>
              </w:rPr>
              <w:t>-</w:t>
            </w:r>
            <w:r w:rsidRPr="0042118C">
              <w:rPr>
                <w:rFonts w:ascii="Arial" w:hAnsi="Arial" w:cs="Arial"/>
                <w:i/>
                <w:lang w:val="mn-MN"/>
              </w:rPr>
              <w:t xml:space="preserve"> Аж ахуйн нэгж байгууллагын 2019 оны үйл ажиллагааны хураангуй болон дэлгэрэнгүй мэдээг /ААНБ-1, ААНБ-2/ нийт 339 А</w:t>
            </w:r>
            <w:r w:rsidR="00A15DC2" w:rsidRPr="0042118C">
              <w:rPr>
                <w:rFonts w:ascii="Arial" w:hAnsi="Arial" w:cs="Arial"/>
                <w:i/>
                <w:lang w:val="mn-MN"/>
              </w:rPr>
              <w:t>АНэгжийг хамруулах ёстойгоос 33</w:t>
            </w:r>
            <w:r w:rsidR="00A15DC2" w:rsidRPr="0042118C">
              <w:rPr>
                <w:rFonts w:ascii="Arial" w:hAnsi="Arial" w:cs="Arial"/>
                <w:i/>
              </w:rPr>
              <w:t>9</w:t>
            </w:r>
            <w:r w:rsidR="0042118C">
              <w:rPr>
                <w:rFonts w:ascii="Arial" w:hAnsi="Arial" w:cs="Arial"/>
                <w:i/>
                <w:lang w:val="mn-MN"/>
              </w:rPr>
              <w:t xml:space="preserve"> буюу   бүгдийг </w:t>
            </w:r>
            <w:r w:rsidRPr="0042118C">
              <w:rPr>
                <w:rFonts w:ascii="Arial" w:hAnsi="Arial" w:cs="Arial"/>
                <w:i/>
                <w:lang w:val="mn-MN"/>
              </w:rPr>
              <w:t xml:space="preserve"> хамруулан ҮСХ-ноос баталсан, зөвшөөрсөн маягт, аргачлалын дагуу графикт хугацаанд нь бүрэн дамжуулсан</w:t>
            </w:r>
            <w:r w:rsidRPr="0042118C">
              <w:rPr>
                <w:rFonts w:ascii="Arial" w:hAnsi="Arial" w:cs="Arial"/>
                <w:i/>
              </w:rPr>
              <w:t xml:space="preserve">.  </w:t>
            </w:r>
            <w:r w:rsidRPr="0042118C">
              <w:rPr>
                <w:rFonts w:ascii="Arial" w:hAnsi="Arial" w:cs="Arial"/>
                <w:i/>
                <w:lang w:val="mn-MN"/>
              </w:rPr>
              <w:t>Үүнд</w:t>
            </w:r>
            <w:r w:rsidRPr="0042118C">
              <w:rPr>
                <w:rFonts w:ascii="Arial" w:hAnsi="Arial" w:cs="Arial"/>
                <w:i/>
              </w:rPr>
              <w:t>:</w:t>
            </w:r>
          </w:p>
          <w:p w:rsidR="00636588" w:rsidRPr="00636588" w:rsidRDefault="00636588" w:rsidP="00A15DC2">
            <w:pPr>
              <w:shd w:val="clear" w:color="auto" w:fill="FFFFFF" w:themeFill="background1"/>
              <w:spacing w:before="60" w:after="60"/>
              <w:jc w:val="both"/>
              <w:rPr>
                <w:rFonts w:ascii="Arial" w:hAnsi="Arial" w:cs="Arial"/>
                <w:i/>
                <w:sz w:val="16"/>
                <w:szCs w:val="16"/>
              </w:rPr>
            </w:pPr>
            <w:r w:rsidRPr="00636588">
              <w:rPr>
                <w:rFonts w:ascii="Arial" w:hAnsi="Arial" w:cs="Arial"/>
                <w:i/>
                <w:sz w:val="16"/>
                <w:szCs w:val="16"/>
              </w:rPr>
              <w:t>ХАА: ААНБ1-1, ААНБ2-6, БЗҮ: ААНБ1-2, ААНБ2-11, МТС: ААНБ1-0, ААНБ2-3,</w:t>
            </w:r>
          </w:p>
          <w:p w:rsidR="00636588" w:rsidRPr="00636588" w:rsidRDefault="00636588" w:rsidP="00A15DC2">
            <w:pPr>
              <w:shd w:val="clear" w:color="auto" w:fill="FFFFFF" w:themeFill="background1"/>
              <w:spacing w:before="60" w:after="60"/>
              <w:jc w:val="both"/>
              <w:rPr>
                <w:rFonts w:ascii="Arial" w:hAnsi="Arial" w:cs="Arial"/>
                <w:i/>
                <w:sz w:val="16"/>
                <w:szCs w:val="16"/>
              </w:rPr>
            </w:pPr>
            <w:r w:rsidRPr="00636588">
              <w:rPr>
                <w:rFonts w:ascii="Arial" w:hAnsi="Arial" w:cs="Arial"/>
                <w:i/>
                <w:sz w:val="16"/>
                <w:szCs w:val="16"/>
              </w:rPr>
              <w:t>ЭШС: ААНБ1-0, ААНБ2-2, СБТ: ААНБ1-1, ААНБ2-2, ББСБ: ААНБ1-1, ААНБ2-0</w:t>
            </w:r>
          </w:p>
          <w:p w:rsidR="00636588" w:rsidRPr="00636588" w:rsidRDefault="00636588" w:rsidP="00A15DC2">
            <w:pPr>
              <w:shd w:val="clear" w:color="auto" w:fill="FFFFFF" w:themeFill="background1"/>
              <w:spacing w:before="60" w:after="60"/>
              <w:jc w:val="both"/>
              <w:rPr>
                <w:rFonts w:ascii="Arial" w:hAnsi="Arial" w:cs="Arial"/>
                <w:i/>
                <w:sz w:val="16"/>
                <w:szCs w:val="16"/>
              </w:rPr>
            </w:pPr>
            <w:r w:rsidRPr="00636588">
              <w:rPr>
                <w:rFonts w:ascii="Arial" w:hAnsi="Arial" w:cs="Arial"/>
                <w:i/>
                <w:sz w:val="16"/>
                <w:szCs w:val="16"/>
              </w:rPr>
              <w:t>АҮ: ААНБ1-12, ААНБ2-24, Холбоо: ААНБ1-0, ААНБ2-1, ЗГ: ААНБ1-3, ААНБ2-13</w:t>
            </w:r>
          </w:p>
          <w:p w:rsidR="00636588" w:rsidRPr="00636588" w:rsidRDefault="00636588" w:rsidP="00A15DC2">
            <w:pPr>
              <w:shd w:val="clear" w:color="auto" w:fill="FFFFFF" w:themeFill="background1"/>
              <w:spacing w:before="60" w:after="60"/>
              <w:jc w:val="both"/>
              <w:rPr>
                <w:rFonts w:ascii="Arial" w:hAnsi="Arial" w:cs="Arial"/>
                <w:i/>
                <w:sz w:val="16"/>
                <w:szCs w:val="16"/>
              </w:rPr>
            </w:pPr>
            <w:r w:rsidRPr="00636588">
              <w:rPr>
                <w:rFonts w:ascii="Arial" w:hAnsi="Arial" w:cs="Arial"/>
                <w:i/>
                <w:sz w:val="16"/>
                <w:szCs w:val="16"/>
              </w:rPr>
              <w:t>ТББ: ААНБ1-3, ААНБ2-5, СХ: ААНБ1-6, ААНБ2-3, ОАА: ААНБ1-0, ААНБ2-1</w:t>
            </w:r>
          </w:p>
          <w:p w:rsidR="00636588" w:rsidRPr="00636588" w:rsidRDefault="00636588" w:rsidP="00A15DC2">
            <w:pPr>
              <w:shd w:val="clear" w:color="auto" w:fill="FFFFFF" w:themeFill="background1"/>
              <w:spacing w:before="60" w:after="60"/>
              <w:jc w:val="both"/>
              <w:rPr>
                <w:rFonts w:ascii="Arial" w:hAnsi="Arial" w:cs="Arial"/>
                <w:i/>
                <w:sz w:val="16"/>
                <w:szCs w:val="16"/>
              </w:rPr>
            </w:pPr>
            <w:r w:rsidRPr="00636588">
              <w:rPr>
                <w:rFonts w:ascii="Arial" w:hAnsi="Arial" w:cs="Arial"/>
                <w:i/>
                <w:sz w:val="16"/>
                <w:szCs w:val="16"/>
              </w:rPr>
              <w:t>Тээвэр: ААНБ1-1, ААНБ2-1, ЗБ: ААНБ1-2, ААНБ2-3, МЭ: ААНБ1-18, ААНБ2-18</w:t>
            </w:r>
          </w:p>
          <w:p w:rsidR="00636588" w:rsidRDefault="00636588" w:rsidP="00A15DC2">
            <w:pPr>
              <w:shd w:val="clear" w:color="auto" w:fill="FFFFFF" w:themeFill="background1"/>
              <w:spacing w:before="60" w:after="60"/>
              <w:jc w:val="both"/>
              <w:rPr>
                <w:rFonts w:ascii="Arial" w:hAnsi="Arial" w:cs="Arial"/>
                <w:i/>
                <w:sz w:val="16"/>
                <w:szCs w:val="16"/>
              </w:rPr>
            </w:pPr>
            <w:r w:rsidRPr="00636588">
              <w:rPr>
                <w:rFonts w:ascii="Arial" w:hAnsi="Arial" w:cs="Arial"/>
                <w:i/>
                <w:sz w:val="16"/>
                <w:szCs w:val="16"/>
              </w:rPr>
              <w:t>ҮХХ: ААНБ1-5, ААНБ2-1, АЖ: ААНБ1-6, ААНБ2-3, ШШУ: ААНБ1-4, ААНБ2-1</w:t>
            </w:r>
          </w:p>
          <w:p w:rsidR="0042118C" w:rsidRPr="00636588" w:rsidRDefault="0042118C" w:rsidP="00A15DC2">
            <w:pPr>
              <w:shd w:val="clear" w:color="auto" w:fill="FFFFFF" w:themeFill="background1"/>
              <w:spacing w:before="60" w:after="60"/>
              <w:jc w:val="both"/>
              <w:rPr>
                <w:rFonts w:ascii="Arial" w:hAnsi="Arial" w:cs="Arial"/>
                <w:i/>
                <w:sz w:val="16"/>
                <w:szCs w:val="16"/>
                <w:highlight w:val="yellow"/>
              </w:rPr>
            </w:pPr>
            <w:r>
              <w:rPr>
                <w:rFonts w:ascii="Arial" w:hAnsi="Arial" w:cs="Arial"/>
                <w:i/>
                <w:lang w:val="mn-MN"/>
              </w:rPr>
              <w:t>Үүнээс</w:t>
            </w:r>
            <w:r>
              <w:rPr>
                <w:rFonts w:ascii="Arial" w:hAnsi="Arial" w:cs="Arial"/>
                <w:i/>
              </w:rPr>
              <w:t xml:space="preserve">: </w:t>
            </w:r>
            <w:r>
              <w:rPr>
                <w:rFonts w:ascii="Arial" w:hAnsi="Arial" w:cs="Arial"/>
                <w:i/>
                <w:lang w:val="mn-MN"/>
              </w:rPr>
              <w:t>Х тайлантай 10, 1 ААН татан буугдсан байсан ба хамралтын хувь 96.8 хувьтай байна.</w:t>
            </w:r>
          </w:p>
          <w:p w:rsidR="002F38E7" w:rsidRPr="00A15DC2" w:rsidRDefault="002F38E7" w:rsidP="00A15DC2">
            <w:pPr>
              <w:shd w:val="clear" w:color="auto" w:fill="FFFFFF" w:themeFill="background1"/>
              <w:spacing w:before="60" w:after="60"/>
              <w:jc w:val="both"/>
              <w:rPr>
                <w:rFonts w:ascii="Arial" w:hAnsi="Arial" w:cs="Arial"/>
                <w:i/>
                <w:lang w:val="mn-MN"/>
              </w:rPr>
            </w:pPr>
            <w:r w:rsidRPr="0042118C">
              <w:rPr>
                <w:rFonts w:ascii="Arial" w:hAnsi="Arial" w:cs="Arial"/>
                <w:i/>
                <w:shd w:val="clear" w:color="auto" w:fill="FFFFFF" w:themeFill="background1"/>
                <w:lang w:val="mn-MN"/>
              </w:rPr>
              <w:t>- Мэдээний хуваарь, маягт, заавар, аргачлалыг сумд, аж ахуйн нэгж байгууллагад хүргүүлж, мэдээ цуглуулах ажлыг графикт хугацаанд нийцүүлэн сум ААН-ийг 100 хувь хамруулан хийсэн.</w:t>
            </w:r>
          </w:p>
          <w:p w:rsidR="002F38E7" w:rsidRPr="00D26AB3" w:rsidRDefault="002F38E7" w:rsidP="002F38E7">
            <w:pPr>
              <w:spacing w:before="60" w:after="60"/>
              <w:jc w:val="both"/>
              <w:rPr>
                <w:rFonts w:ascii="Arial" w:hAnsi="Arial" w:cs="Arial"/>
                <w:i/>
                <w:lang w:val="mn-MN"/>
              </w:rPr>
            </w:pPr>
            <w:r w:rsidRPr="00D26AB3">
              <w:rPr>
                <w:rFonts w:ascii="Arial" w:hAnsi="Arial" w:cs="Arial"/>
                <w:lang w:val="mn-MN"/>
              </w:rPr>
              <w:t>-</w:t>
            </w:r>
            <w:r w:rsidRPr="00D26AB3">
              <w:rPr>
                <w:rFonts w:ascii="Arial" w:hAnsi="Arial" w:cs="Arial"/>
                <w:i/>
                <w:lang w:val="mn-MN"/>
              </w:rPr>
              <w:t>Цуглуулсан мэдээллийг маягт бүрээр нэг бүрчлэн шалгаж, алдааг засаж, эргэлзээтэй зүйлийг буцаж асуун хянаж ажилласан.</w:t>
            </w:r>
          </w:p>
          <w:p w:rsidR="002F38E7" w:rsidRPr="00D26AB3" w:rsidRDefault="002F38E7" w:rsidP="002F38E7">
            <w:pPr>
              <w:spacing w:before="60" w:after="60"/>
              <w:jc w:val="both"/>
              <w:rPr>
                <w:rFonts w:ascii="Arial" w:hAnsi="Arial" w:cs="Arial"/>
              </w:rPr>
            </w:pPr>
            <w:r w:rsidRPr="00D26AB3">
              <w:rPr>
                <w:rFonts w:ascii="Arial" w:hAnsi="Arial" w:cs="Arial"/>
              </w:rPr>
              <w:t xml:space="preserve">- </w:t>
            </w:r>
            <w:r w:rsidRPr="00D26AB3">
              <w:rPr>
                <w:rFonts w:ascii="Arial" w:hAnsi="Arial" w:cs="Arial"/>
                <w:i/>
              </w:rPr>
              <w:t>Мэдээллийг салбар бүрээр, програмд шивж нэгтгэн боловсруулсан.</w:t>
            </w:r>
          </w:p>
        </w:tc>
      </w:tr>
      <w:tr w:rsidR="002F38E7" w:rsidRPr="00D26AB3" w:rsidTr="002F38E7">
        <w:trPr>
          <w:trHeight w:val="75"/>
        </w:trPr>
        <w:tc>
          <w:tcPr>
            <w:tcW w:w="1596" w:type="dxa"/>
            <w:vMerge/>
          </w:tcPr>
          <w:p w:rsidR="002F38E7" w:rsidRPr="00D26AB3" w:rsidRDefault="002F38E7" w:rsidP="002F38E7">
            <w:pPr>
              <w:spacing w:before="60" w:after="60"/>
              <w:jc w:val="right"/>
              <w:rPr>
                <w:rFonts w:ascii="Arial" w:hAnsi="Arial" w:cs="Arial"/>
                <w:lang w:val="mn-MN"/>
              </w:rPr>
            </w:pPr>
          </w:p>
        </w:tc>
        <w:tc>
          <w:tcPr>
            <w:tcW w:w="1861" w:type="dxa"/>
            <w:shd w:val="clear" w:color="auto" w:fill="FFFFFF" w:themeFill="background1"/>
          </w:tcPr>
          <w:p w:rsidR="002F38E7" w:rsidRPr="00D26AB3" w:rsidRDefault="002F38E7" w:rsidP="002F38E7">
            <w:pPr>
              <w:spacing w:before="60" w:after="60"/>
              <w:jc w:val="right"/>
              <w:rPr>
                <w:rFonts w:ascii="Arial" w:hAnsi="Arial" w:cs="Arial"/>
                <w:i/>
                <w:lang w:val="mn-MN"/>
              </w:rPr>
            </w:pPr>
            <w:r w:rsidRPr="00D26AB3">
              <w:rPr>
                <w:rFonts w:ascii="Arial" w:hAnsi="Arial" w:cs="Arial"/>
                <w:i/>
                <w:lang w:val="mn-MN"/>
              </w:rPr>
              <w:t>Зарцуулсан хөрөнгө</w:t>
            </w:r>
          </w:p>
        </w:tc>
        <w:tc>
          <w:tcPr>
            <w:tcW w:w="6429" w:type="dxa"/>
            <w:gridSpan w:val="5"/>
            <w:shd w:val="clear" w:color="auto" w:fill="FFFFFF" w:themeFill="background1"/>
          </w:tcPr>
          <w:p w:rsidR="002F38E7" w:rsidRPr="00D26AB3" w:rsidRDefault="002F38E7" w:rsidP="002F38E7">
            <w:pPr>
              <w:spacing w:before="60" w:after="60"/>
              <w:jc w:val="both"/>
              <w:rPr>
                <w:rFonts w:ascii="Arial" w:hAnsi="Arial" w:cs="Arial"/>
                <w:i/>
              </w:rPr>
            </w:pPr>
            <w:r w:rsidRPr="00D26AB3">
              <w:rPr>
                <w:rFonts w:ascii="Arial" w:hAnsi="Arial" w:cs="Arial"/>
                <w:i/>
              </w:rPr>
              <w:t>-</w:t>
            </w:r>
          </w:p>
        </w:tc>
      </w:tr>
      <w:tr w:rsidR="002F38E7" w:rsidRPr="00D26AB3" w:rsidTr="002F38E7">
        <w:trPr>
          <w:trHeight w:val="75"/>
        </w:trPr>
        <w:tc>
          <w:tcPr>
            <w:tcW w:w="1596" w:type="dxa"/>
            <w:vMerge/>
          </w:tcPr>
          <w:p w:rsidR="002F38E7" w:rsidRPr="00D26AB3" w:rsidRDefault="002F38E7" w:rsidP="002F38E7">
            <w:pPr>
              <w:spacing w:before="60" w:after="60"/>
              <w:jc w:val="right"/>
              <w:rPr>
                <w:rFonts w:ascii="Arial" w:hAnsi="Arial" w:cs="Arial"/>
                <w:lang w:val="mn-MN"/>
              </w:rPr>
            </w:pPr>
          </w:p>
        </w:tc>
        <w:tc>
          <w:tcPr>
            <w:tcW w:w="1861" w:type="dxa"/>
            <w:shd w:val="clear" w:color="auto" w:fill="FFFFFF" w:themeFill="background1"/>
          </w:tcPr>
          <w:p w:rsidR="002F38E7" w:rsidRPr="00D26AB3" w:rsidRDefault="002F38E7" w:rsidP="002F38E7">
            <w:pPr>
              <w:spacing w:before="60" w:after="60"/>
              <w:jc w:val="right"/>
              <w:rPr>
                <w:rFonts w:ascii="Arial" w:hAnsi="Arial" w:cs="Arial"/>
                <w:i/>
                <w:lang w:val="mn-MN"/>
              </w:rPr>
            </w:pPr>
            <w:r w:rsidRPr="00D26AB3">
              <w:rPr>
                <w:rFonts w:ascii="Arial" w:hAnsi="Arial" w:cs="Arial"/>
                <w:i/>
                <w:lang w:val="mn-MN"/>
              </w:rPr>
              <w:t>Хүрсэн түвшин</w:t>
            </w:r>
          </w:p>
        </w:tc>
        <w:tc>
          <w:tcPr>
            <w:tcW w:w="6429" w:type="dxa"/>
            <w:gridSpan w:val="5"/>
            <w:shd w:val="clear" w:color="auto" w:fill="FFFFFF" w:themeFill="background1"/>
          </w:tcPr>
          <w:p w:rsidR="002F38E7" w:rsidRPr="00D26AB3" w:rsidRDefault="002F38E7" w:rsidP="002F38E7">
            <w:pPr>
              <w:spacing w:before="60" w:after="60"/>
              <w:jc w:val="both"/>
              <w:rPr>
                <w:rFonts w:ascii="Arial" w:hAnsi="Arial" w:cs="Arial"/>
                <w:i/>
                <w:lang w:val="mn-MN"/>
              </w:rPr>
            </w:pPr>
            <w:r w:rsidRPr="00D26AB3">
              <w:rPr>
                <w:rFonts w:ascii="Arial" w:hAnsi="Arial" w:cs="Arial"/>
                <w:i/>
                <w:lang w:val="mn-MN"/>
              </w:rPr>
              <w:t>ААНБ-1 маягтаар 163 ААН, ААНБ-2 маягтаар 176 ААН, Нийт 339 АА</w:t>
            </w:r>
            <w:r w:rsidR="0042118C">
              <w:rPr>
                <w:rFonts w:ascii="Arial" w:hAnsi="Arial" w:cs="Arial"/>
                <w:i/>
                <w:lang w:val="mn-MN"/>
              </w:rPr>
              <w:t>Нбайгууллагыг бүгдийг</w:t>
            </w:r>
            <w:r w:rsidRPr="00D26AB3">
              <w:rPr>
                <w:rFonts w:ascii="Arial" w:hAnsi="Arial" w:cs="Arial"/>
                <w:i/>
                <w:lang w:val="mn-MN"/>
              </w:rPr>
              <w:t xml:space="preserve"> графикт хугацаа буюу 3 сарын 12-нд дамжуулсан</w:t>
            </w:r>
            <w:r w:rsidR="0042118C">
              <w:rPr>
                <w:rFonts w:ascii="Arial" w:hAnsi="Arial" w:cs="Arial"/>
                <w:i/>
                <w:lang w:val="mn-MN"/>
              </w:rPr>
              <w:t>. Үүнээс</w:t>
            </w:r>
            <w:r w:rsidR="0042118C">
              <w:t xml:space="preserve"> </w:t>
            </w:r>
            <w:r w:rsidR="0042118C" w:rsidRPr="0042118C">
              <w:rPr>
                <w:rFonts w:ascii="Arial" w:hAnsi="Arial" w:cs="Arial"/>
                <w:i/>
                <w:lang w:val="mn-MN"/>
              </w:rPr>
              <w:t>Х тайлантай 10, 1 ААН татан буугдсан байсан ба хамралтын хувь 96.8 хувьтай байна</w:t>
            </w:r>
          </w:p>
        </w:tc>
      </w:tr>
      <w:tr w:rsidR="002F38E7" w:rsidRPr="00D26AB3" w:rsidTr="002F38E7">
        <w:trPr>
          <w:trHeight w:val="75"/>
        </w:trPr>
        <w:tc>
          <w:tcPr>
            <w:tcW w:w="3457" w:type="dxa"/>
            <w:gridSpan w:val="2"/>
          </w:tcPr>
          <w:p w:rsidR="002F38E7" w:rsidRPr="00D26AB3" w:rsidRDefault="00C1639E" w:rsidP="002F38E7">
            <w:pPr>
              <w:spacing w:before="60" w:after="60"/>
              <w:jc w:val="right"/>
              <w:rPr>
                <w:rFonts w:ascii="Arial" w:hAnsi="Arial" w:cs="Arial"/>
                <w:i/>
                <w:lang w:val="mn-MN"/>
              </w:rPr>
            </w:pPr>
            <w:r w:rsidRPr="00C1639E">
              <w:rPr>
                <w:rFonts w:ascii="Arial" w:hAnsi="Arial" w:cs="Arial"/>
                <w:i/>
                <w:color w:val="FF0000"/>
                <w:lang w:val="mn-MN"/>
              </w:rPr>
              <w:t>Төсвийн ерөнхийлөн захирагч</w:t>
            </w:r>
            <w:r>
              <w:rPr>
                <w:rFonts w:ascii="Arial" w:hAnsi="Arial" w:cs="Arial"/>
                <w:i/>
                <w:color w:val="FF0000"/>
                <w:lang w:val="mn-MN"/>
              </w:rPr>
              <w:t xml:space="preserve"> үнэлгээ</w:t>
            </w:r>
          </w:p>
        </w:tc>
        <w:tc>
          <w:tcPr>
            <w:tcW w:w="6429" w:type="dxa"/>
            <w:gridSpan w:val="5"/>
            <w:shd w:val="clear" w:color="auto" w:fill="FFFFFF" w:themeFill="background1"/>
          </w:tcPr>
          <w:p w:rsidR="002F38E7" w:rsidRPr="00D26AB3" w:rsidRDefault="002F38E7" w:rsidP="002F38E7">
            <w:pPr>
              <w:spacing w:before="60" w:after="60"/>
              <w:jc w:val="both"/>
              <w:rPr>
                <w:rFonts w:ascii="Arial" w:hAnsi="Arial" w:cs="Arial"/>
                <w:i/>
                <w:lang w:val="mn-MN"/>
              </w:rPr>
            </w:pPr>
          </w:p>
        </w:tc>
      </w:tr>
    </w:tbl>
    <w:p w:rsidR="008B73C9" w:rsidRPr="000269FC" w:rsidRDefault="008B73C9" w:rsidP="008B73C9">
      <w:pPr>
        <w:spacing w:before="240" w:after="120" w:line="240" w:lineRule="auto"/>
        <w:jc w:val="both"/>
        <w:rPr>
          <w:rFonts w:ascii="Arial" w:hAnsi="Arial" w:cs="Arial"/>
          <w:color w:val="000000" w:themeColor="text1"/>
          <w:sz w:val="24"/>
          <w:szCs w:val="24"/>
          <w:lang w:val="mn-MN"/>
        </w:rPr>
      </w:pPr>
    </w:p>
    <w:tbl>
      <w:tblPr>
        <w:tblStyle w:val="TableGrid4"/>
        <w:tblW w:w="0" w:type="auto"/>
        <w:tblInd w:w="-5" w:type="dxa"/>
        <w:tblLook w:val="04A0" w:firstRow="1" w:lastRow="0" w:firstColumn="1" w:lastColumn="0" w:noHBand="0" w:noVBand="1"/>
      </w:tblPr>
      <w:tblGrid>
        <w:gridCol w:w="1597"/>
        <w:gridCol w:w="1819"/>
        <w:gridCol w:w="1262"/>
        <w:gridCol w:w="1276"/>
        <w:gridCol w:w="1276"/>
        <w:gridCol w:w="1275"/>
        <w:gridCol w:w="1381"/>
      </w:tblGrid>
      <w:tr w:rsidR="008B73C9" w:rsidRPr="000269FC" w:rsidTr="002F38E7">
        <w:tc>
          <w:tcPr>
            <w:tcW w:w="1597" w:type="dxa"/>
            <w:shd w:val="clear" w:color="auto" w:fill="auto"/>
          </w:tcPr>
          <w:p w:rsidR="008B73C9" w:rsidRPr="002F38E7" w:rsidRDefault="008B73C9" w:rsidP="008B73C9">
            <w:pPr>
              <w:spacing w:before="60" w:after="60"/>
              <w:jc w:val="center"/>
              <w:rPr>
                <w:rFonts w:ascii="Arial" w:hAnsi="Arial" w:cs="Arial"/>
                <w:i/>
                <w:color w:val="000000" w:themeColor="text1"/>
                <w:lang w:val="mn-MN"/>
              </w:rPr>
            </w:pPr>
            <w:r w:rsidRPr="002F38E7">
              <w:rPr>
                <w:rFonts w:ascii="Arial" w:hAnsi="Arial" w:cs="Arial"/>
                <w:i/>
                <w:color w:val="000000" w:themeColor="text1"/>
                <w:lang w:val="mn-MN"/>
              </w:rPr>
              <w:t>№</w:t>
            </w:r>
            <w:r w:rsidR="00157D43">
              <w:rPr>
                <w:rFonts w:ascii="Arial" w:hAnsi="Arial" w:cs="Arial"/>
                <w:i/>
                <w:color w:val="000000" w:themeColor="text1"/>
                <w:lang w:val="mn-MN"/>
              </w:rPr>
              <w:t>2</w:t>
            </w:r>
          </w:p>
        </w:tc>
        <w:tc>
          <w:tcPr>
            <w:tcW w:w="8289" w:type="dxa"/>
            <w:gridSpan w:val="6"/>
            <w:tcBorders>
              <w:bottom w:val="single" w:sz="4" w:space="0" w:color="auto"/>
            </w:tcBorders>
            <w:shd w:val="clear" w:color="auto" w:fill="auto"/>
          </w:tcPr>
          <w:p w:rsidR="008B73C9" w:rsidRPr="002F38E7" w:rsidRDefault="008B73C9" w:rsidP="008B73C9">
            <w:pPr>
              <w:spacing w:before="60" w:after="60"/>
              <w:jc w:val="center"/>
              <w:rPr>
                <w:rFonts w:ascii="Arial" w:hAnsi="Arial" w:cs="Arial"/>
                <w:i/>
                <w:color w:val="000000" w:themeColor="text1"/>
                <w:lang w:val="mn-MN"/>
              </w:rPr>
            </w:pPr>
            <w:r w:rsidRPr="002F38E7">
              <w:rPr>
                <w:rFonts w:ascii="Arial" w:hAnsi="Arial" w:cs="Arial"/>
                <w:i/>
                <w:color w:val="000000" w:themeColor="text1"/>
                <w:lang w:val="mn-MN"/>
              </w:rPr>
              <w:t>Зорилтыг хэрэгжүүлэх арга хэмжээ, шалгуур үзүүлэлт, хүрэх түвшин</w:t>
            </w:r>
          </w:p>
        </w:tc>
      </w:tr>
      <w:tr w:rsidR="008B73C9" w:rsidRPr="000269FC" w:rsidTr="002F38E7">
        <w:trPr>
          <w:trHeight w:val="147"/>
        </w:trPr>
        <w:tc>
          <w:tcPr>
            <w:tcW w:w="1597" w:type="dxa"/>
            <w:vMerge w:val="restart"/>
            <w:shd w:val="clear" w:color="auto" w:fill="auto"/>
          </w:tcPr>
          <w:p w:rsidR="008B73C9" w:rsidRPr="002F38E7" w:rsidRDefault="008B73C9" w:rsidP="008B73C9">
            <w:pPr>
              <w:spacing w:before="60" w:after="60"/>
              <w:jc w:val="right"/>
              <w:rPr>
                <w:rFonts w:ascii="Arial" w:hAnsi="Arial" w:cs="Arial"/>
                <w:color w:val="000000" w:themeColor="text1"/>
                <w:lang w:val="mn-MN"/>
              </w:rPr>
            </w:pPr>
            <w:r w:rsidRPr="002F38E7">
              <w:rPr>
                <w:rFonts w:ascii="Arial" w:hAnsi="Arial" w:cs="Arial"/>
                <w:color w:val="000000" w:themeColor="text1"/>
                <w:lang w:val="mn-MN"/>
              </w:rPr>
              <w:t>Арга хэмжээний нэр, дугаар</w:t>
            </w:r>
          </w:p>
        </w:tc>
        <w:tc>
          <w:tcPr>
            <w:tcW w:w="8289" w:type="dxa"/>
            <w:gridSpan w:val="6"/>
            <w:shd w:val="clear" w:color="auto" w:fill="auto"/>
          </w:tcPr>
          <w:p w:rsidR="008B73C9" w:rsidRPr="002F38E7" w:rsidRDefault="008B73C9" w:rsidP="008B73C9">
            <w:pPr>
              <w:spacing w:before="60" w:after="60"/>
              <w:jc w:val="both"/>
              <w:rPr>
                <w:rFonts w:ascii="Arial" w:hAnsi="Arial" w:cs="Arial"/>
                <w:color w:val="000000" w:themeColor="text1"/>
              </w:rPr>
            </w:pPr>
            <w:r w:rsidRPr="002F38E7">
              <w:rPr>
                <w:rFonts w:ascii="Arial" w:hAnsi="Arial" w:cs="Arial"/>
                <w:color w:val="000000" w:themeColor="text1"/>
                <w:lang w:val="mn-MN"/>
              </w:rPr>
              <w:t>1.1.2 Хэрэглээний үнийн мэдээ цуглуулах, боловсруулах,  дамжуулах /ҮСҮ-1; ХСҮ-1; Үнэ-2; Үнэ-7/</w:t>
            </w:r>
          </w:p>
        </w:tc>
      </w:tr>
      <w:tr w:rsidR="008B73C9" w:rsidRPr="000269FC" w:rsidTr="002F38E7">
        <w:trPr>
          <w:trHeight w:val="147"/>
        </w:trPr>
        <w:tc>
          <w:tcPr>
            <w:tcW w:w="1597" w:type="dxa"/>
            <w:vMerge/>
            <w:shd w:val="clear" w:color="auto" w:fill="auto"/>
          </w:tcPr>
          <w:p w:rsidR="008B73C9" w:rsidRPr="002F38E7" w:rsidRDefault="008B73C9" w:rsidP="008B73C9">
            <w:pPr>
              <w:spacing w:before="60" w:after="60"/>
              <w:jc w:val="right"/>
              <w:rPr>
                <w:rFonts w:ascii="Arial" w:hAnsi="Arial" w:cs="Arial"/>
                <w:color w:val="000000" w:themeColor="text1"/>
                <w:lang w:val="mn-MN"/>
              </w:rPr>
            </w:pPr>
          </w:p>
        </w:tc>
        <w:tc>
          <w:tcPr>
            <w:tcW w:w="1819" w:type="dxa"/>
            <w:shd w:val="clear" w:color="auto" w:fill="auto"/>
          </w:tcPr>
          <w:p w:rsidR="008B73C9" w:rsidRPr="002F38E7" w:rsidRDefault="008B73C9" w:rsidP="008B73C9">
            <w:pPr>
              <w:spacing w:before="60" w:after="60"/>
              <w:jc w:val="right"/>
              <w:rPr>
                <w:rFonts w:ascii="Arial" w:hAnsi="Arial" w:cs="Arial"/>
                <w:i/>
                <w:color w:val="000000" w:themeColor="text1"/>
              </w:rPr>
            </w:pPr>
            <w:r w:rsidRPr="002F38E7">
              <w:rPr>
                <w:rFonts w:ascii="Arial" w:hAnsi="Arial" w:cs="Arial"/>
                <w:i/>
                <w:color w:val="000000" w:themeColor="text1"/>
                <w:lang w:val="mn-MN"/>
              </w:rPr>
              <w:t xml:space="preserve">Төлөвлөлтийн уялдаа: </w:t>
            </w:r>
          </w:p>
        </w:tc>
        <w:tc>
          <w:tcPr>
            <w:tcW w:w="6470" w:type="dxa"/>
            <w:gridSpan w:val="5"/>
            <w:shd w:val="clear" w:color="auto" w:fill="auto"/>
          </w:tcPr>
          <w:p w:rsidR="008B73C9" w:rsidRPr="002F38E7" w:rsidRDefault="008B73C9" w:rsidP="008B73C9">
            <w:pPr>
              <w:spacing w:before="60" w:after="60"/>
              <w:jc w:val="both"/>
              <w:rPr>
                <w:rFonts w:ascii="Arial" w:hAnsi="Arial" w:cs="Arial"/>
                <w:i/>
                <w:color w:val="000000" w:themeColor="text1"/>
                <w:lang w:val="mn-MN"/>
              </w:rPr>
            </w:pPr>
            <w:r w:rsidRPr="002F38E7">
              <w:rPr>
                <w:rFonts w:ascii="Arial" w:hAnsi="Arial" w:cs="Arial"/>
                <w:i/>
                <w:color w:val="000000" w:themeColor="text1"/>
                <w:lang w:val="mn-MN"/>
              </w:rPr>
              <w:t>Монгол Улсын  статистикийн салбарыг 2017-2020 онд хөгжүүлэх үндэсний хөтөлбөрийн 2.3.3.11, ҮСХ-ны Гүйцэтгэлийн төлөвлөгөөний Зорилго 1, Зорилт 2</w:t>
            </w:r>
          </w:p>
        </w:tc>
      </w:tr>
      <w:tr w:rsidR="002F38E7" w:rsidRPr="000269FC" w:rsidTr="00C34E29">
        <w:trPr>
          <w:trHeight w:val="147"/>
        </w:trPr>
        <w:tc>
          <w:tcPr>
            <w:tcW w:w="1597" w:type="dxa"/>
            <w:vMerge w:val="restart"/>
            <w:shd w:val="clear" w:color="auto" w:fill="auto"/>
          </w:tcPr>
          <w:p w:rsidR="002F38E7" w:rsidRPr="002F38E7" w:rsidRDefault="002F38E7" w:rsidP="002F38E7">
            <w:pPr>
              <w:spacing w:before="60" w:after="60"/>
              <w:jc w:val="right"/>
              <w:rPr>
                <w:rFonts w:ascii="Arial" w:hAnsi="Arial" w:cs="Arial"/>
                <w:color w:val="000000" w:themeColor="text1"/>
                <w:lang w:val="mn-MN"/>
              </w:rPr>
            </w:pPr>
            <w:r w:rsidRPr="002F38E7">
              <w:rPr>
                <w:rFonts w:ascii="Arial" w:hAnsi="Arial" w:cs="Arial"/>
                <w:color w:val="000000" w:themeColor="text1"/>
                <w:lang w:val="mn-MN"/>
              </w:rPr>
              <w:t>Гүйцэтгэлийн шалгуур үзүүлэлт</w:t>
            </w:r>
          </w:p>
        </w:tc>
        <w:tc>
          <w:tcPr>
            <w:tcW w:w="1819" w:type="dxa"/>
            <w:shd w:val="clear" w:color="auto" w:fill="auto"/>
          </w:tcPr>
          <w:p w:rsidR="002F38E7" w:rsidRPr="002F38E7" w:rsidRDefault="002F38E7" w:rsidP="002F38E7">
            <w:pPr>
              <w:spacing w:before="60" w:after="60"/>
              <w:jc w:val="right"/>
              <w:rPr>
                <w:rFonts w:ascii="Arial" w:hAnsi="Arial" w:cs="Arial"/>
                <w:i/>
                <w:color w:val="000000" w:themeColor="text1"/>
                <w:lang w:val="mn-MN"/>
              </w:rPr>
            </w:pPr>
            <w:r w:rsidRPr="002F38E7">
              <w:rPr>
                <w:rFonts w:ascii="Arial" w:hAnsi="Arial" w:cs="Arial"/>
                <w:i/>
                <w:color w:val="000000" w:themeColor="text1"/>
                <w:lang w:val="mn-MN"/>
              </w:rPr>
              <w:t>Хэрэгжих хугацаа</w:t>
            </w:r>
          </w:p>
        </w:tc>
        <w:tc>
          <w:tcPr>
            <w:tcW w:w="1262" w:type="dxa"/>
            <w:shd w:val="clear" w:color="auto" w:fill="auto"/>
          </w:tcPr>
          <w:p w:rsidR="002F38E7" w:rsidRPr="002F38E7" w:rsidRDefault="002F38E7" w:rsidP="002F38E7">
            <w:pPr>
              <w:spacing w:before="60" w:after="60"/>
              <w:jc w:val="center"/>
              <w:rPr>
                <w:rFonts w:ascii="Arial" w:hAnsi="Arial" w:cs="Arial"/>
                <w:i/>
                <w:color w:val="000000" w:themeColor="text1"/>
                <w:lang w:val="mn-MN"/>
              </w:rPr>
            </w:pPr>
            <w:r w:rsidRPr="002F38E7">
              <w:rPr>
                <w:rFonts w:ascii="Arial" w:hAnsi="Arial" w:cs="Arial"/>
                <w:i/>
                <w:color w:val="000000" w:themeColor="text1"/>
                <w:lang w:val="mn-MN"/>
              </w:rPr>
              <w:t>Сар</w:t>
            </w:r>
          </w:p>
        </w:tc>
        <w:tc>
          <w:tcPr>
            <w:tcW w:w="1276" w:type="dxa"/>
            <w:shd w:val="clear" w:color="auto" w:fill="BDD6EE" w:themeFill="accent1" w:themeFillTint="66"/>
            <w:vAlign w:val="center"/>
          </w:tcPr>
          <w:p w:rsidR="002F38E7" w:rsidRPr="00E451A4" w:rsidRDefault="002F38E7" w:rsidP="002F38E7">
            <w:pPr>
              <w:jc w:val="center"/>
              <w:rPr>
                <w:rFonts w:ascii="Arial" w:hAnsi="Arial" w:cs="Arial"/>
                <w:i/>
                <w:color w:val="000000" w:themeColor="text1"/>
                <w:lang w:val="mn-MN"/>
              </w:rPr>
            </w:pPr>
            <w:r w:rsidRPr="00E451A4">
              <w:rPr>
                <w:rFonts w:ascii="Arial" w:hAnsi="Arial" w:cs="Arial"/>
                <w:i/>
                <w:color w:val="000000" w:themeColor="text1"/>
                <w:lang w:val="mn-MN"/>
              </w:rPr>
              <w:t>1-р улирал</w:t>
            </w:r>
          </w:p>
        </w:tc>
        <w:tc>
          <w:tcPr>
            <w:tcW w:w="1276" w:type="dxa"/>
            <w:shd w:val="clear" w:color="auto" w:fill="BDD6EE" w:themeFill="accent1" w:themeFillTint="66"/>
            <w:vAlign w:val="center"/>
          </w:tcPr>
          <w:p w:rsidR="002F38E7" w:rsidRPr="00E451A4" w:rsidRDefault="002F38E7" w:rsidP="002F38E7">
            <w:pPr>
              <w:jc w:val="center"/>
              <w:rPr>
                <w:rFonts w:ascii="Arial" w:hAnsi="Arial" w:cs="Arial"/>
                <w:i/>
                <w:color w:val="000000" w:themeColor="text1"/>
                <w:lang w:val="mn-MN"/>
              </w:rPr>
            </w:pPr>
            <w:r w:rsidRPr="00E451A4">
              <w:rPr>
                <w:rFonts w:ascii="Arial" w:hAnsi="Arial" w:cs="Arial"/>
                <w:i/>
                <w:color w:val="000000" w:themeColor="text1"/>
                <w:lang w:val="mn-MN"/>
              </w:rPr>
              <w:t>2-р улирал</w:t>
            </w:r>
          </w:p>
        </w:tc>
        <w:tc>
          <w:tcPr>
            <w:tcW w:w="1275" w:type="dxa"/>
            <w:shd w:val="clear" w:color="auto" w:fill="auto"/>
            <w:vAlign w:val="center"/>
          </w:tcPr>
          <w:p w:rsidR="002F38E7" w:rsidRPr="00E451A4" w:rsidRDefault="002F38E7" w:rsidP="002F38E7">
            <w:pPr>
              <w:jc w:val="center"/>
              <w:rPr>
                <w:rFonts w:ascii="Arial" w:hAnsi="Arial" w:cs="Arial"/>
                <w:i/>
                <w:color w:val="000000" w:themeColor="text1"/>
                <w:lang w:val="mn-MN"/>
              </w:rPr>
            </w:pPr>
            <w:r w:rsidRPr="00E451A4">
              <w:rPr>
                <w:rFonts w:ascii="Arial" w:hAnsi="Arial" w:cs="Arial"/>
                <w:i/>
                <w:color w:val="000000" w:themeColor="text1"/>
                <w:lang w:val="mn-MN"/>
              </w:rPr>
              <w:t>3-р улирал</w:t>
            </w:r>
          </w:p>
        </w:tc>
        <w:tc>
          <w:tcPr>
            <w:tcW w:w="1381" w:type="dxa"/>
            <w:shd w:val="clear" w:color="auto" w:fill="auto"/>
            <w:vAlign w:val="center"/>
          </w:tcPr>
          <w:p w:rsidR="002F38E7" w:rsidRPr="00E451A4" w:rsidRDefault="002F38E7" w:rsidP="002F38E7">
            <w:pPr>
              <w:jc w:val="center"/>
              <w:rPr>
                <w:rFonts w:ascii="Arial" w:hAnsi="Arial" w:cs="Arial"/>
                <w:i/>
                <w:color w:val="000000" w:themeColor="text1"/>
                <w:lang w:val="mn-MN"/>
              </w:rPr>
            </w:pPr>
            <w:r w:rsidRPr="00E451A4">
              <w:rPr>
                <w:rFonts w:ascii="Arial" w:hAnsi="Arial" w:cs="Arial"/>
                <w:i/>
                <w:color w:val="000000" w:themeColor="text1"/>
                <w:lang w:val="mn-MN"/>
              </w:rPr>
              <w:t>4-р</w:t>
            </w:r>
          </w:p>
          <w:p w:rsidR="002F38E7" w:rsidRPr="00E451A4" w:rsidRDefault="002F38E7" w:rsidP="002F38E7">
            <w:pPr>
              <w:jc w:val="center"/>
              <w:rPr>
                <w:rFonts w:ascii="Arial" w:hAnsi="Arial" w:cs="Arial"/>
                <w:i/>
                <w:color w:val="000000" w:themeColor="text1"/>
                <w:lang w:val="mn-MN"/>
              </w:rPr>
            </w:pPr>
            <w:r w:rsidRPr="00E451A4">
              <w:rPr>
                <w:rFonts w:ascii="Arial" w:hAnsi="Arial" w:cs="Arial"/>
                <w:i/>
                <w:color w:val="000000" w:themeColor="text1"/>
                <w:lang w:val="mn-MN"/>
              </w:rPr>
              <w:t xml:space="preserve"> улирал</w:t>
            </w:r>
          </w:p>
        </w:tc>
      </w:tr>
      <w:tr w:rsidR="008B73C9" w:rsidRPr="000269FC" w:rsidTr="002F38E7">
        <w:trPr>
          <w:trHeight w:val="147"/>
        </w:trPr>
        <w:tc>
          <w:tcPr>
            <w:tcW w:w="1597" w:type="dxa"/>
            <w:vMerge/>
            <w:shd w:val="clear" w:color="auto" w:fill="auto"/>
          </w:tcPr>
          <w:p w:rsidR="008B73C9" w:rsidRPr="002F38E7" w:rsidRDefault="008B73C9" w:rsidP="008B73C9">
            <w:pPr>
              <w:spacing w:before="60" w:after="60"/>
              <w:jc w:val="right"/>
              <w:rPr>
                <w:rFonts w:ascii="Arial" w:hAnsi="Arial" w:cs="Arial"/>
                <w:color w:val="000000" w:themeColor="text1"/>
                <w:lang w:val="mn-MN"/>
              </w:rPr>
            </w:pPr>
          </w:p>
        </w:tc>
        <w:tc>
          <w:tcPr>
            <w:tcW w:w="1819" w:type="dxa"/>
            <w:shd w:val="clear" w:color="auto" w:fill="auto"/>
          </w:tcPr>
          <w:p w:rsidR="008B73C9" w:rsidRPr="002F38E7" w:rsidRDefault="008B73C9" w:rsidP="008B73C9">
            <w:pPr>
              <w:spacing w:before="60" w:after="60"/>
              <w:jc w:val="right"/>
              <w:rPr>
                <w:rFonts w:ascii="Arial" w:hAnsi="Arial" w:cs="Arial"/>
                <w:i/>
                <w:color w:val="000000" w:themeColor="text1"/>
                <w:lang w:val="mn-MN"/>
              </w:rPr>
            </w:pPr>
            <w:r w:rsidRPr="002F38E7">
              <w:rPr>
                <w:rFonts w:ascii="Arial" w:hAnsi="Arial" w:cs="Arial"/>
                <w:i/>
                <w:color w:val="000000" w:themeColor="text1"/>
                <w:lang w:val="mn-MN"/>
              </w:rPr>
              <w:t>Шаардагдах хөрөнгө</w:t>
            </w:r>
          </w:p>
        </w:tc>
        <w:tc>
          <w:tcPr>
            <w:tcW w:w="6470" w:type="dxa"/>
            <w:gridSpan w:val="5"/>
            <w:shd w:val="clear" w:color="auto" w:fill="auto"/>
          </w:tcPr>
          <w:p w:rsidR="008B73C9" w:rsidRPr="002F38E7" w:rsidRDefault="008B73C9" w:rsidP="008B73C9">
            <w:pPr>
              <w:spacing w:before="60" w:after="60"/>
              <w:rPr>
                <w:rFonts w:ascii="Arial" w:hAnsi="Arial" w:cs="Arial"/>
                <w:i/>
                <w:color w:val="000000" w:themeColor="text1"/>
                <w:lang w:val="mn-MN"/>
              </w:rPr>
            </w:pPr>
            <w:r w:rsidRPr="002F38E7">
              <w:rPr>
                <w:rFonts w:ascii="Arial" w:hAnsi="Arial" w:cs="Arial"/>
                <w:i/>
                <w:color w:val="000000" w:themeColor="text1"/>
                <w:lang w:val="mn-MN"/>
              </w:rPr>
              <w:t>Улсын төсөв.</w:t>
            </w:r>
          </w:p>
        </w:tc>
      </w:tr>
      <w:tr w:rsidR="008B73C9" w:rsidRPr="000269FC" w:rsidTr="002F38E7">
        <w:trPr>
          <w:trHeight w:val="147"/>
        </w:trPr>
        <w:tc>
          <w:tcPr>
            <w:tcW w:w="1597" w:type="dxa"/>
            <w:vMerge/>
            <w:shd w:val="clear" w:color="auto" w:fill="auto"/>
          </w:tcPr>
          <w:p w:rsidR="008B73C9" w:rsidRPr="002F38E7" w:rsidRDefault="008B73C9" w:rsidP="008B73C9">
            <w:pPr>
              <w:spacing w:before="60" w:after="60"/>
              <w:jc w:val="right"/>
              <w:rPr>
                <w:rFonts w:ascii="Arial" w:hAnsi="Arial" w:cs="Arial"/>
                <w:color w:val="000000" w:themeColor="text1"/>
                <w:lang w:val="mn-MN"/>
              </w:rPr>
            </w:pPr>
          </w:p>
        </w:tc>
        <w:tc>
          <w:tcPr>
            <w:tcW w:w="1819" w:type="dxa"/>
            <w:shd w:val="clear" w:color="auto" w:fill="auto"/>
          </w:tcPr>
          <w:p w:rsidR="008B73C9" w:rsidRPr="002F38E7" w:rsidRDefault="008B73C9" w:rsidP="008B73C9">
            <w:pPr>
              <w:spacing w:before="60" w:after="60"/>
              <w:jc w:val="right"/>
              <w:rPr>
                <w:rFonts w:ascii="Arial" w:hAnsi="Arial" w:cs="Arial"/>
                <w:i/>
                <w:color w:val="000000" w:themeColor="text1"/>
                <w:lang w:val="mn-MN"/>
              </w:rPr>
            </w:pPr>
            <w:r w:rsidRPr="002F38E7">
              <w:rPr>
                <w:rFonts w:ascii="Arial" w:hAnsi="Arial" w:cs="Arial"/>
                <w:i/>
                <w:color w:val="000000" w:themeColor="text1"/>
                <w:lang w:val="mn-MN"/>
              </w:rPr>
              <w:t>Суурь түвшин</w:t>
            </w:r>
          </w:p>
        </w:tc>
        <w:tc>
          <w:tcPr>
            <w:tcW w:w="6470" w:type="dxa"/>
            <w:gridSpan w:val="5"/>
            <w:shd w:val="clear" w:color="auto" w:fill="auto"/>
          </w:tcPr>
          <w:p w:rsidR="008B73C9" w:rsidRPr="002F38E7" w:rsidRDefault="008B73C9" w:rsidP="008B73C9">
            <w:pPr>
              <w:spacing w:before="60" w:after="60"/>
              <w:jc w:val="both"/>
              <w:rPr>
                <w:rFonts w:ascii="Arial" w:hAnsi="Arial" w:cs="Arial"/>
                <w:i/>
                <w:color w:val="000000" w:themeColor="text1"/>
              </w:rPr>
            </w:pPr>
            <w:r w:rsidRPr="002F38E7">
              <w:rPr>
                <w:rFonts w:ascii="Arial" w:hAnsi="Arial" w:cs="Arial"/>
                <w:i/>
                <w:color w:val="000000" w:themeColor="text1"/>
              </w:rPr>
              <w:t>Хэрэглээний үнийн мэдээг батлагдсан хуваарийн дагуу цуглуулан, дамжуулж хэвшсэн.</w:t>
            </w:r>
          </w:p>
        </w:tc>
      </w:tr>
      <w:tr w:rsidR="008B73C9" w:rsidRPr="000269FC" w:rsidTr="002F38E7">
        <w:trPr>
          <w:trHeight w:val="147"/>
        </w:trPr>
        <w:tc>
          <w:tcPr>
            <w:tcW w:w="1597" w:type="dxa"/>
            <w:vMerge/>
            <w:shd w:val="clear" w:color="auto" w:fill="auto"/>
          </w:tcPr>
          <w:p w:rsidR="008B73C9" w:rsidRPr="002F38E7" w:rsidRDefault="008B73C9" w:rsidP="008B73C9">
            <w:pPr>
              <w:spacing w:before="60" w:after="60"/>
              <w:jc w:val="right"/>
              <w:rPr>
                <w:rFonts w:ascii="Arial" w:hAnsi="Arial" w:cs="Arial"/>
                <w:color w:val="000000" w:themeColor="text1"/>
                <w:lang w:val="mn-MN"/>
              </w:rPr>
            </w:pPr>
          </w:p>
        </w:tc>
        <w:tc>
          <w:tcPr>
            <w:tcW w:w="1819" w:type="dxa"/>
            <w:shd w:val="clear" w:color="auto" w:fill="auto"/>
          </w:tcPr>
          <w:p w:rsidR="008B73C9" w:rsidRPr="002F38E7" w:rsidRDefault="008B73C9" w:rsidP="008B73C9">
            <w:pPr>
              <w:spacing w:before="60" w:after="60"/>
              <w:jc w:val="right"/>
              <w:rPr>
                <w:rFonts w:ascii="Arial" w:hAnsi="Arial" w:cs="Arial"/>
                <w:i/>
                <w:color w:val="000000" w:themeColor="text1"/>
                <w:lang w:val="mn-MN"/>
              </w:rPr>
            </w:pPr>
            <w:r w:rsidRPr="002F38E7">
              <w:rPr>
                <w:rFonts w:ascii="Arial" w:hAnsi="Arial" w:cs="Arial"/>
                <w:i/>
                <w:color w:val="000000" w:themeColor="text1"/>
                <w:lang w:val="mn-MN"/>
              </w:rPr>
              <w:t>Шалгуур үзүүлэлт</w:t>
            </w:r>
          </w:p>
        </w:tc>
        <w:tc>
          <w:tcPr>
            <w:tcW w:w="6470" w:type="dxa"/>
            <w:gridSpan w:val="5"/>
            <w:shd w:val="clear" w:color="auto" w:fill="auto"/>
          </w:tcPr>
          <w:p w:rsidR="008B73C9" w:rsidRPr="002F38E7" w:rsidRDefault="008B73C9" w:rsidP="008B73C9">
            <w:pPr>
              <w:spacing w:before="60" w:after="60"/>
              <w:jc w:val="both"/>
              <w:rPr>
                <w:rFonts w:ascii="Arial" w:hAnsi="Arial" w:cs="Arial"/>
                <w:i/>
                <w:color w:val="000000" w:themeColor="text1"/>
                <w:lang w:val="mn-MN"/>
              </w:rPr>
            </w:pPr>
            <w:r w:rsidRPr="002F38E7">
              <w:rPr>
                <w:rFonts w:ascii="Arial" w:hAnsi="Arial" w:cs="Arial"/>
                <w:i/>
                <w:color w:val="000000" w:themeColor="text1"/>
                <w:lang w:val="mn-MN"/>
              </w:rPr>
              <w:t>Мэдээг хугацаанд нь бүрэн хамралттай зохион байгуулсан байна.</w:t>
            </w:r>
          </w:p>
        </w:tc>
      </w:tr>
      <w:tr w:rsidR="008B73C9" w:rsidRPr="000269FC" w:rsidTr="002F38E7">
        <w:trPr>
          <w:trHeight w:val="75"/>
        </w:trPr>
        <w:tc>
          <w:tcPr>
            <w:tcW w:w="1597" w:type="dxa"/>
            <w:vMerge/>
            <w:shd w:val="clear" w:color="auto" w:fill="auto"/>
          </w:tcPr>
          <w:p w:rsidR="008B73C9" w:rsidRPr="002F38E7" w:rsidRDefault="008B73C9" w:rsidP="008B73C9">
            <w:pPr>
              <w:spacing w:before="60" w:after="60"/>
              <w:jc w:val="right"/>
              <w:rPr>
                <w:rFonts w:ascii="Arial" w:hAnsi="Arial" w:cs="Arial"/>
                <w:color w:val="000000" w:themeColor="text1"/>
                <w:lang w:val="mn-MN"/>
              </w:rPr>
            </w:pPr>
          </w:p>
        </w:tc>
        <w:tc>
          <w:tcPr>
            <w:tcW w:w="1819" w:type="dxa"/>
            <w:shd w:val="clear" w:color="auto" w:fill="auto"/>
          </w:tcPr>
          <w:p w:rsidR="008B73C9" w:rsidRPr="002F38E7" w:rsidRDefault="008B73C9" w:rsidP="008B73C9">
            <w:pPr>
              <w:spacing w:before="60" w:after="60"/>
              <w:jc w:val="right"/>
              <w:rPr>
                <w:rFonts w:ascii="Arial" w:hAnsi="Arial" w:cs="Arial"/>
                <w:i/>
                <w:color w:val="000000" w:themeColor="text1"/>
                <w:lang w:val="mn-MN"/>
              </w:rPr>
            </w:pPr>
            <w:r w:rsidRPr="002F38E7">
              <w:rPr>
                <w:rFonts w:ascii="Arial" w:hAnsi="Arial" w:cs="Arial"/>
                <w:i/>
                <w:color w:val="000000" w:themeColor="text1"/>
                <w:lang w:val="mn-MN"/>
              </w:rPr>
              <w:t>Хүрэх түвшин</w:t>
            </w:r>
          </w:p>
        </w:tc>
        <w:tc>
          <w:tcPr>
            <w:tcW w:w="6470" w:type="dxa"/>
            <w:gridSpan w:val="5"/>
            <w:shd w:val="clear" w:color="auto" w:fill="auto"/>
          </w:tcPr>
          <w:p w:rsidR="008B73C9" w:rsidRPr="002F38E7" w:rsidRDefault="008B73C9" w:rsidP="008B73C9">
            <w:pPr>
              <w:spacing w:before="60" w:after="60"/>
              <w:jc w:val="both"/>
              <w:rPr>
                <w:rFonts w:ascii="Arial" w:hAnsi="Arial" w:cs="Arial"/>
                <w:i/>
                <w:color w:val="000000" w:themeColor="text1"/>
              </w:rPr>
            </w:pPr>
            <w:r w:rsidRPr="00FD15AF">
              <w:rPr>
                <w:rFonts w:ascii="Arial" w:hAnsi="Arial" w:cs="Arial"/>
                <w:b/>
                <w:i/>
                <w:color w:val="000000" w:themeColor="text1"/>
                <w:lang w:val="mn-MN"/>
              </w:rPr>
              <w:t>Эхний  хагас жилд:</w:t>
            </w:r>
            <w:r w:rsidRPr="002F38E7">
              <w:rPr>
                <w:rFonts w:ascii="Arial" w:hAnsi="Arial" w:cs="Arial"/>
                <w:i/>
                <w:color w:val="000000" w:themeColor="text1"/>
                <w:lang w:val="mn-MN"/>
              </w:rPr>
              <w:t xml:space="preserve"> ҮСХ-ны даргын 2019 оны А/198 дугаар тушаалын 1 дүгээр хавсралтын дагуу ҮСҮ-1 улирал бүр, ХСҮ-1 сар бүр,  Үнэ-1 сар бүр, Үнэ-2  сар бүр, АҮСҮ-1 сар бүр, ОСҮ-1  улирал бүр, Үнэ-7 Долоо хоног бүр</w:t>
            </w:r>
            <w:r w:rsidRPr="002F38E7">
              <w:rPr>
                <w:rFonts w:ascii="Arial" w:hAnsi="Arial" w:cs="Arial"/>
                <w:i/>
                <w:color w:val="000000" w:themeColor="text1"/>
              </w:rPr>
              <w:t xml:space="preserve"> цуглуулан алдаагүй боловсруулалт хийж,  дамжуулсан байна.</w:t>
            </w:r>
          </w:p>
        </w:tc>
      </w:tr>
      <w:tr w:rsidR="008B73C9" w:rsidRPr="000269FC" w:rsidTr="002F38E7">
        <w:trPr>
          <w:trHeight w:val="75"/>
        </w:trPr>
        <w:tc>
          <w:tcPr>
            <w:tcW w:w="1597" w:type="dxa"/>
            <w:vMerge w:val="restart"/>
            <w:shd w:val="clear" w:color="auto" w:fill="auto"/>
          </w:tcPr>
          <w:p w:rsidR="008B73C9" w:rsidRPr="002F38E7" w:rsidRDefault="008B73C9" w:rsidP="008B73C9">
            <w:pPr>
              <w:spacing w:before="60" w:after="60"/>
              <w:jc w:val="right"/>
              <w:rPr>
                <w:rFonts w:ascii="Arial" w:hAnsi="Arial" w:cs="Arial"/>
                <w:color w:val="000000" w:themeColor="text1"/>
                <w:lang w:val="mn-MN"/>
              </w:rPr>
            </w:pPr>
            <w:r w:rsidRPr="002F38E7">
              <w:rPr>
                <w:rFonts w:ascii="Arial" w:hAnsi="Arial" w:cs="Arial"/>
                <w:color w:val="000000" w:themeColor="text1"/>
                <w:lang w:val="mn-MN"/>
              </w:rPr>
              <w:t>Арга хэмжээний хэрэгжилт</w:t>
            </w:r>
          </w:p>
        </w:tc>
        <w:tc>
          <w:tcPr>
            <w:tcW w:w="1819" w:type="dxa"/>
            <w:shd w:val="clear" w:color="auto" w:fill="auto"/>
          </w:tcPr>
          <w:p w:rsidR="008B73C9" w:rsidRPr="002F38E7" w:rsidRDefault="008B73C9" w:rsidP="008B73C9">
            <w:pPr>
              <w:spacing w:before="60" w:after="60"/>
              <w:jc w:val="right"/>
              <w:rPr>
                <w:rFonts w:ascii="Arial" w:hAnsi="Arial" w:cs="Arial"/>
                <w:i/>
                <w:color w:val="000000" w:themeColor="text1"/>
                <w:lang w:val="mn-MN"/>
              </w:rPr>
            </w:pPr>
            <w:r w:rsidRPr="002F38E7">
              <w:rPr>
                <w:rFonts w:ascii="Arial" w:hAnsi="Arial" w:cs="Arial"/>
                <w:i/>
                <w:color w:val="000000" w:themeColor="text1"/>
                <w:lang w:val="mn-MN"/>
              </w:rPr>
              <w:t>Хэрэгжилт</w:t>
            </w:r>
          </w:p>
        </w:tc>
        <w:tc>
          <w:tcPr>
            <w:tcW w:w="6470" w:type="dxa"/>
            <w:gridSpan w:val="5"/>
            <w:shd w:val="clear" w:color="auto" w:fill="auto"/>
          </w:tcPr>
          <w:p w:rsidR="008B73C9" w:rsidRPr="002F38E7" w:rsidRDefault="008B73C9" w:rsidP="008B73C9">
            <w:pPr>
              <w:spacing w:before="60" w:after="60"/>
              <w:jc w:val="both"/>
              <w:rPr>
                <w:rFonts w:ascii="Arial" w:hAnsi="Arial" w:cs="Arial"/>
                <w:i/>
                <w:color w:val="000000" w:themeColor="text1"/>
              </w:rPr>
            </w:pPr>
            <w:r w:rsidRPr="002F38E7">
              <w:rPr>
                <w:rFonts w:ascii="Arial" w:hAnsi="Arial" w:cs="Arial"/>
                <w:i/>
                <w:color w:val="000000" w:themeColor="text1"/>
              </w:rPr>
              <w:t xml:space="preserve">-ҮСХ-ны даргын 2019 оны А/198 дугаар тушаалын 1 дүгээр хавсралтын дагуу ҮСҮ-1 улирал бүр 5 </w:t>
            </w:r>
            <w:r w:rsidRPr="002F38E7">
              <w:rPr>
                <w:rFonts w:ascii="Arial" w:hAnsi="Arial" w:cs="Arial"/>
                <w:i/>
                <w:color w:val="000000" w:themeColor="text1"/>
                <w:lang w:val="mn-MN"/>
              </w:rPr>
              <w:t xml:space="preserve">ААН-с 2 удаа </w:t>
            </w:r>
            <w:r w:rsidRPr="002F38E7">
              <w:rPr>
                <w:rFonts w:ascii="Arial" w:hAnsi="Arial" w:cs="Arial"/>
                <w:i/>
                <w:color w:val="000000" w:themeColor="text1"/>
              </w:rPr>
              <w:t>, ХСҮ-1 сар бүр</w:t>
            </w:r>
            <w:r w:rsidRPr="002F38E7">
              <w:rPr>
                <w:rFonts w:ascii="Arial" w:hAnsi="Arial" w:cs="Arial"/>
                <w:i/>
                <w:color w:val="000000" w:themeColor="text1"/>
                <w:lang w:val="mn-MN"/>
              </w:rPr>
              <w:t xml:space="preserve"> 4  ААН-с 6 удаа </w:t>
            </w:r>
            <w:r w:rsidRPr="002F38E7">
              <w:rPr>
                <w:rFonts w:ascii="Arial" w:hAnsi="Arial" w:cs="Arial"/>
                <w:i/>
                <w:color w:val="000000" w:themeColor="text1"/>
              </w:rPr>
              <w:t>,  Үнэ-2 сар бүр</w:t>
            </w:r>
            <w:r w:rsidRPr="002F38E7">
              <w:rPr>
                <w:rFonts w:ascii="Arial" w:hAnsi="Arial" w:cs="Arial"/>
                <w:i/>
                <w:color w:val="000000" w:themeColor="text1"/>
                <w:lang w:val="mn-MN"/>
              </w:rPr>
              <w:t xml:space="preserve"> 40 нэгжээс 6 удаа</w:t>
            </w:r>
            <w:r w:rsidRPr="002F38E7">
              <w:rPr>
                <w:rFonts w:ascii="Arial" w:hAnsi="Arial" w:cs="Arial"/>
                <w:i/>
                <w:color w:val="000000" w:themeColor="text1"/>
              </w:rPr>
              <w:t xml:space="preserve">, Үнэ-7 Долоо хоног бүр </w:t>
            </w:r>
            <w:r w:rsidRPr="002F38E7">
              <w:rPr>
                <w:rFonts w:ascii="Arial" w:hAnsi="Arial" w:cs="Arial"/>
                <w:i/>
                <w:color w:val="000000" w:themeColor="text1"/>
                <w:lang w:val="mn-MN"/>
              </w:rPr>
              <w:t xml:space="preserve">26 удаа </w:t>
            </w:r>
            <w:r w:rsidRPr="002F38E7">
              <w:rPr>
                <w:rFonts w:ascii="Arial" w:hAnsi="Arial" w:cs="Arial"/>
                <w:i/>
                <w:color w:val="000000" w:themeColor="text1"/>
              </w:rPr>
              <w:t>цуглуулан алдаагүй боловсруулалт хийж, дамжуулсан байна.</w:t>
            </w:r>
          </w:p>
          <w:p w:rsidR="008B73C9" w:rsidRPr="002F38E7" w:rsidRDefault="008B73C9" w:rsidP="008B73C9">
            <w:pPr>
              <w:spacing w:before="60" w:after="60"/>
              <w:jc w:val="both"/>
              <w:rPr>
                <w:rFonts w:ascii="Arial" w:hAnsi="Arial" w:cs="Arial"/>
                <w:i/>
                <w:lang w:val="mn-MN"/>
              </w:rPr>
            </w:pPr>
            <w:r w:rsidRPr="002F38E7">
              <w:rPr>
                <w:rFonts w:ascii="Arial" w:hAnsi="Arial" w:cs="Arial"/>
                <w:i/>
                <w:color w:val="000000" w:themeColor="text1"/>
              </w:rPr>
              <w:t>-</w:t>
            </w:r>
            <w:r w:rsidRPr="002F38E7">
              <w:rPr>
                <w:rFonts w:ascii="Arial" w:hAnsi="Arial" w:cs="Arial"/>
                <w:i/>
                <w:lang w:val="mn-MN"/>
              </w:rPr>
              <w:t xml:space="preserve"> Мэдээний хуваарь, маягт, заавар, аргачлалыг сумд, аж ахуйн нэгж байгууллагад хүргүүлж, мэдээ цуглуулах ажлыг графикт хугацаанд нийцүүлэн сум ААН-ийг 100 хувь хамруулан хийсэн.</w:t>
            </w:r>
          </w:p>
          <w:p w:rsidR="008B73C9" w:rsidRPr="002F38E7" w:rsidRDefault="008B73C9" w:rsidP="008B73C9">
            <w:pPr>
              <w:spacing w:before="60" w:after="60"/>
              <w:jc w:val="both"/>
              <w:rPr>
                <w:rFonts w:ascii="Arial" w:hAnsi="Arial" w:cs="Arial"/>
                <w:i/>
                <w:lang w:val="mn-MN"/>
              </w:rPr>
            </w:pPr>
            <w:r w:rsidRPr="002F38E7">
              <w:rPr>
                <w:rFonts w:ascii="Arial" w:hAnsi="Arial" w:cs="Arial"/>
                <w:lang w:val="mn-MN"/>
              </w:rPr>
              <w:t>-</w:t>
            </w:r>
            <w:r w:rsidRPr="002F38E7">
              <w:rPr>
                <w:rFonts w:ascii="Arial" w:hAnsi="Arial" w:cs="Arial"/>
                <w:i/>
                <w:lang w:val="mn-MN"/>
              </w:rPr>
              <w:t xml:space="preserve">Цуглуулсан мэдээллийг маягт бүрээр нэг бүрчлэн шалгаж, алдааг засаж, эргэлзээтэй зүйлийг буцаж асуун хянаж </w:t>
            </w:r>
            <w:r w:rsidRPr="002F38E7">
              <w:rPr>
                <w:rFonts w:ascii="Arial" w:hAnsi="Arial" w:cs="Arial"/>
                <w:i/>
                <w:color w:val="000000" w:themeColor="text1"/>
                <w:lang w:val="mn-MN"/>
              </w:rPr>
              <w:t>баримтжуулан</w:t>
            </w:r>
            <w:r w:rsidRPr="002F38E7">
              <w:rPr>
                <w:rFonts w:ascii="Arial" w:hAnsi="Arial" w:cs="Arial"/>
                <w:i/>
                <w:lang w:val="mn-MN"/>
              </w:rPr>
              <w:t xml:space="preserve"> ажилласан.</w:t>
            </w:r>
          </w:p>
          <w:p w:rsidR="008B73C9" w:rsidRPr="002F38E7" w:rsidRDefault="008B73C9" w:rsidP="008B73C9">
            <w:pPr>
              <w:spacing w:before="60" w:after="60"/>
              <w:jc w:val="both"/>
              <w:rPr>
                <w:rFonts w:ascii="Arial" w:hAnsi="Arial" w:cs="Arial"/>
                <w:i/>
                <w:color w:val="000000" w:themeColor="text1"/>
                <w:lang w:val="mn-MN"/>
              </w:rPr>
            </w:pPr>
            <w:r w:rsidRPr="002F38E7">
              <w:rPr>
                <w:rFonts w:ascii="Arial" w:hAnsi="Arial" w:cs="Arial"/>
              </w:rPr>
              <w:t xml:space="preserve">- </w:t>
            </w:r>
            <w:r w:rsidRPr="002F38E7">
              <w:rPr>
                <w:rFonts w:ascii="Arial" w:hAnsi="Arial" w:cs="Arial"/>
                <w:i/>
              </w:rPr>
              <w:t>Мэдээллийг салбар бүрээр, програмд шивж нэгтгэн боловсруулсан.</w:t>
            </w:r>
          </w:p>
        </w:tc>
      </w:tr>
      <w:tr w:rsidR="008B73C9" w:rsidRPr="000269FC" w:rsidTr="002F38E7">
        <w:trPr>
          <w:trHeight w:val="75"/>
        </w:trPr>
        <w:tc>
          <w:tcPr>
            <w:tcW w:w="1597" w:type="dxa"/>
            <w:vMerge/>
            <w:shd w:val="clear" w:color="auto" w:fill="auto"/>
          </w:tcPr>
          <w:p w:rsidR="008B73C9" w:rsidRPr="002F38E7" w:rsidRDefault="008B73C9" w:rsidP="008B73C9">
            <w:pPr>
              <w:spacing w:before="60" w:after="60"/>
              <w:jc w:val="right"/>
              <w:rPr>
                <w:rFonts w:ascii="Arial" w:hAnsi="Arial" w:cs="Arial"/>
                <w:color w:val="000000" w:themeColor="text1"/>
                <w:lang w:val="mn-MN"/>
              </w:rPr>
            </w:pPr>
          </w:p>
        </w:tc>
        <w:tc>
          <w:tcPr>
            <w:tcW w:w="1819" w:type="dxa"/>
            <w:shd w:val="clear" w:color="auto" w:fill="auto"/>
          </w:tcPr>
          <w:p w:rsidR="008B73C9" w:rsidRPr="002F38E7" w:rsidRDefault="008B73C9" w:rsidP="008B73C9">
            <w:pPr>
              <w:spacing w:before="60" w:after="60"/>
              <w:jc w:val="right"/>
              <w:rPr>
                <w:rFonts w:ascii="Arial" w:hAnsi="Arial" w:cs="Arial"/>
                <w:i/>
                <w:color w:val="000000" w:themeColor="text1"/>
                <w:lang w:val="mn-MN"/>
              </w:rPr>
            </w:pPr>
            <w:r w:rsidRPr="002F38E7">
              <w:rPr>
                <w:rFonts w:ascii="Arial" w:hAnsi="Arial" w:cs="Arial"/>
                <w:i/>
                <w:color w:val="000000" w:themeColor="text1"/>
                <w:lang w:val="mn-MN"/>
              </w:rPr>
              <w:t>Зарцуулсан хөрөнгө</w:t>
            </w:r>
          </w:p>
        </w:tc>
        <w:tc>
          <w:tcPr>
            <w:tcW w:w="6470" w:type="dxa"/>
            <w:gridSpan w:val="5"/>
            <w:shd w:val="clear" w:color="auto" w:fill="auto"/>
          </w:tcPr>
          <w:p w:rsidR="008B73C9" w:rsidRPr="002F38E7" w:rsidRDefault="00362B93" w:rsidP="008B73C9">
            <w:pPr>
              <w:spacing w:before="60" w:after="60"/>
              <w:jc w:val="both"/>
              <w:rPr>
                <w:rFonts w:ascii="Arial" w:hAnsi="Arial" w:cs="Arial"/>
                <w:i/>
                <w:color w:val="000000" w:themeColor="text1"/>
                <w:lang w:val="mn-MN"/>
              </w:rPr>
            </w:pPr>
            <w:r w:rsidRPr="00362B93">
              <w:rPr>
                <w:rFonts w:ascii="Arial" w:hAnsi="Arial" w:cs="Arial"/>
                <w:i/>
                <w:color w:val="FF0000"/>
                <w:lang w:val="mn-MN"/>
              </w:rPr>
              <w:t>400,100 төгрөг</w:t>
            </w:r>
          </w:p>
        </w:tc>
      </w:tr>
      <w:tr w:rsidR="008B73C9" w:rsidRPr="000269FC" w:rsidTr="002F38E7">
        <w:trPr>
          <w:trHeight w:val="75"/>
        </w:trPr>
        <w:tc>
          <w:tcPr>
            <w:tcW w:w="1597" w:type="dxa"/>
            <w:vMerge/>
            <w:shd w:val="clear" w:color="auto" w:fill="auto"/>
          </w:tcPr>
          <w:p w:rsidR="008B73C9" w:rsidRPr="002F38E7" w:rsidRDefault="008B73C9" w:rsidP="008B73C9">
            <w:pPr>
              <w:spacing w:before="60" w:after="60"/>
              <w:jc w:val="right"/>
              <w:rPr>
                <w:rFonts w:ascii="Arial" w:hAnsi="Arial" w:cs="Arial"/>
                <w:color w:val="000000" w:themeColor="text1"/>
                <w:lang w:val="mn-MN"/>
              </w:rPr>
            </w:pPr>
          </w:p>
        </w:tc>
        <w:tc>
          <w:tcPr>
            <w:tcW w:w="1819" w:type="dxa"/>
            <w:shd w:val="clear" w:color="auto" w:fill="auto"/>
          </w:tcPr>
          <w:p w:rsidR="008B73C9" w:rsidRPr="002F38E7" w:rsidRDefault="008B73C9" w:rsidP="008B73C9">
            <w:pPr>
              <w:spacing w:before="60" w:after="60"/>
              <w:jc w:val="right"/>
              <w:rPr>
                <w:rFonts w:ascii="Arial" w:hAnsi="Arial" w:cs="Arial"/>
                <w:i/>
                <w:color w:val="000000" w:themeColor="text1"/>
                <w:lang w:val="mn-MN"/>
              </w:rPr>
            </w:pPr>
            <w:r w:rsidRPr="002F38E7">
              <w:rPr>
                <w:rFonts w:ascii="Arial" w:hAnsi="Arial" w:cs="Arial"/>
                <w:i/>
                <w:color w:val="000000" w:themeColor="text1"/>
                <w:lang w:val="mn-MN"/>
              </w:rPr>
              <w:t>Хүрсэн түвшин</w:t>
            </w:r>
          </w:p>
        </w:tc>
        <w:tc>
          <w:tcPr>
            <w:tcW w:w="6470" w:type="dxa"/>
            <w:gridSpan w:val="5"/>
            <w:shd w:val="clear" w:color="auto" w:fill="auto"/>
          </w:tcPr>
          <w:p w:rsidR="008B73C9" w:rsidRPr="002F38E7" w:rsidRDefault="008B73C9" w:rsidP="008B73C9">
            <w:pPr>
              <w:spacing w:before="60" w:after="60"/>
              <w:jc w:val="both"/>
              <w:rPr>
                <w:rFonts w:ascii="Arial" w:hAnsi="Arial" w:cs="Arial"/>
                <w:i/>
                <w:color w:val="000000" w:themeColor="text1"/>
              </w:rPr>
            </w:pPr>
            <w:r w:rsidRPr="002F38E7">
              <w:rPr>
                <w:rFonts w:ascii="Arial" w:hAnsi="Arial" w:cs="Arial"/>
                <w:i/>
                <w:color w:val="000000" w:themeColor="text1"/>
                <w:lang w:val="mn-MN"/>
              </w:rPr>
              <w:t>Нийт 75 ААНБайгууллагыг бүрэн хамруулж ҮСХ-с баталсан графикт хугацаанд  40 удаа дамжуулсан. Хэрэгжилт 100</w:t>
            </w:r>
            <w:r w:rsidRPr="002F38E7">
              <w:rPr>
                <w:rFonts w:ascii="Arial" w:hAnsi="Arial" w:cs="Arial"/>
                <w:i/>
                <w:color w:val="000000" w:themeColor="text1"/>
              </w:rPr>
              <w:t>%</w:t>
            </w:r>
          </w:p>
        </w:tc>
      </w:tr>
      <w:tr w:rsidR="008B73C9" w:rsidRPr="000269FC" w:rsidTr="002F38E7">
        <w:trPr>
          <w:trHeight w:val="75"/>
        </w:trPr>
        <w:tc>
          <w:tcPr>
            <w:tcW w:w="3416" w:type="dxa"/>
            <w:gridSpan w:val="2"/>
            <w:shd w:val="clear" w:color="auto" w:fill="auto"/>
          </w:tcPr>
          <w:p w:rsidR="008B73C9" w:rsidRPr="002F38E7" w:rsidRDefault="00C1639E" w:rsidP="008B73C9">
            <w:pPr>
              <w:spacing w:before="60" w:after="60"/>
              <w:jc w:val="right"/>
              <w:rPr>
                <w:rFonts w:ascii="Arial" w:hAnsi="Arial" w:cs="Arial"/>
                <w:i/>
                <w:color w:val="000000" w:themeColor="text1"/>
                <w:lang w:val="mn-MN"/>
              </w:rPr>
            </w:pPr>
            <w:r w:rsidRPr="00C1639E">
              <w:rPr>
                <w:rFonts w:ascii="Arial" w:hAnsi="Arial" w:cs="Arial"/>
                <w:i/>
                <w:color w:val="FF0000"/>
                <w:lang w:val="mn-MN"/>
              </w:rPr>
              <w:t>Төсвийн ерөнхийлөн захирагч үнэлгээ</w:t>
            </w:r>
          </w:p>
        </w:tc>
        <w:tc>
          <w:tcPr>
            <w:tcW w:w="6470" w:type="dxa"/>
            <w:gridSpan w:val="5"/>
            <w:shd w:val="clear" w:color="auto" w:fill="auto"/>
          </w:tcPr>
          <w:p w:rsidR="008B73C9" w:rsidRPr="002F38E7" w:rsidRDefault="008B73C9" w:rsidP="008B73C9">
            <w:pPr>
              <w:spacing w:before="60" w:after="60"/>
              <w:jc w:val="both"/>
              <w:rPr>
                <w:rFonts w:ascii="Arial" w:hAnsi="Arial" w:cs="Arial"/>
                <w:i/>
                <w:color w:val="000000" w:themeColor="text1"/>
                <w:lang w:val="mn-MN"/>
              </w:rPr>
            </w:pPr>
          </w:p>
        </w:tc>
      </w:tr>
    </w:tbl>
    <w:p w:rsidR="00B3571C" w:rsidRPr="000269FC" w:rsidRDefault="00B3571C" w:rsidP="00B3571C">
      <w:pPr>
        <w:spacing w:before="240" w:after="120" w:line="240" w:lineRule="auto"/>
        <w:jc w:val="both"/>
        <w:rPr>
          <w:rFonts w:ascii="Arial" w:hAnsi="Arial" w:cs="Arial"/>
          <w:sz w:val="24"/>
          <w:szCs w:val="24"/>
          <w:lang w:val="mn-MN"/>
        </w:rPr>
      </w:pPr>
    </w:p>
    <w:tbl>
      <w:tblPr>
        <w:tblStyle w:val="TableGrid"/>
        <w:tblW w:w="0" w:type="auto"/>
        <w:tblInd w:w="-5" w:type="dxa"/>
        <w:tblLook w:val="04A0" w:firstRow="1" w:lastRow="0" w:firstColumn="1" w:lastColumn="0" w:noHBand="0" w:noVBand="1"/>
      </w:tblPr>
      <w:tblGrid>
        <w:gridCol w:w="1596"/>
        <w:gridCol w:w="1804"/>
        <w:gridCol w:w="1420"/>
        <w:gridCol w:w="1276"/>
        <w:gridCol w:w="1275"/>
        <w:gridCol w:w="1134"/>
        <w:gridCol w:w="1381"/>
      </w:tblGrid>
      <w:tr w:rsidR="00B3571C" w:rsidRPr="00337941" w:rsidTr="00C34E29">
        <w:tc>
          <w:tcPr>
            <w:tcW w:w="1596" w:type="dxa"/>
          </w:tcPr>
          <w:p w:rsidR="00B3571C" w:rsidRPr="00337941" w:rsidRDefault="00B3571C" w:rsidP="00DE07D3">
            <w:pPr>
              <w:spacing w:before="60" w:after="60"/>
              <w:jc w:val="center"/>
              <w:rPr>
                <w:rFonts w:ascii="Arial" w:hAnsi="Arial" w:cs="Arial"/>
                <w:i/>
                <w:lang w:val="mn-MN"/>
              </w:rPr>
            </w:pPr>
            <w:r w:rsidRPr="00337941">
              <w:rPr>
                <w:rFonts w:ascii="Arial" w:hAnsi="Arial" w:cs="Arial"/>
                <w:i/>
                <w:lang w:val="mn-MN"/>
              </w:rPr>
              <w:lastRenderedPageBreak/>
              <w:t>№</w:t>
            </w:r>
            <w:r w:rsidR="00157D43">
              <w:rPr>
                <w:rFonts w:ascii="Arial" w:hAnsi="Arial" w:cs="Arial"/>
                <w:i/>
                <w:lang w:val="mn-MN"/>
              </w:rPr>
              <w:t>3</w:t>
            </w:r>
          </w:p>
        </w:tc>
        <w:tc>
          <w:tcPr>
            <w:tcW w:w="8290" w:type="dxa"/>
            <w:gridSpan w:val="6"/>
            <w:tcBorders>
              <w:bottom w:val="single" w:sz="4" w:space="0" w:color="auto"/>
            </w:tcBorders>
          </w:tcPr>
          <w:p w:rsidR="00B3571C" w:rsidRPr="00337941" w:rsidRDefault="00B3571C" w:rsidP="00DE07D3">
            <w:pPr>
              <w:spacing w:before="60" w:after="60"/>
              <w:jc w:val="center"/>
              <w:rPr>
                <w:rFonts w:ascii="Arial" w:hAnsi="Arial" w:cs="Arial"/>
                <w:i/>
                <w:lang w:val="mn-MN"/>
              </w:rPr>
            </w:pPr>
            <w:r w:rsidRPr="00337941">
              <w:rPr>
                <w:rFonts w:ascii="Arial" w:hAnsi="Arial" w:cs="Arial"/>
                <w:i/>
                <w:lang w:val="mn-MN"/>
              </w:rPr>
              <w:t>Зорилтыг хэрэгжүүлэх арга хэмжээ, шалгуур үзүүлэлт, хүрэх түвшин</w:t>
            </w:r>
          </w:p>
        </w:tc>
      </w:tr>
      <w:tr w:rsidR="00B3571C" w:rsidRPr="00337941" w:rsidTr="00C34E29">
        <w:trPr>
          <w:trHeight w:val="147"/>
        </w:trPr>
        <w:tc>
          <w:tcPr>
            <w:tcW w:w="1596" w:type="dxa"/>
            <w:vMerge w:val="restart"/>
          </w:tcPr>
          <w:p w:rsidR="00B3571C" w:rsidRPr="00337941" w:rsidRDefault="00B3571C" w:rsidP="00DE07D3">
            <w:pPr>
              <w:spacing w:before="60" w:after="60"/>
              <w:jc w:val="right"/>
              <w:rPr>
                <w:rFonts w:ascii="Arial" w:hAnsi="Arial" w:cs="Arial"/>
                <w:lang w:val="mn-MN"/>
              </w:rPr>
            </w:pPr>
            <w:r w:rsidRPr="00337941">
              <w:rPr>
                <w:rFonts w:ascii="Arial" w:hAnsi="Arial" w:cs="Arial"/>
                <w:lang w:val="mn-MN"/>
              </w:rPr>
              <w:t>Арга хэмжээний нэр, дугаар</w:t>
            </w:r>
          </w:p>
        </w:tc>
        <w:tc>
          <w:tcPr>
            <w:tcW w:w="8290" w:type="dxa"/>
            <w:gridSpan w:val="6"/>
            <w:shd w:val="clear" w:color="auto" w:fill="FFFFFF" w:themeFill="background1"/>
          </w:tcPr>
          <w:p w:rsidR="00B3571C" w:rsidRPr="00337941" w:rsidRDefault="00B3571C" w:rsidP="00DE07D3">
            <w:pPr>
              <w:spacing w:before="60" w:after="60"/>
              <w:jc w:val="both"/>
              <w:rPr>
                <w:rFonts w:ascii="Arial" w:hAnsi="Arial" w:cs="Arial"/>
                <w:lang w:val="mn-MN"/>
              </w:rPr>
            </w:pPr>
            <w:r w:rsidRPr="00337941">
              <w:rPr>
                <w:rFonts w:ascii="Arial" w:hAnsi="Arial" w:cs="Arial"/>
                <w:lang w:val="mn-MN"/>
              </w:rPr>
              <w:t>1.1.3 Аж үйлдвэрийн салбарын мэдээ цуглуулах, боловсруулах, дамжуулах /АҮ-1; АҮ-2; АҮ-3; АҮ-4/</w:t>
            </w:r>
            <w:r w:rsidR="00636588">
              <w:t xml:space="preserve"> </w:t>
            </w:r>
            <w:r w:rsidR="00636588" w:rsidRPr="00636588">
              <w:rPr>
                <w:rFonts w:ascii="Arial" w:hAnsi="Arial" w:cs="Arial"/>
                <w:lang w:val="mn-MN"/>
              </w:rPr>
              <w:t>ААНБ-1; ААНБ-2</w:t>
            </w:r>
          </w:p>
        </w:tc>
      </w:tr>
      <w:tr w:rsidR="00B3571C" w:rsidRPr="00337941" w:rsidTr="00C34E29">
        <w:trPr>
          <w:trHeight w:val="147"/>
        </w:trPr>
        <w:tc>
          <w:tcPr>
            <w:tcW w:w="1596" w:type="dxa"/>
            <w:vMerge/>
          </w:tcPr>
          <w:p w:rsidR="00B3571C" w:rsidRPr="00337941" w:rsidRDefault="00B3571C" w:rsidP="00DE07D3">
            <w:pPr>
              <w:spacing w:before="60" w:after="60"/>
              <w:jc w:val="right"/>
              <w:rPr>
                <w:rFonts w:ascii="Arial" w:hAnsi="Arial" w:cs="Arial"/>
                <w:lang w:val="mn-MN"/>
              </w:rPr>
            </w:pPr>
          </w:p>
        </w:tc>
        <w:tc>
          <w:tcPr>
            <w:tcW w:w="1804" w:type="dxa"/>
            <w:shd w:val="clear" w:color="auto" w:fill="FFFFFF" w:themeFill="background1"/>
          </w:tcPr>
          <w:p w:rsidR="00B3571C" w:rsidRPr="00337941" w:rsidRDefault="00B3571C" w:rsidP="00DE07D3">
            <w:pPr>
              <w:spacing w:before="60" w:after="60"/>
              <w:jc w:val="right"/>
              <w:rPr>
                <w:rFonts w:ascii="Arial" w:hAnsi="Arial" w:cs="Arial"/>
                <w:i/>
              </w:rPr>
            </w:pPr>
            <w:r w:rsidRPr="00337941">
              <w:rPr>
                <w:rFonts w:ascii="Arial" w:hAnsi="Arial" w:cs="Arial"/>
                <w:i/>
                <w:lang w:val="mn-MN"/>
              </w:rPr>
              <w:t xml:space="preserve">Төлөвлөлтийн уялдаа: </w:t>
            </w:r>
          </w:p>
        </w:tc>
        <w:tc>
          <w:tcPr>
            <w:tcW w:w="6486" w:type="dxa"/>
            <w:gridSpan w:val="5"/>
            <w:shd w:val="clear" w:color="auto" w:fill="FFFFFF" w:themeFill="background1"/>
          </w:tcPr>
          <w:p w:rsidR="00B3571C" w:rsidRPr="00337941" w:rsidRDefault="00B3571C" w:rsidP="00DE07D3">
            <w:pPr>
              <w:spacing w:before="60" w:after="60"/>
              <w:rPr>
                <w:rFonts w:ascii="Arial" w:hAnsi="Arial" w:cs="Arial"/>
                <w:i/>
              </w:rPr>
            </w:pPr>
            <w:r w:rsidRPr="00337941">
              <w:rPr>
                <w:rFonts w:ascii="Arial" w:hAnsi="Arial" w:cs="Arial"/>
                <w:i/>
                <w:lang w:val="mn-MN"/>
              </w:rPr>
              <w:t>Монгол Улсын  статистикийн салбарыг 2017-2020 онд хөгжүүлэх үндэсний хөтөлбөрийн 2.3.3.13, ҮСХ-ны Гүйцэтгэлийн төлөвлөгөөний Зорилго 1, Зорилт 2</w:t>
            </w:r>
          </w:p>
        </w:tc>
      </w:tr>
      <w:tr w:rsidR="00C34E29" w:rsidRPr="00337941" w:rsidTr="00C34E29">
        <w:trPr>
          <w:trHeight w:val="147"/>
        </w:trPr>
        <w:tc>
          <w:tcPr>
            <w:tcW w:w="1596" w:type="dxa"/>
            <w:vMerge w:val="restart"/>
          </w:tcPr>
          <w:p w:rsidR="00C34E29" w:rsidRPr="00337941" w:rsidRDefault="00C34E29" w:rsidP="00C34E29">
            <w:pPr>
              <w:spacing w:before="60" w:after="60"/>
              <w:jc w:val="right"/>
              <w:rPr>
                <w:rFonts w:ascii="Arial" w:hAnsi="Arial" w:cs="Arial"/>
                <w:lang w:val="mn-MN"/>
              </w:rPr>
            </w:pPr>
            <w:r w:rsidRPr="00337941">
              <w:rPr>
                <w:rFonts w:ascii="Arial" w:hAnsi="Arial" w:cs="Arial"/>
                <w:lang w:val="mn-MN"/>
              </w:rPr>
              <w:t>Гүйцэтгэлийн шалгуур үзүүлэлт</w:t>
            </w:r>
          </w:p>
        </w:tc>
        <w:tc>
          <w:tcPr>
            <w:tcW w:w="1804" w:type="dxa"/>
            <w:shd w:val="clear" w:color="auto" w:fill="FFFFFF" w:themeFill="background1"/>
          </w:tcPr>
          <w:p w:rsidR="00C34E29" w:rsidRPr="00337941" w:rsidRDefault="00C34E29" w:rsidP="00C34E29">
            <w:pPr>
              <w:spacing w:before="60" w:after="60"/>
              <w:jc w:val="right"/>
              <w:rPr>
                <w:rFonts w:ascii="Arial" w:hAnsi="Arial" w:cs="Arial"/>
                <w:i/>
                <w:lang w:val="mn-MN"/>
              </w:rPr>
            </w:pPr>
            <w:r w:rsidRPr="00337941">
              <w:rPr>
                <w:rFonts w:ascii="Arial" w:hAnsi="Arial" w:cs="Arial"/>
                <w:i/>
                <w:lang w:val="mn-MN"/>
              </w:rPr>
              <w:t>Хэрэгжих хугацаа</w:t>
            </w:r>
          </w:p>
        </w:tc>
        <w:tc>
          <w:tcPr>
            <w:tcW w:w="1420" w:type="dxa"/>
            <w:shd w:val="clear" w:color="auto" w:fill="FFFFFF" w:themeFill="background1"/>
          </w:tcPr>
          <w:p w:rsidR="00C34E29" w:rsidRPr="00337941" w:rsidRDefault="00C34E29" w:rsidP="00C34E29">
            <w:pPr>
              <w:spacing w:before="60" w:after="60"/>
              <w:jc w:val="center"/>
              <w:rPr>
                <w:rFonts w:ascii="Arial" w:hAnsi="Arial" w:cs="Arial"/>
                <w:i/>
                <w:lang w:val="mn-MN"/>
              </w:rPr>
            </w:pPr>
            <w:r w:rsidRPr="00337941">
              <w:rPr>
                <w:rFonts w:ascii="Arial" w:hAnsi="Arial" w:cs="Arial"/>
                <w:i/>
                <w:lang w:val="mn-MN"/>
              </w:rPr>
              <w:t>Сар</w:t>
            </w:r>
          </w:p>
        </w:tc>
        <w:tc>
          <w:tcPr>
            <w:tcW w:w="1276" w:type="dxa"/>
            <w:shd w:val="clear" w:color="auto" w:fill="BDD6EE" w:themeFill="accent1" w:themeFillTint="66"/>
            <w:vAlign w:val="center"/>
          </w:tcPr>
          <w:p w:rsidR="00C34E29" w:rsidRPr="00E451A4" w:rsidRDefault="00C34E29" w:rsidP="00F74BBB">
            <w:pPr>
              <w:jc w:val="center"/>
              <w:rPr>
                <w:rFonts w:ascii="Arial" w:hAnsi="Arial" w:cs="Arial"/>
                <w:i/>
                <w:color w:val="000000" w:themeColor="text1"/>
                <w:lang w:val="mn-MN"/>
              </w:rPr>
            </w:pPr>
            <w:r w:rsidRPr="00E451A4">
              <w:rPr>
                <w:rFonts w:ascii="Arial" w:hAnsi="Arial" w:cs="Arial"/>
                <w:i/>
                <w:color w:val="000000" w:themeColor="text1"/>
                <w:lang w:val="mn-MN"/>
              </w:rPr>
              <w:t>1-р улирал</w:t>
            </w:r>
          </w:p>
        </w:tc>
        <w:tc>
          <w:tcPr>
            <w:tcW w:w="1275" w:type="dxa"/>
            <w:shd w:val="clear" w:color="auto" w:fill="BDD6EE" w:themeFill="accent1" w:themeFillTint="66"/>
            <w:vAlign w:val="center"/>
          </w:tcPr>
          <w:p w:rsidR="00C34E29" w:rsidRPr="00E451A4" w:rsidRDefault="00C34E29" w:rsidP="00F74BBB">
            <w:pPr>
              <w:jc w:val="center"/>
              <w:rPr>
                <w:rFonts w:ascii="Arial" w:hAnsi="Arial" w:cs="Arial"/>
                <w:i/>
                <w:color w:val="000000" w:themeColor="text1"/>
                <w:lang w:val="mn-MN"/>
              </w:rPr>
            </w:pPr>
            <w:r w:rsidRPr="00E451A4">
              <w:rPr>
                <w:rFonts w:ascii="Arial" w:hAnsi="Arial" w:cs="Arial"/>
                <w:i/>
                <w:color w:val="000000" w:themeColor="text1"/>
                <w:lang w:val="mn-MN"/>
              </w:rPr>
              <w:t>2-р</w:t>
            </w:r>
          </w:p>
          <w:p w:rsidR="00C34E29" w:rsidRPr="00E451A4" w:rsidRDefault="00C34E29" w:rsidP="00C34E29">
            <w:pPr>
              <w:jc w:val="center"/>
              <w:rPr>
                <w:rFonts w:ascii="Arial" w:hAnsi="Arial" w:cs="Arial"/>
                <w:i/>
                <w:color w:val="000000" w:themeColor="text1"/>
                <w:lang w:val="mn-MN"/>
              </w:rPr>
            </w:pPr>
            <w:r w:rsidRPr="00E451A4">
              <w:rPr>
                <w:rFonts w:ascii="Arial" w:hAnsi="Arial" w:cs="Arial"/>
                <w:i/>
                <w:color w:val="000000" w:themeColor="text1"/>
                <w:lang w:val="mn-MN"/>
              </w:rPr>
              <w:t xml:space="preserve"> улирал</w:t>
            </w:r>
          </w:p>
        </w:tc>
        <w:tc>
          <w:tcPr>
            <w:tcW w:w="1134" w:type="dxa"/>
            <w:shd w:val="clear" w:color="auto" w:fill="auto"/>
            <w:vAlign w:val="center"/>
          </w:tcPr>
          <w:p w:rsidR="00C34E29" w:rsidRPr="00E451A4" w:rsidRDefault="00C34E29" w:rsidP="00C34E29">
            <w:pPr>
              <w:jc w:val="center"/>
              <w:rPr>
                <w:rFonts w:ascii="Arial" w:hAnsi="Arial" w:cs="Arial"/>
                <w:i/>
                <w:color w:val="000000" w:themeColor="text1"/>
                <w:lang w:val="mn-MN"/>
              </w:rPr>
            </w:pPr>
            <w:r w:rsidRPr="00E451A4">
              <w:rPr>
                <w:rFonts w:ascii="Arial" w:hAnsi="Arial" w:cs="Arial"/>
                <w:i/>
                <w:color w:val="000000" w:themeColor="text1"/>
                <w:lang w:val="mn-MN"/>
              </w:rPr>
              <w:t>3-р улирал</w:t>
            </w:r>
          </w:p>
        </w:tc>
        <w:tc>
          <w:tcPr>
            <w:tcW w:w="1381" w:type="dxa"/>
            <w:shd w:val="clear" w:color="auto" w:fill="auto"/>
            <w:vAlign w:val="center"/>
          </w:tcPr>
          <w:p w:rsidR="00C34E29" w:rsidRPr="00E451A4" w:rsidRDefault="00F74BBB" w:rsidP="00F74BBB">
            <w:pPr>
              <w:rPr>
                <w:rFonts w:ascii="Arial" w:hAnsi="Arial" w:cs="Arial"/>
                <w:i/>
                <w:color w:val="000000" w:themeColor="text1"/>
                <w:lang w:val="mn-MN"/>
              </w:rPr>
            </w:pPr>
            <w:r>
              <w:rPr>
                <w:rFonts w:ascii="Arial" w:hAnsi="Arial" w:cs="Arial"/>
                <w:i/>
                <w:color w:val="000000" w:themeColor="text1"/>
                <w:lang w:val="mn-MN"/>
              </w:rPr>
              <w:t xml:space="preserve">      </w:t>
            </w:r>
            <w:r w:rsidR="00C34E29" w:rsidRPr="00E451A4">
              <w:rPr>
                <w:rFonts w:ascii="Arial" w:hAnsi="Arial" w:cs="Arial"/>
                <w:i/>
                <w:color w:val="000000" w:themeColor="text1"/>
                <w:lang w:val="mn-MN"/>
              </w:rPr>
              <w:t>4-р</w:t>
            </w:r>
          </w:p>
          <w:p w:rsidR="00C34E29" w:rsidRPr="00C34E29" w:rsidRDefault="00C34E29" w:rsidP="00C34E29">
            <w:pPr>
              <w:spacing w:before="60" w:after="60"/>
              <w:jc w:val="center"/>
              <w:rPr>
                <w:rFonts w:ascii="Arial" w:hAnsi="Arial" w:cs="Arial"/>
                <w:i/>
                <w:lang w:val="mn-MN"/>
              </w:rPr>
            </w:pPr>
            <w:r w:rsidRPr="00E451A4">
              <w:rPr>
                <w:rFonts w:ascii="Arial" w:hAnsi="Arial" w:cs="Arial"/>
                <w:i/>
                <w:color w:val="000000" w:themeColor="text1"/>
                <w:lang w:val="mn-MN"/>
              </w:rPr>
              <w:t xml:space="preserve"> улирал</w:t>
            </w:r>
          </w:p>
        </w:tc>
      </w:tr>
      <w:tr w:rsidR="00B3571C" w:rsidRPr="00337941" w:rsidTr="00C34E29">
        <w:trPr>
          <w:trHeight w:val="147"/>
        </w:trPr>
        <w:tc>
          <w:tcPr>
            <w:tcW w:w="1596" w:type="dxa"/>
            <w:vMerge/>
          </w:tcPr>
          <w:p w:rsidR="00B3571C" w:rsidRPr="00337941" w:rsidRDefault="00B3571C" w:rsidP="00DE07D3">
            <w:pPr>
              <w:spacing w:before="60" w:after="60"/>
              <w:jc w:val="right"/>
              <w:rPr>
                <w:rFonts w:ascii="Arial" w:hAnsi="Arial" w:cs="Arial"/>
                <w:lang w:val="mn-MN"/>
              </w:rPr>
            </w:pPr>
          </w:p>
        </w:tc>
        <w:tc>
          <w:tcPr>
            <w:tcW w:w="1804" w:type="dxa"/>
            <w:shd w:val="clear" w:color="auto" w:fill="FFFFFF" w:themeFill="background1"/>
          </w:tcPr>
          <w:p w:rsidR="00B3571C" w:rsidRPr="00337941" w:rsidRDefault="00B3571C" w:rsidP="00DE07D3">
            <w:pPr>
              <w:spacing w:before="60" w:after="60"/>
              <w:jc w:val="right"/>
              <w:rPr>
                <w:rFonts w:ascii="Arial" w:hAnsi="Arial" w:cs="Arial"/>
                <w:i/>
                <w:lang w:val="mn-MN"/>
              </w:rPr>
            </w:pPr>
            <w:r w:rsidRPr="00337941">
              <w:rPr>
                <w:rFonts w:ascii="Arial" w:hAnsi="Arial" w:cs="Arial"/>
                <w:i/>
                <w:lang w:val="mn-MN"/>
              </w:rPr>
              <w:t>Шаардагдах хөрөнгө</w:t>
            </w:r>
          </w:p>
        </w:tc>
        <w:tc>
          <w:tcPr>
            <w:tcW w:w="6486" w:type="dxa"/>
            <w:gridSpan w:val="5"/>
            <w:shd w:val="clear" w:color="auto" w:fill="FFFFFF" w:themeFill="background1"/>
          </w:tcPr>
          <w:p w:rsidR="00B3571C" w:rsidRPr="00337941" w:rsidRDefault="00FD15AF" w:rsidP="00DE07D3">
            <w:pPr>
              <w:spacing w:before="60" w:after="60"/>
              <w:jc w:val="both"/>
              <w:rPr>
                <w:rFonts w:ascii="Arial" w:hAnsi="Arial" w:cs="Arial"/>
                <w:i/>
                <w:lang w:val="mn-MN"/>
              </w:rPr>
            </w:pPr>
            <w:r w:rsidRPr="00FD15AF">
              <w:rPr>
                <w:rFonts w:ascii="Arial" w:hAnsi="Arial" w:cs="Arial"/>
                <w:i/>
                <w:lang w:val="mn-MN"/>
              </w:rPr>
              <w:t>Улсын төсөв</w:t>
            </w:r>
          </w:p>
        </w:tc>
      </w:tr>
      <w:tr w:rsidR="00B3571C" w:rsidRPr="00337941" w:rsidTr="00C34E29">
        <w:trPr>
          <w:trHeight w:val="147"/>
        </w:trPr>
        <w:tc>
          <w:tcPr>
            <w:tcW w:w="1596" w:type="dxa"/>
            <w:vMerge/>
          </w:tcPr>
          <w:p w:rsidR="00B3571C" w:rsidRPr="00337941" w:rsidRDefault="00B3571C" w:rsidP="00DE07D3">
            <w:pPr>
              <w:spacing w:before="60" w:after="60"/>
              <w:jc w:val="right"/>
              <w:rPr>
                <w:rFonts w:ascii="Arial" w:hAnsi="Arial" w:cs="Arial"/>
                <w:lang w:val="mn-MN"/>
              </w:rPr>
            </w:pPr>
          </w:p>
        </w:tc>
        <w:tc>
          <w:tcPr>
            <w:tcW w:w="1804" w:type="dxa"/>
            <w:shd w:val="clear" w:color="auto" w:fill="FFFFFF" w:themeFill="background1"/>
          </w:tcPr>
          <w:p w:rsidR="00B3571C" w:rsidRPr="00337941" w:rsidRDefault="00B3571C" w:rsidP="00DE07D3">
            <w:pPr>
              <w:spacing w:before="60" w:after="60"/>
              <w:jc w:val="right"/>
              <w:rPr>
                <w:rFonts w:ascii="Arial" w:hAnsi="Arial" w:cs="Arial"/>
                <w:i/>
                <w:lang w:val="mn-MN"/>
              </w:rPr>
            </w:pPr>
            <w:r w:rsidRPr="00337941">
              <w:rPr>
                <w:rFonts w:ascii="Arial" w:hAnsi="Arial" w:cs="Arial"/>
                <w:i/>
                <w:lang w:val="mn-MN"/>
              </w:rPr>
              <w:t>Суурь түвшин</w:t>
            </w:r>
          </w:p>
        </w:tc>
        <w:tc>
          <w:tcPr>
            <w:tcW w:w="6486" w:type="dxa"/>
            <w:gridSpan w:val="5"/>
            <w:shd w:val="clear" w:color="auto" w:fill="FFFFFF" w:themeFill="background1"/>
          </w:tcPr>
          <w:p w:rsidR="00B3571C" w:rsidRPr="00337941" w:rsidRDefault="00B3571C" w:rsidP="00DE07D3">
            <w:pPr>
              <w:spacing w:before="60" w:after="60"/>
              <w:jc w:val="both"/>
              <w:rPr>
                <w:rFonts w:ascii="Arial" w:hAnsi="Arial" w:cs="Arial"/>
                <w:i/>
                <w:lang w:val="mn-MN"/>
              </w:rPr>
            </w:pPr>
            <w:r w:rsidRPr="00337941">
              <w:rPr>
                <w:rFonts w:ascii="Arial" w:hAnsi="Arial" w:cs="Arial"/>
                <w:i/>
                <w:lang w:val="mn-MN"/>
              </w:rPr>
              <w:t>-</w:t>
            </w:r>
            <w:r w:rsidRPr="00337941">
              <w:rPr>
                <w:rFonts w:ascii="Arial" w:hAnsi="Arial" w:cs="Arial"/>
              </w:rPr>
              <w:t xml:space="preserve"> </w:t>
            </w:r>
            <w:r w:rsidR="000F47A4" w:rsidRPr="00337941">
              <w:rPr>
                <w:rFonts w:ascii="Arial" w:hAnsi="Arial" w:cs="Arial"/>
                <w:i/>
                <w:lang w:val="mn-MN"/>
              </w:rPr>
              <w:t>Аж үйлдвэрийн салбарын мэдээ цуглуулан, боловсруулалт хийж, ҮСХ-нд хуваарийн дагуу дамжуулж ажилласан.</w:t>
            </w:r>
          </w:p>
        </w:tc>
      </w:tr>
      <w:tr w:rsidR="00B3571C" w:rsidRPr="00337941" w:rsidTr="00C34E29">
        <w:trPr>
          <w:trHeight w:val="147"/>
        </w:trPr>
        <w:tc>
          <w:tcPr>
            <w:tcW w:w="1596" w:type="dxa"/>
            <w:vMerge/>
          </w:tcPr>
          <w:p w:rsidR="00B3571C" w:rsidRPr="00337941" w:rsidRDefault="00B3571C" w:rsidP="00DE07D3">
            <w:pPr>
              <w:spacing w:before="60" w:after="60"/>
              <w:jc w:val="right"/>
              <w:rPr>
                <w:rFonts w:ascii="Arial" w:hAnsi="Arial" w:cs="Arial"/>
                <w:lang w:val="mn-MN"/>
              </w:rPr>
            </w:pPr>
          </w:p>
        </w:tc>
        <w:tc>
          <w:tcPr>
            <w:tcW w:w="1804" w:type="dxa"/>
            <w:shd w:val="clear" w:color="auto" w:fill="FFFFFF" w:themeFill="background1"/>
          </w:tcPr>
          <w:p w:rsidR="00B3571C" w:rsidRPr="00337941" w:rsidRDefault="00B3571C" w:rsidP="00DE07D3">
            <w:pPr>
              <w:spacing w:before="60" w:after="60"/>
              <w:jc w:val="right"/>
              <w:rPr>
                <w:rFonts w:ascii="Arial" w:hAnsi="Arial" w:cs="Arial"/>
                <w:i/>
                <w:lang w:val="mn-MN"/>
              </w:rPr>
            </w:pPr>
            <w:r w:rsidRPr="00337941">
              <w:rPr>
                <w:rFonts w:ascii="Arial" w:hAnsi="Arial" w:cs="Arial"/>
                <w:i/>
                <w:lang w:val="mn-MN"/>
              </w:rPr>
              <w:t>Шалгуур үзүүлэлт</w:t>
            </w:r>
          </w:p>
        </w:tc>
        <w:tc>
          <w:tcPr>
            <w:tcW w:w="6486" w:type="dxa"/>
            <w:gridSpan w:val="5"/>
            <w:shd w:val="clear" w:color="auto" w:fill="FFFFFF" w:themeFill="background1"/>
          </w:tcPr>
          <w:p w:rsidR="00B3571C" w:rsidRPr="00337941" w:rsidRDefault="000F47A4" w:rsidP="00DE07D3">
            <w:pPr>
              <w:spacing w:before="60" w:after="60"/>
              <w:jc w:val="both"/>
              <w:rPr>
                <w:rFonts w:ascii="Arial" w:hAnsi="Arial" w:cs="Arial"/>
                <w:i/>
                <w:lang w:val="mn-MN"/>
              </w:rPr>
            </w:pPr>
            <w:r w:rsidRPr="00337941">
              <w:rPr>
                <w:rFonts w:ascii="Arial" w:hAnsi="Arial" w:cs="Arial"/>
                <w:i/>
                <w:lang w:val="mn-MN"/>
              </w:rPr>
              <w:t>Мэдээг хугацаанд нь бүрэн хамралттай зохион байгуулсан байна.</w:t>
            </w:r>
          </w:p>
        </w:tc>
      </w:tr>
      <w:tr w:rsidR="00B3571C" w:rsidRPr="00337941" w:rsidTr="00C34E29">
        <w:trPr>
          <w:trHeight w:val="75"/>
        </w:trPr>
        <w:tc>
          <w:tcPr>
            <w:tcW w:w="1596" w:type="dxa"/>
            <w:vMerge/>
          </w:tcPr>
          <w:p w:rsidR="00B3571C" w:rsidRPr="00337941" w:rsidRDefault="00B3571C" w:rsidP="00DE07D3">
            <w:pPr>
              <w:spacing w:before="60" w:after="60"/>
              <w:jc w:val="right"/>
              <w:rPr>
                <w:rFonts w:ascii="Arial" w:hAnsi="Arial" w:cs="Arial"/>
                <w:lang w:val="mn-MN"/>
              </w:rPr>
            </w:pPr>
          </w:p>
        </w:tc>
        <w:tc>
          <w:tcPr>
            <w:tcW w:w="1804" w:type="dxa"/>
            <w:shd w:val="clear" w:color="auto" w:fill="FFFFFF" w:themeFill="background1"/>
          </w:tcPr>
          <w:p w:rsidR="00B3571C" w:rsidRPr="00337941" w:rsidRDefault="00B3571C" w:rsidP="00DE07D3">
            <w:pPr>
              <w:spacing w:before="60" w:after="60"/>
              <w:jc w:val="right"/>
              <w:rPr>
                <w:rFonts w:ascii="Arial" w:hAnsi="Arial" w:cs="Arial"/>
                <w:i/>
                <w:lang w:val="mn-MN"/>
              </w:rPr>
            </w:pPr>
            <w:r w:rsidRPr="00337941">
              <w:rPr>
                <w:rFonts w:ascii="Arial" w:hAnsi="Arial" w:cs="Arial"/>
                <w:i/>
                <w:lang w:val="mn-MN"/>
              </w:rPr>
              <w:t>Хүрэх түвшин</w:t>
            </w:r>
          </w:p>
        </w:tc>
        <w:tc>
          <w:tcPr>
            <w:tcW w:w="6486" w:type="dxa"/>
            <w:gridSpan w:val="5"/>
            <w:shd w:val="clear" w:color="auto" w:fill="FFFFFF" w:themeFill="background1"/>
          </w:tcPr>
          <w:p w:rsidR="00B3571C" w:rsidRPr="00337941" w:rsidRDefault="00636588" w:rsidP="00DE07D3">
            <w:pPr>
              <w:spacing w:before="60" w:after="60"/>
              <w:jc w:val="both"/>
              <w:rPr>
                <w:rFonts w:ascii="Arial" w:hAnsi="Arial" w:cs="Arial"/>
                <w:i/>
              </w:rPr>
            </w:pPr>
            <w:r w:rsidRPr="00636588">
              <w:rPr>
                <w:rFonts w:ascii="Arial" w:hAnsi="Arial" w:cs="Arial"/>
                <w:i/>
                <w:lang w:val="mn-MN"/>
              </w:rPr>
              <w:t>Эхний  хагас жилд: ҮСХ-ны даргын 2019 оны А/198 дугаар тушаалын 1 дүгээр хавсралтын дагуу АҮ-1  сар бүр,  АҮ-2 1 дүгээр улиралд, АҮ-3 1 дүгээр улиралд, АҮ-4  1 дүгээр улиралд, ААНБ-1 1 дүгээр улиралд, ААНБ-2  1 дүгээр улиралд цуглуулан алдаагүй боловсруулалт хийж,  дамжуулсан байна.</w:t>
            </w:r>
          </w:p>
        </w:tc>
      </w:tr>
      <w:tr w:rsidR="00B3571C" w:rsidRPr="00337941" w:rsidTr="00C34E29">
        <w:trPr>
          <w:trHeight w:val="75"/>
        </w:trPr>
        <w:tc>
          <w:tcPr>
            <w:tcW w:w="1596" w:type="dxa"/>
            <w:vMerge w:val="restart"/>
          </w:tcPr>
          <w:p w:rsidR="00B3571C" w:rsidRPr="00337941" w:rsidRDefault="00B3571C" w:rsidP="00DE07D3">
            <w:pPr>
              <w:spacing w:before="60" w:after="60"/>
              <w:jc w:val="right"/>
              <w:rPr>
                <w:rFonts w:ascii="Arial" w:hAnsi="Arial" w:cs="Arial"/>
                <w:lang w:val="mn-MN"/>
              </w:rPr>
            </w:pPr>
            <w:r w:rsidRPr="00337941">
              <w:rPr>
                <w:rFonts w:ascii="Arial" w:hAnsi="Arial" w:cs="Arial"/>
                <w:lang w:val="mn-MN"/>
              </w:rPr>
              <w:t>Арга хэмжээний хэрэгжилт</w:t>
            </w:r>
          </w:p>
        </w:tc>
        <w:tc>
          <w:tcPr>
            <w:tcW w:w="1804" w:type="dxa"/>
            <w:shd w:val="clear" w:color="auto" w:fill="FFFFFF" w:themeFill="background1"/>
          </w:tcPr>
          <w:p w:rsidR="00B3571C" w:rsidRPr="00337941" w:rsidRDefault="00B3571C" w:rsidP="00DE07D3">
            <w:pPr>
              <w:spacing w:before="60" w:after="60"/>
              <w:jc w:val="right"/>
              <w:rPr>
                <w:rFonts w:ascii="Arial" w:hAnsi="Arial" w:cs="Arial"/>
                <w:i/>
                <w:lang w:val="mn-MN"/>
              </w:rPr>
            </w:pPr>
            <w:r w:rsidRPr="00337941">
              <w:rPr>
                <w:rFonts w:ascii="Arial" w:hAnsi="Arial" w:cs="Arial"/>
                <w:i/>
                <w:lang w:val="mn-MN"/>
              </w:rPr>
              <w:t>Хэрэгжилт</w:t>
            </w:r>
          </w:p>
        </w:tc>
        <w:tc>
          <w:tcPr>
            <w:tcW w:w="6486" w:type="dxa"/>
            <w:gridSpan w:val="5"/>
            <w:shd w:val="clear" w:color="auto" w:fill="FFFFFF" w:themeFill="background1"/>
          </w:tcPr>
          <w:p w:rsidR="00B3571C" w:rsidRPr="00636588" w:rsidRDefault="00B3571C" w:rsidP="00DE07D3">
            <w:pPr>
              <w:spacing w:before="60" w:after="60"/>
              <w:jc w:val="both"/>
              <w:rPr>
                <w:rFonts w:ascii="Arial" w:hAnsi="Arial" w:cs="Arial"/>
                <w:i/>
                <w:lang w:val="mn-MN"/>
              </w:rPr>
            </w:pPr>
            <w:r w:rsidRPr="00FD15AF">
              <w:rPr>
                <w:rFonts w:ascii="Arial" w:hAnsi="Arial" w:cs="Arial"/>
                <w:b/>
                <w:i/>
              </w:rPr>
              <w:t>-</w:t>
            </w:r>
            <w:r w:rsidRPr="00FD15AF">
              <w:rPr>
                <w:rFonts w:ascii="Arial" w:hAnsi="Arial" w:cs="Arial"/>
                <w:b/>
                <w:i/>
                <w:lang w:val="mn-MN"/>
              </w:rPr>
              <w:t xml:space="preserve"> </w:t>
            </w:r>
            <w:r w:rsidR="000F47A4" w:rsidRPr="00FD15AF">
              <w:rPr>
                <w:rFonts w:ascii="Arial" w:hAnsi="Arial" w:cs="Arial"/>
                <w:b/>
                <w:i/>
                <w:lang w:val="mn-MN"/>
              </w:rPr>
              <w:t>2020 оны эхний хагаст</w:t>
            </w:r>
            <w:r w:rsidR="007B331C" w:rsidRPr="00FD15AF">
              <w:rPr>
                <w:rFonts w:ascii="Arial" w:hAnsi="Arial" w:cs="Arial"/>
                <w:b/>
                <w:i/>
              </w:rPr>
              <w:t>:</w:t>
            </w:r>
            <w:r w:rsidR="000F47A4" w:rsidRPr="00337941">
              <w:rPr>
                <w:rFonts w:ascii="Arial" w:hAnsi="Arial" w:cs="Arial"/>
                <w:i/>
                <w:lang w:val="mn-MN"/>
              </w:rPr>
              <w:t xml:space="preserve"> ҮСХ-ны даргын 2019 оны А/198 дугаар тушаалын 1 дүгээр хавсралтын дагуу АҮ-1  мэдээг сар бүр 8 ААНэгжээс цуглуулж  6 удаа 48 мэдээг ,  АҮ-2 мэдээ тус аймагт хүрээ байхгүй, , АҮ-3 мэдээг хүрээний </w:t>
            </w:r>
            <w:r w:rsidR="007B331C" w:rsidRPr="00337941">
              <w:rPr>
                <w:rFonts w:ascii="Arial" w:hAnsi="Arial" w:cs="Arial"/>
                <w:i/>
                <w:lang w:val="mn-MN"/>
              </w:rPr>
              <w:t xml:space="preserve">дагуу нийт 6 ААНэгжээс цуглуулж, </w:t>
            </w:r>
            <w:r w:rsidR="000F47A4" w:rsidRPr="00337941">
              <w:rPr>
                <w:rFonts w:ascii="Arial" w:hAnsi="Arial" w:cs="Arial"/>
                <w:i/>
                <w:lang w:val="mn-MN"/>
              </w:rPr>
              <w:t xml:space="preserve"> АҮ-4 мэдээг хүрээгээр сонгогдсон 2 ААНэгжээс  1 удаа 2 мэдээг  нийт 8 удаагийн дамжуулалтаар нийт 56 мэдээг </w:t>
            </w:r>
            <w:r w:rsidRPr="00337941">
              <w:rPr>
                <w:rFonts w:ascii="Arial" w:hAnsi="Arial" w:cs="Arial"/>
                <w:i/>
                <w:lang w:val="mn-MN"/>
              </w:rPr>
              <w:t>ҮСХ-ноос баталсан, зөвшөөрсөн маягт, аргачлалын дагуу графикт хугацаанд нь бүрэн дамжуулсан</w:t>
            </w:r>
            <w:r w:rsidRPr="00337941">
              <w:rPr>
                <w:rFonts w:ascii="Arial" w:hAnsi="Arial" w:cs="Arial"/>
                <w:i/>
              </w:rPr>
              <w:t xml:space="preserve">. </w:t>
            </w:r>
            <w:r w:rsidR="00636588">
              <w:rPr>
                <w:rFonts w:ascii="Arial" w:hAnsi="Arial" w:cs="Arial"/>
                <w:i/>
                <w:lang w:val="mn-MN"/>
              </w:rPr>
              <w:t>Мөн Аж үйлдвэрийн салбарын жилийн эцсийн мэдээг ААНБ1-12, ААНБ2-24-г хүрээгээр ирсэн ААН-ээс авч графикт хугацаанд дамжуулсан.</w:t>
            </w:r>
          </w:p>
          <w:p w:rsidR="00B3571C" w:rsidRPr="00337941" w:rsidRDefault="00B3571C" w:rsidP="00DE07D3">
            <w:pPr>
              <w:spacing w:before="60" w:after="60"/>
              <w:jc w:val="both"/>
              <w:rPr>
                <w:rFonts w:ascii="Arial" w:hAnsi="Arial" w:cs="Arial"/>
                <w:i/>
                <w:lang w:val="mn-MN"/>
              </w:rPr>
            </w:pPr>
            <w:r w:rsidRPr="00337941">
              <w:rPr>
                <w:rFonts w:ascii="Arial" w:hAnsi="Arial" w:cs="Arial"/>
                <w:i/>
                <w:lang w:val="mn-MN"/>
              </w:rPr>
              <w:t>- Мэдээний хуваарь, маягт, заавар, аргачлалыг сумд, аж ахуйн нэгж байгууллагад хүргүүлж, мэдээ цуглуулах ажлыг гра</w:t>
            </w:r>
            <w:r w:rsidR="001D4F1A" w:rsidRPr="00337941">
              <w:rPr>
                <w:rFonts w:ascii="Arial" w:hAnsi="Arial" w:cs="Arial"/>
                <w:i/>
                <w:lang w:val="mn-MN"/>
              </w:rPr>
              <w:t xml:space="preserve">фикт хугацаанд нийцүүлэн </w:t>
            </w:r>
            <w:r w:rsidRPr="00337941">
              <w:rPr>
                <w:rFonts w:ascii="Arial" w:hAnsi="Arial" w:cs="Arial"/>
                <w:i/>
                <w:lang w:val="mn-MN"/>
              </w:rPr>
              <w:t>ААН-ийг 100 хувь хамруулан хийсэн.</w:t>
            </w:r>
          </w:p>
          <w:p w:rsidR="00B3571C" w:rsidRPr="00337941" w:rsidRDefault="00B3571C" w:rsidP="00DE07D3">
            <w:pPr>
              <w:spacing w:before="60" w:after="60"/>
              <w:jc w:val="both"/>
              <w:rPr>
                <w:rFonts w:ascii="Arial" w:hAnsi="Arial" w:cs="Arial"/>
                <w:i/>
                <w:lang w:val="mn-MN"/>
              </w:rPr>
            </w:pPr>
            <w:r w:rsidRPr="00337941">
              <w:rPr>
                <w:rFonts w:ascii="Arial" w:hAnsi="Arial" w:cs="Arial"/>
                <w:lang w:val="mn-MN"/>
              </w:rPr>
              <w:t>-</w:t>
            </w:r>
            <w:r w:rsidRPr="00337941">
              <w:rPr>
                <w:rFonts w:ascii="Arial" w:hAnsi="Arial" w:cs="Arial"/>
                <w:i/>
                <w:lang w:val="mn-MN"/>
              </w:rPr>
              <w:t>Цуглуулсан мэдээллийг маягт бүрээр нэг бүрчлэн шалгаж, алдааг засаж, эргэлзээтэй зүйлийг буцаж асуун хянаж ажилласан.</w:t>
            </w:r>
          </w:p>
          <w:p w:rsidR="00B3571C" w:rsidRPr="00337941" w:rsidRDefault="00B3571C" w:rsidP="00DE07D3">
            <w:pPr>
              <w:spacing w:before="60" w:after="60"/>
              <w:jc w:val="both"/>
              <w:rPr>
                <w:rFonts w:ascii="Arial" w:hAnsi="Arial" w:cs="Arial"/>
              </w:rPr>
            </w:pPr>
            <w:r w:rsidRPr="00337941">
              <w:rPr>
                <w:rFonts w:ascii="Arial" w:hAnsi="Arial" w:cs="Arial"/>
              </w:rPr>
              <w:t xml:space="preserve">- </w:t>
            </w:r>
            <w:r w:rsidRPr="00337941">
              <w:rPr>
                <w:rFonts w:ascii="Arial" w:hAnsi="Arial" w:cs="Arial"/>
                <w:i/>
              </w:rPr>
              <w:t>Мэдээллийг салбар бүрээр, програмд шивж нэгтгэн боловсруулсан.</w:t>
            </w:r>
          </w:p>
        </w:tc>
      </w:tr>
      <w:tr w:rsidR="00B3571C" w:rsidRPr="00337941" w:rsidTr="00C34E29">
        <w:trPr>
          <w:trHeight w:val="75"/>
        </w:trPr>
        <w:tc>
          <w:tcPr>
            <w:tcW w:w="1596" w:type="dxa"/>
            <w:vMerge/>
          </w:tcPr>
          <w:p w:rsidR="00B3571C" w:rsidRPr="00337941" w:rsidRDefault="00B3571C" w:rsidP="00DE07D3">
            <w:pPr>
              <w:spacing w:before="60" w:after="60"/>
              <w:jc w:val="right"/>
              <w:rPr>
                <w:rFonts w:ascii="Arial" w:hAnsi="Arial" w:cs="Arial"/>
                <w:lang w:val="mn-MN"/>
              </w:rPr>
            </w:pPr>
          </w:p>
        </w:tc>
        <w:tc>
          <w:tcPr>
            <w:tcW w:w="1804" w:type="dxa"/>
            <w:shd w:val="clear" w:color="auto" w:fill="FFFFFF" w:themeFill="background1"/>
          </w:tcPr>
          <w:p w:rsidR="00B3571C" w:rsidRPr="00337941" w:rsidRDefault="00B3571C" w:rsidP="00DE07D3">
            <w:pPr>
              <w:spacing w:before="60" w:after="60"/>
              <w:jc w:val="right"/>
              <w:rPr>
                <w:rFonts w:ascii="Arial" w:hAnsi="Arial" w:cs="Arial"/>
                <w:i/>
                <w:lang w:val="mn-MN"/>
              </w:rPr>
            </w:pPr>
            <w:r w:rsidRPr="00337941">
              <w:rPr>
                <w:rFonts w:ascii="Arial" w:hAnsi="Arial" w:cs="Arial"/>
                <w:i/>
                <w:lang w:val="mn-MN"/>
              </w:rPr>
              <w:t>Зарцуулсан хөрөнгө</w:t>
            </w:r>
          </w:p>
        </w:tc>
        <w:tc>
          <w:tcPr>
            <w:tcW w:w="6486" w:type="dxa"/>
            <w:gridSpan w:val="5"/>
            <w:shd w:val="clear" w:color="auto" w:fill="FFFFFF" w:themeFill="background1"/>
          </w:tcPr>
          <w:p w:rsidR="00B3571C" w:rsidRPr="00337941" w:rsidRDefault="00B3571C" w:rsidP="00DE07D3">
            <w:pPr>
              <w:spacing w:before="60" w:after="60"/>
              <w:jc w:val="both"/>
              <w:rPr>
                <w:rFonts w:ascii="Arial" w:hAnsi="Arial" w:cs="Arial"/>
                <w:i/>
              </w:rPr>
            </w:pPr>
            <w:r w:rsidRPr="00337941">
              <w:rPr>
                <w:rFonts w:ascii="Arial" w:hAnsi="Arial" w:cs="Arial"/>
                <w:i/>
              </w:rPr>
              <w:t>-</w:t>
            </w:r>
          </w:p>
        </w:tc>
      </w:tr>
      <w:tr w:rsidR="00B3571C" w:rsidRPr="00337941" w:rsidTr="00C34E29">
        <w:trPr>
          <w:trHeight w:val="75"/>
        </w:trPr>
        <w:tc>
          <w:tcPr>
            <w:tcW w:w="1596" w:type="dxa"/>
            <w:vMerge/>
          </w:tcPr>
          <w:p w:rsidR="00B3571C" w:rsidRPr="00337941" w:rsidRDefault="00B3571C" w:rsidP="00DE07D3">
            <w:pPr>
              <w:spacing w:before="60" w:after="60"/>
              <w:jc w:val="right"/>
              <w:rPr>
                <w:rFonts w:ascii="Arial" w:hAnsi="Arial" w:cs="Arial"/>
                <w:lang w:val="mn-MN"/>
              </w:rPr>
            </w:pPr>
          </w:p>
        </w:tc>
        <w:tc>
          <w:tcPr>
            <w:tcW w:w="1804" w:type="dxa"/>
            <w:shd w:val="clear" w:color="auto" w:fill="FFFFFF" w:themeFill="background1"/>
          </w:tcPr>
          <w:p w:rsidR="00B3571C" w:rsidRPr="00337941" w:rsidRDefault="00B3571C" w:rsidP="00DE07D3">
            <w:pPr>
              <w:spacing w:before="60" w:after="60"/>
              <w:jc w:val="right"/>
              <w:rPr>
                <w:rFonts w:ascii="Arial" w:hAnsi="Arial" w:cs="Arial"/>
                <w:i/>
                <w:lang w:val="mn-MN"/>
              </w:rPr>
            </w:pPr>
            <w:r w:rsidRPr="00337941">
              <w:rPr>
                <w:rFonts w:ascii="Arial" w:hAnsi="Arial" w:cs="Arial"/>
                <w:i/>
                <w:lang w:val="mn-MN"/>
              </w:rPr>
              <w:t>Хүрсэн түвшин</w:t>
            </w:r>
          </w:p>
        </w:tc>
        <w:tc>
          <w:tcPr>
            <w:tcW w:w="6486" w:type="dxa"/>
            <w:gridSpan w:val="5"/>
            <w:shd w:val="clear" w:color="auto" w:fill="FFFFFF" w:themeFill="background1"/>
          </w:tcPr>
          <w:p w:rsidR="00B3571C" w:rsidRPr="00337941" w:rsidRDefault="00E81FE5" w:rsidP="00DE07D3">
            <w:pPr>
              <w:spacing w:before="60" w:after="60"/>
              <w:jc w:val="both"/>
              <w:rPr>
                <w:rFonts w:ascii="Arial" w:hAnsi="Arial" w:cs="Arial"/>
                <w:i/>
                <w:lang w:val="mn-MN"/>
              </w:rPr>
            </w:pPr>
            <w:r w:rsidRPr="00E81FE5">
              <w:rPr>
                <w:rFonts w:ascii="Arial" w:hAnsi="Arial" w:cs="Arial"/>
                <w:i/>
                <w:lang w:val="mn-MN"/>
              </w:rPr>
              <w:t xml:space="preserve">ҮСХ-ны даргын 2019 оны А/198 дугаар тушаалын 1 дүгээр хавсралтын дагуу АҮ-1  мэдээг сар бүр 8 ААНэгжээс цуглуулж  6 удаа 48 мэдээг ,  АҮ-2 мэдээ тус аймагт хүрээ байхгүй, , АҮ-3 мэдээг хүрээний дагуу нийт 6 ААНэгжээс цуглуулж,  АҮ-4 мэдээг хүрээгээр сонгогдсон 2 ААНэгжээс  1 удаа 2 мэдээг  нийт 8 удаагийн дамжуулалтаар нийт 56 мэдээг ҮСХ-ноос баталсан, зөвшөөрсөн маягт, аргачлалын дагуу графикт хугацаанд нь бүрэн дамжуулсан. Мөн Аж үйлдвэрийн салбарын жилийн эцсийн мэдээг ААНБ1-12, </w:t>
            </w:r>
            <w:r w:rsidRPr="00E81FE5">
              <w:rPr>
                <w:rFonts w:ascii="Arial" w:hAnsi="Arial" w:cs="Arial"/>
                <w:i/>
                <w:lang w:val="mn-MN"/>
              </w:rPr>
              <w:lastRenderedPageBreak/>
              <w:t>ААНБ2-24-г хүрээгээр ирсэн ААН-ээс авч графикт хугацаанд дамжуулсан.</w:t>
            </w:r>
          </w:p>
        </w:tc>
      </w:tr>
      <w:tr w:rsidR="00B3571C" w:rsidRPr="00337941" w:rsidTr="00C34E29">
        <w:trPr>
          <w:trHeight w:val="75"/>
        </w:trPr>
        <w:tc>
          <w:tcPr>
            <w:tcW w:w="3400" w:type="dxa"/>
            <w:gridSpan w:val="2"/>
          </w:tcPr>
          <w:p w:rsidR="00B3571C" w:rsidRPr="00337941" w:rsidRDefault="00C1639E" w:rsidP="00DE07D3">
            <w:pPr>
              <w:spacing w:before="60" w:after="60"/>
              <w:jc w:val="right"/>
              <w:rPr>
                <w:rFonts w:ascii="Arial" w:hAnsi="Arial" w:cs="Arial"/>
                <w:i/>
                <w:lang w:val="mn-MN"/>
              </w:rPr>
            </w:pPr>
            <w:r w:rsidRPr="00C1639E">
              <w:rPr>
                <w:rFonts w:ascii="Arial" w:hAnsi="Arial" w:cs="Arial"/>
                <w:i/>
                <w:lang w:val="mn-MN"/>
              </w:rPr>
              <w:lastRenderedPageBreak/>
              <w:t>Төсвийн ерөнхийлөн захирагч үнэлгээ</w:t>
            </w:r>
          </w:p>
        </w:tc>
        <w:tc>
          <w:tcPr>
            <w:tcW w:w="6486" w:type="dxa"/>
            <w:gridSpan w:val="5"/>
            <w:shd w:val="clear" w:color="auto" w:fill="FFFFFF" w:themeFill="background1"/>
          </w:tcPr>
          <w:p w:rsidR="00B3571C" w:rsidRPr="00337941" w:rsidRDefault="00B3571C" w:rsidP="00DE07D3">
            <w:pPr>
              <w:spacing w:before="60" w:after="60"/>
              <w:jc w:val="both"/>
              <w:rPr>
                <w:rFonts w:ascii="Arial" w:hAnsi="Arial" w:cs="Arial"/>
                <w:i/>
                <w:lang w:val="mn-MN"/>
              </w:rPr>
            </w:pPr>
          </w:p>
        </w:tc>
      </w:tr>
    </w:tbl>
    <w:p w:rsidR="00324157" w:rsidRPr="00337941" w:rsidRDefault="00324157" w:rsidP="00324157">
      <w:pPr>
        <w:spacing w:before="120" w:after="0" w:line="240" w:lineRule="auto"/>
        <w:rPr>
          <w:rFonts w:ascii="Arial" w:hAnsi="Arial" w:cs="Arial"/>
          <w:i/>
          <w:color w:val="000000" w:themeColor="text1"/>
          <w:lang w:val="mn-MN"/>
        </w:rPr>
      </w:pPr>
    </w:p>
    <w:p w:rsidR="00324157" w:rsidRPr="00337941" w:rsidRDefault="00324157" w:rsidP="00324157">
      <w:pPr>
        <w:spacing w:before="120" w:after="0" w:line="240" w:lineRule="auto"/>
        <w:rPr>
          <w:rFonts w:ascii="Arial" w:hAnsi="Arial" w:cs="Arial"/>
          <w:i/>
          <w:color w:val="000000" w:themeColor="text1"/>
          <w:lang w:val="mn-MN"/>
        </w:rPr>
      </w:pPr>
    </w:p>
    <w:tbl>
      <w:tblPr>
        <w:tblStyle w:val="TableGrid5"/>
        <w:tblW w:w="0" w:type="auto"/>
        <w:tblInd w:w="-5" w:type="dxa"/>
        <w:tblLook w:val="04A0" w:firstRow="1" w:lastRow="0" w:firstColumn="1" w:lastColumn="0" w:noHBand="0" w:noVBand="1"/>
      </w:tblPr>
      <w:tblGrid>
        <w:gridCol w:w="1596"/>
        <w:gridCol w:w="1754"/>
        <w:gridCol w:w="2131"/>
        <w:gridCol w:w="978"/>
        <w:gridCol w:w="1082"/>
        <w:gridCol w:w="1186"/>
        <w:gridCol w:w="1159"/>
      </w:tblGrid>
      <w:tr w:rsidR="00324157" w:rsidRPr="00337941" w:rsidTr="00CB0D17">
        <w:tc>
          <w:tcPr>
            <w:tcW w:w="1596" w:type="dxa"/>
            <w:shd w:val="clear" w:color="auto" w:fill="auto"/>
          </w:tcPr>
          <w:p w:rsidR="00324157" w:rsidRPr="00337941" w:rsidRDefault="00324157" w:rsidP="00324157">
            <w:pPr>
              <w:spacing w:before="60" w:after="60"/>
              <w:jc w:val="center"/>
              <w:rPr>
                <w:rFonts w:ascii="Arial" w:hAnsi="Arial" w:cs="Arial"/>
                <w:i/>
                <w:color w:val="000000" w:themeColor="text1"/>
                <w:lang w:val="mn-MN"/>
              </w:rPr>
            </w:pPr>
            <w:r w:rsidRPr="00337941">
              <w:rPr>
                <w:rFonts w:ascii="Arial" w:hAnsi="Arial" w:cs="Arial"/>
                <w:i/>
                <w:color w:val="000000" w:themeColor="text1"/>
                <w:lang w:val="mn-MN"/>
              </w:rPr>
              <w:t>№</w:t>
            </w:r>
            <w:r w:rsidR="00157D43">
              <w:rPr>
                <w:rFonts w:ascii="Arial" w:hAnsi="Arial" w:cs="Arial"/>
                <w:i/>
                <w:color w:val="000000" w:themeColor="text1"/>
                <w:lang w:val="mn-MN"/>
              </w:rPr>
              <w:t>4</w:t>
            </w:r>
          </w:p>
        </w:tc>
        <w:tc>
          <w:tcPr>
            <w:tcW w:w="8290" w:type="dxa"/>
            <w:gridSpan w:val="6"/>
            <w:tcBorders>
              <w:bottom w:val="single" w:sz="4" w:space="0" w:color="auto"/>
            </w:tcBorders>
            <w:shd w:val="clear" w:color="auto" w:fill="auto"/>
          </w:tcPr>
          <w:p w:rsidR="00324157" w:rsidRPr="00337941" w:rsidRDefault="00324157" w:rsidP="00324157">
            <w:pPr>
              <w:spacing w:before="60" w:after="60"/>
              <w:jc w:val="center"/>
              <w:rPr>
                <w:rFonts w:ascii="Arial" w:hAnsi="Arial" w:cs="Arial"/>
                <w:i/>
                <w:color w:val="000000" w:themeColor="text1"/>
                <w:lang w:val="mn-MN"/>
              </w:rPr>
            </w:pPr>
            <w:r w:rsidRPr="00337941">
              <w:rPr>
                <w:rFonts w:ascii="Arial" w:hAnsi="Arial" w:cs="Arial"/>
                <w:i/>
                <w:color w:val="000000" w:themeColor="text1"/>
                <w:lang w:val="mn-MN"/>
              </w:rPr>
              <w:t>Зорилтыг хэрэгжүүлэх арга хэмжээ, шалгуур үзүүлэлт, хүрэх түвшин</w:t>
            </w:r>
          </w:p>
        </w:tc>
      </w:tr>
      <w:tr w:rsidR="00324157" w:rsidRPr="00337941" w:rsidTr="00CB0D17">
        <w:trPr>
          <w:trHeight w:val="147"/>
        </w:trPr>
        <w:tc>
          <w:tcPr>
            <w:tcW w:w="1596" w:type="dxa"/>
            <w:vMerge w:val="restart"/>
            <w:shd w:val="clear" w:color="auto" w:fill="auto"/>
          </w:tcPr>
          <w:p w:rsidR="00324157" w:rsidRPr="00337941" w:rsidRDefault="00324157" w:rsidP="00324157">
            <w:pPr>
              <w:spacing w:before="60" w:after="60"/>
              <w:jc w:val="right"/>
              <w:rPr>
                <w:rFonts w:ascii="Arial" w:hAnsi="Arial" w:cs="Arial"/>
                <w:color w:val="000000" w:themeColor="text1"/>
                <w:lang w:val="mn-MN"/>
              </w:rPr>
            </w:pPr>
            <w:r w:rsidRPr="00337941">
              <w:rPr>
                <w:rFonts w:ascii="Arial" w:hAnsi="Arial" w:cs="Arial"/>
                <w:color w:val="000000" w:themeColor="text1"/>
                <w:lang w:val="mn-MN"/>
              </w:rPr>
              <w:t>Арга хэмжээний нэр, дугаар</w:t>
            </w:r>
          </w:p>
        </w:tc>
        <w:tc>
          <w:tcPr>
            <w:tcW w:w="8290" w:type="dxa"/>
            <w:gridSpan w:val="6"/>
            <w:shd w:val="clear" w:color="auto" w:fill="auto"/>
          </w:tcPr>
          <w:p w:rsidR="00324157" w:rsidRPr="00337941" w:rsidRDefault="00386305" w:rsidP="00324157">
            <w:pPr>
              <w:spacing w:before="60" w:after="60"/>
              <w:jc w:val="both"/>
              <w:rPr>
                <w:rFonts w:ascii="Arial" w:hAnsi="Arial" w:cs="Arial"/>
                <w:color w:val="000000" w:themeColor="text1"/>
              </w:rPr>
            </w:pPr>
            <w:r w:rsidRPr="00386305">
              <w:rPr>
                <w:rFonts w:ascii="Arial" w:hAnsi="Arial" w:cs="Arial"/>
                <w:color w:val="000000" w:themeColor="text1"/>
                <w:lang w:val="mn-MN"/>
              </w:rPr>
              <w:t>1.1.4 Барилгын салбарын мэдээ цуглуулах, боловсруулах, дамжуулах /ББО-1; ББӨ-1; ААНБ-1; ААНБ-2/</w:t>
            </w:r>
          </w:p>
        </w:tc>
      </w:tr>
      <w:tr w:rsidR="00324157" w:rsidRPr="00337941" w:rsidTr="00C1639E">
        <w:trPr>
          <w:trHeight w:val="147"/>
        </w:trPr>
        <w:tc>
          <w:tcPr>
            <w:tcW w:w="1596" w:type="dxa"/>
            <w:vMerge/>
            <w:shd w:val="clear" w:color="auto" w:fill="auto"/>
          </w:tcPr>
          <w:p w:rsidR="00324157" w:rsidRPr="00337941" w:rsidRDefault="00324157" w:rsidP="00324157">
            <w:pPr>
              <w:spacing w:before="60" w:after="60"/>
              <w:jc w:val="right"/>
              <w:rPr>
                <w:rFonts w:ascii="Arial" w:hAnsi="Arial" w:cs="Arial"/>
                <w:color w:val="000000" w:themeColor="text1"/>
                <w:lang w:val="mn-MN"/>
              </w:rPr>
            </w:pPr>
          </w:p>
        </w:tc>
        <w:tc>
          <w:tcPr>
            <w:tcW w:w="956" w:type="dxa"/>
            <w:shd w:val="clear" w:color="auto" w:fill="auto"/>
          </w:tcPr>
          <w:p w:rsidR="00324157" w:rsidRPr="00337941" w:rsidRDefault="00324157" w:rsidP="00324157">
            <w:pPr>
              <w:spacing w:before="60" w:after="60"/>
              <w:jc w:val="right"/>
              <w:rPr>
                <w:rFonts w:ascii="Arial" w:hAnsi="Arial" w:cs="Arial"/>
                <w:i/>
                <w:color w:val="000000" w:themeColor="text1"/>
              </w:rPr>
            </w:pPr>
            <w:r w:rsidRPr="00337941">
              <w:rPr>
                <w:rFonts w:ascii="Arial" w:hAnsi="Arial" w:cs="Arial"/>
                <w:i/>
                <w:color w:val="000000" w:themeColor="text1"/>
                <w:lang w:val="mn-MN"/>
              </w:rPr>
              <w:t xml:space="preserve">Төлөвлөлтийн уялдаа: </w:t>
            </w:r>
          </w:p>
        </w:tc>
        <w:tc>
          <w:tcPr>
            <w:tcW w:w="7334" w:type="dxa"/>
            <w:gridSpan w:val="5"/>
            <w:shd w:val="clear" w:color="auto" w:fill="auto"/>
          </w:tcPr>
          <w:p w:rsidR="00324157" w:rsidRPr="00337941" w:rsidRDefault="00324157" w:rsidP="00324157">
            <w:pPr>
              <w:spacing w:before="60" w:after="60"/>
              <w:jc w:val="both"/>
              <w:rPr>
                <w:rFonts w:ascii="Arial" w:hAnsi="Arial" w:cs="Arial"/>
                <w:i/>
                <w:color w:val="000000" w:themeColor="text1"/>
                <w:lang w:val="mn-MN"/>
              </w:rPr>
            </w:pPr>
            <w:r w:rsidRPr="00337941">
              <w:rPr>
                <w:rFonts w:ascii="Arial" w:hAnsi="Arial" w:cs="Arial"/>
                <w:i/>
                <w:color w:val="000000" w:themeColor="text1"/>
                <w:lang w:val="mn-MN"/>
              </w:rPr>
              <w:t>Монгол Улсын  статистикийн салбарыг 2017-2020 онд хөгжүүлэх үндэсний хөтөлбөрийн 2.3.3.14, ҮСХ-ны Гүйцэтгэлийн төлөвлөгөөний Зорилго 1, Зорилт 2</w:t>
            </w:r>
          </w:p>
        </w:tc>
      </w:tr>
      <w:tr w:rsidR="00CB0D17" w:rsidRPr="00337941" w:rsidTr="00C1639E">
        <w:trPr>
          <w:trHeight w:val="147"/>
        </w:trPr>
        <w:tc>
          <w:tcPr>
            <w:tcW w:w="1596" w:type="dxa"/>
            <w:vMerge w:val="restart"/>
            <w:shd w:val="clear" w:color="auto" w:fill="auto"/>
          </w:tcPr>
          <w:p w:rsidR="00CB0D17" w:rsidRPr="00337941" w:rsidRDefault="00CB0D17" w:rsidP="008A166D">
            <w:pPr>
              <w:spacing w:before="60" w:after="60"/>
              <w:jc w:val="right"/>
              <w:rPr>
                <w:rFonts w:ascii="Arial" w:hAnsi="Arial" w:cs="Arial"/>
                <w:color w:val="000000" w:themeColor="text1"/>
                <w:lang w:val="mn-MN"/>
              </w:rPr>
            </w:pPr>
            <w:r w:rsidRPr="00337941">
              <w:rPr>
                <w:rFonts w:ascii="Arial" w:hAnsi="Arial" w:cs="Arial"/>
                <w:color w:val="000000" w:themeColor="text1"/>
                <w:lang w:val="mn-MN"/>
              </w:rPr>
              <w:t>Гүйцэтгэлийн шалгуур үзүүлэлт</w:t>
            </w:r>
          </w:p>
        </w:tc>
        <w:tc>
          <w:tcPr>
            <w:tcW w:w="956" w:type="dxa"/>
            <w:shd w:val="clear" w:color="auto" w:fill="auto"/>
          </w:tcPr>
          <w:p w:rsidR="00CB0D17" w:rsidRPr="00337941" w:rsidRDefault="00CB0D17" w:rsidP="008A166D">
            <w:pPr>
              <w:spacing w:before="60" w:after="60"/>
              <w:jc w:val="right"/>
              <w:rPr>
                <w:rFonts w:ascii="Arial" w:hAnsi="Arial" w:cs="Arial"/>
                <w:i/>
                <w:color w:val="000000" w:themeColor="text1"/>
                <w:lang w:val="mn-MN"/>
              </w:rPr>
            </w:pPr>
            <w:r w:rsidRPr="00337941">
              <w:rPr>
                <w:rFonts w:ascii="Arial" w:hAnsi="Arial" w:cs="Arial"/>
                <w:i/>
                <w:color w:val="000000" w:themeColor="text1"/>
                <w:lang w:val="mn-MN"/>
              </w:rPr>
              <w:t>Хэрэгжих хугацаа</w:t>
            </w:r>
          </w:p>
        </w:tc>
        <w:tc>
          <w:tcPr>
            <w:tcW w:w="2693" w:type="dxa"/>
            <w:shd w:val="clear" w:color="auto" w:fill="auto"/>
          </w:tcPr>
          <w:p w:rsidR="00CB0D17" w:rsidRPr="00337941" w:rsidRDefault="00CB0D17" w:rsidP="008A166D">
            <w:pPr>
              <w:spacing w:before="60" w:after="60"/>
              <w:jc w:val="center"/>
              <w:rPr>
                <w:rFonts w:ascii="Arial" w:hAnsi="Arial" w:cs="Arial"/>
                <w:i/>
                <w:color w:val="000000" w:themeColor="text1"/>
                <w:lang w:val="mn-MN"/>
              </w:rPr>
            </w:pPr>
            <w:r w:rsidRPr="00337941">
              <w:rPr>
                <w:rFonts w:ascii="Arial" w:hAnsi="Arial" w:cs="Arial"/>
                <w:i/>
                <w:color w:val="000000" w:themeColor="text1"/>
                <w:lang w:val="mn-MN"/>
              </w:rPr>
              <w:t>Сар</w:t>
            </w:r>
          </w:p>
        </w:tc>
        <w:tc>
          <w:tcPr>
            <w:tcW w:w="992" w:type="dxa"/>
            <w:shd w:val="clear" w:color="auto" w:fill="BDD6EE" w:themeFill="accent1" w:themeFillTint="66"/>
            <w:vAlign w:val="center"/>
          </w:tcPr>
          <w:p w:rsidR="00CB0D17" w:rsidRPr="00E451A4" w:rsidRDefault="00CB0D17" w:rsidP="008A166D">
            <w:pPr>
              <w:jc w:val="center"/>
              <w:rPr>
                <w:rFonts w:ascii="Arial" w:hAnsi="Arial" w:cs="Arial"/>
                <w:i/>
                <w:color w:val="000000" w:themeColor="text1"/>
                <w:lang w:val="mn-MN"/>
              </w:rPr>
            </w:pPr>
            <w:r w:rsidRPr="00E451A4">
              <w:rPr>
                <w:rFonts w:ascii="Arial" w:hAnsi="Arial" w:cs="Arial"/>
                <w:i/>
                <w:color w:val="000000" w:themeColor="text1"/>
                <w:lang w:val="mn-MN"/>
              </w:rPr>
              <w:t>1-р улирал</w:t>
            </w:r>
          </w:p>
        </w:tc>
        <w:tc>
          <w:tcPr>
            <w:tcW w:w="1134" w:type="dxa"/>
            <w:shd w:val="clear" w:color="auto" w:fill="BDD6EE" w:themeFill="accent1" w:themeFillTint="66"/>
            <w:vAlign w:val="center"/>
          </w:tcPr>
          <w:p w:rsidR="00CB0D17" w:rsidRPr="00E451A4" w:rsidRDefault="00CB0D17" w:rsidP="00CB0D17">
            <w:pPr>
              <w:jc w:val="center"/>
              <w:rPr>
                <w:rFonts w:ascii="Arial" w:hAnsi="Arial" w:cs="Arial"/>
                <w:i/>
                <w:color w:val="000000" w:themeColor="text1"/>
                <w:lang w:val="mn-MN"/>
              </w:rPr>
            </w:pPr>
            <w:r>
              <w:rPr>
                <w:rFonts w:ascii="Arial" w:hAnsi="Arial" w:cs="Arial"/>
                <w:i/>
                <w:color w:val="000000" w:themeColor="text1"/>
                <w:lang w:val="mn-MN"/>
              </w:rPr>
              <w:t>2-р</w:t>
            </w:r>
            <w:r w:rsidRPr="00E451A4">
              <w:rPr>
                <w:rFonts w:ascii="Arial" w:hAnsi="Arial" w:cs="Arial"/>
                <w:i/>
                <w:color w:val="000000" w:themeColor="text1"/>
                <w:lang w:val="mn-MN"/>
              </w:rPr>
              <w:t xml:space="preserve"> улирал</w:t>
            </w:r>
          </w:p>
        </w:tc>
        <w:tc>
          <w:tcPr>
            <w:tcW w:w="1276" w:type="dxa"/>
            <w:shd w:val="clear" w:color="auto" w:fill="auto"/>
            <w:vAlign w:val="center"/>
          </w:tcPr>
          <w:p w:rsidR="00CB0D17" w:rsidRPr="00E451A4" w:rsidRDefault="00CB0D17" w:rsidP="008A166D">
            <w:pPr>
              <w:jc w:val="center"/>
              <w:rPr>
                <w:rFonts w:ascii="Arial" w:hAnsi="Arial" w:cs="Arial"/>
                <w:i/>
                <w:color w:val="000000" w:themeColor="text1"/>
                <w:lang w:val="mn-MN"/>
              </w:rPr>
            </w:pPr>
            <w:r w:rsidRPr="00E451A4">
              <w:rPr>
                <w:rFonts w:ascii="Arial" w:hAnsi="Arial" w:cs="Arial"/>
                <w:i/>
                <w:color w:val="000000" w:themeColor="text1"/>
                <w:lang w:val="mn-MN"/>
              </w:rPr>
              <w:t>3-р улирал</w:t>
            </w:r>
          </w:p>
        </w:tc>
        <w:tc>
          <w:tcPr>
            <w:tcW w:w="1239" w:type="dxa"/>
            <w:shd w:val="clear" w:color="auto" w:fill="auto"/>
            <w:vAlign w:val="center"/>
          </w:tcPr>
          <w:p w:rsidR="00CB0D17" w:rsidRPr="00E451A4" w:rsidRDefault="00CB0D17" w:rsidP="00CB0D17">
            <w:pPr>
              <w:rPr>
                <w:rFonts w:ascii="Arial" w:hAnsi="Arial" w:cs="Arial"/>
                <w:i/>
                <w:color w:val="000000" w:themeColor="text1"/>
                <w:lang w:val="mn-MN"/>
              </w:rPr>
            </w:pPr>
            <w:r w:rsidRPr="00E451A4">
              <w:rPr>
                <w:rFonts w:ascii="Arial" w:hAnsi="Arial" w:cs="Arial"/>
                <w:i/>
                <w:color w:val="000000" w:themeColor="text1"/>
                <w:lang w:val="mn-MN"/>
              </w:rPr>
              <w:t>4-р</w:t>
            </w:r>
          </w:p>
          <w:p w:rsidR="00CB0D17" w:rsidRPr="00CB0D17" w:rsidRDefault="00CB0D17" w:rsidP="00CB0D17">
            <w:pPr>
              <w:spacing w:before="60" w:after="60"/>
              <w:rPr>
                <w:rFonts w:ascii="Arial" w:hAnsi="Arial" w:cs="Arial"/>
                <w:i/>
                <w:lang w:val="mn-MN"/>
              </w:rPr>
            </w:pPr>
            <w:r w:rsidRPr="00E451A4">
              <w:rPr>
                <w:rFonts w:ascii="Arial" w:hAnsi="Arial" w:cs="Arial"/>
                <w:i/>
                <w:color w:val="000000" w:themeColor="text1"/>
                <w:lang w:val="mn-MN"/>
              </w:rPr>
              <w:t xml:space="preserve"> улирал</w:t>
            </w:r>
          </w:p>
        </w:tc>
      </w:tr>
      <w:tr w:rsidR="00324157" w:rsidRPr="00337941" w:rsidTr="00C1639E">
        <w:trPr>
          <w:trHeight w:val="147"/>
        </w:trPr>
        <w:tc>
          <w:tcPr>
            <w:tcW w:w="1596" w:type="dxa"/>
            <w:vMerge/>
            <w:shd w:val="clear" w:color="auto" w:fill="auto"/>
          </w:tcPr>
          <w:p w:rsidR="00324157" w:rsidRPr="00337941" w:rsidRDefault="00324157" w:rsidP="00324157">
            <w:pPr>
              <w:spacing w:before="60" w:after="60"/>
              <w:jc w:val="right"/>
              <w:rPr>
                <w:rFonts w:ascii="Arial" w:hAnsi="Arial" w:cs="Arial"/>
                <w:color w:val="000000" w:themeColor="text1"/>
                <w:lang w:val="mn-MN"/>
              </w:rPr>
            </w:pPr>
          </w:p>
        </w:tc>
        <w:tc>
          <w:tcPr>
            <w:tcW w:w="956" w:type="dxa"/>
            <w:shd w:val="clear" w:color="auto" w:fill="auto"/>
          </w:tcPr>
          <w:p w:rsidR="00324157" w:rsidRPr="00337941" w:rsidRDefault="00324157" w:rsidP="00324157">
            <w:pPr>
              <w:spacing w:before="60" w:after="60"/>
              <w:jc w:val="right"/>
              <w:rPr>
                <w:rFonts w:ascii="Arial" w:hAnsi="Arial" w:cs="Arial"/>
                <w:i/>
                <w:color w:val="000000" w:themeColor="text1"/>
                <w:lang w:val="mn-MN"/>
              </w:rPr>
            </w:pPr>
            <w:r w:rsidRPr="00337941">
              <w:rPr>
                <w:rFonts w:ascii="Arial" w:hAnsi="Arial" w:cs="Arial"/>
                <w:i/>
                <w:color w:val="000000" w:themeColor="text1"/>
                <w:lang w:val="mn-MN"/>
              </w:rPr>
              <w:t>Шаардагдах хөрөнгө</w:t>
            </w:r>
          </w:p>
        </w:tc>
        <w:tc>
          <w:tcPr>
            <w:tcW w:w="7334" w:type="dxa"/>
            <w:gridSpan w:val="5"/>
            <w:shd w:val="clear" w:color="auto" w:fill="auto"/>
          </w:tcPr>
          <w:p w:rsidR="00324157" w:rsidRPr="00337941" w:rsidRDefault="00324157" w:rsidP="00324157">
            <w:pPr>
              <w:spacing w:before="60" w:after="60"/>
              <w:rPr>
                <w:rFonts w:ascii="Arial" w:hAnsi="Arial" w:cs="Arial"/>
                <w:i/>
                <w:color w:val="000000" w:themeColor="text1"/>
                <w:lang w:val="mn-MN"/>
              </w:rPr>
            </w:pPr>
            <w:r w:rsidRPr="00337941">
              <w:rPr>
                <w:rFonts w:ascii="Arial" w:hAnsi="Arial" w:cs="Arial"/>
                <w:i/>
                <w:color w:val="000000" w:themeColor="text1"/>
                <w:lang w:val="mn-MN"/>
              </w:rPr>
              <w:t>Улсын төсөв.</w:t>
            </w:r>
          </w:p>
        </w:tc>
      </w:tr>
      <w:tr w:rsidR="00324157" w:rsidRPr="00337941" w:rsidTr="00C1639E">
        <w:trPr>
          <w:trHeight w:val="147"/>
        </w:trPr>
        <w:tc>
          <w:tcPr>
            <w:tcW w:w="1596" w:type="dxa"/>
            <w:vMerge/>
            <w:shd w:val="clear" w:color="auto" w:fill="auto"/>
          </w:tcPr>
          <w:p w:rsidR="00324157" w:rsidRPr="00337941" w:rsidRDefault="00324157" w:rsidP="00324157">
            <w:pPr>
              <w:spacing w:before="60" w:after="60"/>
              <w:jc w:val="right"/>
              <w:rPr>
                <w:rFonts w:ascii="Arial" w:hAnsi="Arial" w:cs="Arial"/>
                <w:color w:val="000000" w:themeColor="text1"/>
                <w:lang w:val="mn-MN"/>
              </w:rPr>
            </w:pPr>
          </w:p>
        </w:tc>
        <w:tc>
          <w:tcPr>
            <w:tcW w:w="956" w:type="dxa"/>
            <w:shd w:val="clear" w:color="auto" w:fill="auto"/>
          </w:tcPr>
          <w:p w:rsidR="00324157" w:rsidRPr="00337941" w:rsidRDefault="00324157" w:rsidP="00324157">
            <w:pPr>
              <w:spacing w:before="60" w:after="60"/>
              <w:jc w:val="right"/>
              <w:rPr>
                <w:rFonts w:ascii="Arial" w:hAnsi="Arial" w:cs="Arial"/>
                <w:i/>
                <w:color w:val="000000" w:themeColor="text1"/>
                <w:lang w:val="mn-MN"/>
              </w:rPr>
            </w:pPr>
            <w:r w:rsidRPr="00337941">
              <w:rPr>
                <w:rFonts w:ascii="Arial" w:hAnsi="Arial" w:cs="Arial"/>
                <w:i/>
                <w:color w:val="000000" w:themeColor="text1"/>
                <w:lang w:val="mn-MN"/>
              </w:rPr>
              <w:t>Суурь түвшин</w:t>
            </w:r>
          </w:p>
        </w:tc>
        <w:tc>
          <w:tcPr>
            <w:tcW w:w="7334" w:type="dxa"/>
            <w:gridSpan w:val="5"/>
            <w:shd w:val="clear" w:color="auto" w:fill="auto"/>
          </w:tcPr>
          <w:p w:rsidR="00324157" w:rsidRPr="00337941" w:rsidRDefault="00324157" w:rsidP="00324157">
            <w:pPr>
              <w:spacing w:before="60" w:after="60"/>
              <w:jc w:val="both"/>
              <w:rPr>
                <w:rFonts w:ascii="Arial" w:hAnsi="Arial" w:cs="Arial"/>
                <w:i/>
                <w:color w:val="000000" w:themeColor="text1"/>
              </w:rPr>
            </w:pPr>
            <w:r w:rsidRPr="00337941">
              <w:rPr>
                <w:rFonts w:ascii="Arial" w:hAnsi="Arial" w:cs="Arial"/>
                <w:i/>
                <w:color w:val="000000" w:themeColor="text1"/>
              </w:rPr>
              <w:t>Барилгын салбарын мэдээ цуглуулан, боловсруулалт хийж, ҮСХ-нд хуваарийн дагуу дамжуулж ажилласан.</w:t>
            </w:r>
          </w:p>
        </w:tc>
      </w:tr>
      <w:tr w:rsidR="00324157" w:rsidRPr="00337941" w:rsidTr="00C1639E">
        <w:trPr>
          <w:trHeight w:val="147"/>
        </w:trPr>
        <w:tc>
          <w:tcPr>
            <w:tcW w:w="1596" w:type="dxa"/>
            <w:vMerge/>
            <w:shd w:val="clear" w:color="auto" w:fill="auto"/>
          </w:tcPr>
          <w:p w:rsidR="00324157" w:rsidRPr="00337941" w:rsidRDefault="00324157" w:rsidP="00324157">
            <w:pPr>
              <w:spacing w:before="60" w:after="60"/>
              <w:jc w:val="right"/>
              <w:rPr>
                <w:rFonts w:ascii="Arial" w:hAnsi="Arial" w:cs="Arial"/>
                <w:color w:val="000000" w:themeColor="text1"/>
                <w:lang w:val="mn-MN"/>
              </w:rPr>
            </w:pPr>
          </w:p>
        </w:tc>
        <w:tc>
          <w:tcPr>
            <w:tcW w:w="956" w:type="dxa"/>
            <w:shd w:val="clear" w:color="auto" w:fill="auto"/>
          </w:tcPr>
          <w:p w:rsidR="00324157" w:rsidRPr="00337941" w:rsidRDefault="00324157" w:rsidP="00324157">
            <w:pPr>
              <w:spacing w:before="60" w:after="60"/>
              <w:jc w:val="right"/>
              <w:rPr>
                <w:rFonts w:ascii="Arial" w:hAnsi="Arial" w:cs="Arial"/>
                <w:i/>
                <w:color w:val="000000" w:themeColor="text1"/>
                <w:lang w:val="mn-MN"/>
              </w:rPr>
            </w:pPr>
            <w:r w:rsidRPr="00337941">
              <w:rPr>
                <w:rFonts w:ascii="Arial" w:hAnsi="Arial" w:cs="Arial"/>
                <w:i/>
                <w:color w:val="000000" w:themeColor="text1"/>
                <w:lang w:val="mn-MN"/>
              </w:rPr>
              <w:t>Шалгуур үзүүлэлт</w:t>
            </w:r>
          </w:p>
        </w:tc>
        <w:tc>
          <w:tcPr>
            <w:tcW w:w="7334" w:type="dxa"/>
            <w:gridSpan w:val="5"/>
            <w:shd w:val="clear" w:color="auto" w:fill="auto"/>
          </w:tcPr>
          <w:p w:rsidR="00324157" w:rsidRPr="00337941" w:rsidRDefault="00324157" w:rsidP="00324157">
            <w:pPr>
              <w:spacing w:before="60" w:after="60"/>
              <w:jc w:val="both"/>
              <w:rPr>
                <w:rFonts w:ascii="Arial" w:hAnsi="Arial" w:cs="Arial"/>
                <w:i/>
                <w:color w:val="000000" w:themeColor="text1"/>
                <w:lang w:val="mn-MN"/>
              </w:rPr>
            </w:pPr>
            <w:r w:rsidRPr="00337941">
              <w:rPr>
                <w:rFonts w:ascii="Arial" w:hAnsi="Arial" w:cs="Arial"/>
                <w:i/>
                <w:color w:val="000000" w:themeColor="text1"/>
                <w:lang w:val="mn-MN"/>
              </w:rPr>
              <w:t>Мэдээг хугацаанд нь бүрэн хамралттай зохион байгуулсан байна.</w:t>
            </w:r>
          </w:p>
        </w:tc>
      </w:tr>
      <w:tr w:rsidR="00324157" w:rsidRPr="00337941" w:rsidTr="00C1639E">
        <w:trPr>
          <w:trHeight w:val="75"/>
        </w:trPr>
        <w:tc>
          <w:tcPr>
            <w:tcW w:w="1596" w:type="dxa"/>
            <w:vMerge/>
            <w:shd w:val="clear" w:color="auto" w:fill="auto"/>
          </w:tcPr>
          <w:p w:rsidR="00324157" w:rsidRPr="00337941" w:rsidRDefault="00324157" w:rsidP="00324157">
            <w:pPr>
              <w:spacing w:before="60" w:after="60"/>
              <w:jc w:val="right"/>
              <w:rPr>
                <w:rFonts w:ascii="Arial" w:hAnsi="Arial" w:cs="Arial"/>
                <w:color w:val="000000" w:themeColor="text1"/>
                <w:lang w:val="mn-MN"/>
              </w:rPr>
            </w:pPr>
          </w:p>
        </w:tc>
        <w:tc>
          <w:tcPr>
            <w:tcW w:w="956" w:type="dxa"/>
            <w:shd w:val="clear" w:color="auto" w:fill="auto"/>
          </w:tcPr>
          <w:p w:rsidR="00324157" w:rsidRPr="00337941" w:rsidRDefault="00324157" w:rsidP="00324157">
            <w:pPr>
              <w:spacing w:before="60" w:after="60"/>
              <w:jc w:val="right"/>
              <w:rPr>
                <w:rFonts w:ascii="Arial" w:hAnsi="Arial" w:cs="Arial"/>
                <w:i/>
                <w:color w:val="000000" w:themeColor="text1"/>
                <w:lang w:val="mn-MN"/>
              </w:rPr>
            </w:pPr>
            <w:r w:rsidRPr="00337941">
              <w:rPr>
                <w:rFonts w:ascii="Arial" w:hAnsi="Arial" w:cs="Arial"/>
                <w:i/>
                <w:color w:val="000000" w:themeColor="text1"/>
                <w:lang w:val="mn-MN"/>
              </w:rPr>
              <w:t>Хүрэх түвшин</w:t>
            </w:r>
          </w:p>
        </w:tc>
        <w:tc>
          <w:tcPr>
            <w:tcW w:w="7334" w:type="dxa"/>
            <w:gridSpan w:val="5"/>
            <w:shd w:val="clear" w:color="auto" w:fill="auto"/>
          </w:tcPr>
          <w:p w:rsidR="00324157" w:rsidRPr="00337941" w:rsidRDefault="00386305" w:rsidP="00324157">
            <w:pPr>
              <w:spacing w:before="60" w:after="60"/>
              <w:jc w:val="both"/>
              <w:rPr>
                <w:rFonts w:ascii="Arial" w:hAnsi="Arial" w:cs="Arial"/>
                <w:i/>
                <w:color w:val="000000" w:themeColor="text1"/>
              </w:rPr>
            </w:pPr>
            <w:r w:rsidRPr="00386305">
              <w:rPr>
                <w:rFonts w:ascii="Arial" w:hAnsi="Arial" w:cs="Arial"/>
                <w:i/>
                <w:color w:val="000000" w:themeColor="text1"/>
                <w:lang w:val="mn-MN"/>
              </w:rPr>
              <w:t>Эхний хагас жилд: ҮСХ-ны даргын 2019 оны А/198 дугаар тушаалын 1 дүгээр хавсралтын дагуу ББО-1  улирал бүрийн эхний сар бүр, ББӨ-1 улирал бүрийн эхний сар бүр, ААНБ-1 1 дүгээр улиралд, ААНБ-2  1 дүгээр улиралд цуглуулан алдаагүй боловсруулалт хийж,  дамжуулсан байна.</w:t>
            </w:r>
          </w:p>
        </w:tc>
      </w:tr>
      <w:tr w:rsidR="00324157" w:rsidRPr="00337941" w:rsidTr="00C1639E">
        <w:trPr>
          <w:trHeight w:val="75"/>
        </w:trPr>
        <w:tc>
          <w:tcPr>
            <w:tcW w:w="1596" w:type="dxa"/>
            <w:vMerge w:val="restart"/>
            <w:shd w:val="clear" w:color="auto" w:fill="auto"/>
          </w:tcPr>
          <w:p w:rsidR="00324157" w:rsidRPr="00337941" w:rsidRDefault="00324157" w:rsidP="00324157">
            <w:pPr>
              <w:spacing w:before="60" w:after="60"/>
              <w:jc w:val="right"/>
              <w:rPr>
                <w:rFonts w:ascii="Arial" w:hAnsi="Arial" w:cs="Arial"/>
                <w:color w:val="000000" w:themeColor="text1"/>
                <w:lang w:val="mn-MN"/>
              </w:rPr>
            </w:pPr>
            <w:r w:rsidRPr="00337941">
              <w:rPr>
                <w:rFonts w:ascii="Arial" w:hAnsi="Arial" w:cs="Arial"/>
                <w:color w:val="000000" w:themeColor="text1"/>
                <w:lang w:val="mn-MN"/>
              </w:rPr>
              <w:t>Арга хэмжээний хэрэгжилт</w:t>
            </w:r>
          </w:p>
        </w:tc>
        <w:tc>
          <w:tcPr>
            <w:tcW w:w="956" w:type="dxa"/>
            <w:shd w:val="clear" w:color="auto" w:fill="auto"/>
          </w:tcPr>
          <w:p w:rsidR="00324157" w:rsidRPr="00337941" w:rsidRDefault="00324157" w:rsidP="00324157">
            <w:pPr>
              <w:spacing w:before="60" w:after="60"/>
              <w:jc w:val="right"/>
              <w:rPr>
                <w:rFonts w:ascii="Arial" w:hAnsi="Arial" w:cs="Arial"/>
                <w:i/>
                <w:color w:val="000000" w:themeColor="text1"/>
                <w:lang w:val="mn-MN"/>
              </w:rPr>
            </w:pPr>
            <w:r w:rsidRPr="00337941">
              <w:rPr>
                <w:rFonts w:ascii="Arial" w:hAnsi="Arial" w:cs="Arial"/>
                <w:i/>
                <w:color w:val="000000" w:themeColor="text1"/>
                <w:lang w:val="mn-MN"/>
              </w:rPr>
              <w:t>Хэрэгжилт</w:t>
            </w:r>
          </w:p>
        </w:tc>
        <w:tc>
          <w:tcPr>
            <w:tcW w:w="7334" w:type="dxa"/>
            <w:gridSpan w:val="5"/>
            <w:shd w:val="clear" w:color="auto" w:fill="auto"/>
          </w:tcPr>
          <w:p w:rsidR="00324157" w:rsidRPr="00337941" w:rsidRDefault="00324157" w:rsidP="00324157">
            <w:pPr>
              <w:spacing w:before="60" w:after="60"/>
              <w:jc w:val="both"/>
              <w:rPr>
                <w:rFonts w:ascii="Arial" w:hAnsi="Arial" w:cs="Arial"/>
                <w:i/>
                <w:color w:val="000000" w:themeColor="text1"/>
              </w:rPr>
            </w:pPr>
            <w:r w:rsidRPr="00337941">
              <w:rPr>
                <w:rFonts w:ascii="Arial" w:hAnsi="Arial" w:cs="Arial"/>
                <w:i/>
                <w:color w:val="000000" w:themeColor="text1"/>
              </w:rPr>
              <w:t>-ББО-1  улирал бүрийн эхний сар бүр 19 мэдээг 2 удаа, ББӨ-1 улирал бүрийн эхний сар бүр 1 удаа , ААНБ-1-р 8 ААН-с 1 удаа  1 дүгээр улиралд, ААНБ-2-р 7 ААН-с 1 удаа   1 дүгээр улиралд цуглуулан алдаагүй боловсруулалт хийж,  дамжуулсан байна.</w:t>
            </w:r>
            <w:r w:rsidR="00386305">
              <w:t xml:space="preserve"> </w:t>
            </w:r>
            <w:r w:rsidR="00386305">
              <w:rPr>
                <w:rFonts w:ascii="Arial" w:hAnsi="Arial" w:cs="Arial"/>
                <w:i/>
                <w:color w:val="000000" w:themeColor="text1"/>
              </w:rPr>
              <w:t>Мөн Барилгын</w:t>
            </w:r>
            <w:r w:rsidR="00386305" w:rsidRPr="00386305">
              <w:rPr>
                <w:rFonts w:ascii="Arial" w:hAnsi="Arial" w:cs="Arial"/>
                <w:i/>
                <w:color w:val="000000" w:themeColor="text1"/>
              </w:rPr>
              <w:t xml:space="preserve"> салбарын жилийн эцсийн мэдээг ААНБ1-8, ААНБ2-7-г хүрээгээр ирсэн ААН-ээс авч графикт хугацаанд дамжуулсан</w:t>
            </w:r>
          </w:p>
          <w:p w:rsidR="00324157" w:rsidRPr="00337941" w:rsidRDefault="00324157" w:rsidP="00324157">
            <w:pPr>
              <w:spacing w:before="60" w:after="60"/>
              <w:jc w:val="both"/>
              <w:rPr>
                <w:rFonts w:ascii="Arial" w:hAnsi="Arial" w:cs="Arial"/>
                <w:i/>
                <w:lang w:val="mn-MN"/>
              </w:rPr>
            </w:pPr>
            <w:r w:rsidRPr="00337941">
              <w:rPr>
                <w:rFonts w:ascii="Arial" w:hAnsi="Arial" w:cs="Arial"/>
                <w:i/>
                <w:lang w:val="mn-MN"/>
              </w:rPr>
              <w:t>- Мэдээний хуваарь, маягт, заавар, аргачлалыг сумд, аж ахуйн нэгж байгууллагад хүргүүлж, мэдээ цуглуулах ажлыг графикт хугацаанд нийцүүлэн сум ААН-ийг 100 хувь хамруулан хийсэн.</w:t>
            </w:r>
          </w:p>
          <w:p w:rsidR="00324157" w:rsidRPr="00337941" w:rsidRDefault="00324157" w:rsidP="00324157">
            <w:pPr>
              <w:spacing w:before="60" w:after="60"/>
              <w:jc w:val="both"/>
              <w:rPr>
                <w:rFonts w:ascii="Arial" w:hAnsi="Arial" w:cs="Arial"/>
                <w:i/>
                <w:lang w:val="mn-MN"/>
              </w:rPr>
            </w:pPr>
            <w:r w:rsidRPr="00337941">
              <w:rPr>
                <w:rFonts w:ascii="Arial" w:hAnsi="Arial" w:cs="Arial"/>
                <w:lang w:val="mn-MN"/>
              </w:rPr>
              <w:t>-</w:t>
            </w:r>
            <w:r w:rsidRPr="00337941">
              <w:rPr>
                <w:rFonts w:ascii="Arial" w:hAnsi="Arial" w:cs="Arial"/>
                <w:i/>
                <w:lang w:val="mn-MN"/>
              </w:rPr>
              <w:t xml:space="preserve">Цуглуулсан мэдээллийг маягт бүрээр нэг бүрчлэн шалгаж, алдааг засаж, эргэлзээтэй зүйлийг буцаж асуун хянаж </w:t>
            </w:r>
            <w:r w:rsidRPr="00337941">
              <w:rPr>
                <w:rFonts w:ascii="Arial" w:hAnsi="Arial" w:cs="Arial"/>
                <w:i/>
                <w:color w:val="000000" w:themeColor="text1"/>
                <w:lang w:val="mn-MN"/>
              </w:rPr>
              <w:t>баримтжуулан</w:t>
            </w:r>
            <w:r w:rsidRPr="00337941">
              <w:rPr>
                <w:rFonts w:ascii="Arial" w:hAnsi="Arial" w:cs="Arial"/>
                <w:i/>
                <w:lang w:val="mn-MN"/>
              </w:rPr>
              <w:t xml:space="preserve"> ажилласан.</w:t>
            </w:r>
          </w:p>
          <w:p w:rsidR="00324157" w:rsidRPr="00337941" w:rsidRDefault="00324157" w:rsidP="00324157">
            <w:pPr>
              <w:spacing w:before="60" w:after="60"/>
              <w:jc w:val="both"/>
              <w:rPr>
                <w:rFonts w:ascii="Arial" w:hAnsi="Arial" w:cs="Arial"/>
                <w:i/>
                <w:color w:val="000000" w:themeColor="text1"/>
                <w:lang w:val="mn-MN"/>
              </w:rPr>
            </w:pPr>
            <w:r w:rsidRPr="00337941">
              <w:rPr>
                <w:rFonts w:ascii="Arial" w:hAnsi="Arial" w:cs="Arial"/>
              </w:rPr>
              <w:t xml:space="preserve">- </w:t>
            </w:r>
            <w:r w:rsidRPr="00337941">
              <w:rPr>
                <w:rFonts w:ascii="Arial" w:hAnsi="Arial" w:cs="Arial"/>
                <w:i/>
              </w:rPr>
              <w:t>Мэдээллийг салбар бүрээр, програмд шивж нэгтгэн боловсруулсан.</w:t>
            </w:r>
          </w:p>
        </w:tc>
      </w:tr>
      <w:tr w:rsidR="00324157" w:rsidRPr="00337941" w:rsidTr="00C1639E">
        <w:trPr>
          <w:trHeight w:val="75"/>
        </w:trPr>
        <w:tc>
          <w:tcPr>
            <w:tcW w:w="1596" w:type="dxa"/>
            <w:vMerge/>
            <w:shd w:val="clear" w:color="auto" w:fill="auto"/>
          </w:tcPr>
          <w:p w:rsidR="00324157" w:rsidRPr="00337941" w:rsidRDefault="00324157" w:rsidP="00324157">
            <w:pPr>
              <w:spacing w:before="60" w:after="60"/>
              <w:jc w:val="right"/>
              <w:rPr>
                <w:rFonts w:ascii="Arial" w:hAnsi="Arial" w:cs="Arial"/>
                <w:color w:val="000000" w:themeColor="text1"/>
                <w:lang w:val="mn-MN"/>
              </w:rPr>
            </w:pPr>
          </w:p>
        </w:tc>
        <w:tc>
          <w:tcPr>
            <w:tcW w:w="956" w:type="dxa"/>
            <w:shd w:val="clear" w:color="auto" w:fill="auto"/>
          </w:tcPr>
          <w:p w:rsidR="00324157" w:rsidRPr="00337941" w:rsidRDefault="00324157" w:rsidP="00324157">
            <w:pPr>
              <w:spacing w:before="60" w:after="60"/>
              <w:jc w:val="right"/>
              <w:rPr>
                <w:rFonts w:ascii="Arial" w:hAnsi="Arial" w:cs="Arial"/>
                <w:i/>
                <w:color w:val="000000" w:themeColor="text1"/>
                <w:lang w:val="mn-MN"/>
              </w:rPr>
            </w:pPr>
            <w:r w:rsidRPr="00337941">
              <w:rPr>
                <w:rFonts w:ascii="Arial" w:hAnsi="Arial" w:cs="Arial"/>
                <w:i/>
                <w:color w:val="000000" w:themeColor="text1"/>
                <w:lang w:val="mn-MN"/>
              </w:rPr>
              <w:t>Зарцуулсан хөрөнгө</w:t>
            </w:r>
          </w:p>
        </w:tc>
        <w:tc>
          <w:tcPr>
            <w:tcW w:w="7334" w:type="dxa"/>
            <w:gridSpan w:val="5"/>
            <w:shd w:val="clear" w:color="auto" w:fill="auto"/>
          </w:tcPr>
          <w:p w:rsidR="00324157" w:rsidRPr="00FD15AF" w:rsidRDefault="00362B93" w:rsidP="00324157">
            <w:pPr>
              <w:spacing w:before="60" w:after="60"/>
              <w:jc w:val="both"/>
              <w:rPr>
                <w:rFonts w:ascii="Arial" w:hAnsi="Arial" w:cs="Arial"/>
                <w:i/>
                <w:color w:val="FF0000"/>
                <w:lang w:val="mn-MN"/>
              </w:rPr>
            </w:pPr>
            <w:r w:rsidRPr="00362B93">
              <w:rPr>
                <w:rFonts w:ascii="Arial" w:hAnsi="Arial" w:cs="Arial"/>
                <w:i/>
                <w:color w:val="FF0000"/>
                <w:lang w:val="mn-MN"/>
              </w:rPr>
              <w:t>30.000 төгрөг</w:t>
            </w:r>
          </w:p>
        </w:tc>
      </w:tr>
      <w:tr w:rsidR="00324157" w:rsidRPr="00337941" w:rsidTr="00C1639E">
        <w:trPr>
          <w:trHeight w:val="75"/>
        </w:trPr>
        <w:tc>
          <w:tcPr>
            <w:tcW w:w="1596" w:type="dxa"/>
            <w:vMerge/>
            <w:shd w:val="clear" w:color="auto" w:fill="auto"/>
          </w:tcPr>
          <w:p w:rsidR="00324157" w:rsidRPr="00337941" w:rsidRDefault="00324157" w:rsidP="00324157">
            <w:pPr>
              <w:spacing w:before="60" w:after="60"/>
              <w:jc w:val="right"/>
              <w:rPr>
                <w:rFonts w:ascii="Arial" w:hAnsi="Arial" w:cs="Arial"/>
                <w:color w:val="000000" w:themeColor="text1"/>
                <w:lang w:val="mn-MN"/>
              </w:rPr>
            </w:pPr>
          </w:p>
        </w:tc>
        <w:tc>
          <w:tcPr>
            <w:tcW w:w="956" w:type="dxa"/>
            <w:shd w:val="clear" w:color="auto" w:fill="auto"/>
          </w:tcPr>
          <w:p w:rsidR="00324157" w:rsidRPr="00337941" w:rsidRDefault="00324157" w:rsidP="00324157">
            <w:pPr>
              <w:spacing w:before="60" w:after="60"/>
              <w:jc w:val="right"/>
              <w:rPr>
                <w:rFonts w:ascii="Arial" w:hAnsi="Arial" w:cs="Arial"/>
                <w:i/>
                <w:color w:val="000000" w:themeColor="text1"/>
                <w:lang w:val="mn-MN"/>
              </w:rPr>
            </w:pPr>
            <w:r w:rsidRPr="00337941">
              <w:rPr>
                <w:rFonts w:ascii="Arial" w:hAnsi="Arial" w:cs="Arial"/>
                <w:i/>
                <w:color w:val="000000" w:themeColor="text1"/>
                <w:lang w:val="mn-MN"/>
              </w:rPr>
              <w:t>Хүрсэн түвшин</w:t>
            </w:r>
          </w:p>
        </w:tc>
        <w:tc>
          <w:tcPr>
            <w:tcW w:w="7334" w:type="dxa"/>
            <w:gridSpan w:val="5"/>
            <w:shd w:val="clear" w:color="auto" w:fill="auto"/>
          </w:tcPr>
          <w:p w:rsidR="00324157" w:rsidRPr="00337941" w:rsidRDefault="00324157" w:rsidP="00324157">
            <w:pPr>
              <w:spacing w:before="60" w:after="60"/>
              <w:jc w:val="both"/>
              <w:rPr>
                <w:rFonts w:ascii="Arial" w:hAnsi="Arial" w:cs="Arial"/>
                <w:i/>
                <w:color w:val="000000" w:themeColor="text1"/>
                <w:highlight w:val="yellow"/>
                <w:lang w:val="mn-MN"/>
              </w:rPr>
            </w:pPr>
            <w:r w:rsidRPr="00337941">
              <w:rPr>
                <w:rFonts w:ascii="Arial" w:hAnsi="Arial" w:cs="Arial"/>
                <w:i/>
                <w:color w:val="000000" w:themeColor="text1"/>
                <w:lang w:val="mn-MN"/>
              </w:rPr>
              <w:t>Нийт 39 барилга, байгууламжын  мэдээллийг цуглуулж ирцийг бүрэн хамруулж ҮСХ-с баталсан графикт хугацаанд  40 удаа дамжуулсан. Хэрэгжилт 100%</w:t>
            </w:r>
          </w:p>
        </w:tc>
      </w:tr>
      <w:tr w:rsidR="00324157" w:rsidRPr="00337941" w:rsidTr="00C1639E">
        <w:trPr>
          <w:trHeight w:val="75"/>
        </w:trPr>
        <w:tc>
          <w:tcPr>
            <w:tcW w:w="2552" w:type="dxa"/>
            <w:gridSpan w:val="2"/>
            <w:shd w:val="clear" w:color="auto" w:fill="auto"/>
          </w:tcPr>
          <w:p w:rsidR="00324157" w:rsidRPr="00337941" w:rsidRDefault="00C1639E" w:rsidP="00324157">
            <w:pPr>
              <w:spacing w:before="60" w:after="60"/>
              <w:jc w:val="right"/>
              <w:rPr>
                <w:rFonts w:ascii="Arial" w:hAnsi="Arial" w:cs="Arial"/>
                <w:i/>
                <w:color w:val="000000" w:themeColor="text1"/>
                <w:lang w:val="mn-MN"/>
              </w:rPr>
            </w:pPr>
            <w:r w:rsidRPr="00C1639E">
              <w:rPr>
                <w:rFonts w:ascii="Arial" w:hAnsi="Arial" w:cs="Arial"/>
                <w:i/>
                <w:color w:val="000000" w:themeColor="text1"/>
                <w:lang w:val="mn-MN"/>
              </w:rPr>
              <w:t>Төсвийн ерөнхийлөн захирагч үнэлгээ</w:t>
            </w:r>
          </w:p>
        </w:tc>
        <w:tc>
          <w:tcPr>
            <w:tcW w:w="7334" w:type="dxa"/>
            <w:gridSpan w:val="5"/>
            <w:shd w:val="clear" w:color="auto" w:fill="auto"/>
          </w:tcPr>
          <w:p w:rsidR="00324157" w:rsidRPr="00337941" w:rsidRDefault="00324157" w:rsidP="00324157">
            <w:pPr>
              <w:spacing w:before="60" w:after="60"/>
              <w:jc w:val="both"/>
              <w:rPr>
                <w:rFonts w:ascii="Arial" w:hAnsi="Arial" w:cs="Arial"/>
                <w:i/>
                <w:color w:val="000000" w:themeColor="text1"/>
                <w:lang w:val="mn-MN"/>
              </w:rPr>
            </w:pPr>
          </w:p>
        </w:tc>
      </w:tr>
    </w:tbl>
    <w:p w:rsidR="00324157" w:rsidRPr="00337941" w:rsidRDefault="00324157" w:rsidP="00324157">
      <w:pPr>
        <w:spacing w:before="120" w:after="0" w:line="240" w:lineRule="auto"/>
        <w:rPr>
          <w:rFonts w:ascii="Arial" w:hAnsi="Arial" w:cs="Arial"/>
          <w:i/>
          <w:color w:val="000000" w:themeColor="text1"/>
          <w:lang w:val="mn-MN"/>
        </w:rPr>
      </w:pPr>
    </w:p>
    <w:p w:rsidR="005B2798" w:rsidRPr="00337941" w:rsidRDefault="005B2798" w:rsidP="005B2798">
      <w:pPr>
        <w:spacing w:before="240" w:after="120" w:line="240" w:lineRule="auto"/>
        <w:jc w:val="both"/>
        <w:rPr>
          <w:rFonts w:ascii="Arial" w:hAnsi="Arial" w:cs="Arial"/>
          <w:lang w:val="mn-MN"/>
        </w:rPr>
      </w:pPr>
    </w:p>
    <w:tbl>
      <w:tblPr>
        <w:tblStyle w:val="TableGrid"/>
        <w:tblW w:w="0" w:type="auto"/>
        <w:tblInd w:w="-5" w:type="dxa"/>
        <w:tblLook w:val="04A0" w:firstRow="1" w:lastRow="0" w:firstColumn="1" w:lastColumn="0" w:noHBand="0" w:noVBand="1"/>
      </w:tblPr>
      <w:tblGrid>
        <w:gridCol w:w="1596"/>
        <w:gridCol w:w="1804"/>
        <w:gridCol w:w="1278"/>
        <w:gridCol w:w="992"/>
        <w:gridCol w:w="1418"/>
        <w:gridCol w:w="1134"/>
        <w:gridCol w:w="1664"/>
      </w:tblGrid>
      <w:tr w:rsidR="005B2798" w:rsidRPr="00337941" w:rsidTr="00FD15AF">
        <w:tc>
          <w:tcPr>
            <w:tcW w:w="1596" w:type="dxa"/>
          </w:tcPr>
          <w:p w:rsidR="005B2798" w:rsidRPr="00337941" w:rsidRDefault="005B2798" w:rsidP="00DE07D3">
            <w:pPr>
              <w:spacing w:before="60" w:after="60"/>
              <w:jc w:val="center"/>
              <w:rPr>
                <w:rFonts w:ascii="Arial" w:hAnsi="Arial" w:cs="Arial"/>
                <w:i/>
                <w:lang w:val="mn-MN"/>
              </w:rPr>
            </w:pPr>
            <w:r w:rsidRPr="00337941">
              <w:rPr>
                <w:rFonts w:ascii="Arial" w:hAnsi="Arial" w:cs="Arial"/>
                <w:i/>
                <w:lang w:val="mn-MN"/>
              </w:rPr>
              <w:t>№</w:t>
            </w:r>
            <w:r w:rsidR="00157D43">
              <w:rPr>
                <w:rFonts w:ascii="Arial" w:hAnsi="Arial" w:cs="Arial"/>
                <w:i/>
                <w:lang w:val="mn-MN"/>
              </w:rPr>
              <w:t>5</w:t>
            </w:r>
          </w:p>
        </w:tc>
        <w:tc>
          <w:tcPr>
            <w:tcW w:w="8290" w:type="dxa"/>
            <w:gridSpan w:val="6"/>
            <w:tcBorders>
              <w:bottom w:val="single" w:sz="4" w:space="0" w:color="auto"/>
            </w:tcBorders>
          </w:tcPr>
          <w:p w:rsidR="005B2798" w:rsidRPr="00337941" w:rsidRDefault="005B2798" w:rsidP="00DE07D3">
            <w:pPr>
              <w:spacing w:before="60" w:after="60"/>
              <w:jc w:val="center"/>
              <w:rPr>
                <w:rFonts w:ascii="Arial" w:hAnsi="Arial" w:cs="Arial"/>
                <w:i/>
                <w:lang w:val="mn-MN"/>
              </w:rPr>
            </w:pPr>
            <w:r w:rsidRPr="00337941">
              <w:rPr>
                <w:rFonts w:ascii="Arial" w:hAnsi="Arial" w:cs="Arial"/>
                <w:i/>
                <w:lang w:val="mn-MN"/>
              </w:rPr>
              <w:t>Зорилтыг хэрэгжүүлэх арга хэмжээ, шалгуур үзүүлэлт, хүрэх түвшин</w:t>
            </w:r>
          </w:p>
        </w:tc>
      </w:tr>
      <w:tr w:rsidR="005B2798" w:rsidRPr="00337941" w:rsidTr="00FD15AF">
        <w:trPr>
          <w:trHeight w:val="147"/>
        </w:trPr>
        <w:tc>
          <w:tcPr>
            <w:tcW w:w="1596" w:type="dxa"/>
            <w:vMerge w:val="restart"/>
          </w:tcPr>
          <w:p w:rsidR="005B2798" w:rsidRPr="00337941" w:rsidRDefault="005B2798" w:rsidP="00DE07D3">
            <w:pPr>
              <w:spacing w:before="60" w:after="60"/>
              <w:jc w:val="right"/>
              <w:rPr>
                <w:rFonts w:ascii="Arial" w:hAnsi="Arial" w:cs="Arial"/>
                <w:lang w:val="mn-MN"/>
              </w:rPr>
            </w:pPr>
            <w:r w:rsidRPr="00337941">
              <w:rPr>
                <w:rFonts w:ascii="Arial" w:hAnsi="Arial" w:cs="Arial"/>
                <w:lang w:val="mn-MN"/>
              </w:rPr>
              <w:t>Арга хэмжээний нэр, дугаар</w:t>
            </w:r>
          </w:p>
        </w:tc>
        <w:tc>
          <w:tcPr>
            <w:tcW w:w="8290" w:type="dxa"/>
            <w:gridSpan w:val="6"/>
            <w:shd w:val="clear" w:color="auto" w:fill="FFFFFF" w:themeFill="background1"/>
          </w:tcPr>
          <w:p w:rsidR="005B2798" w:rsidRPr="00337941" w:rsidRDefault="009D2E70" w:rsidP="00DE07D3">
            <w:pPr>
              <w:spacing w:before="60" w:after="60"/>
              <w:jc w:val="both"/>
              <w:rPr>
                <w:rFonts w:ascii="Arial" w:hAnsi="Arial" w:cs="Arial"/>
                <w:lang w:val="mn-MN"/>
              </w:rPr>
            </w:pPr>
            <w:r w:rsidRPr="009D2E70">
              <w:rPr>
                <w:rFonts w:ascii="Arial" w:hAnsi="Arial" w:cs="Arial"/>
                <w:lang w:val="mn-MN"/>
              </w:rPr>
              <w:t>1.1.5 Хөдөө аж ахуйн салбарын мэдээ цуглуулах, боловсруулах, дамжуулах /А-ХАА-1; А-ХАА-2; А-ХАА-3; А-ХАА-5; А-ХАА-6; А-ХАА-7; А-ХАА-8; А-ХАА-9; А-ХАА-10; ХААБ-1; МЭ-1; ААНБ-1; ААНБ-2/</w:t>
            </w:r>
          </w:p>
        </w:tc>
      </w:tr>
      <w:tr w:rsidR="005B2798" w:rsidRPr="00337941" w:rsidTr="00FD15AF">
        <w:trPr>
          <w:trHeight w:val="147"/>
        </w:trPr>
        <w:tc>
          <w:tcPr>
            <w:tcW w:w="1596" w:type="dxa"/>
            <w:vMerge/>
          </w:tcPr>
          <w:p w:rsidR="005B2798" w:rsidRPr="00337941" w:rsidRDefault="005B2798" w:rsidP="00DE07D3">
            <w:pPr>
              <w:spacing w:before="60" w:after="60"/>
              <w:jc w:val="right"/>
              <w:rPr>
                <w:rFonts w:ascii="Arial" w:hAnsi="Arial" w:cs="Arial"/>
                <w:lang w:val="mn-MN"/>
              </w:rPr>
            </w:pPr>
          </w:p>
        </w:tc>
        <w:tc>
          <w:tcPr>
            <w:tcW w:w="1804" w:type="dxa"/>
            <w:shd w:val="clear" w:color="auto" w:fill="FFFFFF" w:themeFill="background1"/>
          </w:tcPr>
          <w:p w:rsidR="005B2798" w:rsidRPr="00337941" w:rsidRDefault="005B2798" w:rsidP="00DE07D3">
            <w:pPr>
              <w:spacing w:before="60" w:after="60"/>
              <w:jc w:val="right"/>
              <w:rPr>
                <w:rFonts w:ascii="Arial" w:hAnsi="Arial" w:cs="Arial"/>
                <w:i/>
              </w:rPr>
            </w:pPr>
            <w:r w:rsidRPr="00337941">
              <w:rPr>
                <w:rFonts w:ascii="Arial" w:hAnsi="Arial" w:cs="Arial"/>
                <w:i/>
                <w:lang w:val="mn-MN"/>
              </w:rPr>
              <w:t xml:space="preserve">Төлөвлөлтийн уялдаа: </w:t>
            </w:r>
          </w:p>
        </w:tc>
        <w:tc>
          <w:tcPr>
            <w:tcW w:w="6486" w:type="dxa"/>
            <w:gridSpan w:val="5"/>
            <w:shd w:val="clear" w:color="auto" w:fill="FFFFFF" w:themeFill="background1"/>
          </w:tcPr>
          <w:p w:rsidR="005B2798" w:rsidRPr="00337941" w:rsidRDefault="00D425F7" w:rsidP="00DE07D3">
            <w:pPr>
              <w:spacing w:before="60" w:after="60"/>
              <w:rPr>
                <w:rFonts w:ascii="Arial" w:hAnsi="Arial" w:cs="Arial"/>
                <w:i/>
              </w:rPr>
            </w:pPr>
            <w:r w:rsidRPr="00337941">
              <w:rPr>
                <w:rFonts w:ascii="Arial" w:hAnsi="Arial" w:cs="Arial"/>
                <w:i/>
                <w:lang w:val="mn-MN"/>
              </w:rPr>
              <w:t>Монгол Улсын  статистикийн салбарыг 2017-2020 онд хөгжүүлэх үндэсний хөтөлбөрийн 2.3.3.14, ҮСХ-ны Гүйцэтгэлийн төлөвлөгөөний Зорилго 1, Зорилт 2</w:t>
            </w:r>
          </w:p>
        </w:tc>
      </w:tr>
      <w:tr w:rsidR="00FD15AF" w:rsidRPr="00337941" w:rsidTr="00FD15AF">
        <w:trPr>
          <w:trHeight w:val="841"/>
        </w:trPr>
        <w:tc>
          <w:tcPr>
            <w:tcW w:w="1596" w:type="dxa"/>
            <w:vMerge w:val="restart"/>
          </w:tcPr>
          <w:p w:rsidR="00FD15AF" w:rsidRPr="00337941" w:rsidRDefault="00FD15AF" w:rsidP="008A166D">
            <w:pPr>
              <w:spacing w:before="60" w:after="60"/>
              <w:jc w:val="right"/>
              <w:rPr>
                <w:rFonts w:ascii="Arial" w:hAnsi="Arial" w:cs="Arial"/>
                <w:lang w:val="mn-MN"/>
              </w:rPr>
            </w:pPr>
            <w:r w:rsidRPr="00337941">
              <w:rPr>
                <w:rFonts w:ascii="Arial" w:hAnsi="Arial" w:cs="Arial"/>
                <w:lang w:val="mn-MN"/>
              </w:rPr>
              <w:t>Гүйцэтгэлийн шалгуур үзүүлэлт</w:t>
            </w:r>
          </w:p>
        </w:tc>
        <w:tc>
          <w:tcPr>
            <w:tcW w:w="1804" w:type="dxa"/>
            <w:shd w:val="clear" w:color="auto" w:fill="FFFFFF" w:themeFill="background1"/>
          </w:tcPr>
          <w:p w:rsidR="00FD15AF" w:rsidRPr="00337941" w:rsidRDefault="00FD15AF" w:rsidP="008A166D">
            <w:pPr>
              <w:spacing w:before="60" w:after="60"/>
              <w:jc w:val="right"/>
              <w:rPr>
                <w:rFonts w:ascii="Arial" w:hAnsi="Arial" w:cs="Arial"/>
                <w:i/>
                <w:lang w:val="mn-MN"/>
              </w:rPr>
            </w:pPr>
            <w:r w:rsidRPr="00337941">
              <w:rPr>
                <w:rFonts w:ascii="Arial" w:hAnsi="Arial" w:cs="Arial"/>
                <w:i/>
                <w:lang w:val="mn-MN"/>
              </w:rPr>
              <w:t>Хэрэгжих хугацаа</w:t>
            </w:r>
          </w:p>
        </w:tc>
        <w:tc>
          <w:tcPr>
            <w:tcW w:w="1278" w:type="dxa"/>
            <w:shd w:val="clear" w:color="auto" w:fill="FFFFFF" w:themeFill="background1"/>
          </w:tcPr>
          <w:p w:rsidR="00FD15AF" w:rsidRPr="00337941" w:rsidRDefault="00FD15AF" w:rsidP="008A166D">
            <w:pPr>
              <w:spacing w:before="60" w:after="60"/>
              <w:jc w:val="center"/>
              <w:rPr>
                <w:rFonts w:ascii="Arial" w:hAnsi="Arial" w:cs="Arial"/>
                <w:i/>
                <w:lang w:val="mn-MN"/>
              </w:rPr>
            </w:pPr>
            <w:r w:rsidRPr="00337941">
              <w:rPr>
                <w:rFonts w:ascii="Arial" w:hAnsi="Arial" w:cs="Arial"/>
                <w:i/>
                <w:lang w:val="mn-MN"/>
              </w:rPr>
              <w:t>Сар</w:t>
            </w:r>
          </w:p>
        </w:tc>
        <w:tc>
          <w:tcPr>
            <w:tcW w:w="992" w:type="dxa"/>
            <w:shd w:val="clear" w:color="auto" w:fill="BDD6EE" w:themeFill="accent1" w:themeFillTint="66"/>
            <w:vAlign w:val="center"/>
          </w:tcPr>
          <w:p w:rsidR="00FD15AF" w:rsidRPr="00E451A4" w:rsidRDefault="00FD15AF" w:rsidP="008A166D">
            <w:pPr>
              <w:jc w:val="center"/>
              <w:rPr>
                <w:rFonts w:ascii="Arial" w:hAnsi="Arial" w:cs="Arial"/>
                <w:i/>
                <w:color w:val="000000" w:themeColor="text1"/>
                <w:lang w:val="mn-MN"/>
              </w:rPr>
            </w:pPr>
            <w:r w:rsidRPr="00E451A4">
              <w:rPr>
                <w:rFonts w:ascii="Arial" w:hAnsi="Arial" w:cs="Arial"/>
                <w:i/>
                <w:color w:val="000000" w:themeColor="text1"/>
                <w:lang w:val="mn-MN"/>
              </w:rPr>
              <w:t>1-р улирал</w:t>
            </w:r>
          </w:p>
        </w:tc>
        <w:tc>
          <w:tcPr>
            <w:tcW w:w="1418" w:type="dxa"/>
            <w:shd w:val="clear" w:color="auto" w:fill="BDD6EE" w:themeFill="accent1" w:themeFillTint="66"/>
            <w:vAlign w:val="center"/>
          </w:tcPr>
          <w:p w:rsidR="00FD15AF" w:rsidRPr="00E451A4" w:rsidRDefault="00FD15AF" w:rsidP="008A166D">
            <w:pPr>
              <w:jc w:val="center"/>
              <w:rPr>
                <w:rFonts w:ascii="Arial" w:hAnsi="Arial" w:cs="Arial"/>
                <w:i/>
                <w:color w:val="000000" w:themeColor="text1"/>
                <w:lang w:val="mn-MN"/>
              </w:rPr>
            </w:pPr>
            <w:r w:rsidRPr="00E451A4">
              <w:rPr>
                <w:rFonts w:ascii="Arial" w:hAnsi="Arial" w:cs="Arial"/>
                <w:i/>
                <w:color w:val="000000" w:themeColor="text1"/>
                <w:lang w:val="mn-MN"/>
              </w:rPr>
              <w:t>2-р</w:t>
            </w:r>
          </w:p>
          <w:p w:rsidR="00FD15AF" w:rsidRPr="00E451A4" w:rsidRDefault="00FD15AF" w:rsidP="008A166D">
            <w:pPr>
              <w:jc w:val="center"/>
              <w:rPr>
                <w:rFonts w:ascii="Arial" w:hAnsi="Arial" w:cs="Arial"/>
                <w:i/>
                <w:color w:val="000000" w:themeColor="text1"/>
                <w:lang w:val="mn-MN"/>
              </w:rPr>
            </w:pPr>
            <w:r w:rsidRPr="00E451A4">
              <w:rPr>
                <w:rFonts w:ascii="Arial" w:hAnsi="Arial" w:cs="Arial"/>
                <w:i/>
                <w:color w:val="000000" w:themeColor="text1"/>
                <w:lang w:val="mn-MN"/>
              </w:rPr>
              <w:t xml:space="preserve"> улирал</w:t>
            </w:r>
          </w:p>
        </w:tc>
        <w:tc>
          <w:tcPr>
            <w:tcW w:w="1134" w:type="dxa"/>
            <w:shd w:val="clear" w:color="auto" w:fill="auto"/>
            <w:vAlign w:val="center"/>
          </w:tcPr>
          <w:p w:rsidR="00FD15AF" w:rsidRPr="00E451A4" w:rsidRDefault="00FD15AF" w:rsidP="008A166D">
            <w:pPr>
              <w:jc w:val="center"/>
              <w:rPr>
                <w:rFonts w:ascii="Arial" w:hAnsi="Arial" w:cs="Arial"/>
                <w:i/>
                <w:color w:val="000000" w:themeColor="text1"/>
                <w:lang w:val="mn-MN"/>
              </w:rPr>
            </w:pPr>
            <w:r w:rsidRPr="00E451A4">
              <w:rPr>
                <w:rFonts w:ascii="Arial" w:hAnsi="Arial" w:cs="Arial"/>
                <w:i/>
                <w:color w:val="000000" w:themeColor="text1"/>
                <w:lang w:val="mn-MN"/>
              </w:rPr>
              <w:t>3-р улирал</w:t>
            </w:r>
          </w:p>
        </w:tc>
        <w:tc>
          <w:tcPr>
            <w:tcW w:w="1664" w:type="dxa"/>
            <w:shd w:val="clear" w:color="auto" w:fill="auto"/>
            <w:vAlign w:val="center"/>
          </w:tcPr>
          <w:p w:rsidR="00FD15AF" w:rsidRDefault="00FD15AF" w:rsidP="008A166D">
            <w:pPr>
              <w:rPr>
                <w:rFonts w:ascii="Arial" w:hAnsi="Arial" w:cs="Arial"/>
                <w:i/>
                <w:color w:val="000000" w:themeColor="text1"/>
                <w:lang w:val="mn-MN"/>
              </w:rPr>
            </w:pPr>
          </w:p>
          <w:p w:rsidR="00FD15AF" w:rsidRPr="00E451A4" w:rsidRDefault="00FD15AF" w:rsidP="008A166D">
            <w:pPr>
              <w:jc w:val="center"/>
              <w:rPr>
                <w:rFonts w:ascii="Arial" w:hAnsi="Arial" w:cs="Arial"/>
                <w:i/>
                <w:color w:val="000000" w:themeColor="text1"/>
                <w:lang w:val="mn-MN"/>
              </w:rPr>
            </w:pPr>
            <w:r w:rsidRPr="00E451A4">
              <w:rPr>
                <w:rFonts w:ascii="Arial" w:hAnsi="Arial" w:cs="Arial"/>
                <w:i/>
                <w:color w:val="000000" w:themeColor="text1"/>
                <w:lang w:val="mn-MN"/>
              </w:rPr>
              <w:t>4-р</w:t>
            </w:r>
          </w:p>
          <w:p w:rsidR="00FD15AF" w:rsidRPr="00C34E29" w:rsidRDefault="00FD15AF" w:rsidP="008A166D">
            <w:pPr>
              <w:spacing w:before="60" w:after="60"/>
              <w:jc w:val="center"/>
              <w:rPr>
                <w:rFonts w:ascii="Arial" w:hAnsi="Arial" w:cs="Arial"/>
                <w:i/>
                <w:lang w:val="mn-MN"/>
              </w:rPr>
            </w:pPr>
            <w:r w:rsidRPr="00E451A4">
              <w:rPr>
                <w:rFonts w:ascii="Arial" w:hAnsi="Arial" w:cs="Arial"/>
                <w:i/>
                <w:color w:val="000000" w:themeColor="text1"/>
                <w:lang w:val="mn-MN"/>
              </w:rPr>
              <w:t xml:space="preserve"> улирал</w:t>
            </w:r>
          </w:p>
          <w:p w:rsidR="00FD15AF" w:rsidRPr="00E451A4" w:rsidRDefault="00FD15AF" w:rsidP="008A166D">
            <w:pPr>
              <w:jc w:val="center"/>
              <w:rPr>
                <w:rFonts w:ascii="Arial" w:hAnsi="Arial" w:cs="Arial"/>
                <w:i/>
                <w:color w:val="000000" w:themeColor="text1"/>
                <w:lang w:val="mn-MN"/>
              </w:rPr>
            </w:pPr>
          </w:p>
        </w:tc>
      </w:tr>
      <w:tr w:rsidR="00481AF9" w:rsidRPr="00337941" w:rsidTr="00FD15AF">
        <w:trPr>
          <w:trHeight w:val="147"/>
        </w:trPr>
        <w:tc>
          <w:tcPr>
            <w:tcW w:w="1596" w:type="dxa"/>
            <w:vMerge/>
          </w:tcPr>
          <w:p w:rsidR="00481AF9" w:rsidRPr="00337941" w:rsidRDefault="00481AF9" w:rsidP="00481AF9">
            <w:pPr>
              <w:spacing w:before="60" w:after="60"/>
              <w:jc w:val="right"/>
              <w:rPr>
                <w:rFonts w:ascii="Arial" w:hAnsi="Arial" w:cs="Arial"/>
                <w:lang w:val="mn-MN"/>
              </w:rPr>
            </w:pPr>
          </w:p>
        </w:tc>
        <w:tc>
          <w:tcPr>
            <w:tcW w:w="1804" w:type="dxa"/>
            <w:shd w:val="clear" w:color="auto" w:fill="FFFFFF" w:themeFill="background1"/>
          </w:tcPr>
          <w:p w:rsidR="00481AF9" w:rsidRPr="00337941" w:rsidRDefault="00481AF9" w:rsidP="00481AF9">
            <w:pPr>
              <w:spacing w:before="60" w:after="60"/>
              <w:jc w:val="right"/>
              <w:rPr>
                <w:rFonts w:ascii="Arial" w:hAnsi="Arial" w:cs="Arial"/>
                <w:i/>
                <w:lang w:val="mn-MN"/>
              </w:rPr>
            </w:pPr>
            <w:r w:rsidRPr="00337941">
              <w:rPr>
                <w:rFonts w:ascii="Arial" w:hAnsi="Arial" w:cs="Arial"/>
                <w:i/>
                <w:lang w:val="mn-MN"/>
              </w:rPr>
              <w:t>Шаардагдах хөрөнгө</w:t>
            </w:r>
          </w:p>
        </w:tc>
        <w:tc>
          <w:tcPr>
            <w:tcW w:w="6486" w:type="dxa"/>
            <w:gridSpan w:val="5"/>
            <w:shd w:val="clear" w:color="auto" w:fill="FFFFFF" w:themeFill="background1"/>
          </w:tcPr>
          <w:p w:rsidR="00481AF9" w:rsidRPr="00337941" w:rsidRDefault="00D425F7" w:rsidP="00481AF9">
            <w:pPr>
              <w:spacing w:before="60" w:after="60"/>
              <w:jc w:val="both"/>
              <w:rPr>
                <w:rFonts w:ascii="Arial" w:hAnsi="Arial" w:cs="Arial"/>
                <w:i/>
                <w:lang w:val="mn-MN"/>
              </w:rPr>
            </w:pPr>
            <w:r w:rsidRPr="00337941">
              <w:rPr>
                <w:rFonts w:ascii="Arial" w:hAnsi="Arial" w:cs="Arial"/>
                <w:i/>
                <w:lang w:val="mn-MN"/>
              </w:rPr>
              <w:t>Улсын төсөв</w:t>
            </w:r>
          </w:p>
        </w:tc>
      </w:tr>
      <w:tr w:rsidR="00481AF9" w:rsidRPr="00337941" w:rsidTr="00FD15AF">
        <w:trPr>
          <w:trHeight w:val="147"/>
        </w:trPr>
        <w:tc>
          <w:tcPr>
            <w:tcW w:w="1596" w:type="dxa"/>
            <w:vMerge/>
          </w:tcPr>
          <w:p w:rsidR="00481AF9" w:rsidRPr="00337941" w:rsidRDefault="00481AF9" w:rsidP="00481AF9">
            <w:pPr>
              <w:spacing w:before="60" w:after="60"/>
              <w:jc w:val="right"/>
              <w:rPr>
                <w:rFonts w:ascii="Arial" w:hAnsi="Arial" w:cs="Arial"/>
                <w:lang w:val="mn-MN"/>
              </w:rPr>
            </w:pPr>
          </w:p>
        </w:tc>
        <w:tc>
          <w:tcPr>
            <w:tcW w:w="1804" w:type="dxa"/>
            <w:shd w:val="clear" w:color="auto" w:fill="FFFFFF" w:themeFill="background1"/>
          </w:tcPr>
          <w:p w:rsidR="00481AF9" w:rsidRPr="00337941" w:rsidRDefault="00481AF9" w:rsidP="00481AF9">
            <w:pPr>
              <w:spacing w:before="60" w:after="60"/>
              <w:jc w:val="right"/>
              <w:rPr>
                <w:rFonts w:ascii="Arial" w:hAnsi="Arial" w:cs="Arial"/>
                <w:i/>
                <w:lang w:val="mn-MN"/>
              </w:rPr>
            </w:pPr>
            <w:r w:rsidRPr="00337941">
              <w:rPr>
                <w:rFonts w:ascii="Arial" w:hAnsi="Arial" w:cs="Arial"/>
                <w:i/>
                <w:lang w:val="mn-MN"/>
              </w:rPr>
              <w:t>Суурь түвшин</w:t>
            </w:r>
          </w:p>
        </w:tc>
        <w:tc>
          <w:tcPr>
            <w:tcW w:w="6486" w:type="dxa"/>
            <w:gridSpan w:val="5"/>
            <w:shd w:val="clear" w:color="auto" w:fill="FFFFFF" w:themeFill="background1"/>
          </w:tcPr>
          <w:p w:rsidR="00481AF9" w:rsidRPr="00337941" w:rsidRDefault="00481AF9" w:rsidP="00481AF9">
            <w:pPr>
              <w:spacing w:before="60" w:after="60"/>
              <w:jc w:val="both"/>
              <w:rPr>
                <w:rFonts w:ascii="Arial" w:hAnsi="Arial" w:cs="Arial"/>
                <w:i/>
                <w:lang w:val="mn-MN"/>
              </w:rPr>
            </w:pPr>
            <w:r w:rsidRPr="00337941">
              <w:rPr>
                <w:rFonts w:ascii="Arial" w:hAnsi="Arial" w:cs="Arial"/>
                <w:i/>
                <w:lang w:val="mn-MN"/>
              </w:rPr>
              <w:t>-</w:t>
            </w:r>
            <w:r w:rsidRPr="00337941">
              <w:rPr>
                <w:rFonts w:ascii="Arial" w:hAnsi="Arial" w:cs="Arial"/>
              </w:rPr>
              <w:t xml:space="preserve"> </w:t>
            </w:r>
            <w:r w:rsidR="00CD6D85" w:rsidRPr="00337941">
              <w:rPr>
                <w:rFonts w:ascii="Arial" w:hAnsi="Arial" w:cs="Arial"/>
                <w:i/>
                <w:lang w:val="mn-MN"/>
              </w:rPr>
              <w:t>ХАА-н</w:t>
            </w:r>
            <w:r w:rsidRPr="00337941">
              <w:rPr>
                <w:rFonts w:ascii="Arial" w:hAnsi="Arial" w:cs="Arial"/>
                <w:i/>
                <w:lang w:val="mn-MN"/>
              </w:rPr>
              <w:t xml:space="preserve"> салбарын мэдээ цуглуулан, боловсруулалт хийж, ҮСХ-нд хуваарийн дагуу дамжуулж ажилласан.</w:t>
            </w:r>
          </w:p>
        </w:tc>
      </w:tr>
      <w:tr w:rsidR="00481AF9" w:rsidRPr="00337941" w:rsidTr="00FD15AF">
        <w:trPr>
          <w:trHeight w:val="147"/>
        </w:trPr>
        <w:tc>
          <w:tcPr>
            <w:tcW w:w="1596" w:type="dxa"/>
            <w:vMerge/>
          </w:tcPr>
          <w:p w:rsidR="00481AF9" w:rsidRPr="00337941" w:rsidRDefault="00481AF9" w:rsidP="00481AF9">
            <w:pPr>
              <w:spacing w:before="60" w:after="60"/>
              <w:jc w:val="right"/>
              <w:rPr>
                <w:rFonts w:ascii="Arial" w:hAnsi="Arial" w:cs="Arial"/>
                <w:lang w:val="mn-MN"/>
              </w:rPr>
            </w:pPr>
          </w:p>
        </w:tc>
        <w:tc>
          <w:tcPr>
            <w:tcW w:w="1804" w:type="dxa"/>
            <w:shd w:val="clear" w:color="auto" w:fill="FFFFFF" w:themeFill="background1"/>
          </w:tcPr>
          <w:p w:rsidR="00481AF9" w:rsidRPr="00337941" w:rsidRDefault="00481AF9" w:rsidP="00481AF9">
            <w:pPr>
              <w:spacing w:before="60" w:after="60"/>
              <w:jc w:val="right"/>
              <w:rPr>
                <w:rFonts w:ascii="Arial" w:hAnsi="Arial" w:cs="Arial"/>
                <w:i/>
                <w:lang w:val="mn-MN"/>
              </w:rPr>
            </w:pPr>
            <w:r w:rsidRPr="00337941">
              <w:rPr>
                <w:rFonts w:ascii="Arial" w:hAnsi="Arial" w:cs="Arial"/>
                <w:i/>
                <w:lang w:val="mn-MN"/>
              </w:rPr>
              <w:t>Шалгуур үзүүлэлт</w:t>
            </w:r>
          </w:p>
        </w:tc>
        <w:tc>
          <w:tcPr>
            <w:tcW w:w="6486" w:type="dxa"/>
            <w:gridSpan w:val="5"/>
            <w:shd w:val="clear" w:color="auto" w:fill="FFFFFF" w:themeFill="background1"/>
          </w:tcPr>
          <w:p w:rsidR="00481AF9" w:rsidRPr="00337941" w:rsidRDefault="00D425F7" w:rsidP="00481AF9">
            <w:pPr>
              <w:spacing w:before="60" w:after="60"/>
              <w:jc w:val="both"/>
              <w:rPr>
                <w:rFonts w:ascii="Arial" w:hAnsi="Arial" w:cs="Arial"/>
                <w:i/>
                <w:lang w:val="mn-MN"/>
              </w:rPr>
            </w:pPr>
            <w:r w:rsidRPr="00337941">
              <w:rPr>
                <w:rFonts w:ascii="Arial" w:hAnsi="Arial" w:cs="Arial"/>
                <w:i/>
                <w:lang w:val="mn-MN"/>
              </w:rPr>
              <w:t>Мэдээг хугацаанд нь бүрэн хамралттай зохион байгуулсан байна.</w:t>
            </w:r>
          </w:p>
        </w:tc>
      </w:tr>
      <w:tr w:rsidR="00481AF9" w:rsidRPr="00337941" w:rsidTr="00FD15AF">
        <w:trPr>
          <w:trHeight w:val="75"/>
        </w:trPr>
        <w:tc>
          <w:tcPr>
            <w:tcW w:w="1596" w:type="dxa"/>
            <w:vMerge/>
          </w:tcPr>
          <w:p w:rsidR="00481AF9" w:rsidRPr="00337941" w:rsidRDefault="00481AF9" w:rsidP="00481AF9">
            <w:pPr>
              <w:spacing w:before="60" w:after="60"/>
              <w:jc w:val="right"/>
              <w:rPr>
                <w:rFonts w:ascii="Arial" w:hAnsi="Arial" w:cs="Arial"/>
                <w:lang w:val="mn-MN"/>
              </w:rPr>
            </w:pPr>
          </w:p>
        </w:tc>
        <w:tc>
          <w:tcPr>
            <w:tcW w:w="1804" w:type="dxa"/>
            <w:shd w:val="clear" w:color="auto" w:fill="FFFFFF" w:themeFill="background1"/>
          </w:tcPr>
          <w:p w:rsidR="00481AF9" w:rsidRPr="00337941" w:rsidRDefault="00481AF9" w:rsidP="00481AF9">
            <w:pPr>
              <w:spacing w:before="60" w:after="60"/>
              <w:jc w:val="right"/>
              <w:rPr>
                <w:rFonts w:ascii="Arial" w:hAnsi="Arial" w:cs="Arial"/>
                <w:i/>
                <w:lang w:val="mn-MN"/>
              </w:rPr>
            </w:pPr>
            <w:r w:rsidRPr="00337941">
              <w:rPr>
                <w:rFonts w:ascii="Arial" w:hAnsi="Arial" w:cs="Arial"/>
                <w:i/>
                <w:lang w:val="mn-MN"/>
              </w:rPr>
              <w:t>Хүрэх түвшин</w:t>
            </w:r>
          </w:p>
        </w:tc>
        <w:tc>
          <w:tcPr>
            <w:tcW w:w="6486" w:type="dxa"/>
            <w:gridSpan w:val="5"/>
            <w:shd w:val="clear" w:color="auto" w:fill="FFFFFF" w:themeFill="background1"/>
          </w:tcPr>
          <w:p w:rsidR="00481AF9" w:rsidRPr="00337941" w:rsidRDefault="00532D7F" w:rsidP="00481AF9">
            <w:pPr>
              <w:spacing w:before="60" w:after="60"/>
              <w:jc w:val="both"/>
              <w:rPr>
                <w:rFonts w:ascii="Arial" w:hAnsi="Arial" w:cs="Arial"/>
                <w:i/>
              </w:rPr>
            </w:pPr>
            <w:r w:rsidRPr="00532D7F">
              <w:rPr>
                <w:rFonts w:ascii="Arial" w:hAnsi="Arial" w:cs="Arial"/>
                <w:i/>
                <w:lang w:val="mn-MN"/>
              </w:rPr>
              <w:t>Эхний хагас жилд: ҮСХ-ны даргын 2019 оны А/198 дугаар тушаалын 1 дүгээр хавсралтын дагуу А-ХАА-1  жилд 6 удаа,  А-ХАА-2  жилд 8 удаа,  А-ХАА-3 жилд 12 удаа, А-ХАА-5  1 дүгээр улиралд,  А-ХАА-6 жилд 3 удаа,  А-ХАА-7 3 дугаар улиралд, А-ХАА-8 3 дугаар улиралд 3 удаа,  А-ХАА-9 12 дугаар сард,  А-ХАА-10 сар бүр, ХААБ-11 дүгээр улиралд,  МЭ-1 жилд 4 удаа,  ААНБ-1 1 дүгээр улиралд, ААНБ-2 1 дүгээр улиралд тус тус мэдээ цуглуулж, алдаагүй боловсруулалт хийж,  дамжуулсан байна.</w:t>
            </w:r>
          </w:p>
        </w:tc>
      </w:tr>
      <w:tr w:rsidR="00481AF9" w:rsidRPr="00337941" w:rsidTr="00FD15AF">
        <w:trPr>
          <w:trHeight w:val="75"/>
        </w:trPr>
        <w:tc>
          <w:tcPr>
            <w:tcW w:w="1596" w:type="dxa"/>
            <w:vMerge w:val="restart"/>
          </w:tcPr>
          <w:p w:rsidR="00481AF9" w:rsidRPr="00337941" w:rsidRDefault="00481AF9" w:rsidP="00481AF9">
            <w:pPr>
              <w:spacing w:before="60" w:after="60"/>
              <w:jc w:val="right"/>
              <w:rPr>
                <w:rFonts w:ascii="Arial" w:hAnsi="Arial" w:cs="Arial"/>
                <w:lang w:val="mn-MN"/>
              </w:rPr>
            </w:pPr>
            <w:r w:rsidRPr="00337941">
              <w:rPr>
                <w:rFonts w:ascii="Arial" w:hAnsi="Arial" w:cs="Arial"/>
                <w:lang w:val="mn-MN"/>
              </w:rPr>
              <w:t>Арга хэмжээний хэрэгжилт</w:t>
            </w:r>
          </w:p>
        </w:tc>
        <w:tc>
          <w:tcPr>
            <w:tcW w:w="1804" w:type="dxa"/>
            <w:shd w:val="clear" w:color="auto" w:fill="FFFFFF" w:themeFill="background1"/>
          </w:tcPr>
          <w:p w:rsidR="00481AF9" w:rsidRPr="00337941" w:rsidRDefault="00481AF9" w:rsidP="00481AF9">
            <w:pPr>
              <w:spacing w:before="60" w:after="60"/>
              <w:jc w:val="right"/>
              <w:rPr>
                <w:rFonts w:ascii="Arial" w:hAnsi="Arial" w:cs="Arial"/>
                <w:i/>
                <w:lang w:val="mn-MN"/>
              </w:rPr>
            </w:pPr>
            <w:r w:rsidRPr="00337941">
              <w:rPr>
                <w:rFonts w:ascii="Arial" w:hAnsi="Arial" w:cs="Arial"/>
                <w:i/>
                <w:lang w:val="mn-MN"/>
              </w:rPr>
              <w:t>Хэрэгжилт</w:t>
            </w:r>
          </w:p>
        </w:tc>
        <w:tc>
          <w:tcPr>
            <w:tcW w:w="6486" w:type="dxa"/>
            <w:gridSpan w:val="5"/>
            <w:shd w:val="clear" w:color="auto" w:fill="FFFFFF" w:themeFill="background1"/>
          </w:tcPr>
          <w:p w:rsidR="00481AF9" w:rsidRPr="00337941" w:rsidRDefault="00481AF9" w:rsidP="00481AF9">
            <w:pPr>
              <w:spacing w:before="60" w:after="60"/>
              <w:jc w:val="both"/>
              <w:rPr>
                <w:rFonts w:ascii="Arial" w:hAnsi="Arial" w:cs="Arial"/>
                <w:i/>
                <w:lang w:val="mn-MN"/>
              </w:rPr>
            </w:pPr>
            <w:r w:rsidRPr="00337941">
              <w:rPr>
                <w:rFonts w:ascii="Arial" w:hAnsi="Arial" w:cs="Arial"/>
                <w:i/>
              </w:rPr>
              <w:t>-</w:t>
            </w:r>
            <w:r w:rsidRPr="00337941">
              <w:rPr>
                <w:rFonts w:ascii="Arial" w:hAnsi="Arial" w:cs="Arial"/>
                <w:i/>
                <w:lang w:val="mn-MN"/>
              </w:rPr>
              <w:t xml:space="preserve"> 2020 оны эхний хагаст ҮСХ-ны даргын 2019 оны А/198 дугаар тушаалын 1 дүгээр хавсралтын дагуу</w:t>
            </w:r>
            <w:r w:rsidR="00D425F7" w:rsidRPr="00337941">
              <w:rPr>
                <w:rFonts w:ascii="Arial" w:hAnsi="Arial" w:cs="Arial"/>
                <w:i/>
                <w:lang w:val="mn-MN"/>
              </w:rPr>
              <w:t xml:space="preserve"> ХАА-1 мэдээг 68 багаас авч, </w:t>
            </w:r>
            <w:r w:rsidR="00A23F49" w:rsidRPr="00337941">
              <w:rPr>
                <w:rFonts w:ascii="Arial" w:hAnsi="Arial" w:cs="Arial"/>
                <w:i/>
                <w:lang w:val="mn-MN"/>
              </w:rPr>
              <w:t>4 удаа 272 мэдээ</w:t>
            </w:r>
            <w:r w:rsidR="00781E94" w:rsidRPr="00337941">
              <w:rPr>
                <w:rFonts w:ascii="Arial" w:hAnsi="Arial" w:cs="Arial"/>
                <w:i/>
                <w:lang w:val="mn-MN"/>
              </w:rPr>
              <w:t xml:space="preserve">, </w:t>
            </w:r>
            <w:r w:rsidRPr="00337941">
              <w:rPr>
                <w:rFonts w:ascii="Arial" w:hAnsi="Arial" w:cs="Arial"/>
                <w:i/>
                <w:lang w:val="mn-MN"/>
              </w:rPr>
              <w:t xml:space="preserve"> </w:t>
            </w:r>
            <w:r w:rsidR="00761F76" w:rsidRPr="00337941">
              <w:rPr>
                <w:rFonts w:ascii="Arial" w:hAnsi="Arial" w:cs="Arial"/>
                <w:i/>
                <w:lang w:val="mn-MN"/>
              </w:rPr>
              <w:t xml:space="preserve">А-ХАА-2 мэдээг 68 багаас 6 удаа 408 </w:t>
            </w:r>
            <w:r w:rsidR="00A23F49" w:rsidRPr="00337941">
              <w:rPr>
                <w:rFonts w:ascii="Arial" w:hAnsi="Arial" w:cs="Arial"/>
                <w:i/>
                <w:lang w:val="mn-MN"/>
              </w:rPr>
              <w:t xml:space="preserve">мэдээ, </w:t>
            </w:r>
            <w:r w:rsidR="00761F76" w:rsidRPr="00337941">
              <w:rPr>
                <w:rFonts w:ascii="Arial" w:hAnsi="Arial" w:cs="Arial"/>
                <w:i/>
                <w:lang w:val="mn-MN"/>
              </w:rPr>
              <w:t xml:space="preserve"> </w:t>
            </w:r>
            <w:r w:rsidR="00A23F49" w:rsidRPr="00337941">
              <w:rPr>
                <w:rFonts w:ascii="Arial" w:hAnsi="Arial" w:cs="Arial"/>
                <w:i/>
                <w:lang w:val="mn-MN"/>
              </w:rPr>
              <w:t xml:space="preserve">А-ХАА-3 мэдээг 6 удаа 90 мэдээ, ХАА-10 6 удаа А-ХАА6 мэдээг 2 удаа 30 мэдээ, А-ХАА-5 </w:t>
            </w:r>
            <w:r w:rsidR="0086511A" w:rsidRPr="00337941">
              <w:rPr>
                <w:rFonts w:ascii="Arial" w:hAnsi="Arial" w:cs="Arial"/>
                <w:i/>
                <w:lang w:val="mn-MN"/>
              </w:rPr>
              <w:t xml:space="preserve"> 1 удаа 15 мэдээ, МЭ-1 мэдээг 2 удаа 72 мэдээг нийт 22 удаа 888 мэд</w:t>
            </w:r>
            <w:r w:rsidR="00AE133E" w:rsidRPr="00337941">
              <w:rPr>
                <w:rFonts w:ascii="Arial" w:hAnsi="Arial" w:cs="Arial"/>
                <w:i/>
                <w:lang w:val="mn-MN"/>
              </w:rPr>
              <w:t xml:space="preserve">ээг 15 сум 68 баг өрх ААНэгжээс </w:t>
            </w:r>
            <w:r w:rsidRPr="00337941">
              <w:rPr>
                <w:rFonts w:ascii="Arial" w:hAnsi="Arial" w:cs="Arial"/>
                <w:i/>
                <w:lang w:val="mn-MN"/>
              </w:rPr>
              <w:t>ҮСХ-ноос баталсан, зөвшөөрсөн маягт, аргачлалын дагуу графикт хугацаанд нь бүрэн дамжуулсан</w:t>
            </w:r>
            <w:r w:rsidRPr="00337941">
              <w:rPr>
                <w:rFonts w:ascii="Arial" w:hAnsi="Arial" w:cs="Arial"/>
                <w:i/>
              </w:rPr>
              <w:t xml:space="preserve">. </w:t>
            </w:r>
            <w:r w:rsidR="009D2E70" w:rsidRPr="009D2E70">
              <w:rPr>
                <w:rFonts w:ascii="Arial" w:hAnsi="Arial" w:cs="Arial"/>
                <w:i/>
              </w:rPr>
              <w:t xml:space="preserve">Мөн </w:t>
            </w:r>
            <w:r w:rsidR="009D2E70">
              <w:rPr>
                <w:rFonts w:ascii="Arial" w:hAnsi="Arial" w:cs="Arial"/>
                <w:i/>
                <w:lang w:val="mn-MN"/>
              </w:rPr>
              <w:t>ХАА, болон мал эмнэлгийн</w:t>
            </w:r>
            <w:r w:rsidR="009D2E70" w:rsidRPr="009D2E70">
              <w:rPr>
                <w:rFonts w:ascii="Arial" w:hAnsi="Arial" w:cs="Arial"/>
                <w:i/>
              </w:rPr>
              <w:t xml:space="preserve"> салбарын жилийн эцсийн мэдээг ХАА: ААНБ1-1, ААНБ2-6, МЭ: ААНБ1-18, ААНБ2-18-г хүрээгээр ирсэн ААН-ээс авч графикт хугацаанд дамжуулсан</w:t>
            </w:r>
          </w:p>
          <w:p w:rsidR="00481AF9" w:rsidRPr="00337941" w:rsidRDefault="00481AF9" w:rsidP="00481AF9">
            <w:pPr>
              <w:spacing w:before="60" w:after="60"/>
              <w:jc w:val="both"/>
              <w:rPr>
                <w:rFonts w:ascii="Arial" w:hAnsi="Arial" w:cs="Arial"/>
                <w:i/>
                <w:lang w:val="mn-MN"/>
              </w:rPr>
            </w:pPr>
            <w:r w:rsidRPr="00337941">
              <w:rPr>
                <w:rFonts w:ascii="Arial" w:hAnsi="Arial" w:cs="Arial"/>
                <w:i/>
                <w:lang w:val="mn-MN"/>
              </w:rPr>
              <w:t>- Мэдээний хуваарь</w:t>
            </w:r>
            <w:r w:rsidR="00772688" w:rsidRPr="00337941">
              <w:rPr>
                <w:rFonts w:ascii="Arial" w:hAnsi="Arial" w:cs="Arial"/>
                <w:i/>
                <w:lang w:val="mn-MN"/>
              </w:rPr>
              <w:t>, маягт, заавар, аргачлалыг сум, багт</w:t>
            </w:r>
            <w:r w:rsidRPr="00337941">
              <w:rPr>
                <w:rFonts w:ascii="Arial" w:hAnsi="Arial" w:cs="Arial"/>
                <w:i/>
                <w:lang w:val="mn-MN"/>
              </w:rPr>
              <w:t xml:space="preserve">, аж ахуйн нэгж байгууллагад хүргүүлж, мэдээ цуглуулах ажлыг графикт хугацаанд нийцүүлэн </w:t>
            </w:r>
            <w:r w:rsidR="00AE133E" w:rsidRPr="00337941">
              <w:rPr>
                <w:rFonts w:ascii="Arial" w:hAnsi="Arial" w:cs="Arial"/>
                <w:i/>
                <w:lang w:val="mn-MN"/>
              </w:rPr>
              <w:t>сум баг иргэд ААН-ийг</w:t>
            </w:r>
            <w:r w:rsidRPr="00337941">
              <w:rPr>
                <w:rFonts w:ascii="Arial" w:hAnsi="Arial" w:cs="Arial"/>
                <w:i/>
                <w:lang w:val="mn-MN"/>
              </w:rPr>
              <w:t xml:space="preserve"> 100 хувь хамруулан хийсэн.</w:t>
            </w:r>
          </w:p>
          <w:p w:rsidR="00481AF9" w:rsidRPr="00337941" w:rsidRDefault="00481AF9" w:rsidP="00481AF9">
            <w:pPr>
              <w:spacing w:before="60" w:after="60"/>
              <w:jc w:val="both"/>
              <w:rPr>
                <w:rFonts w:ascii="Arial" w:hAnsi="Arial" w:cs="Arial"/>
                <w:i/>
                <w:lang w:val="mn-MN"/>
              </w:rPr>
            </w:pPr>
            <w:r w:rsidRPr="00337941">
              <w:rPr>
                <w:rFonts w:ascii="Arial" w:hAnsi="Arial" w:cs="Arial"/>
                <w:lang w:val="mn-MN"/>
              </w:rPr>
              <w:t>-</w:t>
            </w:r>
            <w:r w:rsidRPr="00337941">
              <w:rPr>
                <w:rFonts w:ascii="Arial" w:hAnsi="Arial" w:cs="Arial"/>
                <w:i/>
                <w:lang w:val="mn-MN"/>
              </w:rPr>
              <w:t>Цуглуулсан мэдээллийг маягт бүрээр нэг бүрчлэн шалгаж, алдааг засаж, эргэлзээтэй зүйлийг буцаж асуун хянаж ажилласан.</w:t>
            </w:r>
          </w:p>
          <w:p w:rsidR="00481AF9" w:rsidRPr="00337941" w:rsidRDefault="00481AF9" w:rsidP="00481AF9">
            <w:pPr>
              <w:spacing w:before="60" w:after="60"/>
              <w:jc w:val="both"/>
              <w:rPr>
                <w:rFonts w:ascii="Arial" w:hAnsi="Arial" w:cs="Arial"/>
              </w:rPr>
            </w:pPr>
            <w:r w:rsidRPr="00337941">
              <w:rPr>
                <w:rFonts w:ascii="Arial" w:hAnsi="Arial" w:cs="Arial"/>
              </w:rPr>
              <w:t xml:space="preserve">- </w:t>
            </w:r>
            <w:r w:rsidRPr="00337941">
              <w:rPr>
                <w:rFonts w:ascii="Arial" w:hAnsi="Arial" w:cs="Arial"/>
                <w:i/>
              </w:rPr>
              <w:t>Мэдээллийг салбар бүрээр, програмд шивж нэгтгэн боловсруулсан.</w:t>
            </w:r>
          </w:p>
        </w:tc>
      </w:tr>
      <w:tr w:rsidR="00481AF9" w:rsidRPr="00337941" w:rsidTr="00FD15AF">
        <w:trPr>
          <w:trHeight w:val="75"/>
        </w:trPr>
        <w:tc>
          <w:tcPr>
            <w:tcW w:w="1596" w:type="dxa"/>
            <w:vMerge/>
          </w:tcPr>
          <w:p w:rsidR="00481AF9" w:rsidRPr="00337941" w:rsidRDefault="00481AF9" w:rsidP="00481AF9">
            <w:pPr>
              <w:spacing w:before="60" w:after="60"/>
              <w:jc w:val="right"/>
              <w:rPr>
                <w:rFonts w:ascii="Arial" w:hAnsi="Arial" w:cs="Arial"/>
                <w:lang w:val="mn-MN"/>
              </w:rPr>
            </w:pPr>
          </w:p>
        </w:tc>
        <w:tc>
          <w:tcPr>
            <w:tcW w:w="1804" w:type="dxa"/>
            <w:shd w:val="clear" w:color="auto" w:fill="FFFFFF" w:themeFill="background1"/>
          </w:tcPr>
          <w:p w:rsidR="00481AF9" w:rsidRPr="00337941" w:rsidRDefault="00481AF9" w:rsidP="00481AF9">
            <w:pPr>
              <w:spacing w:before="60" w:after="60"/>
              <w:jc w:val="right"/>
              <w:rPr>
                <w:rFonts w:ascii="Arial" w:hAnsi="Arial" w:cs="Arial"/>
                <w:i/>
                <w:lang w:val="mn-MN"/>
              </w:rPr>
            </w:pPr>
            <w:r w:rsidRPr="00337941">
              <w:rPr>
                <w:rFonts w:ascii="Arial" w:hAnsi="Arial" w:cs="Arial"/>
                <w:i/>
                <w:lang w:val="mn-MN"/>
              </w:rPr>
              <w:t>Зарцуулсан хөрөнгө</w:t>
            </w:r>
          </w:p>
        </w:tc>
        <w:tc>
          <w:tcPr>
            <w:tcW w:w="6486" w:type="dxa"/>
            <w:gridSpan w:val="5"/>
            <w:shd w:val="clear" w:color="auto" w:fill="FFFFFF" w:themeFill="background1"/>
          </w:tcPr>
          <w:p w:rsidR="00481AF9" w:rsidRPr="00337941" w:rsidRDefault="00481AF9" w:rsidP="00481AF9">
            <w:pPr>
              <w:spacing w:before="60" w:after="60"/>
              <w:jc w:val="both"/>
              <w:rPr>
                <w:rFonts w:ascii="Arial" w:hAnsi="Arial" w:cs="Arial"/>
                <w:i/>
              </w:rPr>
            </w:pPr>
            <w:r w:rsidRPr="00337941">
              <w:rPr>
                <w:rFonts w:ascii="Arial" w:hAnsi="Arial" w:cs="Arial"/>
                <w:i/>
              </w:rPr>
              <w:t>-</w:t>
            </w:r>
            <w:r w:rsidR="00D425F7" w:rsidRPr="00337941">
              <w:rPr>
                <w:rFonts w:ascii="Arial" w:hAnsi="Arial" w:cs="Arial"/>
              </w:rPr>
              <w:t xml:space="preserve"> </w:t>
            </w:r>
          </w:p>
        </w:tc>
      </w:tr>
      <w:tr w:rsidR="00481AF9" w:rsidRPr="00337941" w:rsidTr="00FD15AF">
        <w:trPr>
          <w:trHeight w:val="75"/>
        </w:trPr>
        <w:tc>
          <w:tcPr>
            <w:tcW w:w="1596" w:type="dxa"/>
            <w:vMerge/>
          </w:tcPr>
          <w:p w:rsidR="00481AF9" w:rsidRPr="00337941" w:rsidRDefault="00481AF9" w:rsidP="00481AF9">
            <w:pPr>
              <w:spacing w:before="60" w:after="60"/>
              <w:jc w:val="right"/>
              <w:rPr>
                <w:rFonts w:ascii="Arial" w:hAnsi="Arial" w:cs="Arial"/>
                <w:lang w:val="mn-MN"/>
              </w:rPr>
            </w:pPr>
          </w:p>
        </w:tc>
        <w:tc>
          <w:tcPr>
            <w:tcW w:w="1804" w:type="dxa"/>
            <w:shd w:val="clear" w:color="auto" w:fill="FFFFFF" w:themeFill="background1"/>
          </w:tcPr>
          <w:p w:rsidR="00481AF9" w:rsidRPr="00337941" w:rsidRDefault="00481AF9" w:rsidP="00481AF9">
            <w:pPr>
              <w:spacing w:before="60" w:after="60"/>
              <w:jc w:val="right"/>
              <w:rPr>
                <w:rFonts w:ascii="Arial" w:hAnsi="Arial" w:cs="Arial"/>
                <w:i/>
                <w:lang w:val="mn-MN"/>
              </w:rPr>
            </w:pPr>
            <w:r w:rsidRPr="00337941">
              <w:rPr>
                <w:rFonts w:ascii="Arial" w:hAnsi="Arial" w:cs="Arial"/>
                <w:i/>
                <w:lang w:val="mn-MN"/>
              </w:rPr>
              <w:t>Хүрсэн түвшин</w:t>
            </w:r>
          </w:p>
        </w:tc>
        <w:tc>
          <w:tcPr>
            <w:tcW w:w="6486" w:type="dxa"/>
            <w:gridSpan w:val="5"/>
            <w:shd w:val="clear" w:color="auto" w:fill="FFFFFF" w:themeFill="background1"/>
          </w:tcPr>
          <w:p w:rsidR="00481AF9" w:rsidRPr="00337941" w:rsidRDefault="00CB6BF2" w:rsidP="00481AF9">
            <w:pPr>
              <w:spacing w:before="60" w:after="60"/>
              <w:jc w:val="both"/>
              <w:rPr>
                <w:rFonts w:ascii="Arial" w:hAnsi="Arial" w:cs="Arial"/>
                <w:i/>
                <w:lang w:val="mn-MN"/>
              </w:rPr>
            </w:pPr>
            <w:r w:rsidRPr="00CB6BF2">
              <w:rPr>
                <w:rFonts w:ascii="Arial" w:hAnsi="Arial" w:cs="Arial"/>
                <w:i/>
                <w:lang w:val="mn-MN"/>
              </w:rPr>
              <w:t>ҮСХ-ны даргын 2019 оны А/198 дугаар тушаалын 1 дүгээр хавсралтын дагуу ХАА-1 мэдээг 68 багаас авч, 4 удаа 272 мэдээ,  А-ХАА-2 мэдээг 68 багаас 6 удаа 408 мэдээ,  А-ХАА-3 мэдээг 6 удаа 90 мэдээ, ХАА-10 6 удаа А-ХАА6 мэдээг 2 удаа 30 мэдээ, А-ХАА-5  1 удаа 15 мэдээ, МЭ-1 мэдээг 2 удаа 72 мэдээг нийт 22 удаа 888 мэдээг 15 сум 68 баг өрх ААНэгжээс ҮСХ-ноос баталсан, зөвшөөрсөн маягт, аргачлалын дагуу графикт хугацаанд нь бүрэн дамжуулсан. Мөн ХАА, болон мал эмнэлгийн салбарын жилийн эцсийн мэдээг ХАА: ААНБ1-1, ААНБ2-6, МЭ: ААНБ1-18, ААНБ2-18-г хүрээгээр ирсэн ААН-ээс авч графикт хугацаанд дамжуулсан</w:t>
            </w:r>
          </w:p>
        </w:tc>
      </w:tr>
      <w:tr w:rsidR="00481AF9" w:rsidRPr="00337941" w:rsidTr="00FD15AF">
        <w:trPr>
          <w:trHeight w:val="75"/>
        </w:trPr>
        <w:tc>
          <w:tcPr>
            <w:tcW w:w="3400" w:type="dxa"/>
            <w:gridSpan w:val="2"/>
          </w:tcPr>
          <w:p w:rsidR="00481AF9" w:rsidRPr="00337941" w:rsidRDefault="00C1639E" w:rsidP="00481AF9">
            <w:pPr>
              <w:spacing w:before="60" w:after="60"/>
              <w:jc w:val="right"/>
              <w:rPr>
                <w:rFonts w:ascii="Arial" w:hAnsi="Arial" w:cs="Arial"/>
                <w:i/>
                <w:lang w:val="mn-MN"/>
              </w:rPr>
            </w:pPr>
            <w:r w:rsidRPr="00C1639E">
              <w:rPr>
                <w:rFonts w:ascii="Arial" w:hAnsi="Arial" w:cs="Arial"/>
                <w:i/>
                <w:color w:val="FF0000"/>
                <w:lang w:val="mn-MN"/>
              </w:rPr>
              <w:t>Төсвийн ерөнхийлөн захирагч үнэлгээ</w:t>
            </w:r>
          </w:p>
        </w:tc>
        <w:tc>
          <w:tcPr>
            <w:tcW w:w="6486" w:type="dxa"/>
            <w:gridSpan w:val="5"/>
            <w:shd w:val="clear" w:color="auto" w:fill="FFFFFF" w:themeFill="background1"/>
          </w:tcPr>
          <w:p w:rsidR="00481AF9" w:rsidRPr="00337941" w:rsidRDefault="00481AF9" w:rsidP="00481AF9">
            <w:pPr>
              <w:spacing w:before="60" w:after="60"/>
              <w:jc w:val="both"/>
              <w:rPr>
                <w:rFonts w:ascii="Arial" w:hAnsi="Arial" w:cs="Arial"/>
                <w:i/>
                <w:lang w:val="mn-MN"/>
              </w:rPr>
            </w:pPr>
          </w:p>
        </w:tc>
      </w:tr>
    </w:tbl>
    <w:p w:rsidR="00324157" w:rsidRPr="00337941" w:rsidRDefault="00324157" w:rsidP="00324157">
      <w:pPr>
        <w:spacing w:before="120" w:after="0" w:line="240" w:lineRule="auto"/>
        <w:rPr>
          <w:rFonts w:ascii="Arial" w:hAnsi="Arial" w:cs="Arial"/>
          <w:i/>
          <w:color w:val="000000" w:themeColor="text1"/>
          <w:lang w:val="mn-MN"/>
        </w:rPr>
      </w:pPr>
    </w:p>
    <w:tbl>
      <w:tblPr>
        <w:tblStyle w:val="TableGrid6"/>
        <w:tblW w:w="0" w:type="auto"/>
        <w:tblInd w:w="-5" w:type="dxa"/>
        <w:tblLook w:val="04A0" w:firstRow="1" w:lastRow="0" w:firstColumn="1" w:lastColumn="0" w:noHBand="0" w:noVBand="1"/>
      </w:tblPr>
      <w:tblGrid>
        <w:gridCol w:w="1597"/>
        <w:gridCol w:w="1819"/>
        <w:gridCol w:w="1404"/>
        <w:gridCol w:w="1276"/>
        <w:gridCol w:w="1134"/>
        <w:gridCol w:w="1134"/>
        <w:gridCol w:w="1522"/>
      </w:tblGrid>
      <w:tr w:rsidR="00324157" w:rsidRPr="00337941" w:rsidTr="008A166D">
        <w:tc>
          <w:tcPr>
            <w:tcW w:w="1597" w:type="dxa"/>
            <w:shd w:val="clear" w:color="auto" w:fill="auto"/>
          </w:tcPr>
          <w:p w:rsidR="00324157" w:rsidRPr="00337941" w:rsidRDefault="00324157" w:rsidP="00324157">
            <w:pPr>
              <w:spacing w:before="60" w:after="60"/>
              <w:jc w:val="center"/>
              <w:rPr>
                <w:rFonts w:ascii="Arial" w:hAnsi="Arial" w:cs="Arial"/>
                <w:i/>
                <w:color w:val="000000" w:themeColor="text1"/>
                <w:lang w:val="mn-MN"/>
              </w:rPr>
            </w:pPr>
            <w:r w:rsidRPr="00337941">
              <w:rPr>
                <w:rFonts w:ascii="Arial" w:hAnsi="Arial" w:cs="Arial"/>
                <w:i/>
                <w:color w:val="000000" w:themeColor="text1"/>
                <w:lang w:val="mn-MN"/>
              </w:rPr>
              <w:t>№</w:t>
            </w:r>
            <w:r w:rsidR="00157D43">
              <w:rPr>
                <w:rFonts w:ascii="Arial" w:hAnsi="Arial" w:cs="Arial"/>
                <w:i/>
                <w:color w:val="000000" w:themeColor="text1"/>
                <w:lang w:val="mn-MN"/>
              </w:rPr>
              <w:t>6</w:t>
            </w:r>
          </w:p>
        </w:tc>
        <w:tc>
          <w:tcPr>
            <w:tcW w:w="8289" w:type="dxa"/>
            <w:gridSpan w:val="6"/>
            <w:tcBorders>
              <w:bottom w:val="single" w:sz="4" w:space="0" w:color="auto"/>
            </w:tcBorders>
            <w:shd w:val="clear" w:color="auto" w:fill="auto"/>
          </w:tcPr>
          <w:p w:rsidR="00324157" w:rsidRPr="00337941" w:rsidRDefault="00324157" w:rsidP="00324157">
            <w:pPr>
              <w:spacing w:before="60" w:after="60"/>
              <w:jc w:val="center"/>
              <w:rPr>
                <w:rFonts w:ascii="Arial" w:hAnsi="Arial" w:cs="Arial"/>
                <w:i/>
                <w:color w:val="000000" w:themeColor="text1"/>
                <w:lang w:val="mn-MN"/>
              </w:rPr>
            </w:pPr>
            <w:r w:rsidRPr="00337941">
              <w:rPr>
                <w:rFonts w:ascii="Arial" w:hAnsi="Arial" w:cs="Arial"/>
                <w:i/>
                <w:color w:val="000000" w:themeColor="text1"/>
                <w:lang w:val="mn-MN"/>
              </w:rPr>
              <w:t>Зорилтыг хэрэгжүүлэх арга хэмжээ, шалгуур үзүүлэлт, хүрэх түвшин</w:t>
            </w:r>
          </w:p>
        </w:tc>
      </w:tr>
      <w:tr w:rsidR="00324157" w:rsidRPr="00337941" w:rsidTr="008A166D">
        <w:trPr>
          <w:trHeight w:val="147"/>
        </w:trPr>
        <w:tc>
          <w:tcPr>
            <w:tcW w:w="1597" w:type="dxa"/>
            <w:vMerge w:val="restart"/>
            <w:shd w:val="clear" w:color="auto" w:fill="auto"/>
          </w:tcPr>
          <w:p w:rsidR="00324157" w:rsidRPr="00337941" w:rsidRDefault="00324157" w:rsidP="00324157">
            <w:pPr>
              <w:spacing w:before="60" w:after="60"/>
              <w:jc w:val="right"/>
              <w:rPr>
                <w:rFonts w:ascii="Arial" w:hAnsi="Arial" w:cs="Arial"/>
                <w:color w:val="000000" w:themeColor="text1"/>
                <w:lang w:val="mn-MN"/>
              </w:rPr>
            </w:pPr>
            <w:r w:rsidRPr="00337941">
              <w:rPr>
                <w:rFonts w:ascii="Arial" w:hAnsi="Arial" w:cs="Arial"/>
                <w:color w:val="000000" w:themeColor="text1"/>
                <w:lang w:val="mn-MN"/>
              </w:rPr>
              <w:t>Арга хэмжээний нэр, дугаар</w:t>
            </w:r>
          </w:p>
        </w:tc>
        <w:tc>
          <w:tcPr>
            <w:tcW w:w="8289" w:type="dxa"/>
            <w:gridSpan w:val="6"/>
            <w:shd w:val="clear" w:color="auto" w:fill="auto"/>
          </w:tcPr>
          <w:p w:rsidR="00324157" w:rsidRPr="00337941" w:rsidRDefault="00324157" w:rsidP="00324157">
            <w:pPr>
              <w:spacing w:before="60" w:after="60"/>
              <w:jc w:val="both"/>
              <w:rPr>
                <w:rFonts w:ascii="Arial" w:hAnsi="Arial" w:cs="Arial"/>
                <w:color w:val="000000" w:themeColor="text1"/>
              </w:rPr>
            </w:pPr>
            <w:r w:rsidRPr="00337941">
              <w:rPr>
                <w:rFonts w:ascii="Arial" w:hAnsi="Arial" w:cs="Arial"/>
                <w:color w:val="000000" w:themeColor="text1"/>
                <w:lang w:val="mn-MN"/>
              </w:rPr>
              <w:t>1.1.6 Худалдааны салбарын мэдээ цуглуулах, боловсруулах, дамжуулах /ХУ-1;  ҮСҮ-1;  ХСҮ-1/</w:t>
            </w:r>
          </w:p>
        </w:tc>
      </w:tr>
      <w:tr w:rsidR="00324157" w:rsidRPr="00337941" w:rsidTr="00FD15AF">
        <w:trPr>
          <w:trHeight w:val="147"/>
        </w:trPr>
        <w:tc>
          <w:tcPr>
            <w:tcW w:w="1597" w:type="dxa"/>
            <w:vMerge/>
            <w:shd w:val="clear" w:color="auto" w:fill="auto"/>
          </w:tcPr>
          <w:p w:rsidR="00324157" w:rsidRPr="00337941" w:rsidRDefault="00324157" w:rsidP="00324157">
            <w:pPr>
              <w:spacing w:before="60" w:after="60"/>
              <w:jc w:val="right"/>
              <w:rPr>
                <w:rFonts w:ascii="Arial" w:hAnsi="Arial" w:cs="Arial"/>
                <w:color w:val="000000" w:themeColor="text1"/>
                <w:lang w:val="mn-MN"/>
              </w:rPr>
            </w:pPr>
          </w:p>
        </w:tc>
        <w:tc>
          <w:tcPr>
            <w:tcW w:w="1819" w:type="dxa"/>
            <w:shd w:val="clear" w:color="auto" w:fill="auto"/>
          </w:tcPr>
          <w:p w:rsidR="00324157" w:rsidRPr="00337941" w:rsidRDefault="00324157" w:rsidP="00324157">
            <w:pPr>
              <w:spacing w:before="60" w:after="60"/>
              <w:jc w:val="right"/>
              <w:rPr>
                <w:rFonts w:ascii="Arial" w:hAnsi="Arial" w:cs="Arial"/>
                <w:i/>
                <w:color w:val="000000" w:themeColor="text1"/>
              </w:rPr>
            </w:pPr>
            <w:r w:rsidRPr="00337941">
              <w:rPr>
                <w:rFonts w:ascii="Arial" w:hAnsi="Arial" w:cs="Arial"/>
                <w:i/>
                <w:color w:val="000000" w:themeColor="text1"/>
                <w:lang w:val="mn-MN"/>
              </w:rPr>
              <w:t xml:space="preserve">Төлөвлөлтийн уялдаа: </w:t>
            </w:r>
          </w:p>
        </w:tc>
        <w:tc>
          <w:tcPr>
            <w:tcW w:w="6470" w:type="dxa"/>
            <w:gridSpan w:val="5"/>
            <w:shd w:val="clear" w:color="auto" w:fill="auto"/>
          </w:tcPr>
          <w:p w:rsidR="00324157" w:rsidRPr="00337941" w:rsidRDefault="00324157" w:rsidP="00324157">
            <w:pPr>
              <w:spacing w:before="60" w:after="60"/>
              <w:jc w:val="both"/>
              <w:rPr>
                <w:rFonts w:ascii="Arial" w:hAnsi="Arial" w:cs="Arial"/>
                <w:i/>
                <w:color w:val="000000" w:themeColor="text1"/>
                <w:lang w:val="mn-MN"/>
              </w:rPr>
            </w:pPr>
            <w:r w:rsidRPr="00337941">
              <w:rPr>
                <w:rFonts w:ascii="Arial" w:hAnsi="Arial" w:cs="Arial"/>
                <w:i/>
                <w:color w:val="000000" w:themeColor="text1"/>
                <w:lang w:val="mn-MN"/>
              </w:rPr>
              <w:t>ҮСХ-ны Гүйцэтгэлийн төлөвлөгөөний Зорилго 1, Зорилт 2</w:t>
            </w:r>
          </w:p>
        </w:tc>
      </w:tr>
      <w:tr w:rsidR="00FD15AF" w:rsidRPr="00337941" w:rsidTr="00FD15AF">
        <w:trPr>
          <w:trHeight w:val="147"/>
        </w:trPr>
        <w:tc>
          <w:tcPr>
            <w:tcW w:w="1597" w:type="dxa"/>
            <w:vMerge w:val="restart"/>
            <w:shd w:val="clear" w:color="auto" w:fill="auto"/>
          </w:tcPr>
          <w:p w:rsidR="00FD15AF" w:rsidRPr="00337941" w:rsidRDefault="00FD15AF" w:rsidP="008A166D">
            <w:pPr>
              <w:spacing w:before="60" w:after="60"/>
              <w:jc w:val="right"/>
              <w:rPr>
                <w:rFonts w:ascii="Arial" w:hAnsi="Arial" w:cs="Arial"/>
                <w:color w:val="000000" w:themeColor="text1"/>
                <w:lang w:val="mn-MN"/>
              </w:rPr>
            </w:pPr>
            <w:r w:rsidRPr="00337941">
              <w:rPr>
                <w:rFonts w:ascii="Arial" w:hAnsi="Arial" w:cs="Arial"/>
                <w:color w:val="000000" w:themeColor="text1"/>
                <w:lang w:val="mn-MN"/>
              </w:rPr>
              <w:t>Гүйцэтгэлийн шалгуур үзүүлэлт</w:t>
            </w:r>
          </w:p>
        </w:tc>
        <w:tc>
          <w:tcPr>
            <w:tcW w:w="1819" w:type="dxa"/>
            <w:shd w:val="clear" w:color="auto" w:fill="auto"/>
          </w:tcPr>
          <w:p w:rsidR="00FD15AF" w:rsidRPr="00337941" w:rsidRDefault="00FD15AF" w:rsidP="008A166D">
            <w:pPr>
              <w:spacing w:before="60" w:after="60"/>
              <w:jc w:val="right"/>
              <w:rPr>
                <w:rFonts w:ascii="Arial" w:hAnsi="Arial" w:cs="Arial"/>
                <w:i/>
                <w:color w:val="000000" w:themeColor="text1"/>
                <w:lang w:val="mn-MN"/>
              </w:rPr>
            </w:pPr>
            <w:r w:rsidRPr="00337941">
              <w:rPr>
                <w:rFonts w:ascii="Arial" w:hAnsi="Arial" w:cs="Arial"/>
                <w:i/>
                <w:color w:val="000000" w:themeColor="text1"/>
                <w:lang w:val="mn-MN"/>
              </w:rPr>
              <w:t>Хэрэгжих хугацаа</w:t>
            </w:r>
          </w:p>
        </w:tc>
        <w:tc>
          <w:tcPr>
            <w:tcW w:w="1404" w:type="dxa"/>
            <w:shd w:val="clear" w:color="auto" w:fill="auto"/>
          </w:tcPr>
          <w:p w:rsidR="00FD15AF" w:rsidRPr="00337941" w:rsidRDefault="00FD15AF" w:rsidP="008A166D">
            <w:pPr>
              <w:spacing w:before="60" w:after="60"/>
              <w:jc w:val="center"/>
              <w:rPr>
                <w:rFonts w:ascii="Arial" w:hAnsi="Arial" w:cs="Arial"/>
                <w:i/>
                <w:color w:val="000000" w:themeColor="text1"/>
                <w:lang w:val="mn-MN"/>
              </w:rPr>
            </w:pPr>
            <w:r w:rsidRPr="00337941">
              <w:rPr>
                <w:rFonts w:ascii="Arial" w:hAnsi="Arial" w:cs="Arial"/>
                <w:i/>
                <w:color w:val="000000" w:themeColor="text1"/>
                <w:lang w:val="mn-MN"/>
              </w:rPr>
              <w:t>Сар</w:t>
            </w:r>
          </w:p>
        </w:tc>
        <w:tc>
          <w:tcPr>
            <w:tcW w:w="1276" w:type="dxa"/>
            <w:shd w:val="clear" w:color="auto" w:fill="BDD6EE" w:themeFill="accent1" w:themeFillTint="66"/>
            <w:vAlign w:val="center"/>
          </w:tcPr>
          <w:p w:rsidR="00FD15AF" w:rsidRPr="00E451A4" w:rsidRDefault="00FD15AF" w:rsidP="008A166D">
            <w:pPr>
              <w:jc w:val="center"/>
              <w:rPr>
                <w:rFonts w:ascii="Arial" w:hAnsi="Arial" w:cs="Arial"/>
                <w:i/>
                <w:color w:val="000000" w:themeColor="text1"/>
                <w:lang w:val="mn-MN"/>
              </w:rPr>
            </w:pPr>
            <w:r w:rsidRPr="00E451A4">
              <w:rPr>
                <w:rFonts w:ascii="Arial" w:hAnsi="Arial" w:cs="Arial"/>
                <w:i/>
                <w:color w:val="000000" w:themeColor="text1"/>
                <w:lang w:val="mn-MN"/>
              </w:rPr>
              <w:t>1-р улирал</w:t>
            </w:r>
          </w:p>
        </w:tc>
        <w:tc>
          <w:tcPr>
            <w:tcW w:w="1134" w:type="dxa"/>
            <w:shd w:val="clear" w:color="auto" w:fill="BDD6EE" w:themeFill="accent1" w:themeFillTint="66"/>
            <w:vAlign w:val="center"/>
          </w:tcPr>
          <w:p w:rsidR="00FD15AF" w:rsidRPr="00E451A4" w:rsidRDefault="00FD15AF" w:rsidP="008A166D">
            <w:pPr>
              <w:jc w:val="center"/>
              <w:rPr>
                <w:rFonts w:ascii="Arial" w:hAnsi="Arial" w:cs="Arial"/>
                <w:i/>
                <w:color w:val="000000" w:themeColor="text1"/>
                <w:lang w:val="mn-MN"/>
              </w:rPr>
            </w:pPr>
            <w:r w:rsidRPr="00E451A4">
              <w:rPr>
                <w:rFonts w:ascii="Arial" w:hAnsi="Arial" w:cs="Arial"/>
                <w:i/>
                <w:color w:val="000000" w:themeColor="text1"/>
                <w:lang w:val="mn-MN"/>
              </w:rPr>
              <w:t>2-р</w:t>
            </w:r>
          </w:p>
          <w:p w:rsidR="00FD15AF" w:rsidRPr="00E451A4" w:rsidRDefault="00FD15AF" w:rsidP="008A166D">
            <w:pPr>
              <w:jc w:val="center"/>
              <w:rPr>
                <w:rFonts w:ascii="Arial" w:hAnsi="Arial" w:cs="Arial"/>
                <w:i/>
                <w:color w:val="000000" w:themeColor="text1"/>
                <w:lang w:val="mn-MN"/>
              </w:rPr>
            </w:pPr>
            <w:r w:rsidRPr="00E451A4">
              <w:rPr>
                <w:rFonts w:ascii="Arial" w:hAnsi="Arial" w:cs="Arial"/>
                <w:i/>
                <w:color w:val="000000" w:themeColor="text1"/>
                <w:lang w:val="mn-MN"/>
              </w:rPr>
              <w:t xml:space="preserve"> улирал</w:t>
            </w:r>
          </w:p>
        </w:tc>
        <w:tc>
          <w:tcPr>
            <w:tcW w:w="1134" w:type="dxa"/>
            <w:shd w:val="clear" w:color="auto" w:fill="auto"/>
            <w:vAlign w:val="center"/>
          </w:tcPr>
          <w:p w:rsidR="00FD15AF" w:rsidRPr="00E451A4" w:rsidRDefault="00FD15AF" w:rsidP="008A166D">
            <w:pPr>
              <w:jc w:val="center"/>
              <w:rPr>
                <w:rFonts w:ascii="Arial" w:hAnsi="Arial" w:cs="Arial"/>
                <w:i/>
                <w:color w:val="000000" w:themeColor="text1"/>
                <w:lang w:val="mn-MN"/>
              </w:rPr>
            </w:pPr>
            <w:r w:rsidRPr="00E451A4">
              <w:rPr>
                <w:rFonts w:ascii="Arial" w:hAnsi="Arial" w:cs="Arial"/>
                <w:i/>
                <w:color w:val="000000" w:themeColor="text1"/>
                <w:lang w:val="mn-MN"/>
              </w:rPr>
              <w:t>3-р улирал</w:t>
            </w:r>
          </w:p>
        </w:tc>
        <w:tc>
          <w:tcPr>
            <w:tcW w:w="1522" w:type="dxa"/>
            <w:shd w:val="clear" w:color="auto" w:fill="auto"/>
            <w:vAlign w:val="center"/>
          </w:tcPr>
          <w:p w:rsidR="00FD15AF" w:rsidRPr="00E451A4" w:rsidRDefault="00FD15AF" w:rsidP="00FD15AF">
            <w:pPr>
              <w:jc w:val="center"/>
              <w:rPr>
                <w:rFonts w:ascii="Arial" w:hAnsi="Arial" w:cs="Arial"/>
                <w:i/>
                <w:color w:val="000000" w:themeColor="text1"/>
                <w:lang w:val="mn-MN"/>
              </w:rPr>
            </w:pPr>
            <w:r w:rsidRPr="00E451A4">
              <w:rPr>
                <w:rFonts w:ascii="Arial" w:hAnsi="Arial" w:cs="Arial"/>
                <w:i/>
                <w:color w:val="000000" w:themeColor="text1"/>
                <w:lang w:val="mn-MN"/>
              </w:rPr>
              <w:t>4-р</w:t>
            </w:r>
          </w:p>
          <w:p w:rsidR="00FD15AF" w:rsidRPr="00FD15AF" w:rsidRDefault="00FD15AF" w:rsidP="00FD15AF">
            <w:pPr>
              <w:spacing w:before="60" w:after="60"/>
              <w:jc w:val="center"/>
              <w:rPr>
                <w:rFonts w:ascii="Arial" w:hAnsi="Arial" w:cs="Arial"/>
                <w:i/>
                <w:lang w:val="mn-MN"/>
              </w:rPr>
            </w:pPr>
            <w:r w:rsidRPr="00E451A4">
              <w:rPr>
                <w:rFonts w:ascii="Arial" w:hAnsi="Arial" w:cs="Arial"/>
                <w:i/>
                <w:color w:val="000000" w:themeColor="text1"/>
                <w:lang w:val="mn-MN"/>
              </w:rPr>
              <w:t xml:space="preserve"> улирал</w:t>
            </w:r>
          </w:p>
        </w:tc>
      </w:tr>
      <w:tr w:rsidR="00324157" w:rsidRPr="00337941" w:rsidTr="00FD15AF">
        <w:trPr>
          <w:trHeight w:val="147"/>
        </w:trPr>
        <w:tc>
          <w:tcPr>
            <w:tcW w:w="1597" w:type="dxa"/>
            <w:vMerge/>
            <w:shd w:val="clear" w:color="auto" w:fill="auto"/>
          </w:tcPr>
          <w:p w:rsidR="00324157" w:rsidRPr="00337941" w:rsidRDefault="00324157" w:rsidP="00324157">
            <w:pPr>
              <w:spacing w:before="60" w:after="60"/>
              <w:jc w:val="right"/>
              <w:rPr>
                <w:rFonts w:ascii="Arial" w:hAnsi="Arial" w:cs="Arial"/>
                <w:color w:val="000000" w:themeColor="text1"/>
                <w:lang w:val="mn-MN"/>
              </w:rPr>
            </w:pPr>
          </w:p>
        </w:tc>
        <w:tc>
          <w:tcPr>
            <w:tcW w:w="1819" w:type="dxa"/>
            <w:shd w:val="clear" w:color="auto" w:fill="auto"/>
          </w:tcPr>
          <w:p w:rsidR="00324157" w:rsidRPr="00337941" w:rsidRDefault="00324157" w:rsidP="00324157">
            <w:pPr>
              <w:spacing w:before="60" w:after="60"/>
              <w:jc w:val="right"/>
              <w:rPr>
                <w:rFonts w:ascii="Arial" w:hAnsi="Arial" w:cs="Arial"/>
                <w:i/>
                <w:color w:val="000000" w:themeColor="text1"/>
                <w:lang w:val="mn-MN"/>
              </w:rPr>
            </w:pPr>
            <w:r w:rsidRPr="00337941">
              <w:rPr>
                <w:rFonts w:ascii="Arial" w:hAnsi="Arial" w:cs="Arial"/>
                <w:i/>
                <w:color w:val="000000" w:themeColor="text1"/>
                <w:lang w:val="mn-MN"/>
              </w:rPr>
              <w:t>Шаардагдах хөрөнгө</w:t>
            </w:r>
          </w:p>
        </w:tc>
        <w:tc>
          <w:tcPr>
            <w:tcW w:w="6470" w:type="dxa"/>
            <w:gridSpan w:val="5"/>
            <w:shd w:val="clear" w:color="auto" w:fill="auto"/>
          </w:tcPr>
          <w:p w:rsidR="00324157" w:rsidRPr="00337941" w:rsidRDefault="00324157" w:rsidP="00324157">
            <w:pPr>
              <w:spacing w:before="60" w:after="60"/>
              <w:rPr>
                <w:rFonts w:ascii="Arial" w:hAnsi="Arial" w:cs="Arial"/>
                <w:i/>
                <w:color w:val="000000" w:themeColor="text1"/>
                <w:lang w:val="mn-MN"/>
              </w:rPr>
            </w:pPr>
            <w:r w:rsidRPr="00337941">
              <w:rPr>
                <w:rFonts w:ascii="Arial" w:hAnsi="Arial" w:cs="Arial"/>
                <w:i/>
                <w:color w:val="000000" w:themeColor="text1"/>
                <w:lang w:val="mn-MN"/>
              </w:rPr>
              <w:t>Улсын төсөв.</w:t>
            </w:r>
          </w:p>
        </w:tc>
      </w:tr>
      <w:tr w:rsidR="00324157" w:rsidRPr="00337941" w:rsidTr="00FD15AF">
        <w:trPr>
          <w:trHeight w:val="147"/>
        </w:trPr>
        <w:tc>
          <w:tcPr>
            <w:tcW w:w="1597" w:type="dxa"/>
            <w:vMerge/>
            <w:shd w:val="clear" w:color="auto" w:fill="auto"/>
          </w:tcPr>
          <w:p w:rsidR="00324157" w:rsidRPr="00337941" w:rsidRDefault="00324157" w:rsidP="00324157">
            <w:pPr>
              <w:spacing w:before="60" w:after="60"/>
              <w:jc w:val="right"/>
              <w:rPr>
                <w:rFonts w:ascii="Arial" w:hAnsi="Arial" w:cs="Arial"/>
                <w:color w:val="000000" w:themeColor="text1"/>
                <w:lang w:val="mn-MN"/>
              </w:rPr>
            </w:pPr>
          </w:p>
        </w:tc>
        <w:tc>
          <w:tcPr>
            <w:tcW w:w="1819" w:type="dxa"/>
            <w:shd w:val="clear" w:color="auto" w:fill="auto"/>
          </w:tcPr>
          <w:p w:rsidR="00324157" w:rsidRPr="00337941" w:rsidRDefault="00324157" w:rsidP="00324157">
            <w:pPr>
              <w:spacing w:before="60" w:after="60"/>
              <w:jc w:val="right"/>
              <w:rPr>
                <w:rFonts w:ascii="Arial" w:hAnsi="Arial" w:cs="Arial"/>
                <w:i/>
                <w:color w:val="000000" w:themeColor="text1"/>
                <w:lang w:val="mn-MN"/>
              </w:rPr>
            </w:pPr>
            <w:r w:rsidRPr="00337941">
              <w:rPr>
                <w:rFonts w:ascii="Arial" w:hAnsi="Arial" w:cs="Arial"/>
                <w:i/>
                <w:color w:val="000000" w:themeColor="text1"/>
                <w:lang w:val="mn-MN"/>
              </w:rPr>
              <w:t>Суурь түвшин</w:t>
            </w:r>
          </w:p>
        </w:tc>
        <w:tc>
          <w:tcPr>
            <w:tcW w:w="6470" w:type="dxa"/>
            <w:gridSpan w:val="5"/>
            <w:shd w:val="clear" w:color="auto" w:fill="auto"/>
          </w:tcPr>
          <w:p w:rsidR="00324157" w:rsidRPr="00337941" w:rsidRDefault="00324157" w:rsidP="00324157">
            <w:pPr>
              <w:spacing w:before="60" w:after="60"/>
              <w:jc w:val="both"/>
              <w:rPr>
                <w:rFonts w:ascii="Arial" w:hAnsi="Arial" w:cs="Arial"/>
                <w:i/>
                <w:color w:val="000000" w:themeColor="text1"/>
              </w:rPr>
            </w:pPr>
            <w:r w:rsidRPr="00337941">
              <w:rPr>
                <w:rFonts w:ascii="Arial" w:hAnsi="Arial" w:cs="Arial"/>
                <w:i/>
                <w:color w:val="000000" w:themeColor="text1"/>
              </w:rPr>
              <w:t>Худалдааны салбарын мэдээ цуглуулан, боловсруулалт хийж, ҮСХ-нд хуваарийн дагуу дамжуулж ажилласан.</w:t>
            </w:r>
          </w:p>
        </w:tc>
      </w:tr>
      <w:tr w:rsidR="00324157" w:rsidRPr="00337941" w:rsidTr="00FD15AF">
        <w:trPr>
          <w:trHeight w:val="147"/>
        </w:trPr>
        <w:tc>
          <w:tcPr>
            <w:tcW w:w="1597" w:type="dxa"/>
            <w:vMerge/>
            <w:shd w:val="clear" w:color="auto" w:fill="auto"/>
          </w:tcPr>
          <w:p w:rsidR="00324157" w:rsidRPr="00337941" w:rsidRDefault="00324157" w:rsidP="00324157">
            <w:pPr>
              <w:spacing w:before="60" w:after="60"/>
              <w:jc w:val="right"/>
              <w:rPr>
                <w:rFonts w:ascii="Arial" w:hAnsi="Arial" w:cs="Arial"/>
                <w:color w:val="000000" w:themeColor="text1"/>
                <w:lang w:val="mn-MN"/>
              </w:rPr>
            </w:pPr>
          </w:p>
        </w:tc>
        <w:tc>
          <w:tcPr>
            <w:tcW w:w="1819" w:type="dxa"/>
            <w:shd w:val="clear" w:color="auto" w:fill="auto"/>
          </w:tcPr>
          <w:p w:rsidR="00324157" w:rsidRPr="00337941" w:rsidRDefault="00324157" w:rsidP="00324157">
            <w:pPr>
              <w:spacing w:before="60" w:after="60"/>
              <w:jc w:val="right"/>
              <w:rPr>
                <w:rFonts w:ascii="Arial" w:hAnsi="Arial" w:cs="Arial"/>
                <w:i/>
                <w:color w:val="000000" w:themeColor="text1"/>
                <w:lang w:val="mn-MN"/>
              </w:rPr>
            </w:pPr>
            <w:r w:rsidRPr="00337941">
              <w:rPr>
                <w:rFonts w:ascii="Arial" w:hAnsi="Arial" w:cs="Arial"/>
                <w:i/>
                <w:color w:val="000000" w:themeColor="text1"/>
                <w:lang w:val="mn-MN"/>
              </w:rPr>
              <w:t>Шалгуур үзүүлэлт</w:t>
            </w:r>
          </w:p>
        </w:tc>
        <w:tc>
          <w:tcPr>
            <w:tcW w:w="6470" w:type="dxa"/>
            <w:gridSpan w:val="5"/>
            <w:shd w:val="clear" w:color="auto" w:fill="auto"/>
          </w:tcPr>
          <w:p w:rsidR="00324157" w:rsidRPr="00337941" w:rsidRDefault="00324157" w:rsidP="00324157">
            <w:pPr>
              <w:spacing w:before="60" w:after="60"/>
              <w:jc w:val="both"/>
              <w:rPr>
                <w:rFonts w:ascii="Arial" w:hAnsi="Arial" w:cs="Arial"/>
                <w:i/>
                <w:color w:val="000000" w:themeColor="text1"/>
                <w:lang w:val="mn-MN"/>
              </w:rPr>
            </w:pPr>
            <w:r w:rsidRPr="00337941">
              <w:rPr>
                <w:rFonts w:ascii="Arial" w:hAnsi="Arial" w:cs="Arial"/>
                <w:i/>
                <w:color w:val="000000" w:themeColor="text1"/>
                <w:lang w:val="mn-MN"/>
              </w:rPr>
              <w:t>Мэдээг хугацаанд нь бүрэн хамралттай зохион байгуулсан байна.</w:t>
            </w:r>
          </w:p>
        </w:tc>
      </w:tr>
      <w:tr w:rsidR="00324157" w:rsidRPr="00337941" w:rsidTr="00FD15AF">
        <w:trPr>
          <w:trHeight w:val="75"/>
        </w:trPr>
        <w:tc>
          <w:tcPr>
            <w:tcW w:w="1597" w:type="dxa"/>
            <w:vMerge/>
            <w:shd w:val="clear" w:color="auto" w:fill="auto"/>
          </w:tcPr>
          <w:p w:rsidR="00324157" w:rsidRPr="00337941" w:rsidRDefault="00324157" w:rsidP="00324157">
            <w:pPr>
              <w:spacing w:before="60" w:after="60"/>
              <w:jc w:val="right"/>
              <w:rPr>
                <w:rFonts w:ascii="Arial" w:hAnsi="Arial" w:cs="Arial"/>
                <w:color w:val="000000" w:themeColor="text1"/>
                <w:lang w:val="mn-MN"/>
              </w:rPr>
            </w:pPr>
          </w:p>
        </w:tc>
        <w:tc>
          <w:tcPr>
            <w:tcW w:w="1819" w:type="dxa"/>
            <w:shd w:val="clear" w:color="auto" w:fill="auto"/>
          </w:tcPr>
          <w:p w:rsidR="00324157" w:rsidRPr="00337941" w:rsidRDefault="00324157" w:rsidP="00324157">
            <w:pPr>
              <w:spacing w:before="60" w:after="60"/>
              <w:jc w:val="right"/>
              <w:rPr>
                <w:rFonts w:ascii="Arial" w:hAnsi="Arial" w:cs="Arial"/>
                <w:i/>
                <w:color w:val="000000" w:themeColor="text1"/>
                <w:lang w:val="mn-MN"/>
              </w:rPr>
            </w:pPr>
            <w:r w:rsidRPr="00337941">
              <w:rPr>
                <w:rFonts w:ascii="Arial" w:hAnsi="Arial" w:cs="Arial"/>
                <w:i/>
                <w:color w:val="000000" w:themeColor="text1"/>
                <w:lang w:val="mn-MN"/>
              </w:rPr>
              <w:t>Хүрэх түвшин</w:t>
            </w:r>
          </w:p>
        </w:tc>
        <w:tc>
          <w:tcPr>
            <w:tcW w:w="6470" w:type="dxa"/>
            <w:gridSpan w:val="5"/>
            <w:shd w:val="clear" w:color="auto" w:fill="auto"/>
          </w:tcPr>
          <w:p w:rsidR="00324157" w:rsidRPr="00337941" w:rsidRDefault="00324157" w:rsidP="00324157">
            <w:pPr>
              <w:spacing w:before="60" w:after="60"/>
              <w:jc w:val="both"/>
              <w:rPr>
                <w:rFonts w:ascii="Arial" w:hAnsi="Arial" w:cs="Arial"/>
                <w:i/>
                <w:color w:val="000000" w:themeColor="text1"/>
              </w:rPr>
            </w:pPr>
            <w:r w:rsidRPr="00337941">
              <w:rPr>
                <w:rFonts w:ascii="Arial" w:hAnsi="Arial" w:cs="Arial"/>
                <w:i/>
                <w:color w:val="000000" w:themeColor="text1"/>
                <w:lang w:val="mn-MN"/>
              </w:rPr>
              <w:t>Эхний хагас жилд: ҮСХ-ны даргын 2019 оны А/198 дугаар тушаалын 1 дүгээр хавсралтын дагуу ХУ-1  сар мэдээ сар бүр, ХУ-1  улирлын мэдээ  улирал бүрийн эхний сар, ҮСҮ-1  улирал бүр,   ХСҮ-1  сар бүр тус тус мэдээ цуглуулж, алдаагүй боловсруулалт хийж,  дамжуулсан байна.</w:t>
            </w:r>
          </w:p>
        </w:tc>
      </w:tr>
      <w:tr w:rsidR="00324157" w:rsidRPr="00337941" w:rsidTr="00FD15AF">
        <w:trPr>
          <w:trHeight w:val="75"/>
        </w:trPr>
        <w:tc>
          <w:tcPr>
            <w:tcW w:w="1597" w:type="dxa"/>
            <w:vMerge w:val="restart"/>
            <w:shd w:val="clear" w:color="auto" w:fill="auto"/>
          </w:tcPr>
          <w:p w:rsidR="00324157" w:rsidRPr="00337941" w:rsidRDefault="00324157" w:rsidP="00324157">
            <w:pPr>
              <w:spacing w:before="60" w:after="60"/>
              <w:jc w:val="right"/>
              <w:rPr>
                <w:rFonts w:ascii="Arial" w:hAnsi="Arial" w:cs="Arial"/>
                <w:color w:val="000000" w:themeColor="text1"/>
                <w:lang w:val="mn-MN"/>
              </w:rPr>
            </w:pPr>
            <w:r w:rsidRPr="00337941">
              <w:rPr>
                <w:rFonts w:ascii="Arial" w:hAnsi="Arial" w:cs="Arial"/>
                <w:color w:val="000000" w:themeColor="text1"/>
                <w:lang w:val="mn-MN"/>
              </w:rPr>
              <w:t>Арга хэмжээний хэрэгжилт</w:t>
            </w:r>
          </w:p>
        </w:tc>
        <w:tc>
          <w:tcPr>
            <w:tcW w:w="1819" w:type="dxa"/>
            <w:shd w:val="clear" w:color="auto" w:fill="auto"/>
          </w:tcPr>
          <w:p w:rsidR="00324157" w:rsidRPr="00337941" w:rsidRDefault="00324157" w:rsidP="00324157">
            <w:pPr>
              <w:spacing w:before="60" w:after="60"/>
              <w:jc w:val="right"/>
              <w:rPr>
                <w:rFonts w:ascii="Arial" w:hAnsi="Arial" w:cs="Arial"/>
                <w:i/>
                <w:color w:val="000000" w:themeColor="text1"/>
                <w:lang w:val="mn-MN"/>
              </w:rPr>
            </w:pPr>
            <w:r w:rsidRPr="00337941">
              <w:rPr>
                <w:rFonts w:ascii="Arial" w:hAnsi="Arial" w:cs="Arial"/>
                <w:i/>
                <w:color w:val="000000" w:themeColor="text1"/>
                <w:lang w:val="mn-MN"/>
              </w:rPr>
              <w:t>Хэрэгжилт</w:t>
            </w:r>
          </w:p>
        </w:tc>
        <w:tc>
          <w:tcPr>
            <w:tcW w:w="6470" w:type="dxa"/>
            <w:gridSpan w:val="5"/>
            <w:shd w:val="clear" w:color="auto" w:fill="auto"/>
          </w:tcPr>
          <w:p w:rsidR="00324157" w:rsidRPr="00337941" w:rsidRDefault="00324157" w:rsidP="00324157">
            <w:pPr>
              <w:spacing w:before="60" w:after="60"/>
              <w:jc w:val="both"/>
              <w:rPr>
                <w:rFonts w:ascii="Arial" w:hAnsi="Arial" w:cs="Arial"/>
                <w:i/>
                <w:color w:val="000000" w:themeColor="text1"/>
                <w:lang w:val="mn-MN"/>
              </w:rPr>
            </w:pPr>
            <w:r w:rsidRPr="00337941">
              <w:rPr>
                <w:rFonts w:ascii="Arial" w:hAnsi="Arial" w:cs="Arial"/>
                <w:i/>
                <w:color w:val="000000" w:themeColor="text1"/>
                <w:lang w:val="mn-MN"/>
              </w:rPr>
              <w:t>-ҮСҮ-1 улирал бүр 5 ААН-с 2 удаа , ХСҮ-1 сар бүр 4  ААН-с 6 удаа ,  Ху-1 сар бүр 1 ААН-с 6 удаа цуглуулан алдаагүй боловсруулалт хийж,  дамжуулсан байна.Мөн Үйлдвэрлэгчийн үнийн судалгааг худалдаа, аж үйлдвэр, тээвэр, холбоо, зочид буудал, зоогийн газар, эрүүл мэндийн салбаруудын мэдээг ҮҮС-1 маягтаар  14 ААН-с 2 удаа цуглуулж алдаагүй боловсруулалт хийж ҮСХ-д дамжуулсан байна.</w:t>
            </w:r>
          </w:p>
          <w:p w:rsidR="00324157" w:rsidRPr="00337941" w:rsidRDefault="00324157" w:rsidP="00324157">
            <w:pPr>
              <w:spacing w:before="60" w:after="60"/>
              <w:jc w:val="both"/>
              <w:rPr>
                <w:rFonts w:ascii="Arial" w:hAnsi="Arial" w:cs="Arial"/>
                <w:i/>
                <w:lang w:val="mn-MN"/>
              </w:rPr>
            </w:pPr>
            <w:r w:rsidRPr="00337941">
              <w:rPr>
                <w:rFonts w:ascii="Arial" w:hAnsi="Arial" w:cs="Arial"/>
                <w:i/>
                <w:lang w:val="mn-MN"/>
              </w:rPr>
              <w:t>- Мэдээний хуваарь, маягт, заавар, аргачлалыг сумд, аж ахуйн нэгж байгууллагад хүргүүлж, мэдээ цуглуулах ажлыг графикт хугацаанд нийцүүлэн сум ААН-ийг 100 хувь хамруулан хийсэн.</w:t>
            </w:r>
          </w:p>
          <w:p w:rsidR="00324157" w:rsidRPr="00337941" w:rsidRDefault="00324157" w:rsidP="00324157">
            <w:pPr>
              <w:spacing w:before="60" w:after="60"/>
              <w:jc w:val="both"/>
              <w:rPr>
                <w:rFonts w:ascii="Arial" w:hAnsi="Arial" w:cs="Arial"/>
                <w:i/>
                <w:lang w:val="mn-MN"/>
              </w:rPr>
            </w:pPr>
            <w:r w:rsidRPr="00337941">
              <w:rPr>
                <w:rFonts w:ascii="Arial" w:hAnsi="Arial" w:cs="Arial"/>
                <w:lang w:val="mn-MN"/>
              </w:rPr>
              <w:t>-</w:t>
            </w:r>
            <w:r w:rsidRPr="00337941">
              <w:rPr>
                <w:rFonts w:ascii="Arial" w:hAnsi="Arial" w:cs="Arial"/>
                <w:i/>
                <w:lang w:val="mn-MN"/>
              </w:rPr>
              <w:t xml:space="preserve">Цуглуулсан мэдээллийг маягт бүрээр нэг бүрчлэн шалгаж, алдааг засаж, эргэлзээтэй зүйлийг буцаж асуун хянаж </w:t>
            </w:r>
            <w:r w:rsidRPr="00337941">
              <w:rPr>
                <w:rFonts w:ascii="Arial" w:hAnsi="Arial" w:cs="Arial"/>
                <w:i/>
                <w:color w:val="000000" w:themeColor="text1"/>
                <w:lang w:val="mn-MN"/>
              </w:rPr>
              <w:t>баримтжуулан</w:t>
            </w:r>
            <w:r w:rsidRPr="00337941">
              <w:rPr>
                <w:rFonts w:ascii="Arial" w:hAnsi="Arial" w:cs="Arial"/>
                <w:i/>
                <w:lang w:val="mn-MN"/>
              </w:rPr>
              <w:t xml:space="preserve"> ажилласан.</w:t>
            </w:r>
          </w:p>
          <w:p w:rsidR="00324157" w:rsidRPr="00337941" w:rsidRDefault="00324157" w:rsidP="00324157">
            <w:pPr>
              <w:spacing w:before="60" w:after="60"/>
              <w:jc w:val="both"/>
              <w:rPr>
                <w:rFonts w:ascii="Arial" w:hAnsi="Arial" w:cs="Arial"/>
                <w:i/>
                <w:color w:val="000000" w:themeColor="text1"/>
                <w:highlight w:val="yellow"/>
                <w:lang w:val="mn-MN"/>
              </w:rPr>
            </w:pPr>
            <w:r w:rsidRPr="00337941">
              <w:rPr>
                <w:rFonts w:ascii="Arial" w:hAnsi="Arial" w:cs="Arial"/>
              </w:rPr>
              <w:t xml:space="preserve">- </w:t>
            </w:r>
            <w:r w:rsidRPr="00337941">
              <w:rPr>
                <w:rFonts w:ascii="Arial" w:hAnsi="Arial" w:cs="Arial"/>
                <w:i/>
              </w:rPr>
              <w:t>Мэдээллийг салбар бүрээр, програмд шивж нэгтгэн боловсруулсан.</w:t>
            </w:r>
          </w:p>
        </w:tc>
      </w:tr>
      <w:tr w:rsidR="00324157" w:rsidRPr="00337941" w:rsidTr="00FD15AF">
        <w:trPr>
          <w:trHeight w:val="75"/>
        </w:trPr>
        <w:tc>
          <w:tcPr>
            <w:tcW w:w="1597" w:type="dxa"/>
            <w:vMerge/>
            <w:shd w:val="clear" w:color="auto" w:fill="auto"/>
          </w:tcPr>
          <w:p w:rsidR="00324157" w:rsidRPr="00337941" w:rsidRDefault="00324157" w:rsidP="00324157">
            <w:pPr>
              <w:spacing w:before="60" w:after="60"/>
              <w:jc w:val="right"/>
              <w:rPr>
                <w:rFonts w:ascii="Arial" w:hAnsi="Arial" w:cs="Arial"/>
                <w:color w:val="000000" w:themeColor="text1"/>
                <w:lang w:val="mn-MN"/>
              </w:rPr>
            </w:pPr>
          </w:p>
        </w:tc>
        <w:tc>
          <w:tcPr>
            <w:tcW w:w="1819" w:type="dxa"/>
            <w:shd w:val="clear" w:color="auto" w:fill="auto"/>
          </w:tcPr>
          <w:p w:rsidR="00324157" w:rsidRPr="00337941" w:rsidRDefault="00324157" w:rsidP="00324157">
            <w:pPr>
              <w:spacing w:before="60" w:after="60"/>
              <w:jc w:val="right"/>
              <w:rPr>
                <w:rFonts w:ascii="Arial" w:hAnsi="Arial" w:cs="Arial"/>
                <w:i/>
                <w:color w:val="000000" w:themeColor="text1"/>
                <w:lang w:val="mn-MN"/>
              </w:rPr>
            </w:pPr>
            <w:r w:rsidRPr="00337941">
              <w:rPr>
                <w:rFonts w:ascii="Arial" w:hAnsi="Arial" w:cs="Arial"/>
                <w:i/>
                <w:color w:val="000000" w:themeColor="text1"/>
                <w:lang w:val="mn-MN"/>
              </w:rPr>
              <w:t>Зарцуулсан хөрөнгө</w:t>
            </w:r>
          </w:p>
        </w:tc>
        <w:tc>
          <w:tcPr>
            <w:tcW w:w="6470" w:type="dxa"/>
            <w:gridSpan w:val="5"/>
            <w:shd w:val="clear" w:color="auto" w:fill="auto"/>
          </w:tcPr>
          <w:p w:rsidR="00324157" w:rsidRPr="00337941" w:rsidRDefault="00362B93" w:rsidP="00324157">
            <w:pPr>
              <w:spacing w:before="60" w:after="60"/>
              <w:jc w:val="both"/>
              <w:rPr>
                <w:rFonts w:ascii="Arial" w:hAnsi="Arial" w:cs="Arial"/>
                <w:i/>
                <w:color w:val="000000" w:themeColor="text1"/>
                <w:lang w:val="mn-MN"/>
              </w:rPr>
            </w:pPr>
            <w:r w:rsidRPr="00362B93">
              <w:rPr>
                <w:rFonts w:ascii="Arial" w:hAnsi="Arial" w:cs="Arial"/>
                <w:i/>
                <w:color w:val="000000" w:themeColor="text1"/>
                <w:lang w:val="mn-MN"/>
              </w:rPr>
              <w:t>32,800 төгрөг</w:t>
            </w:r>
          </w:p>
        </w:tc>
      </w:tr>
      <w:tr w:rsidR="00324157" w:rsidRPr="00337941" w:rsidTr="00FD15AF">
        <w:trPr>
          <w:trHeight w:val="75"/>
        </w:trPr>
        <w:tc>
          <w:tcPr>
            <w:tcW w:w="1597" w:type="dxa"/>
            <w:vMerge/>
            <w:shd w:val="clear" w:color="auto" w:fill="auto"/>
          </w:tcPr>
          <w:p w:rsidR="00324157" w:rsidRPr="00337941" w:rsidRDefault="00324157" w:rsidP="00324157">
            <w:pPr>
              <w:spacing w:before="60" w:after="60"/>
              <w:jc w:val="right"/>
              <w:rPr>
                <w:rFonts w:ascii="Arial" w:hAnsi="Arial" w:cs="Arial"/>
                <w:color w:val="000000" w:themeColor="text1"/>
                <w:lang w:val="mn-MN"/>
              </w:rPr>
            </w:pPr>
          </w:p>
        </w:tc>
        <w:tc>
          <w:tcPr>
            <w:tcW w:w="1819" w:type="dxa"/>
            <w:shd w:val="clear" w:color="auto" w:fill="auto"/>
          </w:tcPr>
          <w:p w:rsidR="00324157" w:rsidRPr="00337941" w:rsidRDefault="00324157" w:rsidP="00324157">
            <w:pPr>
              <w:spacing w:before="60" w:after="60"/>
              <w:jc w:val="right"/>
              <w:rPr>
                <w:rFonts w:ascii="Arial" w:hAnsi="Arial" w:cs="Arial"/>
                <w:i/>
                <w:color w:val="000000" w:themeColor="text1"/>
                <w:lang w:val="mn-MN"/>
              </w:rPr>
            </w:pPr>
            <w:r w:rsidRPr="00337941">
              <w:rPr>
                <w:rFonts w:ascii="Arial" w:hAnsi="Arial" w:cs="Arial"/>
                <w:i/>
                <w:color w:val="000000" w:themeColor="text1"/>
                <w:lang w:val="mn-MN"/>
              </w:rPr>
              <w:t>Хүрсэн түвшин</w:t>
            </w:r>
          </w:p>
        </w:tc>
        <w:tc>
          <w:tcPr>
            <w:tcW w:w="6470" w:type="dxa"/>
            <w:gridSpan w:val="5"/>
            <w:shd w:val="clear" w:color="auto" w:fill="auto"/>
          </w:tcPr>
          <w:p w:rsidR="00324157" w:rsidRPr="00337941" w:rsidRDefault="00324157" w:rsidP="00324157">
            <w:pPr>
              <w:spacing w:before="60" w:after="60"/>
              <w:jc w:val="both"/>
              <w:rPr>
                <w:rFonts w:ascii="Arial" w:hAnsi="Arial" w:cs="Arial"/>
                <w:i/>
                <w:color w:val="000000" w:themeColor="text1"/>
                <w:lang w:val="mn-MN"/>
              </w:rPr>
            </w:pPr>
            <w:r w:rsidRPr="00337941">
              <w:rPr>
                <w:rFonts w:ascii="Arial" w:hAnsi="Arial" w:cs="Arial"/>
                <w:i/>
                <w:color w:val="000000" w:themeColor="text1"/>
              </w:rPr>
              <w:t xml:space="preserve">2020 </w:t>
            </w:r>
            <w:r w:rsidRPr="00337941">
              <w:rPr>
                <w:rFonts w:ascii="Arial" w:hAnsi="Arial" w:cs="Arial"/>
                <w:i/>
                <w:color w:val="000000" w:themeColor="text1"/>
                <w:lang w:val="mn-MN"/>
              </w:rPr>
              <w:t>эхний хагас жилд ҮСҮ-1 10 мэдээ,  ХСҮ-1 24 мэдээ,  Ху-1 6 мэдээ, ҮҮС-1 28 мэдээ  нийт  68 ААНбайгууллагын мэдээллийг цуглуулж ирцийг бүрэн хамруулж ҮСХ-с баталсан графикт хугацаанд  16  удаа дамжуулсан. Хэрэгжилт 100%</w:t>
            </w:r>
          </w:p>
        </w:tc>
      </w:tr>
      <w:tr w:rsidR="00324157" w:rsidRPr="00337941" w:rsidTr="00FD15AF">
        <w:trPr>
          <w:trHeight w:val="75"/>
        </w:trPr>
        <w:tc>
          <w:tcPr>
            <w:tcW w:w="3416" w:type="dxa"/>
            <w:gridSpan w:val="2"/>
            <w:shd w:val="clear" w:color="auto" w:fill="auto"/>
          </w:tcPr>
          <w:p w:rsidR="00324157" w:rsidRPr="00337941" w:rsidRDefault="00C1639E" w:rsidP="00324157">
            <w:pPr>
              <w:spacing w:before="60" w:after="60"/>
              <w:jc w:val="right"/>
              <w:rPr>
                <w:rFonts w:ascii="Arial" w:hAnsi="Arial" w:cs="Arial"/>
                <w:i/>
                <w:color w:val="000000" w:themeColor="text1"/>
                <w:lang w:val="mn-MN"/>
              </w:rPr>
            </w:pPr>
            <w:r w:rsidRPr="00C1639E">
              <w:rPr>
                <w:rFonts w:ascii="Arial" w:hAnsi="Arial" w:cs="Arial"/>
                <w:i/>
                <w:color w:val="FF0000"/>
                <w:lang w:val="mn-MN"/>
              </w:rPr>
              <w:t>Төсвийн ерөнхийлөн захирагч үнэлгээ</w:t>
            </w:r>
          </w:p>
        </w:tc>
        <w:tc>
          <w:tcPr>
            <w:tcW w:w="6470" w:type="dxa"/>
            <w:gridSpan w:val="5"/>
            <w:shd w:val="clear" w:color="auto" w:fill="auto"/>
          </w:tcPr>
          <w:p w:rsidR="00324157" w:rsidRPr="00337941" w:rsidRDefault="00324157" w:rsidP="00324157">
            <w:pPr>
              <w:spacing w:before="60" w:after="60"/>
              <w:jc w:val="both"/>
              <w:rPr>
                <w:rFonts w:ascii="Arial" w:hAnsi="Arial" w:cs="Arial"/>
                <w:i/>
                <w:color w:val="000000" w:themeColor="text1"/>
                <w:lang w:val="mn-MN"/>
              </w:rPr>
            </w:pPr>
          </w:p>
        </w:tc>
      </w:tr>
    </w:tbl>
    <w:p w:rsidR="00324157" w:rsidRPr="00337941" w:rsidRDefault="00324157" w:rsidP="00324157">
      <w:pPr>
        <w:spacing w:before="120" w:after="0" w:line="240" w:lineRule="auto"/>
        <w:rPr>
          <w:rFonts w:ascii="Arial" w:hAnsi="Arial" w:cs="Arial"/>
          <w:i/>
          <w:color w:val="000000" w:themeColor="text1"/>
          <w:lang w:val="mn-MN"/>
        </w:rPr>
      </w:pPr>
    </w:p>
    <w:p w:rsidR="00324157" w:rsidRPr="00337941" w:rsidRDefault="00324157" w:rsidP="00324157">
      <w:pPr>
        <w:spacing w:before="120" w:after="0" w:line="240" w:lineRule="auto"/>
        <w:rPr>
          <w:rFonts w:ascii="Arial" w:hAnsi="Arial" w:cs="Arial"/>
          <w:i/>
          <w:color w:val="000000" w:themeColor="text1"/>
          <w:lang w:val="mn-MN"/>
        </w:rPr>
      </w:pPr>
    </w:p>
    <w:tbl>
      <w:tblPr>
        <w:tblStyle w:val="TableGrid6"/>
        <w:tblW w:w="0" w:type="auto"/>
        <w:tblInd w:w="-5" w:type="dxa"/>
        <w:tblLook w:val="04A0" w:firstRow="1" w:lastRow="0" w:firstColumn="1" w:lastColumn="0" w:noHBand="0" w:noVBand="1"/>
      </w:tblPr>
      <w:tblGrid>
        <w:gridCol w:w="1596"/>
        <w:gridCol w:w="1819"/>
        <w:gridCol w:w="1972"/>
        <w:gridCol w:w="1134"/>
        <w:gridCol w:w="1134"/>
        <w:gridCol w:w="992"/>
        <w:gridCol w:w="1239"/>
      </w:tblGrid>
      <w:tr w:rsidR="00324157" w:rsidRPr="00337941" w:rsidTr="008A166D">
        <w:tc>
          <w:tcPr>
            <w:tcW w:w="1596" w:type="dxa"/>
            <w:shd w:val="clear" w:color="auto" w:fill="auto"/>
          </w:tcPr>
          <w:p w:rsidR="00324157" w:rsidRPr="00337941" w:rsidRDefault="00324157" w:rsidP="00324157">
            <w:pPr>
              <w:spacing w:before="60" w:after="60"/>
              <w:jc w:val="center"/>
              <w:rPr>
                <w:rFonts w:ascii="Arial" w:hAnsi="Arial" w:cs="Arial"/>
                <w:i/>
                <w:color w:val="000000" w:themeColor="text1"/>
                <w:lang w:val="mn-MN"/>
              </w:rPr>
            </w:pPr>
            <w:r w:rsidRPr="00337941">
              <w:rPr>
                <w:rFonts w:ascii="Arial" w:hAnsi="Arial" w:cs="Arial"/>
                <w:i/>
                <w:color w:val="000000" w:themeColor="text1"/>
                <w:lang w:val="mn-MN"/>
              </w:rPr>
              <w:t>№</w:t>
            </w:r>
            <w:r w:rsidR="00157D43">
              <w:rPr>
                <w:rFonts w:ascii="Arial" w:hAnsi="Arial" w:cs="Arial"/>
                <w:i/>
                <w:color w:val="000000" w:themeColor="text1"/>
                <w:lang w:val="mn-MN"/>
              </w:rPr>
              <w:t>7</w:t>
            </w:r>
          </w:p>
        </w:tc>
        <w:tc>
          <w:tcPr>
            <w:tcW w:w="8290" w:type="dxa"/>
            <w:gridSpan w:val="6"/>
            <w:tcBorders>
              <w:bottom w:val="single" w:sz="4" w:space="0" w:color="auto"/>
            </w:tcBorders>
            <w:shd w:val="clear" w:color="auto" w:fill="auto"/>
          </w:tcPr>
          <w:p w:rsidR="00324157" w:rsidRPr="00337941" w:rsidRDefault="00324157" w:rsidP="00324157">
            <w:pPr>
              <w:spacing w:before="60" w:after="60"/>
              <w:jc w:val="center"/>
              <w:rPr>
                <w:rFonts w:ascii="Arial" w:hAnsi="Arial" w:cs="Arial"/>
                <w:i/>
                <w:color w:val="000000" w:themeColor="text1"/>
                <w:lang w:val="mn-MN"/>
              </w:rPr>
            </w:pPr>
            <w:r w:rsidRPr="00337941">
              <w:rPr>
                <w:rFonts w:ascii="Arial" w:hAnsi="Arial" w:cs="Arial"/>
                <w:i/>
                <w:color w:val="000000" w:themeColor="text1"/>
                <w:lang w:val="mn-MN"/>
              </w:rPr>
              <w:t>Зорилтыг хэрэгжүүлэх арга хэмжээ, шалгуур үзүүлэлт, хүрэх түвшин</w:t>
            </w:r>
          </w:p>
        </w:tc>
      </w:tr>
      <w:tr w:rsidR="00CB6BF2" w:rsidRPr="00337941" w:rsidTr="00C1639E">
        <w:trPr>
          <w:trHeight w:val="147"/>
        </w:trPr>
        <w:tc>
          <w:tcPr>
            <w:tcW w:w="1596" w:type="dxa"/>
            <w:vMerge w:val="restart"/>
            <w:shd w:val="clear" w:color="auto" w:fill="auto"/>
          </w:tcPr>
          <w:p w:rsidR="00CB6BF2" w:rsidRPr="00337941" w:rsidRDefault="00CB6BF2" w:rsidP="00CB6BF2">
            <w:pPr>
              <w:spacing w:before="60" w:after="60"/>
              <w:jc w:val="right"/>
              <w:rPr>
                <w:rFonts w:ascii="Arial" w:hAnsi="Arial" w:cs="Arial"/>
                <w:color w:val="000000" w:themeColor="text1"/>
                <w:lang w:val="mn-MN"/>
              </w:rPr>
            </w:pPr>
            <w:r w:rsidRPr="00337941">
              <w:rPr>
                <w:rFonts w:ascii="Arial" w:hAnsi="Arial" w:cs="Arial"/>
                <w:color w:val="000000" w:themeColor="text1"/>
                <w:lang w:val="mn-MN"/>
              </w:rPr>
              <w:t>Арга хэмжээний нэр, дугаар</w:t>
            </w:r>
          </w:p>
        </w:tc>
        <w:tc>
          <w:tcPr>
            <w:tcW w:w="8290" w:type="dxa"/>
            <w:gridSpan w:val="6"/>
            <w:shd w:val="clear" w:color="auto" w:fill="FFFFFF" w:themeFill="background1"/>
          </w:tcPr>
          <w:p w:rsidR="00CB6BF2" w:rsidRPr="00E451A4" w:rsidRDefault="00CB6BF2" w:rsidP="00CB6BF2">
            <w:pPr>
              <w:jc w:val="both"/>
              <w:rPr>
                <w:rFonts w:ascii="Arial" w:hAnsi="Arial" w:cs="Arial"/>
                <w:lang w:val="mn-MN"/>
              </w:rPr>
            </w:pPr>
            <w:r w:rsidRPr="00E451A4">
              <w:rPr>
                <w:rFonts w:ascii="Arial" w:hAnsi="Arial" w:cs="Arial"/>
                <w:color w:val="000000" w:themeColor="text1"/>
                <w:lang w:val="mn-MN"/>
              </w:rPr>
              <w:t>1.1.7 Тээврийн салбарын мэдээ цуглуулах, боловсруулах, дамжуулах /Т-1;  ААНБ-1; ААНБ-2/</w:t>
            </w:r>
          </w:p>
        </w:tc>
      </w:tr>
      <w:tr w:rsidR="00CB6BF2" w:rsidRPr="00337941" w:rsidTr="00FD15AF">
        <w:trPr>
          <w:trHeight w:val="147"/>
        </w:trPr>
        <w:tc>
          <w:tcPr>
            <w:tcW w:w="1596" w:type="dxa"/>
            <w:vMerge/>
            <w:shd w:val="clear" w:color="auto" w:fill="auto"/>
          </w:tcPr>
          <w:p w:rsidR="00CB6BF2" w:rsidRPr="00337941" w:rsidRDefault="00CB6BF2" w:rsidP="00CB6BF2">
            <w:pPr>
              <w:spacing w:before="60" w:after="60"/>
              <w:jc w:val="right"/>
              <w:rPr>
                <w:rFonts w:ascii="Arial" w:hAnsi="Arial" w:cs="Arial"/>
                <w:color w:val="000000" w:themeColor="text1"/>
                <w:lang w:val="mn-MN"/>
              </w:rPr>
            </w:pPr>
          </w:p>
        </w:tc>
        <w:tc>
          <w:tcPr>
            <w:tcW w:w="1819" w:type="dxa"/>
            <w:shd w:val="clear" w:color="auto" w:fill="auto"/>
          </w:tcPr>
          <w:p w:rsidR="00CB6BF2" w:rsidRPr="00337941" w:rsidRDefault="00CB6BF2" w:rsidP="00CB6BF2">
            <w:pPr>
              <w:spacing w:before="60" w:after="60"/>
              <w:jc w:val="right"/>
              <w:rPr>
                <w:rFonts w:ascii="Arial" w:hAnsi="Arial" w:cs="Arial"/>
                <w:i/>
                <w:color w:val="000000" w:themeColor="text1"/>
              </w:rPr>
            </w:pPr>
            <w:r w:rsidRPr="00337941">
              <w:rPr>
                <w:rFonts w:ascii="Arial" w:hAnsi="Arial" w:cs="Arial"/>
                <w:i/>
                <w:color w:val="000000" w:themeColor="text1"/>
                <w:lang w:val="mn-MN"/>
              </w:rPr>
              <w:t xml:space="preserve">Төлөвлөлтийн уялдаа: </w:t>
            </w:r>
          </w:p>
        </w:tc>
        <w:tc>
          <w:tcPr>
            <w:tcW w:w="6471" w:type="dxa"/>
            <w:gridSpan w:val="5"/>
            <w:shd w:val="clear" w:color="auto" w:fill="auto"/>
          </w:tcPr>
          <w:p w:rsidR="00CB6BF2" w:rsidRPr="00337941" w:rsidRDefault="00CB6BF2" w:rsidP="00CB6BF2">
            <w:pPr>
              <w:spacing w:before="60" w:after="60"/>
              <w:rPr>
                <w:rFonts w:ascii="Arial" w:hAnsi="Arial" w:cs="Arial"/>
                <w:i/>
                <w:color w:val="000000" w:themeColor="text1"/>
              </w:rPr>
            </w:pPr>
            <w:r w:rsidRPr="00337941">
              <w:rPr>
                <w:rFonts w:ascii="Arial" w:hAnsi="Arial" w:cs="Arial"/>
                <w:i/>
                <w:color w:val="000000" w:themeColor="text1"/>
                <w:lang w:val="mn-MN"/>
              </w:rPr>
              <w:t>Монгол Улсын  статистикийн салбарыг 2017-2020 онд хөгжүүлэх үндэсний хөтөлбөрийн 2.3.3.17, ҮСХ-ны Гүйцэтгэлийн төлөвлөгөөний Зорилго 1, Зорилт 2</w:t>
            </w:r>
          </w:p>
        </w:tc>
      </w:tr>
      <w:tr w:rsidR="00CB6BF2" w:rsidRPr="00337941" w:rsidTr="00FD15AF">
        <w:trPr>
          <w:trHeight w:val="147"/>
        </w:trPr>
        <w:tc>
          <w:tcPr>
            <w:tcW w:w="1596" w:type="dxa"/>
            <w:vMerge w:val="restart"/>
            <w:shd w:val="clear" w:color="auto" w:fill="auto"/>
          </w:tcPr>
          <w:p w:rsidR="00CB6BF2" w:rsidRPr="00337941" w:rsidRDefault="00CB6BF2" w:rsidP="00CB6BF2">
            <w:pPr>
              <w:spacing w:before="60" w:after="60"/>
              <w:jc w:val="right"/>
              <w:rPr>
                <w:rFonts w:ascii="Arial" w:hAnsi="Arial" w:cs="Arial"/>
                <w:color w:val="000000" w:themeColor="text1"/>
                <w:lang w:val="mn-MN"/>
              </w:rPr>
            </w:pPr>
            <w:r w:rsidRPr="00337941">
              <w:rPr>
                <w:rFonts w:ascii="Arial" w:hAnsi="Arial" w:cs="Arial"/>
                <w:color w:val="000000" w:themeColor="text1"/>
                <w:lang w:val="mn-MN"/>
              </w:rPr>
              <w:t>Гүйцэтгэлийн шалгуур үзүүлэлт</w:t>
            </w:r>
          </w:p>
        </w:tc>
        <w:tc>
          <w:tcPr>
            <w:tcW w:w="1819" w:type="dxa"/>
            <w:shd w:val="clear" w:color="auto" w:fill="auto"/>
          </w:tcPr>
          <w:p w:rsidR="00CB6BF2" w:rsidRPr="00337941" w:rsidRDefault="00CB6BF2" w:rsidP="00CB6BF2">
            <w:pPr>
              <w:spacing w:before="60" w:after="60"/>
              <w:jc w:val="right"/>
              <w:rPr>
                <w:rFonts w:ascii="Arial" w:hAnsi="Arial" w:cs="Arial"/>
                <w:i/>
                <w:color w:val="000000" w:themeColor="text1"/>
                <w:lang w:val="mn-MN"/>
              </w:rPr>
            </w:pPr>
            <w:r w:rsidRPr="00337941">
              <w:rPr>
                <w:rFonts w:ascii="Arial" w:hAnsi="Arial" w:cs="Arial"/>
                <w:i/>
                <w:color w:val="000000" w:themeColor="text1"/>
                <w:lang w:val="mn-MN"/>
              </w:rPr>
              <w:t>Хэрэгжих хугацаа</w:t>
            </w:r>
          </w:p>
        </w:tc>
        <w:tc>
          <w:tcPr>
            <w:tcW w:w="1972" w:type="dxa"/>
            <w:shd w:val="clear" w:color="auto" w:fill="auto"/>
          </w:tcPr>
          <w:p w:rsidR="00CB6BF2" w:rsidRPr="00337941" w:rsidRDefault="00CB6BF2" w:rsidP="00CB6BF2">
            <w:pPr>
              <w:spacing w:before="60" w:after="60"/>
              <w:jc w:val="center"/>
              <w:rPr>
                <w:rFonts w:ascii="Arial" w:hAnsi="Arial" w:cs="Arial"/>
                <w:i/>
                <w:color w:val="000000" w:themeColor="text1"/>
                <w:lang w:val="mn-MN"/>
              </w:rPr>
            </w:pPr>
            <w:r w:rsidRPr="00337941">
              <w:rPr>
                <w:rFonts w:ascii="Arial" w:hAnsi="Arial" w:cs="Arial"/>
                <w:i/>
                <w:color w:val="000000" w:themeColor="text1"/>
                <w:lang w:val="mn-MN"/>
              </w:rPr>
              <w:t>Сар</w:t>
            </w:r>
          </w:p>
        </w:tc>
        <w:tc>
          <w:tcPr>
            <w:tcW w:w="1134" w:type="dxa"/>
            <w:shd w:val="clear" w:color="auto" w:fill="BDD6EE" w:themeFill="accent1" w:themeFillTint="66"/>
            <w:vAlign w:val="center"/>
          </w:tcPr>
          <w:p w:rsidR="00CB6BF2" w:rsidRPr="00E451A4" w:rsidRDefault="00CB6BF2" w:rsidP="00CB6BF2">
            <w:pPr>
              <w:jc w:val="center"/>
              <w:rPr>
                <w:rFonts w:ascii="Arial" w:hAnsi="Arial" w:cs="Arial"/>
                <w:i/>
                <w:color w:val="000000" w:themeColor="text1"/>
                <w:lang w:val="mn-MN"/>
              </w:rPr>
            </w:pPr>
            <w:r w:rsidRPr="00E451A4">
              <w:rPr>
                <w:rFonts w:ascii="Arial" w:hAnsi="Arial" w:cs="Arial"/>
                <w:i/>
                <w:color w:val="000000" w:themeColor="text1"/>
                <w:lang w:val="mn-MN"/>
              </w:rPr>
              <w:t>1-р улирал</w:t>
            </w:r>
          </w:p>
        </w:tc>
        <w:tc>
          <w:tcPr>
            <w:tcW w:w="1134" w:type="dxa"/>
            <w:shd w:val="clear" w:color="auto" w:fill="BDD6EE" w:themeFill="accent1" w:themeFillTint="66"/>
            <w:vAlign w:val="center"/>
          </w:tcPr>
          <w:p w:rsidR="00CB6BF2" w:rsidRPr="00E451A4" w:rsidRDefault="00CB6BF2" w:rsidP="00CB6BF2">
            <w:pPr>
              <w:jc w:val="center"/>
              <w:rPr>
                <w:rFonts w:ascii="Arial" w:hAnsi="Arial" w:cs="Arial"/>
                <w:i/>
                <w:color w:val="000000" w:themeColor="text1"/>
                <w:lang w:val="mn-MN"/>
              </w:rPr>
            </w:pPr>
            <w:r w:rsidRPr="00E451A4">
              <w:rPr>
                <w:rFonts w:ascii="Arial" w:hAnsi="Arial" w:cs="Arial"/>
                <w:i/>
                <w:color w:val="000000" w:themeColor="text1"/>
                <w:lang w:val="mn-MN"/>
              </w:rPr>
              <w:t>2-р</w:t>
            </w:r>
          </w:p>
          <w:p w:rsidR="00CB6BF2" w:rsidRPr="00E451A4" w:rsidRDefault="00CB6BF2" w:rsidP="00CB6BF2">
            <w:pPr>
              <w:jc w:val="center"/>
              <w:rPr>
                <w:rFonts w:ascii="Arial" w:hAnsi="Arial" w:cs="Arial"/>
                <w:i/>
                <w:color w:val="000000" w:themeColor="text1"/>
                <w:lang w:val="mn-MN"/>
              </w:rPr>
            </w:pPr>
            <w:r w:rsidRPr="00E451A4">
              <w:rPr>
                <w:rFonts w:ascii="Arial" w:hAnsi="Arial" w:cs="Arial"/>
                <w:i/>
                <w:color w:val="000000" w:themeColor="text1"/>
                <w:lang w:val="mn-MN"/>
              </w:rPr>
              <w:t xml:space="preserve"> улирал</w:t>
            </w:r>
          </w:p>
        </w:tc>
        <w:tc>
          <w:tcPr>
            <w:tcW w:w="992" w:type="dxa"/>
            <w:shd w:val="clear" w:color="auto" w:fill="auto"/>
            <w:vAlign w:val="center"/>
          </w:tcPr>
          <w:p w:rsidR="00CB6BF2" w:rsidRPr="00E451A4" w:rsidRDefault="00CB6BF2" w:rsidP="00CB6BF2">
            <w:pPr>
              <w:jc w:val="center"/>
              <w:rPr>
                <w:rFonts w:ascii="Arial" w:hAnsi="Arial" w:cs="Arial"/>
                <w:i/>
                <w:color w:val="000000" w:themeColor="text1"/>
                <w:lang w:val="mn-MN"/>
              </w:rPr>
            </w:pPr>
            <w:r w:rsidRPr="00E451A4">
              <w:rPr>
                <w:rFonts w:ascii="Arial" w:hAnsi="Arial" w:cs="Arial"/>
                <w:i/>
                <w:color w:val="000000" w:themeColor="text1"/>
                <w:lang w:val="mn-MN"/>
              </w:rPr>
              <w:t>3-р улирал</w:t>
            </w:r>
          </w:p>
        </w:tc>
        <w:tc>
          <w:tcPr>
            <w:tcW w:w="1239" w:type="dxa"/>
            <w:shd w:val="clear" w:color="auto" w:fill="auto"/>
            <w:vAlign w:val="center"/>
          </w:tcPr>
          <w:p w:rsidR="00CB6BF2" w:rsidRPr="00E451A4" w:rsidRDefault="00CB6BF2" w:rsidP="00CB6BF2">
            <w:pPr>
              <w:jc w:val="center"/>
              <w:rPr>
                <w:rFonts w:ascii="Arial" w:hAnsi="Arial" w:cs="Arial"/>
                <w:i/>
                <w:color w:val="000000" w:themeColor="text1"/>
                <w:lang w:val="mn-MN"/>
              </w:rPr>
            </w:pPr>
            <w:r w:rsidRPr="00E451A4">
              <w:rPr>
                <w:rFonts w:ascii="Arial" w:hAnsi="Arial" w:cs="Arial"/>
                <w:i/>
                <w:color w:val="000000" w:themeColor="text1"/>
                <w:lang w:val="mn-MN"/>
              </w:rPr>
              <w:t>4-р</w:t>
            </w:r>
          </w:p>
          <w:p w:rsidR="00CB6BF2" w:rsidRPr="00FD15AF" w:rsidRDefault="00CB6BF2" w:rsidP="00CB6BF2">
            <w:pPr>
              <w:spacing w:before="60" w:after="60"/>
              <w:jc w:val="center"/>
              <w:rPr>
                <w:rFonts w:ascii="Arial" w:hAnsi="Arial" w:cs="Arial"/>
                <w:i/>
                <w:lang w:val="mn-MN"/>
              </w:rPr>
            </w:pPr>
            <w:r w:rsidRPr="00E451A4">
              <w:rPr>
                <w:rFonts w:ascii="Arial" w:hAnsi="Arial" w:cs="Arial"/>
                <w:i/>
                <w:color w:val="000000" w:themeColor="text1"/>
                <w:lang w:val="mn-MN"/>
              </w:rPr>
              <w:t xml:space="preserve"> улирал</w:t>
            </w:r>
          </w:p>
        </w:tc>
      </w:tr>
      <w:tr w:rsidR="00CB6BF2" w:rsidRPr="00337941" w:rsidTr="00FD15AF">
        <w:trPr>
          <w:trHeight w:val="147"/>
        </w:trPr>
        <w:tc>
          <w:tcPr>
            <w:tcW w:w="1596" w:type="dxa"/>
            <w:vMerge/>
            <w:shd w:val="clear" w:color="auto" w:fill="auto"/>
          </w:tcPr>
          <w:p w:rsidR="00CB6BF2" w:rsidRPr="00337941" w:rsidRDefault="00CB6BF2" w:rsidP="00CB6BF2">
            <w:pPr>
              <w:spacing w:before="60" w:after="60"/>
              <w:jc w:val="right"/>
              <w:rPr>
                <w:rFonts w:ascii="Arial" w:hAnsi="Arial" w:cs="Arial"/>
                <w:color w:val="000000" w:themeColor="text1"/>
                <w:lang w:val="mn-MN"/>
              </w:rPr>
            </w:pPr>
          </w:p>
        </w:tc>
        <w:tc>
          <w:tcPr>
            <w:tcW w:w="1819" w:type="dxa"/>
            <w:shd w:val="clear" w:color="auto" w:fill="auto"/>
          </w:tcPr>
          <w:p w:rsidR="00CB6BF2" w:rsidRPr="00337941" w:rsidRDefault="00CB6BF2" w:rsidP="00CB6BF2">
            <w:pPr>
              <w:spacing w:before="60" w:after="60"/>
              <w:jc w:val="right"/>
              <w:rPr>
                <w:rFonts w:ascii="Arial" w:hAnsi="Arial" w:cs="Arial"/>
                <w:i/>
                <w:color w:val="000000" w:themeColor="text1"/>
                <w:lang w:val="mn-MN"/>
              </w:rPr>
            </w:pPr>
            <w:r w:rsidRPr="00337941">
              <w:rPr>
                <w:rFonts w:ascii="Arial" w:hAnsi="Arial" w:cs="Arial"/>
                <w:i/>
                <w:color w:val="000000" w:themeColor="text1"/>
                <w:lang w:val="mn-MN"/>
              </w:rPr>
              <w:t>Шаардагдах хөрөнгө</w:t>
            </w:r>
          </w:p>
        </w:tc>
        <w:tc>
          <w:tcPr>
            <w:tcW w:w="6471" w:type="dxa"/>
            <w:gridSpan w:val="5"/>
            <w:shd w:val="clear" w:color="auto" w:fill="auto"/>
          </w:tcPr>
          <w:p w:rsidR="00CB6BF2" w:rsidRPr="00337941" w:rsidRDefault="00CB6BF2" w:rsidP="00CB6BF2">
            <w:pPr>
              <w:spacing w:before="60" w:after="60"/>
              <w:jc w:val="both"/>
              <w:rPr>
                <w:rFonts w:ascii="Arial" w:hAnsi="Arial" w:cs="Arial"/>
                <w:i/>
                <w:color w:val="000000" w:themeColor="text1"/>
                <w:lang w:val="mn-MN"/>
              </w:rPr>
            </w:pPr>
            <w:r w:rsidRPr="00337941">
              <w:rPr>
                <w:rFonts w:ascii="Arial" w:hAnsi="Arial" w:cs="Arial"/>
                <w:i/>
                <w:color w:val="000000" w:themeColor="text1"/>
                <w:lang w:val="mn-MN"/>
              </w:rPr>
              <w:t>Улсын төсөв</w:t>
            </w:r>
          </w:p>
        </w:tc>
      </w:tr>
      <w:tr w:rsidR="00CB6BF2" w:rsidRPr="00337941" w:rsidTr="00FD15AF">
        <w:trPr>
          <w:trHeight w:val="147"/>
        </w:trPr>
        <w:tc>
          <w:tcPr>
            <w:tcW w:w="1596" w:type="dxa"/>
            <w:vMerge/>
            <w:shd w:val="clear" w:color="auto" w:fill="auto"/>
          </w:tcPr>
          <w:p w:rsidR="00CB6BF2" w:rsidRPr="00337941" w:rsidRDefault="00CB6BF2" w:rsidP="00CB6BF2">
            <w:pPr>
              <w:spacing w:before="60" w:after="60"/>
              <w:jc w:val="right"/>
              <w:rPr>
                <w:rFonts w:ascii="Arial" w:hAnsi="Arial" w:cs="Arial"/>
                <w:color w:val="000000" w:themeColor="text1"/>
                <w:lang w:val="mn-MN"/>
              </w:rPr>
            </w:pPr>
          </w:p>
        </w:tc>
        <w:tc>
          <w:tcPr>
            <w:tcW w:w="1819" w:type="dxa"/>
            <w:shd w:val="clear" w:color="auto" w:fill="auto"/>
          </w:tcPr>
          <w:p w:rsidR="00CB6BF2" w:rsidRPr="00337941" w:rsidRDefault="00CB6BF2" w:rsidP="00CB6BF2">
            <w:pPr>
              <w:spacing w:before="60" w:after="60"/>
              <w:jc w:val="right"/>
              <w:rPr>
                <w:rFonts w:ascii="Arial" w:hAnsi="Arial" w:cs="Arial"/>
                <w:i/>
                <w:color w:val="000000" w:themeColor="text1"/>
                <w:lang w:val="mn-MN"/>
              </w:rPr>
            </w:pPr>
            <w:r w:rsidRPr="00337941">
              <w:rPr>
                <w:rFonts w:ascii="Arial" w:hAnsi="Arial" w:cs="Arial"/>
                <w:i/>
                <w:color w:val="000000" w:themeColor="text1"/>
                <w:lang w:val="mn-MN"/>
              </w:rPr>
              <w:t>Суурь түвшин</w:t>
            </w:r>
          </w:p>
        </w:tc>
        <w:tc>
          <w:tcPr>
            <w:tcW w:w="6471" w:type="dxa"/>
            <w:gridSpan w:val="5"/>
            <w:shd w:val="clear" w:color="auto" w:fill="auto"/>
          </w:tcPr>
          <w:p w:rsidR="00CB6BF2" w:rsidRPr="00337941" w:rsidRDefault="00CB6BF2" w:rsidP="00CB6BF2">
            <w:pPr>
              <w:spacing w:before="60" w:after="60"/>
              <w:jc w:val="both"/>
              <w:rPr>
                <w:rFonts w:ascii="Arial" w:hAnsi="Arial" w:cs="Arial"/>
                <w:i/>
                <w:color w:val="000000" w:themeColor="text1"/>
                <w:lang w:val="mn-MN"/>
              </w:rPr>
            </w:pPr>
            <w:r w:rsidRPr="00337941">
              <w:rPr>
                <w:rFonts w:ascii="Arial" w:hAnsi="Arial" w:cs="Arial"/>
                <w:i/>
                <w:color w:val="000000" w:themeColor="text1"/>
                <w:lang w:val="mn-MN"/>
              </w:rPr>
              <w:t>Тээврийн салбарын мэдээ цуглуулан, боловсруулалт хийж, ҮСХ-нд хуваарийн дагуу дамжуулж ажилласан.</w:t>
            </w:r>
          </w:p>
        </w:tc>
      </w:tr>
      <w:tr w:rsidR="00CB6BF2" w:rsidRPr="00337941" w:rsidTr="00FD15AF">
        <w:trPr>
          <w:trHeight w:val="147"/>
        </w:trPr>
        <w:tc>
          <w:tcPr>
            <w:tcW w:w="1596" w:type="dxa"/>
            <w:vMerge/>
            <w:shd w:val="clear" w:color="auto" w:fill="auto"/>
          </w:tcPr>
          <w:p w:rsidR="00CB6BF2" w:rsidRPr="00337941" w:rsidRDefault="00CB6BF2" w:rsidP="00CB6BF2">
            <w:pPr>
              <w:spacing w:before="60" w:after="60"/>
              <w:jc w:val="right"/>
              <w:rPr>
                <w:rFonts w:ascii="Arial" w:hAnsi="Arial" w:cs="Arial"/>
                <w:color w:val="000000" w:themeColor="text1"/>
                <w:lang w:val="mn-MN"/>
              </w:rPr>
            </w:pPr>
          </w:p>
        </w:tc>
        <w:tc>
          <w:tcPr>
            <w:tcW w:w="1819" w:type="dxa"/>
            <w:shd w:val="clear" w:color="auto" w:fill="auto"/>
          </w:tcPr>
          <w:p w:rsidR="00CB6BF2" w:rsidRPr="00337941" w:rsidRDefault="00CB6BF2" w:rsidP="00CB6BF2">
            <w:pPr>
              <w:spacing w:before="60" w:after="60"/>
              <w:jc w:val="right"/>
              <w:rPr>
                <w:rFonts w:ascii="Arial" w:hAnsi="Arial" w:cs="Arial"/>
                <w:i/>
                <w:color w:val="000000" w:themeColor="text1"/>
                <w:lang w:val="mn-MN"/>
              </w:rPr>
            </w:pPr>
            <w:r w:rsidRPr="00337941">
              <w:rPr>
                <w:rFonts w:ascii="Arial" w:hAnsi="Arial" w:cs="Arial"/>
                <w:i/>
                <w:color w:val="000000" w:themeColor="text1"/>
                <w:lang w:val="mn-MN"/>
              </w:rPr>
              <w:t>Шалгуур үзүүлэлт</w:t>
            </w:r>
          </w:p>
        </w:tc>
        <w:tc>
          <w:tcPr>
            <w:tcW w:w="6471" w:type="dxa"/>
            <w:gridSpan w:val="5"/>
            <w:shd w:val="clear" w:color="auto" w:fill="auto"/>
          </w:tcPr>
          <w:p w:rsidR="00CB6BF2" w:rsidRPr="00337941" w:rsidRDefault="00CB6BF2" w:rsidP="00CB6BF2">
            <w:pPr>
              <w:spacing w:before="60" w:after="60"/>
              <w:jc w:val="both"/>
              <w:rPr>
                <w:rFonts w:ascii="Arial" w:hAnsi="Arial" w:cs="Arial"/>
                <w:i/>
                <w:color w:val="000000" w:themeColor="text1"/>
                <w:lang w:val="mn-MN"/>
              </w:rPr>
            </w:pPr>
            <w:r w:rsidRPr="00337941">
              <w:rPr>
                <w:rFonts w:ascii="Arial" w:hAnsi="Arial" w:cs="Arial"/>
                <w:i/>
                <w:color w:val="000000" w:themeColor="text1"/>
                <w:lang w:val="mn-MN"/>
              </w:rPr>
              <w:t>Мэдээг хугацаанд нь бүрэн хамралттай зохион байгуулсан байна.</w:t>
            </w:r>
          </w:p>
        </w:tc>
      </w:tr>
      <w:tr w:rsidR="00CB6BF2" w:rsidRPr="00337941" w:rsidTr="00FD15AF">
        <w:trPr>
          <w:trHeight w:val="75"/>
        </w:trPr>
        <w:tc>
          <w:tcPr>
            <w:tcW w:w="1596" w:type="dxa"/>
            <w:vMerge/>
            <w:shd w:val="clear" w:color="auto" w:fill="auto"/>
          </w:tcPr>
          <w:p w:rsidR="00CB6BF2" w:rsidRPr="00337941" w:rsidRDefault="00CB6BF2" w:rsidP="00CB6BF2">
            <w:pPr>
              <w:spacing w:before="60" w:after="60"/>
              <w:jc w:val="right"/>
              <w:rPr>
                <w:rFonts w:ascii="Arial" w:hAnsi="Arial" w:cs="Arial"/>
                <w:color w:val="000000" w:themeColor="text1"/>
                <w:lang w:val="mn-MN"/>
              </w:rPr>
            </w:pPr>
          </w:p>
        </w:tc>
        <w:tc>
          <w:tcPr>
            <w:tcW w:w="1819" w:type="dxa"/>
            <w:shd w:val="clear" w:color="auto" w:fill="auto"/>
          </w:tcPr>
          <w:p w:rsidR="00CB6BF2" w:rsidRPr="00337941" w:rsidRDefault="00CB6BF2" w:rsidP="00CB6BF2">
            <w:pPr>
              <w:spacing w:before="60" w:after="60"/>
              <w:jc w:val="right"/>
              <w:rPr>
                <w:rFonts w:ascii="Arial" w:hAnsi="Arial" w:cs="Arial"/>
                <w:i/>
                <w:color w:val="000000" w:themeColor="text1"/>
                <w:lang w:val="mn-MN"/>
              </w:rPr>
            </w:pPr>
            <w:r w:rsidRPr="00337941">
              <w:rPr>
                <w:rFonts w:ascii="Arial" w:hAnsi="Arial" w:cs="Arial"/>
                <w:i/>
                <w:color w:val="000000" w:themeColor="text1"/>
                <w:lang w:val="mn-MN"/>
              </w:rPr>
              <w:t>Хүрэх түвшин</w:t>
            </w:r>
          </w:p>
        </w:tc>
        <w:tc>
          <w:tcPr>
            <w:tcW w:w="6471" w:type="dxa"/>
            <w:gridSpan w:val="5"/>
            <w:shd w:val="clear" w:color="auto" w:fill="auto"/>
          </w:tcPr>
          <w:p w:rsidR="00CB6BF2" w:rsidRPr="00CB6BF2" w:rsidRDefault="00CB6BF2" w:rsidP="00CB6BF2">
            <w:pPr>
              <w:spacing w:before="60" w:after="60"/>
              <w:jc w:val="both"/>
              <w:rPr>
                <w:rFonts w:ascii="Arial" w:hAnsi="Arial" w:cs="Arial"/>
                <w:i/>
                <w:color w:val="000000" w:themeColor="text1"/>
                <w:lang w:val="mn-MN"/>
              </w:rPr>
            </w:pPr>
            <w:r w:rsidRPr="00CB6BF2">
              <w:rPr>
                <w:rFonts w:ascii="Arial" w:hAnsi="Arial" w:cs="Arial"/>
                <w:i/>
                <w:color w:val="000000" w:themeColor="text1"/>
                <w:lang w:val="mn-MN"/>
              </w:rPr>
              <w:t>Эхний хагас жилд: ҮСХ-ны даргын 2019 оны А/198 дугаар тушаалын 1 дүгээр хавсралтын дагуу Т-1 улирал бүрийн эхний сар, ААНБ-1 1 дүгээр улирал, ААНБ-2 улирал бүр тус тус мэдээ цуглуулж, алдаагүй боловсруулалт хийж,  дамжуулсан байна.</w:t>
            </w:r>
          </w:p>
        </w:tc>
      </w:tr>
      <w:tr w:rsidR="00CB6BF2" w:rsidRPr="00337941" w:rsidTr="00FD15AF">
        <w:trPr>
          <w:trHeight w:val="75"/>
        </w:trPr>
        <w:tc>
          <w:tcPr>
            <w:tcW w:w="1596" w:type="dxa"/>
            <w:vMerge w:val="restart"/>
            <w:shd w:val="clear" w:color="auto" w:fill="auto"/>
          </w:tcPr>
          <w:p w:rsidR="00CB6BF2" w:rsidRPr="00337941" w:rsidRDefault="00CB6BF2" w:rsidP="00CB6BF2">
            <w:pPr>
              <w:spacing w:before="60" w:after="60"/>
              <w:jc w:val="right"/>
              <w:rPr>
                <w:rFonts w:ascii="Arial" w:hAnsi="Arial" w:cs="Arial"/>
                <w:color w:val="000000" w:themeColor="text1"/>
                <w:lang w:val="mn-MN"/>
              </w:rPr>
            </w:pPr>
            <w:r w:rsidRPr="00337941">
              <w:rPr>
                <w:rFonts w:ascii="Arial" w:hAnsi="Arial" w:cs="Arial"/>
                <w:color w:val="000000" w:themeColor="text1"/>
                <w:lang w:val="mn-MN"/>
              </w:rPr>
              <w:t>Арга хэмжээний хэрэгжилт</w:t>
            </w:r>
          </w:p>
        </w:tc>
        <w:tc>
          <w:tcPr>
            <w:tcW w:w="1819" w:type="dxa"/>
            <w:shd w:val="clear" w:color="auto" w:fill="auto"/>
          </w:tcPr>
          <w:p w:rsidR="00CB6BF2" w:rsidRPr="00337941" w:rsidRDefault="00CB6BF2" w:rsidP="00CB6BF2">
            <w:pPr>
              <w:spacing w:before="60" w:after="60"/>
              <w:jc w:val="right"/>
              <w:rPr>
                <w:rFonts w:ascii="Arial" w:hAnsi="Arial" w:cs="Arial"/>
                <w:i/>
                <w:color w:val="000000" w:themeColor="text1"/>
                <w:lang w:val="mn-MN"/>
              </w:rPr>
            </w:pPr>
            <w:r w:rsidRPr="00337941">
              <w:rPr>
                <w:rFonts w:ascii="Arial" w:hAnsi="Arial" w:cs="Arial"/>
                <w:i/>
                <w:color w:val="000000" w:themeColor="text1"/>
                <w:lang w:val="mn-MN"/>
              </w:rPr>
              <w:t>Хэрэгжилт</w:t>
            </w:r>
          </w:p>
        </w:tc>
        <w:tc>
          <w:tcPr>
            <w:tcW w:w="6471" w:type="dxa"/>
            <w:gridSpan w:val="5"/>
            <w:shd w:val="clear" w:color="auto" w:fill="auto"/>
          </w:tcPr>
          <w:p w:rsidR="00CB6BF2" w:rsidRPr="00337941" w:rsidRDefault="00CB6BF2" w:rsidP="00CB6BF2">
            <w:pPr>
              <w:spacing w:before="60" w:after="60"/>
              <w:jc w:val="both"/>
              <w:rPr>
                <w:rFonts w:ascii="Arial" w:hAnsi="Arial" w:cs="Arial"/>
                <w:i/>
                <w:color w:val="000000" w:themeColor="text1"/>
                <w:lang w:val="mn-MN"/>
              </w:rPr>
            </w:pPr>
            <w:r w:rsidRPr="00337941">
              <w:rPr>
                <w:rFonts w:ascii="Arial" w:hAnsi="Arial" w:cs="Arial"/>
                <w:i/>
                <w:color w:val="000000" w:themeColor="text1"/>
                <w:lang w:val="mn-MN"/>
              </w:rPr>
              <w:t>-ҮСХ-ны даргын 2019 оны А/198 дугаар тушаалын 1 дүгээр хавсралтын дагуу Т-1 маягтаар улирал бүрийн эхний сар 2 ААН-с 2 удаа  мэдээ цуглуулж, алдаагүй боловсруулалт хийж,  дамжуулсан байна.</w:t>
            </w:r>
            <w:r>
              <w:t xml:space="preserve"> </w:t>
            </w:r>
            <w:r>
              <w:rPr>
                <w:rFonts w:ascii="Arial" w:hAnsi="Arial" w:cs="Arial"/>
                <w:i/>
                <w:color w:val="000000" w:themeColor="text1"/>
                <w:lang w:val="mn-MN"/>
              </w:rPr>
              <w:t>Мөн Тээврийн</w:t>
            </w:r>
            <w:r w:rsidRPr="00CB6BF2">
              <w:rPr>
                <w:rFonts w:ascii="Arial" w:hAnsi="Arial" w:cs="Arial"/>
                <w:i/>
                <w:color w:val="000000" w:themeColor="text1"/>
                <w:lang w:val="mn-MN"/>
              </w:rPr>
              <w:t xml:space="preserve"> салбарын жилийн эцсийн мэдээг ААНБ1-1, ААНБ2-1-г хүрээгээр ирсэн ААН-ээс авч графикт хугацаанд дамжуулсан</w:t>
            </w:r>
          </w:p>
          <w:p w:rsidR="00CB6BF2" w:rsidRPr="00337941" w:rsidRDefault="00CB6BF2" w:rsidP="00CB6BF2">
            <w:pPr>
              <w:spacing w:before="60" w:after="60"/>
              <w:jc w:val="both"/>
              <w:rPr>
                <w:rFonts w:ascii="Arial" w:hAnsi="Arial" w:cs="Arial"/>
                <w:i/>
                <w:lang w:val="mn-MN"/>
              </w:rPr>
            </w:pPr>
            <w:r w:rsidRPr="00337941">
              <w:rPr>
                <w:rFonts w:ascii="Arial" w:hAnsi="Arial" w:cs="Arial"/>
                <w:i/>
                <w:lang w:val="mn-MN"/>
              </w:rPr>
              <w:t>- Мэдээний хуваарь, маягт, заавар, аргачлалыг сумд, аж ахуйн нэгж байгууллагад хүргүүлж, мэдээ цуглуулах ажлыг графикт хугацаанд нийцүүлэн сум ААН-ийг 100 хувь хамруулан хийсэн.</w:t>
            </w:r>
          </w:p>
          <w:p w:rsidR="00CB6BF2" w:rsidRPr="00337941" w:rsidRDefault="00CB6BF2" w:rsidP="00CB6BF2">
            <w:pPr>
              <w:spacing w:before="60" w:after="60"/>
              <w:jc w:val="both"/>
              <w:rPr>
                <w:rFonts w:ascii="Arial" w:hAnsi="Arial" w:cs="Arial"/>
                <w:i/>
                <w:lang w:val="mn-MN"/>
              </w:rPr>
            </w:pPr>
            <w:r w:rsidRPr="00337941">
              <w:rPr>
                <w:rFonts w:ascii="Arial" w:hAnsi="Arial" w:cs="Arial"/>
                <w:lang w:val="mn-MN"/>
              </w:rPr>
              <w:t>-</w:t>
            </w:r>
            <w:r w:rsidRPr="00337941">
              <w:rPr>
                <w:rFonts w:ascii="Arial" w:hAnsi="Arial" w:cs="Arial"/>
                <w:i/>
                <w:lang w:val="mn-MN"/>
              </w:rPr>
              <w:t xml:space="preserve">Цуглуулсан мэдээллийг маягт бүрээр нэг бүрчлэн шалгаж, алдааг засаж, эргэлзээтэй зүйлийг буцаж асуун хянаж </w:t>
            </w:r>
            <w:r w:rsidRPr="00337941">
              <w:rPr>
                <w:rFonts w:ascii="Arial" w:hAnsi="Arial" w:cs="Arial"/>
                <w:i/>
                <w:color w:val="000000" w:themeColor="text1"/>
                <w:lang w:val="mn-MN"/>
              </w:rPr>
              <w:t>баримтжуулан</w:t>
            </w:r>
            <w:r w:rsidRPr="00337941">
              <w:rPr>
                <w:rFonts w:ascii="Arial" w:hAnsi="Arial" w:cs="Arial"/>
                <w:i/>
                <w:lang w:val="mn-MN"/>
              </w:rPr>
              <w:t xml:space="preserve"> ажилласан.</w:t>
            </w:r>
          </w:p>
          <w:p w:rsidR="00CB6BF2" w:rsidRPr="00337941" w:rsidRDefault="00CB6BF2" w:rsidP="00CB6BF2">
            <w:pPr>
              <w:spacing w:before="60" w:after="60"/>
              <w:jc w:val="both"/>
              <w:rPr>
                <w:rFonts w:ascii="Arial" w:hAnsi="Arial" w:cs="Arial"/>
                <w:i/>
                <w:color w:val="000000" w:themeColor="text1"/>
                <w:lang w:val="mn-MN"/>
              </w:rPr>
            </w:pPr>
            <w:r w:rsidRPr="00337941">
              <w:rPr>
                <w:rFonts w:ascii="Arial" w:hAnsi="Arial" w:cs="Arial"/>
              </w:rPr>
              <w:t xml:space="preserve">- </w:t>
            </w:r>
            <w:r w:rsidRPr="00337941">
              <w:rPr>
                <w:rFonts w:ascii="Arial" w:hAnsi="Arial" w:cs="Arial"/>
                <w:i/>
              </w:rPr>
              <w:t>Мэдээллийг салбар бүрээр, програмд шивж нэгтгэн боловсруулсан.</w:t>
            </w:r>
          </w:p>
        </w:tc>
      </w:tr>
      <w:tr w:rsidR="00CB6BF2" w:rsidRPr="00337941" w:rsidTr="00FD15AF">
        <w:trPr>
          <w:trHeight w:val="75"/>
        </w:trPr>
        <w:tc>
          <w:tcPr>
            <w:tcW w:w="1596" w:type="dxa"/>
            <w:vMerge/>
            <w:shd w:val="clear" w:color="auto" w:fill="auto"/>
          </w:tcPr>
          <w:p w:rsidR="00CB6BF2" w:rsidRPr="00337941" w:rsidRDefault="00CB6BF2" w:rsidP="00CB6BF2">
            <w:pPr>
              <w:spacing w:before="60" w:after="60"/>
              <w:jc w:val="right"/>
              <w:rPr>
                <w:rFonts w:ascii="Arial" w:hAnsi="Arial" w:cs="Arial"/>
                <w:color w:val="000000" w:themeColor="text1"/>
                <w:lang w:val="mn-MN"/>
              </w:rPr>
            </w:pPr>
          </w:p>
        </w:tc>
        <w:tc>
          <w:tcPr>
            <w:tcW w:w="1819" w:type="dxa"/>
            <w:shd w:val="clear" w:color="auto" w:fill="auto"/>
          </w:tcPr>
          <w:p w:rsidR="00CB6BF2" w:rsidRPr="00337941" w:rsidRDefault="00CB6BF2" w:rsidP="00CB6BF2">
            <w:pPr>
              <w:spacing w:before="60" w:after="60"/>
              <w:jc w:val="right"/>
              <w:rPr>
                <w:rFonts w:ascii="Arial" w:hAnsi="Arial" w:cs="Arial"/>
                <w:i/>
                <w:color w:val="000000" w:themeColor="text1"/>
                <w:lang w:val="mn-MN"/>
              </w:rPr>
            </w:pPr>
            <w:r w:rsidRPr="00337941">
              <w:rPr>
                <w:rFonts w:ascii="Arial" w:hAnsi="Arial" w:cs="Arial"/>
                <w:i/>
                <w:color w:val="000000" w:themeColor="text1"/>
                <w:lang w:val="mn-MN"/>
              </w:rPr>
              <w:t>Зарцуулсан хөрөнгө</w:t>
            </w:r>
          </w:p>
        </w:tc>
        <w:tc>
          <w:tcPr>
            <w:tcW w:w="6471" w:type="dxa"/>
            <w:gridSpan w:val="5"/>
            <w:shd w:val="clear" w:color="auto" w:fill="auto"/>
          </w:tcPr>
          <w:p w:rsidR="00CB6BF2" w:rsidRPr="00337941" w:rsidRDefault="00CB6BF2" w:rsidP="00CB6BF2">
            <w:pPr>
              <w:spacing w:before="60" w:after="60"/>
              <w:jc w:val="both"/>
              <w:rPr>
                <w:rFonts w:ascii="Arial" w:hAnsi="Arial" w:cs="Arial"/>
                <w:i/>
                <w:color w:val="000000" w:themeColor="text1"/>
                <w:lang w:val="mn-MN"/>
              </w:rPr>
            </w:pPr>
            <w:r w:rsidRPr="00337941">
              <w:rPr>
                <w:rFonts w:ascii="Arial" w:hAnsi="Arial" w:cs="Arial"/>
                <w:i/>
                <w:color w:val="000000" w:themeColor="text1"/>
                <w:lang w:val="mn-MN"/>
              </w:rPr>
              <w:t>Улсын төсөв.</w:t>
            </w:r>
          </w:p>
        </w:tc>
      </w:tr>
      <w:tr w:rsidR="00CB6BF2" w:rsidRPr="00337941" w:rsidTr="00FD15AF">
        <w:trPr>
          <w:trHeight w:val="75"/>
        </w:trPr>
        <w:tc>
          <w:tcPr>
            <w:tcW w:w="1596" w:type="dxa"/>
            <w:vMerge/>
            <w:shd w:val="clear" w:color="auto" w:fill="auto"/>
          </w:tcPr>
          <w:p w:rsidR="00CB6BF2" w:rsidRPr="00337941" w:rsidRDefault="00CB6BF2" w:rsidP="00CB6BF2">
            <w:pPr>
              <w:spacing w:before="60" w:after="60"/>
              <w:jc w:val="right"/>
              <w:rPr>
                <w:rFonts w:ascii="Arial" w:hAnsi="Arial" w:cs="Arial"/>
                <w:color w:val="000000" w:themeColor="text1"/>
                <w:lang w:val="mn-MN"/>
              </w:rPr>
            </w:pPr>
          </w:p>
        </w:tc>
        <w:tc>
          <w:tcPr>
            <w:tcW w:w="1819" w:type="dxa"/>
            <w:shd w:val="clear" w:color="auto" w:fill="auto"/>
          </w:tcPr>
          <w:p w:rsidR="00CB6BF2" w:rsidRPr="00337941" w:rsidRDefault="00CB6BF2" w:rsidP="00CB6BF2">
            <w:pPr>
              <w:spacing w:before="60" w:after="60"/>
              <w:jc w:val="right"/>
              <w:rPr>
                <w:rFonts w:ascii="Arial" w:hAnsi="Arial" w:cs="Arial"/>
                <w:i/>
                <w:color w:val="000000" w:themeColor="text1"/>
                <w:lang w:val="mn-MN"/>
              </w:rPr>
            </w:pPr>
            <w:r w:rsidRPr="00337941">
              <w:rPr>
                <w:rFonts w:ascii="Arial" w:hAnsi="Arial" w:cs="Arial"/>
                <w:i/>
                <w:color w:val="000000" w:themeColor="text1"/>
                <w:lang w:val="mn-MN"/>
              </w:rPr>
              <w:t>Хүрсэн түвшин</w:t>
            </w:r>
          </w:p>
        </w:tc>
        <w:tc>
          <w:tcPr>
            <w:tcW w:w="6471" w:type="dxa"/>
            <w:gridSpan w:val="5"/>
            <w:shd w:val="clear" w:color="auto" w:fill="auto"/>
          </w:tcPr>
          <w:p w:rsidR="00CB6BF2" w:rsidRPr="00337941" w:rsidRDefault="00CB6BF2" w:rsidP="00CB6BF2">
            <w:pPr>
              <w:spacing w:before="60" w:after="60"/>
              <w:jc w:val="both"/>
              <w:rPr>
                <w:rFonts w:ascii="Arial" w:hAnsi="Arial" w:cs="Arial"/>
                <w:i/>
                <w:color w:val="000000" w:themeColor="text1"/>
                <w:lang w:val="mn-MN"/>
              </w:rPr>
            </w:pPr>
            <w:r w:rsidRPr="00337941">
              <w:rPr>
                <w:rFonts w:ascii="Arial" w:hAnsi="Arial" w:cs="Arial"/>
                <w:i/>
                <w:color w:val="000000" w:themeColor="text1"/>
                <w:lang w:val="mn-MN"/>
              </w:rPr>
              <w:t xml:space="preserve">2020 оны эхний хагас жил </w:t>
            </w:r>
            <w:r w:rsidRPr="00CB6BF2">
              <w:rPr>
                <w:rFonts w:ascii="Arial" w:hAnsi="Arial" w:cs="Arial"/>
                <w:i/>
                <w:color w:val="000000" w:themeColor="text1"/>
                <w:lang w:val="mn-MN"/>
              </w:rPr>
              <w:t xml:space="preserve">ҮСХ-ны даргын 2019 оны А/198 дугаар тушаалын 1 дүгээр хавсралтын дагуу Т-1 маягтаар улирал бүрийн эхний сар 2 ААН-с 2 удаа  мэдээ цуглуулж, </w:t>
            </w:r>
            <w:r w:rsidRPr="00CB6BF2">
              <w:rPr>
                <w:rFonts w:ascii="Arial" w:hAnsi="Arial" w:cs="Arial"/>
                <w:i/>
                <w:color w:val="000000" w:themeColor="text1"/>
                <w:lang w:val="mn-MN"/>
              </w:rPr>
              <w:lastRenderedPageBreak/>
              <w:t>алдаагүй боловсруулалт хийж,  дамжуулсан байна. Мөн Тээврийн салбарын жилийн эцсийн мэдээг ААНБ1-1, ААНБ2-1-г хүрээгээр ирсэн ААН-ээс авч графикт хугацаанд дамжуулсан</w:t>
            </w:r>
          </w:p>
        </w:tc>
      </w:tr>
      <w:tr w:rsidR="00CB6BF2" w:rsidRPr="00337941" w:rsidTr="00FD15AF">
        <w:trPr>
          <w:trHeight w:val="75"/>
        </w:trPr>
        <w:tc>
          <w:tcPr>
            <w:tcW w:w="3415" w:type="dxa"/>
            <w:gridSpan w:val="2"/>
            <w:shd w:val="clear" w:color="auto" w:fill="auto"/>
          </w:tcPr>
          <w:p w:rsidR="00CB6BF2" w:rsidRPr="00337941" w:rsidRDefault="00C1639E" w:rsidP="00CB6BF2">
            <w:pPr>
              <w:spacing w:before="60" w:after="60"/>
              <w:jc w:val="right"/>
              <w:rPr>
                <w:rFonts w:ascii="Arial" w:hAnsi="Arial" w:cs="Arial"/>
                <w:i/>
                <w:color w:val="000000" w:themeColor="text1"/>
                <w:lang w:val="mn-MN"/>
              </w:rPr>
            </w:pPr>
            <w:r w:rsidRPr="00C1639E">
              <w:rPr>
                <w:rFonts w:ascii="Arial" w:hAnsi="Arial" w:cs="Arial"/>
                <w:i/>
                <w:color w:val="FF0000"/>
                <w:lang w:val="mn-MN"/>
              </w:rPr>
              <w:lastRenderedPageBreak/>
              <w:t>Төсвийн ерөнхийлөн захирагч</w:t>
            </w:r>
            <w:r>
              <w:rPr>
                <w:rFonts w:ascii="Arial" w:hAnsi="Arial" w:cs="Arial"/>
                <w:i/>
                <w:color w:val="FF0000"/>
                <w:lang w:val="mn-MN"/>
              </w:rPr>
              <w:t xml:space="preserve"> үнэлгээ</w:t>
            </w:r>
          </w:p>
        </w:tc>
        <w:tc>
          <w:tcPr>
            <w:tcW w:w="6471" w:type="dxa"/>
            <w:gridSpan w:val="5"/>
            <w:shd w:val="clear" w:color="auto" w:fill="auto"/>
          </w:tcPr>
          <w:p w:rsidR="00CB6BF2" w:rsidRPr="00337941" w:rsidRDefault="00CB6BF2" w:rsidP="00CB6BF2">
            <w:pPr>
              <w:spacing w:before="60" w:after="60"/>
              <w:jc w:val="both"/>
              <w:rPr>
                <w:rFonts w:ascii="Arial" w:hAnsi="Arial" w:cs="Arial"/>
                <w:i/>
                <w:color w:val="000000" w:themeColor="text1"/>
                <w:lang w:val="mn-MN"/>
              </w:rPr>
            </w:pPr>
            <w:r w:rsidRPr="00337941">
              <w:rPr>
                <w:rFonts w:ascii="Arial" w:hAnsi="Arial" w:cs="Arial"/>
                <w:i/>
                <w:color w:val="000000" w:themeColor="text1"/>
                <w:lang w:val="mn-MN"/>
              </w:rPr>
              <w:t xml:space="preserve">. </w:t>
            </w:r>
          </w:p>
        </w:tc>
      </w:tr>
    </w:tbl>
    <w:p w:rsidR="00324157" w:rsidRPr="00337941" w:rsidRDefault="00324157" w:rsidP="00324157">
      <w:pPr>
        <w:spacing w:before="120" w:after="0" w:line="240" w:lineRule="auto"/>
        <w:rPr>
          <w:rFonts w:ascii="Arial" w:hAnsi="Arial" w:cs="Arial"/>
          <w:i/>
          <w:color w:val="000000" w:themeColor="text1"/>
          <w:lang w:val="mn-MN"/>
        </w:rPr>
      </w:pPr>
    </w:p>
    <w:p w:rsidR="00324157" w:rsidRPr="00337941" w:rsidRDefault="00324157" w:rsidP="00324157">
      <w:pPr>
        <w:tabs>
          <w:tab w:val="left" w:pos="916"/>
        </w:tabs>
        <w:spacing w:before="120" w:after="0" w:line="240" w:lineRule="auto"/>
        <w:rPr>
          <w:rFonts w:ascii="Arial" w:hAnsi="Arial" w:cs="Arial"/>
          <w:i/>
          <w:color w:val="000000" w:themeColor="text1"/>
          <w:lang w:val="mn-MN"/>
        </w:rPr>
      </w:pPr>
      <w:r w:rsidRPr="00337941">
        <w:rPr>
          <w:rFonts w:ascii="Arial" w:hAnsi="Arial" w:cs="Arial"/>
          <w:i/>
          <w:color w:val="000000" w:themeColor="text1"/>
          <w:lang w:val="mn-MN"/>
        </w:rPr>
        <w:tab/>
      </w:r>
    </w:p>
    <w:tbl>
      <w:tblPr>
        <w:tblStyle w:val="TableGrid6"/>
        <w:tblW w:w="0" w:type="auto"/>
        <w:tblInd w:w="-5" w:type="dxa"/>
        <w:tblLook w:val="04A0" w:firstRow="1" w:lastRow="0" w:firstColumn="1" w:lastColumn="0" w:noHBand="0" w:noVBand="1"/>
      </w:tblPr>
      <w:tblGrid>
        <w:gridCol w:w="1596"/>
        <w:gridCol w:w="1820"/>
        <w:gridCol w:w="1404"/>
        <w:gridCol w:w="1276"/>
        <w:gridCol w:w="1134"/>
        <w:gridCol w:w="1275"/>
        <w:gridCol w:w="1381"/>
      </w:tblGrid>
      <w:tr w:rsidR="00324157" w:rsidRPr="00337941" w:rsidTr="00FD15AF">
        <w:tc>
          <w:tcPr>
            <w:tcW w:w="1596" w:type="dxa"/>
            <w:shd w:val="clear" w:color="auto" w:fill="auto"/>
          </w:tcPr>
          <w:p w:rsidR="00324157" w:rsidRPr="00337941" w:rsidRDefault="00324157" w:rsidP="00324157">
            <w:pPr>
              <w:spacing w:before="60" w:after="60"/>
              <w:jc w:val="center"/>
              <w:rPr>
                <w:rFonts w:ascii="Arial" w:hAnsi="Arial" w:cs="Arial"/>
                <w:i/>
                <w:color w:val="000000" w:themeColor="text1"/>
                <w:lang w:val="mn-MN"/>
              </w:rPr>
            </w:pPr>
            <w:r w:rsidRPr="00337941">
              <w:rPr>
                <w:rFonts w:ascii="Arial" w:hAnsi="Arial" w:cs="Arial"/>
                <w:i/>
                <w:color w:val="000000" w:themeColor="text1"/>
                <w:lang w:val="mn-MN"/>
              </w:rPr>
              <w:t>№</w:t>
            </w:r>
            <w:r w:rsidR="00157D43">
              <w:rPr>
                <w:rFonts w:ascii="Arial" w:hAnsi="Arial" w:cs="Arial"/>
                <w:i/>
                <w:color w:val="000000" w:themeColor="text1"/>
                <w:lang w:val="mn-MN"/>
              </w:rPr>
              <w:t>8</w:t>
            </w:r>
          </w:p>
        </w:tc>
        <w:tc>
          <w:tcPr>
            <w:tcW w:w="8290" w:type="dxa"/>
            <w:gridSpan w:val="6"/>
            <w:tcBorders>
              <w:bottom w:val="single" w:sz="4" w:space="0" w:color="auto"/>
            </w:tcBorders>
            <w:shd w:val="clear" w:color="auto" w:fill="auto"/>
          </w:tcPr>
          <w:p w:rsidR="00324157" w:rsidRPr="00337941" w:rsidRDefault="00324157" w:rsidP="00324157">
            <w:pPr>
              <w:spacing w:before="60" w:after="60"/>
              <w:jc w:val="center"/>
              <w:rPr>
                <w:rFonts w:ascii="Arial" w:hAnsi="Arial" w:cs="Arial"/>
                <w:i/>
                <w:color w:val="000000" w:themeColor="text1"/>
                <w:lang w:val="mn-MN"/>
              </w:rPr>
            </w:pPr>
            <w:r w:rsidRPr="00337941">
              <w:rPr>
                <w:rFonts w:ascii="Arial" w:hAnsi="Arial" w:cs="Arial"/>
                <w:i/>
                <w:color w:val="000000" w:themeColor="text1"/>
                <w:lang w:val="mn-MN"/>
              </w:rPr>
              <w:t>Зорилтыг хэрэгжүүлэх арга хэмжээ, шалгуур үзүүлэлт, хүрэх түвшин</w:t>
            </w:r>
          </w:p>
        </w:tc>
      </w:tr>
      <w:tr w:rsidR="00324157" w:rsidRPr="00337941" w:rsidTr="00FD15AF">
        <w:trPr>
          <w:trHeight w:val="147"/>
        </w:trPr>
        <w:tc>
          <w:tcPr>
            <w:tcW w:w="1596" w:type="dxa"/>
            <w:vMerge w:val="restart"/>
            <w:shd w:val="clear" w:color="auto" w:fill="auto"/>
          </w:tcPr>
          <w:p w:rsidR="00324157" w:rsidRPr="00337941" w:rsidRDefault="00324157" w:rsidP="00324157">
            <w:pPr>
              <w:spacing w:before="60" w:after="60"/>
              <w:jc w:val="right"/>
              <w:rPr>
                <w:rFonts w:ascii="Arial" w:hAnsi="Arial" w:cs="Arial"/>
                <w:color w:val="000000" w:themeColor="text1"/>
                <w:lang w:val="mn-MN"/>
              </w:rPr>
            </w:pPr>
            <w:r w:rsidRPr="00337941">
              <w:rPr>
                <w:rFonts w:ascii="Arial" w:hAnsi="Arial" w:cs="Arial"/>
                <w:color w:val="000000" w:themeColor="text1"/>
                <w:lang w:val="mn-MN"/>
              </w:rPr>
              <w:t>Арга хэмжээний нэр, дугаар</w:t>
            </w:r>
          </w:p>
        </w:tc>
        <w:tc>
          <w:tcPr>
            <w:tcW w:w="8290" w:type="dxa"/>
            <w:gridSpan w:val="6"/>
            <w:shd w:val="clear" w:color="auto" w:fill="auto"/>
          </w:tcPr>
          <w:p w:rsidR="00324157" w:rsidRPr="00337941" w:rsidRDefault="00324157" w:rsidP="00324157">
            <w:pPr>
              <w:spacing w:before="60" w:after="60"/>
              <w:jc w:val="both"/>
              <w:rPr>
                <w:rFonts w:ascii="Arial" w:hAnsi="Arial" w:cs="Arial"/>
                <w:color w:val="000000" w:themeColor="text1"/>
                <w:lang w:val="mn-MN"/>
              </w:rPr>
            </w:pPr>
            <w:r w:rsidRPr="00337941">
              <w:rPr>
                <w:rFonts w:ascii="Arial" w:hAnsi="Arial" w:cs="Arial"/>
                <w:color w:val="000000" w:themeColor="text1"/>
                <w:lang w:val="mn-MN"/>
              </w:rPr>
              <w:t xml:space="preserve">1.1.8 Холбооны салбарын мэдээ цуглуулах, боловсруулах, дамжуулах /ШХИҮ-1/ </w:t>
            </w:r>
          </w:p>
        </w:tc>
      </w:tr>
      <w:tr w:rsidR="00324157" w:rsidRPr="00337941" w:rsidTr="00FD15AF">
        <w:trPr>
          <w:trHeight w:val="147"/>
        </w:trPr>
        <w:tc>
          <w:tcPr>
            <w:tcW w:w="1596" w:type="dxa"/>
            <w:vMerge/>
            <w:shd w:val="clear" w:color="auto" w:fill="auto"/>
          </w:tcPr>
          <w:p w:rsidR="00324157" w:rsidRPr="00337941" w:rsidRDefault="00324157" w:rsidP="00324157">
            <w:pPr>
              <w:spacing w:before="60" w:after="60"/>
              <w:jc w:val="right"/>
              <w:rPr>
                <w:rFonts w:ascii="Arial" w:hAnsi="Arial" w:cs="Arial"/>
                <w:color w:val="000000" w:themeColor="text1"/>
                <w:lang w:val="mn-MN"/>
              </w:rPr>
            </w:pPr>
          </w:p>
        </w:tc>
        <w:tc>
          <w:tcPr>
            <w:tcW w:w="1820" w:type="dxa"/>
            <w:shd w:val="clear" w:color="auto" w:fill="auto"/>
          </w:tcPr>
          <w:p w:rsidR="00324157" w:rsidRPr="00337941" w:rsidRDefault="00324157" w:rsidP="00324157">
            <w:pPr>
              <w:spacing w:before="60" w:after="60"/>
              <w:jc w:val="right"/>
              <w:rPr>
                <w:rFonts w:ascii="Arial" w:hAnsi="Arial" w:cs="Arial"/>
                <w:i/>
                <w:color w:val="000000" w:themeColor="text1"/>
              </w:rPr>
            </w:pPr>
            <w:r w:rsidRPr="00337941">
              <w:rPr>
                <w:rFonts w:ascii="Arial" w:hAnsi="Arial" w:cs="Arial"/>
                <w:i/>
                <w:color w:val="000000" w:themeColor="text1"/>
                <w:lang w:val="mn-MN"/>
              </w:rPr>
              <w:t xml:space="preserve">Төлөвлөлтийн уялдаа: </w:t>
            </w:r>
          </w:p>
        </w:tc>
        <w:tc>
          <w:tcPr>
            <w:tcW w:w="6470" w:type="dxa"/>
            <w:gridSpan w:val="5"/>
            <w:shd w:val="clear" w:color="auto" w:fill="auto"/>
          </w:tcPr>
          <w:p w:rsidR="00324157" w:rsidRPr="00337941" w:rsidRDefault="00324157" w:rsidP="00324157">
            <w:pPr>
              <w:spacing w:before="60" w:after="60"/>
              <w:rPr>
                <w:rFonts w:ascii="Arial" w:hAnsi="Arial" w:cs="Arial"/>
                <w:i/>
                <w:color w:val="000000" w:themeColor="text1"/>
              </w:rPr>
            </w:pPr>
            <w:r w:rsidRPr="00337941">
              <w:rPr>
                <w:rFonts w:ascii="Arial" w:hAnsi="Arial" w:cs="Arial"/>
                <w:i/>
                <w:color w:val="000000" w:themeColor="text1"/>
                <w:lang w:val="mn-MN"/>
              </w:rPr>
              <w:t>Монгол Улсын  статистикийн салбарыг 2017-2020 онд хөгжүүлэх үндэсний хөтөлбөрийн 2.3.3.18, ҮСХ-ны Гүйцэтгэлийн төлөвлөгөөний Зорилго 1, Зорилт 2</w:t>
            </w:r>
          </w:p>
        </w:tc>
      </w:tr>
      <w:tr w:rsidR="00FD15AF" w:rsidRPr="00337941" w:rsidTr="00D200C9">
        <w:trPr>
          <w:trHeight w:val="147"/>
        </w:trPr>
        <w:tc>
          <w:tcPr>
            <w:tcW w:w="1596" w:type="dxa"/>
            <w:vMerge w:val="restart"/>
            <w:shd w:val="clear" w:color="auto" w:fill="auto"/>
          </w:tcPr>
          <w:p w:rsidR="00FD15AF" w:rsidRPr="00337941" w:rsidRDefault="00FD15AF" w:rsidP="008A166D">
            <w:pPr>
              <w:spacing w:before="60" w:after="60"/>
              <w:jc w:val="right"/>
              <w:rPr>
                <w:rFonts w:ascii="Arial" w:hAnsi="Arial" w:cs="Arial"/>
                <w:color w:val="000000" w:themeColor="text1"/>
                <w:lang w:val="mn-MN"/>
              </w:rPr>
            </w:pPr>
            <w:r w:rsidRPr="00337941">
              <w:rPr>
                <w:rFonts w:ascii="Arial" w:hAnsi="Arial" w:cs="Arial"/>
                <w:color w:val="000000" w:themeColor="text1"/>
                <w:lang w:val="mn-MN"/>
              </w:rPr>
              <w:t>Гүйцэтгэлийн шалгуур үзүүлэлт</w:t>
            </w:r>
          </w:p>
        </w:tc>
        <w:tc>
          <w:tcPr>
            <w:tcW w:w="1820" w:type="dxa"/>
            <w:shd w:val="clear" w:color="auto" w:fill="auto"/>
          </w:tcPr>
          <w:p w:rsidR="00FD15AF" w:rsidRPr="00337941" w:rsidRDefault="00FD15AF" w:rsidP="008A166D">
            <w:pPr>
              <w:spacing w:before="60" w:after="60"/>
              <w:jc w:val="right"/>
              <w:rPr>
                <w:rFonts w:ascii="Arial" w:hAnsi="Arial" w:cs="Arial"/>
                <w:i/>
                <w:color w:val="000000" w:themeColor="text1"/>
                <w:lang w:val="mn-MN"/>
              </w:rPr>
            </w:pPr>
            <w:r w:rsidRPr="00337941">
              <w:rPr>
                <w:rFonts w:ascii="Arial" w:hAnsi="Arial" w:cs="Arial"/>
                <w:i/>
                <w:color w:val="000000" w:themeColor="text1"/>
                <w:lang w:val="mn-MN"/>
              </w:rPr>
              <w:t>Хэрэгжих хугацаа</w:t>
            </w:r>
          </w:p>
        </w:tc>
        <w:tc>
          <w:tcPr>
            <w:tcW w:w="1404" w:type="dxa"/>
            <w:shd w:val="clear" w:color="auto" w:fill="auto"/>
          </w:tcPr>
          <w:p w:rsidR="00FD15AF" w:rsidRPr="00337941" w:rsidRDefault="00FD15AF" w:rsidP="008A166D">
            <w:pPr>
              <w:spacing w:before="60" w:after="60"/>
              <w:jc w:val="center"/>
              <w:rPr>
                <w:rFonts w:ascii="Arial" w:hAnsi="Arial" w:cs="Arial"/>
                <w:i/>
                <w:color w:val="000000" w:themeColor="text1"/>
                <w:lang w:val="mn-MN"/>
              </w:rPr>
            </w:pPr>
            <w:r w:rsidRPr="00337941">
              <w:rPr>
                <w:rFonts w:ascii="Arial" w:hAnsi="Arial" w:cs="Arial"/>
                <w:i/>
                <w:color w:val="000000" w:themeColor="text1"/>
                <w:lang w:val="mn-MN"/>
              </w:rPr>
              <w:t>Сар</w:t>
            </w:r>
          </w:p>
        </w:tc>
        <w:tc>
          <w:tcPr>
            <w:tcW w:w="1276" w:type="dxa"/>
            <w:shd w:val="clear" w:color="auto" w:fill="BDD6EE" w:themeFill="accent1" w:themeFillTint="66"/>
            <w:vAlign w:val="center"/>
          </w:tcPr>
          <w:p w:rsidR="00FD15AF" w:rsidRPr="00E451A4" w:rsidRDefault="00FD15AF" w:rsidP="008A166D">
            <w:pPr>
              <w:jc w:val="center"/>
              <w:rPr>
                <w:rFonts w:ascii="Arial" w:hAnsi="Arial" w:cs="Arial"/>
                <w:i/>
                <w:color w:val="000000" w:themeColor="text1"/>
                <w:lang w:val="mn-MN"/>
              </w:rPr>
            </w:pPr>
            <w:r w:rsidRPr="00E451A4">
              <w:rPr>
                <w:rFonts w:ascii="Arial" w:hAnsi="Arial" w:cs="Arial"/>
                <w:i/>
                <w:color w:val="000000" w:themeColor="text1"/>
                <w:lang w:val="mn-MN"/>
              </w:rPr>
              <w:t>1-р улирал</w:t>
            </w:r>
          </w:p>
        </w:tc>
        <w:tc>
          <w:tcPr>
            <w:tcW w:w="1134" w:type="dxa"/>
            <w:shd w:val="clear" w:color="auto" w:fill="BDD6EE" w:themeFill="accent1" w:themeFillTint="66"/>
            <w:vAlign w:val="center"/>
          </w:tcPr>
          <w:p w:rsidR="00FD15AF" w:rsidRPr="00E451A4" w:rsidRDefault="00FD15AF" w:rsidP="008A166D">
            <w:pPr>
              <w:jc w:val="center"/>
              <w:rPr>
                <w:rFonts w:ascii="Arial" w:hAnsi="Arial" w:cs="Arial"/>
                <w:i/>
                <w:color w:val="000000" w:themeColor="text1"/>
                <w:lang w:val="mn-MN"/>
              </w:rPr>
            </w:pPr>
            <w:r w:rsidRPr="00E451A4">
              <w:rPr>
                <w:rFonts w:ascii="Arial" w:hAnsi="Arial" w:cs="Arial"/>
                <w:i/>
                <w:color w:val="000000" w:themeColor="text1"/>
                <w:lang w:val="mn-MN"/>
              </w:rPr>
              <w:t>2-р</w:t>
            </w:r>
          </w:p>
          <w:p w:rsidR="00FD15AF" w:rsidRPr="00E451A4" w:rsidRDefault="00FD15AF" w:rsidP="008A166D">
            <w:pPr>
              <w:jc w:val="center"/>
              <w:rPr>
                <w:rFonts w:ascii="Arial" w:hAnsi="Arial" w:cs="Arial"/>
                <w:i/>
                <w:color w:val="000000" w:themeColor="text1"/>
                <w:lang w:val="mn-MN"/>
              </w:rPr>
            </w:pPr>
            <w:r w:rsidRPr="00E451A4">
              <w:rPr>
                <w:rFonts w:ascii="Arial" w:hAnsi="Arial" w:cs="Arial"/>
                <w:i/>
                <w:color w:val="000000" w:themeColor="text1"/>
                <w:lang w:val="mn-MN"/>
              </w:rPr>
              <w:t xml:space="preserve"> улирал</w:t>
            </w:r>
          </w:p>
        </w:tc>
        <w:tc>
          <w:tcPr>
            <w:tcW w:w="1275" w:type="dxa"/>
            <w:shd w:val="clear" w:color="auto" w:fill="auto"/>
            <w:vAlign w:val="center"/>
          </w:tcPr>
          <w:p w:rsidR="00FD15AF" w:rsidRPr="00E451A4" w:rsidRDefault="00FD15AF" w:rsidP="008A166D">
            <w:pPr>
              <w:jc w:val="center"/>
              <w:rPr>
                <w:rFonts w:ascii="Arial" w:hAnsi="Arial" w:cs="Arial"/>
                <w:i/>
                <w:color w:val="000000" w:themeColor="text1"/>
                <w:lang w:val="mn-MN"/>
              </w:rPr>
            </w:pPr>
            <w:r w:rsidRPr="00E451A4">
              <w:rPr>
                <w:rFonts w:ascii="Arial" w:hAnsi="Arial" w:cs="Arial"/>
                <w:i/>
                <w:color w:val="000000" w:themeColor="text1"/>
                <w:lang w:val="mn-MN"/>
              </w:rPr>
              <w:t>3-р улирал</w:t>
            </w:r>
          </w:p>
        </w:tc>
        <w:tc>
          <w:tcPr>
            <w:tcW w:w="1381" w:type="dxa"/>
            <w:shd w:val="clear" w:color="auto" w:fill="auto"/>
            <w:vAlign w:val="center"/>
          </w:tcPr>
          <w:p w:rsidR="00FD15AF" w:rsidRPr="00E451A4" w:rsidRDefault="00FD15AF" w:rsidP="00D200C9">
            <w:pPr>
              <w:jc w:val="center"/>
              <w:rPr>
                <w:rFonts w:ascii="Arial" w:hAnsi="Arial" w:cs="Arial"/>
                <w:i/>
                <w:color w:val="000000" w:themeColor="text1"/>
                <w:lang w:val="mn-MN"/>
              </w:rPr>
            </w:pPr>
            <w:r w:rsidRPr="00E451A4">
              <w:rPr>
                <w:rFonts w:ascii="Arial" w:hAnsi="Arial" w:cs="Arial"/>
                <w:i/>
                <w:color w:val="000000" w:themeColor="text1"/>
                <w:lang w:val="mn-MN"/>
              </w:rPr>
              <w:t>4-р</w:t>
            </w:r>
          </w:p>
          <w:p w:rsidR="00FD15AF" w:rsidRPr="00FD15AF" w:rsidRDefault="00FD15AF" w:rsidP="00FD15AF">
            <w:pPr>
              <w:spacing w:before="60" w:after="60"/>
              <w:jc w:val="center"/>
              <w:rPr>
                <w:rFonts w:ascii="Arial" w:hAnsi="Arial" w:cs="Arial"/>
                <w:i/>
                <w:lang w:val="mn-MN"/>
              </w:rPr>
            </w:pPr>
            <w:r w:rsidRPr="00E451A4">
              <w:rPr>
                <w:rFonts w:ascii="Arial" w:hAnsi="Arial" w:cs="Arial"/>
                <w:i/>
                <w:color w:val="000000" w:themeColor="text1"/>
                <w:lang w:val="mn-MN"/>
              </w:rPr>
              <w:t xml:space="preserve"> улирал</w:t>
            </w:r>
          </w:p>
        </w:tc>
      </w:tr>
      <w:tr w:rsidR="00324157" w:rsidRPr="00337941" w:rsidTr="00FD15AF">
        <w:trPr>
          <w:trHeight w:val="147"/>
        </w:trPr>
        <w:tc>
          <w:tcPr>
            <w:tcW w:w="1596" w:type="dxa"/>
            <w:vMerge/>
            <w:shd w:val="clear" w:color="auto" w:fill="auto"/>
          </w:tcPr>
          <w:p w:rsidR="00324157" w:rsidRPr="00337941" w:rsidRDefault="00324157" w:rsidP="00324157">
            <w:pPr>
              <w:spacing w:before="60" w:after="60"/>
              <w:jc w:val="right"/>
              <w:rPr>
                <w:rFonts w:ascii="Arial" w:hAnsi="Arial" w:cs="Arial"/>
                <w:color w:val="000000" w:themeColor="text1"/>
                <w:lang w:val="mn-MN"/>
              </w:rPr>
            </w:pPr>
          </w:p>
        </w:tc>
        <w:tc>
          <w:tcPr>
            <w:tcW w:w="1820" w:type="dxa"/>
            <w:shd w:val="clear" w:color="auto" w:fill="auto"/>
          </w:tcPr>
          <w:p w:rsidR="00324157" w:rsidRPr="00337941" w:rsidRDefault="00324157" w:rsidP="00324157">
            <w:pPr>
              <w:spacing w:before="60" w:after="60"/>
              <w:jc w:val="right"/>
              <w:rPr>
                <w:rFonts w:ascii="Arial" w:hAnsi="Arial" w:cs="Arial"/>
                <w:i/>
                <w:color w:val="000000" w:themeColor="text1"/>
                <w:lang w:val="mn-MN"/>
              </w:rPr>
            </w:pPr>
            <w:r w:rsidRPr="00337941">
              <w:rPr>
                <w:rFonts w:ascii="Arial" w:hAnsi="Arial" w:cs="Arial"/>
                <w:i/>
                <w:color w:val="000000" w:themeColor="text1"/>
                <w:lang w:val="mn-MN"/>
              </w:rPr>
              <w:t>Шаардагдах хөрөнгө</w:t>
            </w:r>
          </w:p>
        </w:tc>
        <w:tc>
          <w:tcPr>
            <w:tcW w:w="6470" w:type="dxa"/>
            <w:gridSpan w:val="5"/>
            <w:shd w:val="clear" w:color="auto" w:fill="auto"/>
          </w:tcPr>
          <w:p w:rsidR="00324157" w:rsidRPr="00337941" w:rsidRDefault="00324157" w:rsidP="00324157">
            <w:pPr>
              <w:spacing w:before="60" w:after="60"/>
              <w:jc w:val="both"/>
              <w:rPr>
                <w:rFonts w:ascii="Arial" w:hAnsi="Arial" w:cs="Arial"/>
                <w:i/>
                <w:color w:val="000000" w:themeColor="text1"/>
                <w:lang w:val="mn-MN"/>
              </w:rPr>
            </w:pPr>
            <w:r w:rsidRPr="00337941">
              <w:rPr>
                <w:rFonts w:ascii="Arial" w:hAnsi="Arial" w:cs="Arial"/>
                <w:i/>
                <w:color w:val="000000" w:themeColor="text1"/>
                <w:lang w:val="mn-MN"/>
              </w:rPr>
              <w:t>Улсын төсөв</w:t>
            </w:r>
          </w:p>
        </w:tc>
      </w:tr>
      <w:tr w:rsidR="00324157" w:rsidRPr="00337941" w:rsidTr="00FD15AF">
        <w:trPr>
          <w:trHeight w:val="147"/>
        </w:trPr>
        <w:tc>
          <w:tcPr>
            <w:tcW w:w="1596" w:type="dxa"/>
            <w:vMerge/>
            <w:shd w:val="clear" w:color="auto" w:fill="auto"/>
          </w:tcPr>
          <w:p w:rsidR="00324157" w:rsidRPr="00337941" w:rsidRDefault="00324157" w:rsidP="00324157">
            <w:pPr>
              <w:spacing w:before="60" w:after="60"/>
              <w:jc w:val="right"/>
              <w:rPr>
                <w:rFonts w:ascii="Arial" w:hAnsi="Arial" w:cs="Arial"/>
                <w:color w:val="000000" w:themeColor="text1"/>
                <w:lang w:val="mn-MN"/>
              </w:rPr>
            </w:pPr>
          </w:p>
        </w:tc>
        <w:tc>
          <w:tcPr>
            <w:tcW w:w="1820" w:type="dxa"/>
            <w:shd w:val="clear" w:color="auto" w:fill="auto"/>
          </w:tcPr>
          <w:p w:rsidR="00324157" w:rsidRPr="00337941" w:rsidRDefault="00324157" w:rsidP="00324157">
            <w:pPr>
              <w:spacing w:before="60" w:after="60"/>
              <w:jc w:val="right"/>
              <w:rPr>
                <w:rFonts w:ascii="Arial" w:hAnsi="Arial" w:cs="Arial"/>
                <w:i/>
                <w:color w:val="000000" w:themeColor="text1"/>
                <w:lang w:val="mn-MN"/>
              </w:rPr>
            </w:pPr>
            <w:r w:rsidRPr="00337941">
              <w:rPr>
                <w:rFonts w:ascii="Arial" w:hAnsi="Arial" w:cs="Arial"/>
                <w:i/>
                <w:color w:val="000000" w:themeColor="text1"/>
                <w:lang w:val="mn-MN"/>
              </w:rPr>
              <w:t>Суурь түвшин</w:t>
            </w:r>
          </w:p>
        </w:tc>
        <w:tc>
          <w:tcPr>
            <w:tcW w:w="6470" w:type="dxa"/>
            <w:gridSpan w:val="5"/>
            <w:shd w:val="clear" w:color="auto" w:fill="auto"/>
          </w:tcPr>
          <w:p w:rsidR="00324157" w:rsidRPr="00337941" w:rsidRDefault="00324157" w:rsidP="00324157">
            <w:pPr>
              <w:spacing w:before="60" w:after="60"/>
              <w:jc w:val="both"/>
              <w:rPr>
                <w:rFonts w:ascii="Arial" w:hAnsi="Arial" w:cs="Arial"/>
                <w:i/>
                <w:color w:val="000000" w:themeColor="text1"/>
                <w:lang w:val="mn-MN"/>
              </w:rPr>
            </w:pPr>
            <w:r w:rsidRPr="00337941">
              <w:rPr>
                <w:rFonts w:ascii="Arial" w:hAnsi="Arial" w:cs="Arial"/>
                <w:i/>
                <w:color w:val="000000" w:themeColor="text1"/>
                <w:lang w:val="mn-MN"/>
              </w:rPr>
              <w:t>Холбооны салбарын мэдээ цуглуулан, боловсруулалт хийж, ҮСХ-нд хуваарийн дагуу дамжуулж ажилласан.</w:t>
            </w:r>
          </w:p>
        </w:tc>
      </w:tr>
      <w:tr w:rsidR="00324157" w:rsidRPr="00337941" w:rsidTr="00FD15AF">
        <w:trPr>
          <w:trHeight w:val="147"/>
        </w:trPr>
        <w:tc>
          <w:tcPr>
            <w:tcW w:w="1596" w:type="dxa"/>
            <w:vMerge/>
            <w:shd w:val="clear" w:color="auto" w:fill="auto"/>
          </w:tcPr>
          <w:p w:rsidR="00324157" w:rsidRPr="00337941" w:rsidRDefault="00324157" w:rsidP="00324157">
            <w:pPr>
              <w:spacing w:before="60" w:after="60"/>
              <w:jc w:val="right"/>
              <w:rPr>
                <w:rFonts w:ascii="Arial" w:hAnsi="Arial" w:cs="Arial"/>
                <w:color w:val="000000" w:themeColor="text1"/>
                <w:lang w:val="mn-MN"/>
              </w:rPr>
            </w:pPr>
          </w:p>
        </w:tc>
        <w:tc>
          <w:tcPr>
            <w:tcW w:w="1820" w:type="dxa"/>
            <w:shd w:val="clear" w:color="auto" w:fill="auto"/>
          </w:tcPr>
          <w:p w:rsidR="00324157" w:rsidRPr="00337941" w:rsidRDefault="00324157" w:rsidP="00324157">
            <w:pPr>
              <w:spacing w:before="60" w:after="60"/>
              <w:jc w:val="right"/>
              <w:rPr>
                <w:rFonts w:ascii="Arial" w:hAnsi="Arial" w:cs="Arial"/>
                <w:i/>
                <w:color w:val="000000" w:themeColor="text1"/>
                <w:lang w:val="mn-MN"/>
              </w:rPr>
            </w:pPr>
            <w:r w:rsidRPr="00337941">
              <w:rPr>
                <w:rFonts w:ascii="Arial" w:hAnsi="Arial" w:cs="Arial"/>
                <w:i/>
                <w:color w:val="000000" w:themeColor="text1"/>
                <w:lang w:val="mn-MN"/>
              </w:rPr>
              <w:t>Шалгуур үзүүлэлт</w:t>
            </w:r>
          </w:p>
        </w:tc>
        <w:tc>
          <w:tcPr>
            <w:tcW w:w="6470" w:type="dxa"/>
            <w:gridSpan w:val="5"/>
            <w:shd w:val="clear" w:color="auto" w:fill="auto"/>
          </w:tcPr>
          <w:p w:rsidR="00324157" w:rsidRPr="00337941" w:rsidRDefault="00324157" w:rsidP="00324157">
            <w:pPr>
              <w:spacing w:before="60" w:after="60"/>
              <w:jc w:val="both"/>
              <w:rPr>
                <w:rFonts w:ascii="Arial" w:hAnsi="Arial" w:cs="Arial"/>
                <w:i/>
                <w:color w:val="000000" w:themeColor="text1"/>
                <w:lang w:val="mn-MN"/>
              </w:rPr>
            </w:pPr>
            <w:r w:rsidRPr="00337941">
              <w:rPr>
                <w:rFonts w:ascii="Arial" w:hAnsi="Arial" w:cs="Arial"/>
                <w:i/>
                <w:color w:val="000000" w:themeColor="text1"/>
                <w:lang w:val="mn-MN"/>
              </w:rPr>
              <w:t>Мэдээг хугацаанд нь бүрэн хамралттай зохион байгуулсан байна.</w:t>
            </w:r>
          </w:p>
        </w:tc>
      </w:tr>
      <w:tr w:rsidR="00324157" w:rsidRPr="00337941" w:rsidTr="00FD15AF">
        <w:trPr>
          <w:trHeight w:val="75"/>
        </w:trPr>
        <w:tc>
          <w:tcPr>
            <w:tcW w:w="1596" w:type="dxa"/>
            <w:vMerge/>
            <w:shd w:val="clear" w:color="auto" w:fill="auto"/>
          </w:tcPr>
          <w:p w:rsidR="00324157" w:rsidRPr="00337941" w:rsidRDefault="00324157" w:rsidP="00324157">
            <w:pPr>
              <w:spacing w:before="60" w:after="60"/>
              <w:jc w:val="right"/>
              <w:rPr>
                <w:rFonts w:ascii="Arial" w:hAnsi="Arial" w:cs="Arial"/>
                <w:color w:val="000000" w:themeColor="text1"/>
                <w:lang w:val="mn-MN"/>
              </w:rPr>
            </w:pPr>
          </w:p>
        </w:tc>
        <w:tc>
          <w:tcPr>
            <w:tcW w:w="1820" w:type="dxa"/>
            <w:shd w:val="clear" w:color="auto" w:fill="auto"/>
          </w:tcPr>
          <w:p w:rsidR="00324157" w:rsidRPr="00337941" w:rsidRDefault="00324157" w:rsidP="00324157">
            <w:pPr>
              <w:spacing w:before="60" w:after="60"/>
              <w:jc w:val="right"/>
              <w:rPr>
                <w:rFonts w:ascii="Arial" w:hAnsi="Arial" w:cs="Arial"/>
                <w:i/>
                <w:color w:val="000000" w:themeColor="text1"/>
                <w:lang w:val="mn-MN"/>
              </w:rPr>
            </w:pPr>
            <w:r w:rsidRPr="00337941">
              <w:rPr>
                <w:rFonts w:ascii="Arial" w:hAnsi="Arial" w:cs="Arial"/>
                <w:i/>
                <w:color w:val="000000" w:themeColor="text1"/>
                <w:lang w:val="mn-MN"/>
              </w:rPr>
              <w:t>Хүрэх түвшин</w:t>
            </w:r>
          </w:p>
        </w:tc>
        <w:tc>
          <w:tcPr>
            <w:tcW w:w="6470" w:type="dxa"/>
            <w:gridSpan w:val="5"/>
            <w:shd w:val="clear" w:color="auto" w:fill="auto"/>
          </w:tcPr>
          <w:p w:rsidR="00324157" w:rsidRPr="00337941" w:rsidRDefault="00324157" w:rsidP="00324157">
            <w:pPr>
              <w:spacing w:before="60" w:after="60"/>
              <w:jc w:val="both"/>
              <w:rPr>
                <w:rFonts w:ascii="Arial" w:hAnsi="Arial" w:cs="Arial"/>
                <w:i/>
                <w:color w:val="000000" w:themeColor="text1"/>
                <w:lang w:val="mn-MN"/>
              </w:rPr>
            </w:pPr>
            <w:r w:rsidRPr="00337941">
              <w:rPr>
                <w:rFonts w:ascii="Arial" w:hAnsi="Arial" w:cs="Arial"/>
                <w:i/>
                <w:color w:val="000000" w:themeColor="text1"/>
                <w:lang w:val="mn-MN"/>
              </w:rPr>
              <w:t>Эхний хагас жилд: ҮСХ-ны даргын 2019 оны А/198 дугаар тушаалын 1 дүгээр хавсралтын дагуу ШХИҮ-1 улирал бүрийн эхний сард мэдээ цуглуулж, боловсруулалт хийж,  алдаагүй дамжуулсан байна.</w:t>
            </w:r>
            <w:r w:rsidRPr="00337941">
              <w:rPr>
                <w:rFonts w:ascii="Arial" w:hAnsi="Arial" w:cs="Arial"/>
                <w:b/>
                <w:i/>
                <w:color w:val="000000" w:themeColor="text1"/>
                <w:lang w:val="mn-MN"/>
              </w:rPr>
              <w:t xml:space="preserve"> </w:t>
            </w:r>
          </w:p>
        </w:tc>
      </w:tr>
      <w:tr w:rsidR="00324157" w:rsidRPr="00337941" w:rsidTr="00FD15AF">
        <w:trPr>
          <w:trHeight w:val="75"/>
        </w:trPr>
        <w:tc>
          <w:tcPr>
            <w:tcW w:w="1596" w:type="dxa"/>
            <w:vMerge w:val="restart"/>
            <w:shd w:val="clear" w:color="auto" w:fill="auto"/>
          </w:tcPr>
          <w:p w:rsidR="00324157" w:rsidRPr="00337941" w:rsidRDefault="00324157" w:rsidP="00324157">
            <w:pPr>
              <w:spacing w:before="60" w:after="60"/>
              <w:jc w:val="right"/>
              <w:rPr>
                <w:rFonts w:ascii="Arial" w:hAnsi="Arial" w:cs="Arial"/>
                <w:color w:val="000000" w:themeColor="text1"/>
                <w:lang w:val="mn-MN"/>
              </w:rPr>
            </w:pPr>
            <w:r w:rsidRPr="00337941">
              <w:rPr>
                <w:rFonts w:ascii="Arial" w:hAnsi="Arial" w:cs="Arial"/>
                <w:color w:val="000000" w:themeColor="text1"/>
                <w:lang w:val="mn-MN"/>
              </w:rPr>
              <w:t>Арга хэмжээний хэрэгжилт</w:t>
            </w:r>
          </w:p>
        </w:tc>
        <w:tc>
          <w:tcPr>
            <w:tcW w:w="1820" w:type="dxa"/>
            <w:shd w:val="clear" w:color="auto" w:fill="auto"/>
          </w:tcPr>
          <w:p w:rsidR="00324157" w:rsidRPr="00337941" w:rsidRDefault="00324157" w:rsidP="00324157">
            <w:pPr>
              <w:spacing w:before="60" w:after="60"/>
              <w:jc w:val="right"/>
              <w:rPr>
                <w:rFonts w:ascii="Arial" w:hAnsi="Arial" w:cs="Arial"/>
                <w:i/>
                <w:color w:val="000000" w:themeColor="text1"/>
                <w:lang w:val="mn-MN"/>
              </w:rPr>
            </w:pPr>
            <w:r w:rsidRPr="00337941">
              <w:rPr>
                <w:rFonts w:ascii="Arial" w:hAnsi="Arial" w:cs="Arial"/>
                <w:i/>
                <w:color w:val="000000" w:themeColor="text1"/>
                <w:lang w:val="mn-MN"/>
              </w:rPr>
              <w:t>Хэрэгжилт</w:t>
            </w:r>
          </w:p>
        </w:tc>
        <w:tc>
          <w:tcPr>
            <w:tcW w:w="6470" w:type="dxa"/>
            <w:gridSpan w:val="5"/>
            <w:shd w:val="clear" w:color="auto" w:fill="auto"/>
          </w:tcPr>
          <w:p w:rsidR="00324157" w:rsidRPr="00337941" w:rsidRDefault="00324157" w:rsidP="00324157">
            <w:pPr>
              <w:spacing w:before="60" w:after="60"/>
              <w:jc w:val="both"/>
              <w:rPr>
                <w:rFonts w:ascii="Arial" w:hAnsi="Arial" w:cs="Arial"/>
                <w:i/>
                <w:color w:val="000000" w:themeColor="text1"/>
                <w:lang w:val="mn-MN"/>
              </w:rPr>
            </w:pPr>
            <w:r w:rsidRPr="00337941">
              <w:rPr>
                <w:rFonts w:ascii="Arial" w:hAnsi="Arial" w:cs="Arial"/>
                <w:i/>
                <w:color w:val="000000" w:themeColor="text1"/>
                <w:lang w:val="mn-MN"/>
              </w:rPr>
              <w:t>-ҮСХ-ны даргын тушаалын дагуу шинэчилсэн МХХ-4, МХХ-5 маягтаар 2 ААН-с 2 удаа мэдээг цуглуулж алдаагүй боловсруулалт хийж дамжуулна.</w:t>
            </w:r>
          </w:p>
          <w:p w:rsidR="00324157" w:rsidRPr="00337941" w:rsidRDefault="00324157" w:rsidP="00324157">
            <w:pPr>
              <w:spacing w:before="60" w:after="60"/>
              <w:jc w:val="both"/>
              <w:rPr>
                <w:rFonts w:ascii="Arial" w:hAnsi="Arial" w:cs="Arial"/>
                <w:i/>
                <w:color w:val="000000" w:themeColor="text1"/>
                <w:lang w:val="mn-MN"/>
              </w:rPr>
            </w:pPr>
            <w:r w:rsidRPr="00337941">
              <w:rPr>
                <w:rFonts w:ascii="Arial" w:hAnsi="Arial" w:cs="Arial"/>
                <w:i/>
                <w:color w:val="000000" w:themeColor="text1"/>
                <w:lang w:val="mn-MN"/>
              </w:rPr>
              <w:t>- Мэдээний хуваарь, маягт, заавар, аргачлалыг сумд, аж ахуйн нэгж байгууллагад хүргүүлж, мэдээ цуглуулах ажлыг графикт хугацаанд нийцүүлэн сум ААН-ийг 100 хувь хамруулан хийсэн.</w:t>
            </w:r>
          </w:p>
          <w:p w:rsidR="00324157" w:rsidRPr="00337941" w:rsidRDefault="00324157" w:rsidP="00324157">
            <w:pPr>
              <w:spacing w:before="60" w:after="60"/>
              <w:jc w:val="both"/>
              <w:rPr>
                <w:rFonts w:ascii="Arial" w:hAnsi="Arial" w:cs="Arial"/>
                <w:i/>
                <w:color w:val="000000" w:themeColor="text1"/>
                <w:lang w:val="mn-MN"/>
              </w:rPr>
            </w:pPr>
            <w:r w:rsidRPr="00337941">
              <w:rPr>
                <w:rFonts w:ascii="Arial" w:hAnsi="Arial" w:cs="Arial"/>
                <w:i/>
                <w:color w:val="000000" w:themeColor="text1"/>
                <w:lang w:val="mn-MN"/>
              </w:rPr>
              <w:t>-Цуглуулсан мэдээллийг маягт бүрээр нэг бүрчлэн шалгаж, алдааг засаж, эргэлзээтэй зүйлийг буцаж асуун хянаж баримтжуулан ажилласан.</w:t>
            </w:r>
          </w:p>
          <w:p w:rsidR="00324157" w:rsidRPr="00337941" w:rsidRDefault="00324157" w:rsidP="00324157">
            <w:pPr>
              <w:spacing w:before="60" w:after="60"/>
              <w:jc w:val="both"/>
              <w:rPr>
                <w:rFonts w:ascii="Arial" w:hAnsi="Arial" w:cs="Arial"/>
                <w:i/>
                <w:color w:val="000000" w:themeColor="text1"/>
                <w:lang w:val="mn-MN"/>
              </w:rPr>
            </w:pPr>
            <w:r w:rsidRPr="00337941">
              <w:rPr>
                <w:rFonts w:ascii="Arial" w:hAnsi="Arial" w:cs="Arial"/>
                <w:i/>
                <w:color w:val="000000" w:themeColor="text1"/>
                <w:lang w:val="mn-MN"/>
              </w:rPr>
              <w:t>- Мэдээллийг салбар бүрээр, програмд шивж нэгтгэн боловсруулсан.</w:t>
            </w:r>
          </w:p>
        </w:tc>
      </w:tr>
      <w:tr w:rsidR="00324157" w:rsidRPr="00337941" w:rsidTr="00FD15AF">
        <w:trPr>
          <w:trHeight w:val="75"/>
        </w:trPr>
        <w:tc>
          <w:tcPr>
            <w:tcW w:w="1596" w:type="dxa"/>
            <w:vMerge/>
            <w:shd w:val="clear" w:color="auto" w:fill="auto"/>
          </w:tcPr>
          <w:p w:rsidR="00324157" w:rsidRPr="00337941" w:rsidRDefault="00324157" w:rsidP="00324157">
            <w:pPr>
              <w:spacing w:before="60" w:after="60"/>
              <w:jc w:val="right"/>
              <w:rPr>
                <w:rFonts w:ascii="Arial" w:hAnsi="Arial" w:cs="Arial"/>
                <w:color w:val="000000" w:themeColor="text1"/>
                <w:lang w:val="mn-MN"/>
              </w:rPr>
            </w:pPr>
          </w:p>
        </w:tc>
        <w:tc>
          <w:tcPr>
            <w:tcW w:w="1820" w:type="dxa"/>
            <w:shd w:val="clear" w:color="auto" w:fill="auto"/>
          </w:tcPr>
          <w:p w:rsidR="00324157" w:rsidRPr="00337941" w:rsidRDefault="00324157" w:rsidP="00324157">
            <w:pPr>
              <w:spacing w:before="60" w:after="60"/>
              <w:jc w:val="right"/>
              <w:rPr>
                <w:rFonts w:ascii="Arial" w:hAnsi="Arial" w:cs="Arial"/>
                <w:i/>
                <w:color w:val="000000" w:themeColor="text1"/>
                <w:lang w:val="mn-MN"/>
              </w:rPr>
            </w:pPr>
            <w:r w:rsidRPr="00337941">
              <w:rPr>
                <w:rFonts w:ascii="Arial" w:hAnsi="Arial" w:cs="Arial"/>
                <w:i/>
                <w:color w:val="000000" w:themeColor="text1"/>
                <w:lang w:val="mn-MN"/>
              </w:rPr>
              <w:t>Зарцуулсан хөрөнгө</w:t>
            </w:r>
          </w:p>
        </w:tc>
        <w:tc>
          <w:tcPr>
            <w:tcW w:w="6470" w:type="dxa"/>
            <w:gridSpan w:val="5"/>
            <w:shd w:val="clear" w:color="auto" w:fill="auto"/>
          </w:tcPr>
          <w:p w:rsidR="00324157" w:rsidRPr="00337941" w:rsidRDefault="00324157" w:rsidP="00324157">
            <w:pPr>
              <w:spacing w:before="60" w:after="60"/>
              <w:jc w:val="both"/>
              <w:rPr>
                <w:rFonts w:ascii="Arial" w:hAnsi="Arial" w:cs="Arial"/>
                <w:i/>
                <w:color w:val="000000" w:themeColor="text1"/>
                <w:lang w:val="mn-MN"/>
              </w:rPr>
            </w:pPr>
            <w:r w:rsidRPr="00337941">
              <w:rPr>
                <w:rFonts w:ascii="Arial" w:hAnsi="Arial" w:cs="Arial"/>
                <w:i/>
                <w:color w:val="000000" w:themeColor="text1"/>
                <w:lang w:val="mn-MN"/>
              </w:rPr>
              <w:t>Улсын төсөв.</w:t>
            </w:r>
          </w:p>
        </w:tc>
      </w:tr>
      <w:tr w:rsidR="00324157" w:rsidRPr="00337941" w:rsidTr="00FD15AF">
        <w:trPr>
          <w:trHeight w:val="75"/>
        </w:trPr>
        <w:tc>
          <w:tcPr>
            <w:tcW w:w="1596" w:type="dxa"/>
            <w:vMerge/>
            <w:shd w:val="clear" w:color="auto" w:fill="auto"/>
          </w:tcPr>
          <w:p w:rsidR="00324157" w:rsidRPr="00337941" w:rsidRDefault="00324157" w:rsidP="00324157">
            <w:pPr>
              <w:spacing w:before="60" w:after="60"/>
              <w:jc w:val="right"/>
              <w:rPr>
                <w:rFonts w:ascii="Arial" w:hAnsi="Arial" w:cs="Arial"/>
                <w:color w:val="000000" w:themeColor="text1"/>
                <w:lang w:val="mn-MN"/>
              </w:rPr>
            </w:pPr>
          </w:p>
        </w:tc>
        <w:tc>
          <w:tcPr>
            <w:tcW w:w="1820" w:type="dxa"/>
            <w:shd w:val="clear" w:color="auto" w:fill="auto"/>
          </w:tcPr>
          <w:p w:rsidR="00324157" w:rsidRPr="00337941" w:rsidRDefault="00324157" w:rsidP="00324157">
            <w:pPr>
              <w:spacing w:before="60" w:after="60"/>
              <w:jc w:val="right"/>
              <w:rPr>
                <w:rFonts w:ascii="Arial" w:hAnsi="Arial" w:cs="Arial"/>
                <w:i/>
                <w:color w:val="000000" w:themeColor="text1"/>
                <w:lang w:val="mn-MN"/>
              </w:rPr>
            </w:pPr>
            <w:r w:rsidRPr="00337941">
              <w:rPr>
                <w:rFonts w:ascii="Arial" w:hAnsi="Arial" w:cs="Arial"/>
                <w:i/>
                <w:color w:val="000000" w:themeColor="text1"/>
                <w:lang w:val="mn-MN"/>
              </w:rPr>
              <w:t>Хүрсэн түвшин</w:t>
            </w:r>
          </w:p>
        </w:tc>
        <w:tc>
          <w:tcPr>
            <w:tcW w:w="6470" w:type="dxa"/>
            <w:gridSpan w:val="5"/>
            <w:shd w:val="clear" w:color="auto" w:fill="auto"/>
          </w:tcPr>
          <w:p w:rsidR="00324157" w:rsidRPr="00337941" w:rsidRDefault="00324157" w:rsidP="00324157">
            <w:pPr>
              <w:spacing w:before="60" w:after="60"/>
              <w:jc w:val="both"/>
              <w:rPr>
                <w:rFonts w:ascii="Arial" w:hAnsi="Arial" w:cs="Arial"/>
                <w:i/>
                <w:color w:val="000000" w:themeColor="text1"/>
                <w:lang w:val="mn-MN"/>
              </w:rPr>
            </w:pPr>
            <w:r w:rsidRPr="00337941">
              <w:rPr>
                <w:rFonts w:ascii="Arial" w:hAnsi="Arial" w:cs="Arial"/>
                <w:i/>
                <w:color w:val="000000" w:themeColor="text1"/>
                <w:lang w:val="mn-MN"/>
              </w:rPr>
              <w:t>2020 оны эхний хагас жил МХХ-4, МХХ-5 маягтаар 2 ААНбайгууллагын 4 мэдээг цуглуулж ирцийг бүрэн хамруулж ҮСХ-с баталсан графикт хугацаанд  2  удаа дамжуулсан. Хэрэгжилт 100%.</w:t>
            </w:r>
          </w:p>
        </w:tc>
      </w:tr>
      <w:tr w:rsidR="00324157" w:rsidRPr="00337941" w:rsidTr="00FD15AF">
        <w:trPr>
          <w:trHeight w:val="75"/>
        </w:trPr>
        <w:tc>
          <w:tcPr>
            <w:tcW w:w="3416" w:type="dxa"/>
            <w:gridSpan w:val="2"/>
            <w:shd w:val="clear" w:color="auto" w:fill="auto"/>
          </w:tcPr>
          <w:p w:rsidR="00324157" w:rsidRPr="00337941" w:rsidRDefault="00C1639E" w:rsidP="00324157">
            <w:pPr>
              <w:spacing w:before="60" w:after="60"/>
              <w:jc w:val="right"/>
              <w:rPr>
                <w:rFonts w:ascii="Arial" w:hAnsi="Arial" w:cs="Arial"/>
                <w:i/>
                <w:color w:val="000000" w:themeColor="text1"/>
                <w:lang w:val="mn-MN"/>
              </w:rPr>
            </w:pPr>
            <w:r w:rsidRPr="00C1639E">
              <w:rPr>
                <w:rFonts w:ascii="Arial" w:hAnsi="Arial" w:cs="Arial"/>
                <w:i/>
                <w:color w:val="FF0000"/>
                <w:lang w:val="mn-MN"/>
              </w:rPr>
              <w:t>Төсвийн ерөнхийлөн захирагч</w:t>
            </w:r>
            <w:r>
              <w:rPr>
                <w:rFonts w:ascii="Arial" w:hAnsi="Arial" w:cs="Arial"/>
                <w:i/>
                <w:color w:val="FF0000"/>
                <w:lang w:val="mn-MN"/>
              </w:rPr>
              <w:t xml:space="preserve"> үнэлгээ</w:t>
            </w:r>
          </w:p>
        </w:tc>
        <w:tc>
          <w:tcPr>
            <w:tcW w:w="6470" w:type="dxa"/>
            <w:gridSpan w:val="5"/>
            <w:shd w:val="clear" w:color="auto" w:fill="auto"/>
          </w:tcPr>
          <w:p w:rsidR="00324157" w:rsidRPr="00337941" w:rsidRDefault="00324157" w:rsidP="00324157">
            <w:pPr>
              <w:spacing w:before="60" w:after="60"/>
              <w:jc w:val="both"/>
              <w:rPr>
                <w:rFonts w:ascii="Arial" w:hAnsi="Arial" w:cs="Arial"/>
                <w:i/>
                <w:color w:val="000000" w:themeColor="text1"/>
                <w:lang w:val="mn-MN"/>
              </w:rPr>
            </w:pPr>
          </w:p>
        </w:tc>
      </w:tr>
    </w:tbl>
    <w:p w:rsidR="00F752BC" w:rsidRPr="00337941" w:rsidRDefault="00F752BC" w:rsidP="00F752BC">
      <w:pPr>
        <w:spacing w:before="240" w:after="120" w:line="240" w:lineRule="auto"/>
        <w:jc w:val="both"/>
        <w:rPr>
          <w:rFonts w:ascii="Arial" w:hAnsi="Arial" w:cs="Arial"/>
          <w:lang w:val="mn-MN"/>
        </w:rPr>
      </w:pPr>
    </w:p>
    <w:tbl>
      <w:tblPr>
        <w:tblStyle w:val="TableGrid"/>
        <w:tblW w:w="0" w:type="auto"/>
        <w:tblInd w:w="-5" w:type="dxa"/>
        <w:tblLook w:val="04A0" w:firstRow="1" w:lastRow="0" w:firstColumn="1" w:lastColumn="0" w:noHBand="0" w:noVBand="1"/>
      </w:tblPr>
      <w:tblGrid>
        <w:gridCol w:w="1596"/>
        <w:gridCol w:w="1793"/>
        <w:gridCol w:w="1147"/>
        <w:gridCol w:w="1134"/>
        <w:gridCol w:w="1418"/>
        <w:gridCol w:w="1276"/>
        <w:gridCol w:w="1522"/>
      </w:tblGrid>
      <w:tr w:rsidR="00F752BC" w:rsidRPr="00337941" w:rsidTr="008A166D">
        <w:tc>
          <w:tcPr>
            <w:tcW w:w="1596" w:type="dxa"/>
          </w:tcPr>
          <w:p w:rsidR="00F752BC" w:rsidRPr="00337941" w:rsidRDefault="00F752BC" w:rsidP="00DE07D3">
            <w:pPr>
              <w:spacing w:before="60" w:after="60"/>
              <w:jc w:val="center"/>
              <w:rPr>
                <w:rFonts w:ascii="Arial" w:hAnsi="Arial" w:cs="Arial"/>
                <w:i/>
                <w:lang w:val="mn-MN"/>
              </w:rPr>
            </w:pPr>
            <w:r w:rsidRPr="00337941">
              <w:rPr>
                <w:rFonts w:ascii="Arial" w:hAnsi="Arial" w:cs="Arial"/>
                <w:i/>
                <w:lang w:val="mn-MN"/>
              </w:rPr>
              <w:lastRenderedPageBreak/>
              <w:t>№</w:t>
            </w:r>
            <w:r w:rsidR="00157D43">
              <w:rPr>
                <w:rFonts w:ascii="Arial" w:hAnsi="Arial" w:cs="Arial"/>
                <w:i/>
                <w:lang w:val="mn-MN"/>
              </w:rPr>
              <w:t>9</w:t>
            </w:r>
          </w:p>
        </w:tc>
        <w:tc>
          <w:tcPr>
            <w:tcW w:w="8290" w:type="dxa"/>
            <w:gridSpan w:val="6"/>
            <w:tcBorders>
              <w:bottom w:val="single" w:sz="4" w:space="0" w:color="auto"/>
            </w:tcBorders>
          </w:tcPr>
          <w:p w:rsidR="00F752BC" w:rsidRPr="00337941" w:rsidRDefault="00F752BC" w:rsidP="00DE07D3">
            <w:pPr>
              <w:spacing w:before="60" w:after="60"/>
              <w:jc w:val="center"/>
              <w:rPr>
                <w:rFonts w:ascii="Arial" w:hAnsi="Arial" w:cs="Arial"/>
                <w:i/>
                <w:lang w:val="mn-MN"/>
              </w:rPr>
            </w:pPr>
            <w:r w:rsidRPr="00337941">
              <w:rPr>
                <w:rFonts w:ascii="Arial" w:hAnsi="Arial" w:cs="Arial"/>
                <w:i/>
                <w:lang w:val="mn-MN"/>
              </w:rPr>
              <w:t>Зорилтыг хэрэгжүүлэх арга хэмжээ, шалгуур үзүүлэлт, хүрэх түвшин</w:t>
            </w:r>
          </w:p>
        </w:tc>
      </w:tr>
      <w:tr w:rsidR="00F752BC" w:rsidRPr="00337941" w:rsidTr="008A166D">
        <w:trPr>
          <w:trHeight w:val="147"/>
        </w:trPr>
        <w:tc>
          <w:tcPr>
            <w:tcW w:w="1596" w:type="dxa"/>
            <w:vMerge w:val="restart"/>
          </w:tcPr>
          <w:p w:rsidR="00F752BC" w:rsidRPr="00337941" w:rsidRDefault="00F752BC" w:rsidP="00DE07D3">
            <w:pPr>
              <w:spacing w:before="60" w:after="60"/>
              <w:jc w:val="right"/>
              <w:rPr>
                <w:rFonts w:ascii="Arial" w:hAnsi="Arial" w:cs="Arial"/>
                <w:lang w:val="mn-MN"/>
              </w:rPr>
            </w:pPr>
            <w:r w:rsidRPr="00337941">
              <w:rPr>
                <w:rFonts w:ascii="Arial" w:hAnsi="Arial" w:cs="Arial"/>
                <w:lang w:val="mn-MN"/>
              </w:rPr>
              <w:t>Арга хэмжээний нэр, дугаар</w:t>
            </w:r>
          </w:p>
        </w:tc>
        <w:tc>
          <w:tcPr>
            <w:tcW w:w="8290" w:type="dxa"/>
            <w:gridSpan w:val="6"/>
            <w:shd w:val="clear" w:color="auto" w:fill="FFFFFF" w:themeFill="background1"/>
          </w:tcPr>
          <w:p w:rsidR="00F752BC" w:rsidRPr="00337941" w:rsidRDefault="00F752BC" w:rsidP="00DE07D3">
            <w:pPr>
              <w:spacing w:before="60" w:after="60"/>
              <w:jc w:val="both"/>
              <w:rPr>
                <w:rFonts w:ascii="Arial" w:hAnsi="Arial" w:cs="Arial"/>
                <w:lang w:val="mn-MN"/>
              </w:rPr>
            </w:pPr>
            <w:r w:rsidRPr="00337941">
              <w:rPr>
                <w:rFonts w:ascii="Arial" w:hAnsi="Arial" w:cs="Arial"/>
                <w:lang w:val="mn-MN"/>
              </w:rPr>
              <w:t>1.1.9 Нийгмийн халамжийн салбарын мэдээ цуглуулах, боловсруулах, дамжуулах /А-НЗҮ-1/</w:t>
            </w:r>
          </w:p>
        </w:tc>
      </w:tr>
      <w:tr w:rsidR="00F752BC" w:rsidRPr="00337941" w:rsidTr="00827629">
        <w:trPr>
          <w:trHeight w:val="147"/>
        </w:trPr>
        <w:tc>
          <w:tcPr>
            <w:tcW w:w="1596" w:type="dxa"/>
            <w:vMerge/>
          </w:tcPr>
          <w:p w:rsidR="00F752BC" w:rsidRPr="00337941" w:rsidRDefault="00F752BC" w:rsidP="00DE07D3">
            <w:pPr>
              <w:spacing w:before="60" w:after="60"/>
              <w:jc w:val="right"/>
              <w:rPr>
                <w:rFonts w:ascii="Arial" w:hAnsi="Arial" w:cs="Arial"/>
                <w:lang w:val="mn-MN"/>
              </w:rPr>
            </w:pPr>
          </w:p>
        </w:tc>
        <w:tc>
          <w:tcPr>
            <w:tcW w:w="1793" w:type="dxa"/>
            <w:shd w:val="clear" w:color="auto" w:fill="FFFFFF" w:themeFill="background1"/>
          </w:tcPr>
          <w:p w:rsidR="00F752BC" w:rsidRPr="00337941" w:rsidRDefault="00F752BC" w:rsidP="00DE07D3">
            <w:pPr>
              <w:spacing w:before="60" w:after="60"/>
              <w:jc w:val="right"/>
              <w:rPr>
                <w:rFonts w:ascii="Arial" w:hAnsi="Arial" w:cs="Arial"/>
                <w:i/>
              </w:rPr>
            </w:pPr>
            <w:r w:rsidRPr="00337941">
              <w:rPr>
                <w:rFonts w:ascii="Arial" w:hAnsi="Arial" w:cs="Arial"/>
                <w:i/>
                <w:lang w:val="mn-MN"/>
              </w:rPr>
              <w:t xml:space="preserve">Төлөвлөлтийн уялдаа: </w:t>
            </w:r>
          </w:p>
        </w:tc>
        <w:tc>
          <w:tcPr>
            <w:tcW w:w="6497" w:type="dxa"/>
            <w:gridSpan w:val="5"/>
            <w:shd w:val="clear" w:color="auto" w:fill="FFFFFF" w:themeFill="background1"/>
          </w:tcPr>
          <w:p w:rsidR="00F752BC" w:rsidRPr="00337941" w:rsidRDefault="00F752BC" w:rsidP="00DE07D3">
            <w:pPr>
              <w:spacing w:before="60" w:after="60"/>
              <w:rPr>
                <w:rFonts w:ascii="Arial" w:hAnsi="Arial" w:cs="Arial"/>
                <w:i/>
              </w:rPr>
            </w:pPr>
            <w:r w:rsidRPr="00337941">
              <w:rPr>
                <w:rFonts w:ascii="Arial" w:hAnsi="Arial" w:cs="Arial"/>
                <w:i/>
                <w:lang w:val="mn-MN"/>
              </w:rPr>
              <w:t>Монгол Улсын  статистикийн салбарыг 2017-2020 онд хөгжүүлэх үндэсний хөтөлбөрийн 2.6.1, ҮСХ-ны Гүйцэтгэлийн төлөвлөгөөний Зорилго 1, Зорилт 2</w:t>
            </w:r>
          </w:p>
        </w:tc>
      </w:tr>
      <w:tr w:rsidR="00827629" w:rsidRPr="00337941" w:rsidTr="00827629">
        <w:trPr>
          <w:trHeight w:val="147"/>
        </w:trPr>
        <w:tc>
          <w:tcPr>
            <w:tcW w:w="1596" w:type="dxa"/>
            <w:vMerge w:val="restart"/>
          </w:tcPr>
          <w:p w:rsidR="00827629" w:rsidRPr="00337941" w:rsidRDefault="00827629" w:rsidP="008A166D">
            <w:pPr>
              <w:spacing w:before="60" w:after="60"/>
              <w:jc w:val="right"/>
              <w:rPr>
                <w:rFonts w:ascii="Arial" w:hAnsi="Arial" w:cs="Arial"/>
                <w:lang w:val="mn-MN"/>
              </w:rPr>
            </w:pPr>
            <w:r w:rsidRPr="00337941">
              <w:rPr>
                <w:rFonts w:ascii="Arial" w:hAnsi="Arial" w:cs="Arial"/>
                <w:lang w:val="mn-MN"/>
              </w:rPr>
              <w:t>Гүйцэтгэлийн шалгуур үзүүлэлт</w:t>
            </w:r>
          </w:p>
        </w:tc>
        <w:tc>
          <w:tcPr>
            <w:tcW w:w="1793" w:type="dxa"/>
            <w:shd w:val="clear" w:color="auto" w:fill="FFFFFF" w:themeFill="background1"/>
          </w:tcPr>
          <w:p w:rsidR="00827629" w:rsidRPr="00337941" w:rsidRDefault="00827629" w:rsidP="008A166D">
            <w:pPr>
              <w:spacing w:before="60" w:after="60"/>
              <w:jc w:val="right"/>
              <w:rPr>
                <w:rFonts w:ascii="Arial" w:hAnsi="Arial" w:cs="Arial"/>
                <w:i/>
                <w:lang w:val="mn-MN"/>
              </w:rPr>
            </w:pPr>
            <w:r w:rsidRPr="00337941">
              <w:rPr>
                <w:rFonts w:ascii="Arial" w:hAnsi="Arial" w:cs="Arial"/>
                <w:i/>
                <w:lang w:val="mn-MN"/>
              </w:rPr>
              <w:t>Хэрэгжих хугацаа</w:t>
            </w:r>
          </w:p>
        </w:tc>
        <w:tc>
          <w:tcPr>
            <w:tcW w:w="1147" w:type="dxa"/>
            <w:shd w:val="clear" w:color="auto" w:fill="FFFFFF" w:themeFill="background1"/>
          </w:tcPr>
          <w:p w:rsidR="00827629" w:rsidRPr="00337941" w:rsidRDefault="00827629" w:rsidP="008A166D">
            <w:pPr>
              <w:spacing w:before="60" w:after="60"/>
              <w:jc w:val="center"/>
              <w:rPr>
                <w:rFonts w:ascii="Arial" w:hAnsi="Arial" w:cs="Arial"/>
                <w:i/>
                <w:lang w:val="mn-MN"/>
              </w:rPr>
            </w:pPr>
            <w:r w:rsidRPr="00337941">
              <w:rPr>
                <w:rFonts w:ascii="Arial" w:hAnsi="Arial" w:cs="Arial"/>
                <w:i/>
                <w:lang w:val="mn-MN"/>
              </w:rPr>
              <w:t>Сар</w:t>
            </w:r>
          </w:p>
        </w:tc>
        <w:tc>
          <w:tcPr>
            <w:tcW w:w="1134" w:type="dxa"/>
            <w:shd w:val="clear" w:color="auto" w:fill="BDD6EE" w:themeFill="accent1" w:themeFillTint="66"/>
            <w:vAlign w:val="center"/>
          </w:tcPr>
          <w:p w:rsidR="00827629" w:rsidRPr="00E451A4" w:rsidRDefault="00827629" w:rsidP="008A166D">
            <w:pPr>
              <w:jc w:val="center"/>
              <w:rPr>
                <w:rFonts w:ascii="Arial" w:hAnsi="Arial" w:cs="Arial"/>
                <w:i/>
                <w:color w:val="000000" w:themeColor="text1"/>
                <w:lang w:val="mn-MN"/>
              </w:rPr>
            </w:pPr>
            <w:r w:rsidRPr="00E451A4">
              <w:rPr>
                <w:rFonts w:ascii="Arial" w:hAnsi="Arial" w:cs="Arial"/>
                <w:i/>
                <w:color w:val="000000" w:themeColor="text1"/>
                <w:lang w:val="mn-MN"/>
              </w:rPr>
              <w:t>1-р улирал</w:t>
            </w:r>
          </w:p>
        </w:tc>
        <w:tc>
          <w:tcPr>
            <w:tcW w:w="1418" w:type="dxa"/>
            <w:shd w:val="clear" w:color="auto" w:fill="BDD6EE" w:themeFill="accent1" w:themeFillTint="66"/>
            <w:vAlign w:val="center"/>
          </w:tcPr>
          <w:p w:rsidR="00827629" w:rsidRPr="00E451A4" w:rsidRDefault="00827629" w:rsidP="008A166D">
            <w:pPr>
              <w:jc w:val="center"/>
              <w:rPr>
                <w:rFonts w:ascii="Arial" w:hAnsi="Arial" w:cs="Arial"/>
                <w:i/>
                <w:color w:val="000000" w:themeColor="text1"/>
                <w:lang w:val="mn-MN"/>
              </w:rPr>
            </w:pPr>
            <w:r w:rsidRPr="00E451A4">
              <w:rPr>
                <w:rFonts w:ascii="Arial" w:hAnsi="Arial" w:cs="Arial"/>
                <w:i/>
                <w:color w:val="000000" w:themeColor="text1"/>
                <w:lang w:val="mn-MN"/>
              </w:rPr>
              <w:t>2-р</w:t>
            </w:r>
          </w:p>
          <w:p w:rsidR="00827629" w:rsidRPr="00E451A4" w:rsidRDefault="00827629" w:rsidP="008A166D">
            <w:pPr>
              <w:jc w:val="center"/>
              <w:rPr>
                <w:rFonts w:ascii="Arial" w:hAnsi="Arial" w:cs="Arial"/>
                <w:i/>
                <w:color w:val="000000" w:themeColor="text1"/>
                <w:lang w:val="mn-MN"/>
              </w:rPr>
            </w:pPr>
            <w:r w:rsidRPr="00E451A4">
              <w:rPr>
                <w:rFonts w:ascii="Arial" w:hAnsi="Arial" w:cs="Arial"/>
                <w:i/>
                <w:color w:val="000000" w:themeColor="text1"/>
                <w:lang w:val="mn-MN"/>
              </w:rPr>
              <w:t xml:space="preserve"> улирал</w:t>
            </w:r>
          </w:p>
        </w:tc>
        <w:tc>
          <w:tcPr>
            <w:tcW w:w="1276" w:type="dxa"/>
            <w:shd w:val="clear" w:color="auto" w:fill="auto"/>
            <w:vAlign w:val="center"/>
          </w:tcPr>
          <w:p w:rsidR="00827629" w:rsidRPr="00E451A4" w:rsidRDefault="00827629" w:rsidP="008A166D">
            <w:pPr>
              <w:jc w:val="center"/>
              <w:rPr>
                <w:rFonts w:ascii="Arial" w:hAnsi="Arial" w:cs="Arial"/>
                <w:i/>
                <w:color w:val="000000" w:themeColor="text1"/>
                <w:lang w:val="mn-MN"/>
              </w:rPr>
            </w:pPr>
            <w:r w:rsidRPr="00E451A4">
              <w:rPr>
                <w:rFonts w:ascii="Arial" w:hAnsi="Arial" w:cs="Arial"/>
                <w:i/>
                <w:color w:val="000000" w:themeColor="text1"/>
                <w:lang w:val="mn-MN"/>
              </w:rPr>
              <w:t>3-р улирал</w:t>
            </w:r>
          </w:p>
        </w:tc>
        <w:tc>
          <w:tcPr>
            <w:tcW w:w="1522" w:type="dxa"/>
            <w:shd w:val="clear" w:color="auto" w:fill="auto"/>
            <w:vAlign w:val="center"/>
          </w:tcPr>
          <w:p w:rsidR="00827629" w:rsidRPr="00E451A4" w:rsidRDefault="00827629" w:rsidP="00827629">
            <w:pPr>
              <w:jc w:val="center"/>
              <w:rPr>
                <w:rFonts w:ascii="Arial" w:hAnsi="Arial" w:cs="Arial"/>
                <w:i/>
                <w:color w:val="000000" w:themeColor="text1"/>
                <w:lang w:val="mn-MN"/>
              </w:rPr>
            </w:pPr>
            <w:r w:rsidRPr="00E451A4">
              <w:rPr>
                <w:rFonts w:ascii="Arial" w:hAnsi="Arial" w:cs="Arial"/>
                <w:i/>
                <w:color w:val="000000" w:themeColor="text1"/>
                <w:lang w:val="mn-MN"/>
              </w:rPr>
              <w:t>4-р</w:t>
            </w:r>
          </w:p>
          <w:p w:rsidR="00827629" w:rsidRPr="00827629" w:rsidRDefault="00827629" w:rsidP="00827629">
            <w:pPr>
              <w:spacing w:before="60" w:after="60"/>
              <w:jc w:val="center"/>
              <w:rPr>
                <w:rFonts w:ascii="Arial" w:hAnsi="Arial" w:cs="Arial"/>
                <w:i/>
                <w:lang w:val="mn-MN"/>
              </w:rPr>
            </w:pPr>
            <w:r w:rsidRPr="00E451A4">
              <w:rPr>
                <w:rFonts w:ascii="Arial" w:hAnsi="Arial" w:cs="Arial"/>
                <w:i/>
                <w:color w:val="000000" w:themeColor="text1"/>
                <w:lang w:val="mn-MN"/>
              </w:rPr>
              <w:t xml:space="preserve"> улирал</w:t>
            </w:r>
          </w:p>
        </w:tc>
      </w:tr>
      <w:tr w:rsidR="00F752BC" w:rsidRPr="00337941" w:rsidTr="00827629">
        <w:trPr>
          <w:trHeight w:val="147"/>
        </w:trPr>
        <w:tc>
          <w:tcPr>
            <w:tcW w:w="1596" w:type="dxa"/>
            <w:vMerge/>
          </w:tcPr>
          <w:p w:rsidR="00F752BC" w:rsidRPr="00337941" w:rsidRDefault="00F752BC" w:rsidP="00DE07D3">
            <w:pPr>
              <w:spacing w:before="60" w:after="60"/>
              <w:jc w:val="right"/>
              <w:rPr>
                <w:rFonts w:ascii="Arial" w:hAnsi="Arial" w:cs="Arial"/>
                <w:lang w:val="mn-MN"/>
              </w:rPr>
            </w:pPr>
          </w:p>
        </w:tc>
        <w:tc>
          <w:tcPr>
            <w:tcW w:w="1793" w:type="dxa"/>
            <w:shd w:val="clear" w:color="auto" w:fill="FFFFFF" w:themeFill="background1"/>
          </w:tcPr>
          <w:p w:rsidR="00F752BC" w:rsidRPr="00337941" w:rsidRDefault="00F752BC" w:rsidP="00DE07D3">
            <w:pPr>
              <w:spacing w:before="60" w:after="60"/>
              <w:jc w:val="right"/>
              <w:rPr>
                <w:rFonts w:ascii="Arial" w:hAnsi="Arial" w:cs="Arial"/>
                <w:i/>
                <w:lang w:val="mn-MN"/>
              </w:rPr>
            </w:pPr>
            <w:r w:rsidRPr="00337941">
              <w:rPr>
                <w:rFonts w:ascii="Arial" w:hAnsi="Arial" w:cs="Arial"/>
                <w:i/>
                <w:lang w:val="mn-MN"/>
              </w:rPr>
              <w:t>Шаардагдах хөрөнгө</w:t>
            </w:r>
          </w:p>
        </w:tc>
        <w:tc>
          <w:tcPr>
            <w:tcW w:w="6497" w:type="dxa"/>
            <w:gridSpan w:val="5"/>
            <w:shd w:val="clear" w:color="auto" w:fill="FFFFFF" w:themeFill="background1"/>
          </w:tcPr>
          <w:p w:rsidR="00F752BC" w:rsidRPr="00337941" w:rsidRDefault="00F752BC" w:rsidP="00DE07D3">
            <w:pPr>
              <w:spacing w:before="60" w:after="60"/>
              <w:jc w:val="both"/>
              <w:rPr>
                <w:rFonts w:ascii="Arial" w:hAnsi="Arial" w:cs="Arial"/>
                <w:i/>
                <w:lang w:val="mn-MN"/>
              </w:rPr>
            </w:pPr>
            <w:r w:rsidRPr="00337941">
              <w:rPr>
                <w:rFonts w:ascii="Arial" w:hAnsi="Arial" w:cs="Arial"/>
                <w:i/>
                <w:lang w:val="mn-MN"/>
              </w:rPr>
              <w:t>Улсын төсөв</w:t>
            </w:r>
          </w:p>
        </w:tc>
      </w:tr>
      <w:tr w:rsidR="00F752BC" w:rsidRPr="00337941" w:rsidTr="00827629">
        <w:trPr>
          <w:trHeight w:val="147"/>
        </w:trPr>
        <w:tc>
          <w:tcPr>
            <w:tcW w:w="1596" w:type="dxa"/>
            <w:vMerge/>
          </w:tcPr>
          <w:p w:rsidR="00F752BC" w:rsidRPr="00337941" w:rsidRDefault="00F752BC" w:rsidP="00DE07D3">
            <w:pPr>
              <w:spacing w:before="60" w:after="60"/>
              <w:jc w:val="right"/>
              <w:rPr>
                <w:rFonts w:ascii="Arial" w:hAnsi="Arial" w:cs="Arial"/>
                <w:lang w:val="mn-MN"/>
              </w:rPr>
            </w:pPr>
          </w:p>
        </w:tc>
        <w:tc>
          <w:tcPr>
            <w:tcW w:w="1793" w:type="dxa"/>
            <w:shd w:val="clear" w:color="auto" w:fill="FFFFFF" w:themeFill="background1"/>
          </w:tcPr>
          <w:p w:rsidR="00F752BC" w:rsidRPr="00337941" w:rsidRDefault="00F752BC" w:rsidP="00DE07D3">
            <w:pPr>
              <w:spacing w:before="60" w:after="60"/>
              <w:jc w:val="right"/>
              <w:rPr>
                <w:rFonts w:ascii="Arial" w:hAnsi="Arial" w:cs="Arial"/>
                <w:i/>
                <w:lang w:val="mn-MN"/>
              </w:rPr>
            </w:pPr>
            <w:r w:rsidRPr="00337941">
              <w:rPr>
                <w:rFonts w:ascii="Arial" w:hAnsi="Arial" w:cs="Arial"/>
                <w:i/>
                <w:lang w:val="mn-MN"/>
              </w:rPr>
              <w:t>Суурь түвшин</w:t>
            </w:r>
          </w:p>
        </w:tc>
        <w:tc>
          <w:tcPr>
            <w:tcW w:w="6497" w:type="dxa"/>
            <w:gridSpan w:val="5"/>
            <w:shd w:val="clear" w:color="auto" w:fill="FFFFFF" w:themeFill="background1"/>
          </w:tcPr>
          <w:p w:rsidR="00F752BC" w:rsidRPr="00337941" w:rsidRDefault="00F752BC" w:rsidP="00DE07D3">
            <w:pPr>
              <w:spacing w:before="60" w:after="60"/>
              <w:jc w:val="both"/>
              <w:rPr>
                <w:rFonts w:ascii="Arial" w:hAnsi="Arial" w:cs="Arial"/>
                <w:i/>
                <w:lang w:val="mn-MN"/>
              </w:rPr>
            </w:pPr>
            <w:r w:rsidRPr="00337941">
              <w:rPr>
                <w:rFonts w:ascii="Arial" w:hAnsi="Arial" w:cs="Arial"/>
                <w:i/>
                <w:lang w:val="mn-MN"/>
              </w:rPr>
              <w:t>-</w:t>
            </w:r>
            <w:r w:rsidRPr="00337941">
              <w:rPr>
                <w:rFonts w:ascii="Arial" w:hAnsi="Arial" w:cs="Arial"/>
              </w:rPr>
              <w:t xml:space="preserve"> </w:t>
            </w:r>
            <w:r w:rsidRPr="00337941">
              <w:rPr>
                <w:rFonts w:ascii="Arial" w:hAnsi="Arial" w:cs="Arial"/>
                <w:i/>
                <w:lang w:val="mn-MN"/>
              </w:rPr>
              <w:t>Нийгмийн халамжийн салбарын мэдээ цуглуулан, боловсруулалт хийж, ҮСХ-нд хуваарийн дагуу дамжуулж ажилласан.</w:t>
            </w:r>
          </w:p>
        </w:tc>
      </w:tr>
      <w:tr w:rsidR="00F752BC" w:rsidRPr="00337941" w:rsidTr="00827629">
        <w:trPr>
          <w:trHeight w:val="147"/>
        </w:trPr>
        <w:tc>
          <w:tcPr>
            <w:tcW w:w="1596" w:type="dxa"/>
            <w:vMerge/>
          </w:tcPr>
          <w:p w:rsidR="00F752BC" w:rsidRPr="00337941" w:rsidRDefault="00F752BC" w:rsidP="00DE07D3">
            <w:pPr>
              <w:spacing w:before="60" w:after="60"/>
              <w:jc w:val="right"/>
              <w:rPr>
                <w:rFonts w:ascii="Arial" w:hAnsi="Arial" w:cs="Arial"/>
                <w:lang w:val="mn-MN"/>
              </w:rPr>
            </w:pPr>
          </w:p>
        </w:tc>
        <w:tc>
          <w:tcPr>
            <w:tcW w:w="1793" w:type="dxa"/>
            <w:shd w:val="clear" w:color="auto" w:fill="FFFFFF" w:themeFill="background1"/>
          </w:tcPr>
          <w:p w:rsidR="00F752BC" w:rsidRPr="00337941" w:rsidRDefault="00F752BC" w:rsidP="00DE07D3">
            <w:pPr>
              <w:spacing w:before="60" w:after="60"/>
              <w:jc w:val="right"/>
              <w:rPr>
                <w:rFonts w:ascii="Arial" w:hAnsi="Arial" w:cs="Arial"/>
                <w:i/>
                <w:lang w:val="mn-MN"/>
              </w:rPr>
            </w:pPr>
            <w:r w:rsidRPr="00337941">
              <w:rPr>
                <w:rFonts w:ascii="Arial" w:hAnsi="Arial" w:cs="Arial"/>
                <w:i/>
                <w:lang w:val="mn-MN"/>
              </w:rPr>
              <w:t>Шалгуур үзүүлэлт</w:t>
            </w:r>
          </w:p>
        </w:tc>
        <w:tc>
          <w:tcPr>
            <w:tcW w:w="6497" w:type="dxa"/>
            <w:gridSpan w:val="5"/>
            <w:shd w:val="clear" w:color="auto" w:fill="FFFFFF" w:themeFill="background1"/>
          </w:tcPr>
          <w:p w:rsidR="00F752BC" w:rsidRPr="00337941" w:rsidRDefault="00F752BC" w:rsidP="00DE07D3">
            <w:pPr>
              <w:spacing w:before="60" w:after="60"/>
              <w:jc w:val="both"/>
              <w:rPr>
                <w:rFonts w:ascii="Arial" w:hAnsi="Arial" w:cs="Arial"/>
                <w:i/>
                <w:lang w:val="mn-MN"/>
              </w:rPr>
            </w:pPr>
            <w:r w:rsidRPr="00337941">
              <w:rPr>
                <w:rFonts w:ascii="Arial" w:hAnsi="Arial" w:cs="Arial"/>
                <w:i/>
                <w:lang w:val="mn-MN"/>
              </w:rPr>
              <w:t>Мэдээг хугацаанд нь бүрэн хамралттай зохион байгуулсан байна.</w:t>
            </w:r>
          </w:p>
        </w:tc>
      </w:tr>
      <w:tr w:rsidR="00F752BC" w:rsidRPr="00337941" w:rsidTr="00827629">
        <w:trPr>
          <w:trHeight w:val="75"/>
        </w:trPr>
        <w:tc>
          <w:tcPr>
            <w:tcW w:w="1596" w:type="dxa"/>
            <w:vMerge/>
          </w:tcPr>
          <w:p w:rsidR="00F752BC" w:rsidRPr="00337941" w:rsidRDefault="00F752BC" w:rsidP="00DE07D3">
            <w:pPr>
              <w:spacing w:before="60" w:after="60"/>
              <w:jc w:val="right"/>
              <w:rPr>
                <w:rFonts w:ascii="Arial" w:hAnsi="Arial" w:cs="Arial"/>
                <w:lang w:val="mn-MN"/>
              </w:rPr>
            </w:pPr>
          </w:p>
        </w:tc>
        <w:tc>
          <w:tcPr>
            <w:tcW w:w="1793" w:type="dxa"/>
            <w:shd w:val="clear" w:color="auto" w:fill="FFFFFF" w:themeFill="background1"/>
          </w:tcPr>
          <w:p w:rsidR="00F752BC" w:rsidRPr="00337941" w:rsidRDefault="00F752BC" w:rsidP="00DE07D3">
            <w:pPr>
              <w:spacing w:before="60" w:after="60"/>
              <w:jc w:val="right"/>
              <w:rPr>
                <w:rFonts w:ascii="Arial" w:hAnsi="Arial" w:cs="Arial"/>
                <w:i/>
                <w:lang w:val="mn-MN"/>
              </w:rPr>
            </w:pPr>
            <w:r w:rsidRPr="00337941">
              <w:rPr>
                <w:rFonts w:ascii="Arial" w:hAnsi="Arial" w:cs="Arial"/>
                <w:i/>
                <w:lang w:val="mn-MN"/>
              </w:rPr>
              <w:t>Хүрэх түвшин</w:t>
            </w:r>
          </w:p>
        </w:tc>
        <w:tc>
          <w:tcPr>
            <w:tcW w:w="6497" w:type="dxa"/>
            <w:gridSpan w:val="5"/>
            <w:shd w:val="clear" w:color="auto" w:fill="FFFFFF" w:themeFill="background1"/>
          </w:tcPr>
          <w:p w:rsidR="00F752BC" w:rsidRPr="00337941" w:rsidRDefault="00F752BC" w:rsidP="00F752BC">
            <w:pPr>
              <w:spacing w:before="60" w:after="60"/>
              <w:jc w:val="both"/>
              <w:rPr>
                <w:rFonts w:ascii="Arial" w:hAnsi="Arial" w:cs="Arial"/>
                <w:i/>
                <w:lang w:val="mn-MN"/>
              </w:rPr>
            </w:pPr>
            <w:r w:rsidRPr="00337941">
              <w:rPr>
                <w:rFonts w:ascii="Arial" w:hAnsi="Arial" w:cs="Arial"/>
                <w:i/>
                <w:lang w:val="mn-MN"/>
              </w:rPr>
              <w:t xml:space="preserve">Эхний хагас жилд: ҮСХ-ны даргын 2019 оны А/198 дугаар тушаалын 1 дүгээр хавсралтын дагуу А-НЗҮ-1 </w:t>
            </w:r>
          </w:p>
          <w:p w:rsidR="00F752BC" w:rsidRPr="00337941" w:rsidRDefault="00F752BC" w:rsidP="00F752BC">
            <w:pPr>
              <w:spacing w:before="60" w:after="60"/>
              <w:jc w:val="both"/>
              <w:rPr>
                <w:rFonts w:ascii="Arial" w:hAnsi="Arial" w:cs="Arial"/>
                <w:i/>
              </w:rPr>
            </w:pPr>
            <w:r w:rsidRPr="00337941">
              <w:rPr>
                <w:rFonts w:ascii="Arial" w:hAnsi="Arial" w:cs="Arial"/>
                <w:i/>
                <w:lang w:val="mn-MN"/>
              </w:rPr>
              <w:t>1 дүгээр улиралд цуглуулж, алдаагүй боловсруулалт хийж,  дамжуулсан байна.</w:t>
            </w:r>
          </w:p>
        </w:tc>
      </w:tr>
      <w:tr w:rsidR="00F752BC" w:rsidRPr="00337941" w:rsidTr="00827629">
        <w:trPr>
          <w:trHeight w:val="75"/>
        </w:trPr>
        <w:tc>
          <w:tcPr>
            <w:tcW w:w="1596" w:type="dxa"/>
            <w:vMerge w:val="restart"/>
          </w:tcPr>
          <w:p w:rsidR="00F752BC" w:rsidRPr="00337941" w:rsidRDefault="00F752BC" w:rsidP="00DE07D3">
            <w:pPr>
              <w:spacing w:before="60" w:after="60"/>
              <w:jc w:val="right"/>
              <w:rPr>
                <w:rFonts w:ascii="Arial" w:hAnsi="Arial" w:cs="Arial"/>
                <w:lang w:val="mn-MN"/>
              </w:rPr>
            </w:pPr>
            <w:r w:rsidRPr="00337941">
              <w:rPr>
                <w:rFonts w:ascii="Arial" w:hAnsi="Arial" w:cs="Arial"/>
                <w:lang w:val="mn-MN"/>
              </w:rPr>
              <w:t>Арга хэмжээний хэрэгжилт</w:t>
            </w:r>
          </w:p>
        </w:tc>
        <w:tc>
          <w:tcPr>
            <w:tcW w:w="1793" w:type="dxa"/>
            <w:shd w:val="clear" w:color="auto" w:fill="FFFFFF" w:themeFill="background1"/>
          </w:tcPr>
          <w:p w:rsidR="00F752BC" w:rsidRPr="00337941" w:rsidRDefault="00F752BC" w:rsidP="00DE07D3">
            <w:pPr>
              <w:spacing w:before="60" w:after="60"/>
              <w:jc w:val="right"/>
              <w:rPr>
                <w:rFonts w:ascii="Arial" w:hAnsi="Arial" w:cs="Arial"/>
                <w:i/>
                <w:lang w:val="mn-MN"/>
              </w:rPr>
            </w:pPr>
            <w:r w:rsidRPr="00337941">
              <w:rPr>
                <w:rFonts w:ascii="Arial" w:hAnsi="Arial" w:cs="Arial"/>
                <w:i/>
                <w:lang w:val="mn-MN"/>
              </w:rPr>
              <w:t>Хэрэгжилт</w:t>
            </w:r>
          </w:p>
        </w:tc>
        <w:tc>
          <w:tcPr>
            <w:tcW w:w="6497" w:type="dxa"/>
            <w:gridSpan w:val="5"/>
            <w:shd w:val="clear" w:color="auto" w:fill="FFFFFF" w:themeFill="background1"/>
          </w:tcPr>
          <w:p w:rsidR="00F752BC" w:rsidRPr="00337941" w:rsidRDefault="00F752BC" w:rsidP="00DE07D3">
            <w:pPr>
              <w:spacing w:before="60" w:after="60"/>
              <w:jc w:val="both"/>
              <w:rPr>
                <w:rFonts w:ascii="Arial" w:hAnsi="Arial" w:cs="Arial"/>
                <w:i/>
                <w:lang w:val="mn-MN"/>
              </w:rPr>
            </w:pPr>
            <w:r w:rsidRPr="00337941">
              <w:rPr>
                <w:rFonts w:ascii="Arial" w:hAnsi="Arial" w:cs="Arial"/>
                <w:i/>
              </w:rPr>
              <w:t>-</w:t>
            </w:r>
            <w:r w:rsidRPr="00337941">
              <w:rPr>
                <w:rFonts w:ascii="Arial" w:hAnsi="Arial" w:cs="Arial"/>
                <w:i/>
                <w:lang w:val="mn-MN"/>
              </w:rPr>
              <w:t xml:space="preserve"> 2020 оны эхний хагаст ҮСХ-ны даргын 2019 оны А/198 дугаар тушаалын 1 дүгээр хавсралтын дагуу А-НЗҮ-1  1 сарын 7-нд</w:t>
            </w:r>
            <w:r w:rsidR="00E73A53" w:rsidRPr="00337941">
              <w:rPr>
                <w:rFonts w:ascii="Arial" w:hAnsi="Arial" w:cs="Arial"/>
                <w:i/>
                <w:lang w:val="mn-MN"/>
              </w:rPr>
              <w:t xml:space="preserve"> 68 багаас авч</w:t>
            </w:r>
            <w:r w:rsidRPr="00337941">
              <w:rPr>
                <w:rFonts w:ascii="Arial" w:hAnsi="Arial" w:cs="Arial"/>
                <w:i/>
                <w:lang w:val="mn-MN"/>
              </w:rPr>
              <w:t xml:space="preserve"> ҮСХ-ноос баталсан, зөвшөөрсөн маягт, аргачлалын дагуу графикт хугацаанд нь бүрэн дамжуулсан</w:t>
            </w:r>
            <w:r w:rsidRPr="00337941">
              <w:rPr>
                <w:rFonts w:ascii="Arial" w:hAnsi="Arial" w:cs="Arial"/>
                <w:i/>
              </w:rPr>
              <w:t xml:space="preserve">. </w:t>
            </w:r>
          </w:p>
          <w:p w:rsidR="00F752BC" w:rsidRPr="00337941" w:rsidRDefault="00F752BC" w:rsidP="00DE07D3">
            <w:pPr>
              <w:spacing w:before="60" w:after="60"/>
              <w:jc w:val="both"/>
              <w:rPr>
                <w:rFonts w:ascii="Arial" w:hAnsi="Arial" w:cs="Arial"/>
                <w:i/>
                <w:lang w:val="mn-MN"/>
              </w:rPr>
            </w:pPr>
            <w:r w:rsidRPr="00337941">
              <w:rPr>
                <w:rFonts w:ascii="Arial" w:hAnsi="Arial" w:cs="Arial"/>
                <w:i/>
                <w:lang w:val="mn-MN"/>
              </w:rPr>
              <w:t>- Мэдээний хуваарь, маяг</w:t>
            </w:r>
            <w:r w:rsidR="00E73A53" w:rsidRPr="00337941">
              <w:rPr>
                <w:rFonts w:ascii="Arial" w:hAnsi="Arial" w:cs="Arial"/>
                <w:i/>
                <w:lang w:val="mn-MN"/>
              </w:rPr>
              <w:t>т, заавар, аргачлалыг сум, багуудад хүргүүлж,</w:t>
            </w:r>
            <w:r w:rsidRPr="00337941">
              <w:rPr>
                <w:rFonts w:ascii="Arial" w:hAnsi="Arial" w:cs="Arial"/>
                <w:i/>
                <w:lang w:val="mn-MN"/>
              </w:rPr>
              <w:t xml:space="preserve"> мэдээ цуглуулах ажлыг графикт хугацаанд нийцүүлэн </w:t>
            </w:r>
            <w:r w:rsidR="00E73A53" w:rsidRPr="00337941">
              <w:rPr>
                <w:rFonts w:ascii="Arial" w:hAnsi="Arial" w:cs="Arial"/>
                <w:i/>
                <w:lang w:val="mn-MN"/>
              </w:rPr>
              <w:t>68 багийг 100 хувь</w:t>
            </w:r>
            <w:r w:rsidRPr="00337941">
              <w:rPr>
                <w:rFonts w:ascii="Arial" w:hAnsi="Arial" w:cs="Arial"/>
                <w:i/>
                <w:lang w:val="mn-MN"/>
              </w:rPr>
              <w:t xml:space="preserve"> хамруулан хийсэн.</w:t>
            </w:r>
          </w:p>
          <w:p w:rsidR="00F752BC" w:rsidRPr="00337941" w:rsidRDefault="00F752BC" w:rsidP="00DE07D3">
            <w:pPr>
              <w:spacing w:before="60" w:after="60"/>
              <w:jc w:val="both"/>
              <w:rPr>
                <w:rFonts w:ascii="Arial" w:hAnsi="Arial" w:cs="Arial"/>
                <w:i/>
                <w:lang w:val="mn-MN"/>
              </w:rPr>
            </w:pPr>
            <w:r w:rsidRPr="00337941">
              <w:rPr>
                <w:rFonts w:ascii="Arial" w:hAnsi="Arial" w:cs="Arial"/>
                <w:lang w:val="mn-MN"/>
              </w:rPr>
              <w:t>-</w:t>
            </w:r>
            <w:r w:rsidRPr="00337941">
              <w:rPr>
                <w:rFonts w:ascii="Arial" w:hAnsi="Arial" w:cs="Arial"/>
                <w:i/>
                <w:lang w:val="mn-MN"/>
              </w:rPr>
              <w:t>Цуглуулсан мэдээллийг маягт бүрээр нэг бүрчлэн шалгаж, алдааг засаж, эргэлзээтэй зүйлийг буцаж асуун хянаж ажилласан.</w:t>
            </w:r>
          </w:p>
          <w:p w:rsidR="00F752BC" w:rsidRPr="00337941" w:rsidRDefault="00F752BC" w:rsidP="00DE07D3">
            <w:pPr>
              <w:spacing w:before="60" w:after="60"/>
              <w:jc w:val="both"/>
              <w:rPr>
                <w:rFonts w:ascii="Arial" w:hAnsi="Arial" w:cs="Arial"/>
              </w:rPr>
            </w:pPr>
            <w:r w:rsidRPr="00337941">
              <w:rPr>
                <w:rFonts w:ascii="Arial" w:hAnsi="Arial" w:cs="Arial"/>
              </w:rPr>
              <w:t xml:space="preserve">- </w:t>
            </w:r>
            <w:r w:rsidRPr="00337941">
              <w:rPr>
                <w:rFonts w:ascii="Arial" w:hAnsi="Arial" w:cs="Arial"/>
                <w:i/>
              </w:rPr>
              <w:t>Мэдээллийг салбар бүрээр, програмд шивж нэгтгэн боловсруулсан.</w:t>
            </w:r>
          </w:p>
        </w:tc>
      </w:tr>
      <w:tr w:rsidR="00F752BC" w:rsidRPr="00337941" w:rsidTr="00827629">
        <w:trPr>
          <w:trHeight w:val="75"/>
        </w:trPr>
        <w:tc>
          <w:tcPr>
            <w:tcW w:w="1596" w:type="dxa"/>
            <w:vMerge/>
          </w:tcPr>
          <w:p w:rsidR="00F752BC" w:rsidRPr="00337941" w:rsidRDefault="00F752BC" w:rsidP="00DE07D3">
            <w:pPr>
              <w:spacing w:before="60" w:after="60"/>
              <w:jc w:val="right"/>
              <w:rPr>
                <w:rFonts w:ascii="Arial" w:hAnsi="Arial" w:cs="Arial"/>
                <w:lang w:val="mn-MN"/>
              </w:rPr>
            </w:pPr>
          </w:p>
        </w:tc>
        <w:tc>
          <w:tcPr>
            <w:tcW w:w="1793" w:type="dxa"/>
            <w:shd w:val="clear" w:color="auto" w:fill="FFFFFF" w:themeFill="background1"/>
          </w:tcPr>
          <w:p w:rsidR="00F752BC" w:rsidRPr="00337941" w:rsidRDefault="00F752BC" w:rsidP="00DE07D3">
            <w:pPr>
              <w:spacing w:before="60" w:after="60"/>
              <w:jc w:val="right"/>
              <w:rPr>
                <w:rFonts w:ascii="Arial" w:hAnsi="Arial" w:cs="Arial"/>
                <w:i/>
                <w:lang w:val="mn-MN"/>
              </w:rPr>
            </w:pPr>
            <w:r w:rsidRPr="00337941">
              <w:rPr>
                <w:rFonts w:ascii="Arial" w:hAnsi="Arial" w:cs="Arial"/>
                <w:i/>
                <w:lang w:val="mn-MN"/>
              </w:rPr>
              <w:t>Зарцуулсан хөрөнгө</w:t>
            </w:r>
          </w:p>
        </w:tc>
        <w:tc>
          <w:tcPr>
            <w:tcW w:w="6497" w:type="dxa"/>
            <w:gridSpan w:val="5"/>
            <w:shd w:val="clear" w:color="auto" w:fill="FFFFFF" w:themeFill="background1"/>
          </w:tcPr>
          <w:p w:rsidR="00F752BC" w:rsidRPr="00337941" w:rsidRDefault="00F752BC" w:rsidP="00DE07D3">
            <w:pPr>
              <w:spacing w:before="60" w:after="60"/>
              <w:jc w:val="both"/>
              <w:rPr>
                <w:rFonts w:ascii="Arial" w:hAnsi="Arial" w:cs="Arial"/>
                <w:i/>
              </w:rPr>
            </w:pPr>
            <w:r w:rsidRPr="00337941">
              <w:rPr>
                <w:rFonts w:ascii="Arial" w:hAnsi="Arial" w:cs="Arial"/>
                <w:i/>
              </w:rPr>
              <w:t>-</w:t>
            </w:r>
          </w:p>
        </w:tc>
      </w:tr>
      <w:tr w:rsidR="00F752BC" w:rsidRPr="00337941" w:rsidTr="00827629">
        <w:trPr>
          <w:trHeight w:val="75"/>
        </w:trPr>
        <w:tc>
          <w:tcPr>
            <w:tcW w:w="1596" w:type="dxa"/>
            <w:vMerge/>
          </w:tcPr>
          <w:p w:rsidR="00F752BC" w:rsidRPr="00337941" w:rsidRDefault="00F752BC" w:rsidP="00DE07D3">
            <w:pPr>
              <w:spacing w:before="60" w:after="60"/>
              <w:jc w:val="right"/>
              <w:rPr>
                <w:rFonts w:ascii="Arial" w:hAnsi="Arial" w:cs="Arial"/>
                <w:lang w:val="mn-MN"/>
              </w:rPr>
            </w:pPr>
          </w:p>
        </w:tc>
        <w:tc>
          <w:tcPr>
            <w:tcW w:w="1793" w:type="dxa"/>
            <w:shd w:val="clear" w:color="auto" w:fill="FFFFFF" w:themeFill="background1"/>
          </w:tcPr>
          <w:p w:rsidR="00F752BC" w:rsidRPr="00337941" w:rsidRDefault="00F752BC" w:rsidP="00DE07D3">
            <w:pPr>
              <w:spacing w:before="60" w:after="60"/>
              <w:jc w:val="right"/>
              <w:rPr>
                <w:rFonts w:ascii="Arial" w:hAnsi="Arial" w:cs="Arial"/>
                <w:i/>
                <w:lang w:val="mn-MN"/>
              </w:rPr>
            </w:pPr>
            <w:r w:rsidRPr="00337941">
              <w:rPr>
                <w:rFonts w:ascii="Arial" w:hAnsi="Arial" w:cs="Arial"/>
                <w:i/>
                <w:lang w:val="mn-MN"/>
              </w:rPr>
              <w:t>Хүрсэн түвшин</w:t>
            </w:r>
          </w:p>
        </w:tc>
        <w:tc>
          <w:tcPr>
            <w:tcW w:w="6497" w:type="dxa"/>
            <w:gridSpan w:val="5"/>
            <w:shd w:val="clear" w:color="auto" w:fill="FFFFFF" w:themeFill="background1"/>
          </w:tcPr>
          <w:p w:rsidR="00F752BC" w:rsidRPr="00337941" w:rsidRDefault="00E73A53" w:rsidP="00DE07D3">
            <w:pPr>
              <w:spacing w:before="60" w:after="60"/>
              <w:jc w:val="both"/>
              <w:rPr>
                <w:rFonts w:ascii="Arial" w:hAnsi="Arial" w:cs="Arial"/>
                <w:i/>
                <w:lang w:val="mn-MN"/>
              </w:rPr>
            </w:pPr>
            <w:r w:rsidRPr="00337941">
              <w:rPr>
                <w:rFonts w:ascii="Arial" w:hAnsi="Arial" w:cs="Arial"/>
                <w:i/>
                <w:lang w:val="mn-MN"/>
              </w:rPr>
              <w:t>2020 оны эхний хагаст ҮСХ-ны даргын 2019 оны А/198 дугаар тушаалын 1 дүгээр хавсралтын дагуу А-НЗҮ-1  1 сарын 7-нд 68 багаас авч ҮСХ-ноос баталсан, зөвшөөрсөн маягт, аргачлалын дагуу графикт хугацаанд нь бүрэн дамжуулсан.</w:t>
            </w:r>
          </w:p>
        </w:tc>
      </w:tr>
      <w:tr w:rsidR="00F752BC" w:rsidRPr="00337941" w:rsidTr="00827629">
        <w:trPr>
          <w:trHeight w:val="75"/>
        </w:trPr>
        <w:tc>
          <w:tcPr>
            <w:tcW w:w="3389" w:type="dxa"/>
            <w:gridSpan w:val="2"/>
          </w:tcPr>
          <w:p w:rsidR="00F752BC" w:rsidRPr="00337941" w:rsidRDefault="00C1639E" w:rsidP="00DE07D3">
            <w:pPr>
              <w:spacing w:before="60" w:after="60"/>
              <w:jc w:val="right"/>
              <w:rPr>
                <w:rFonts w:ascii="Arial" w:hAnsi="Arial" w:cs="Arial"/>
                <w:i/>
                <w:lang w:val="mn-MN"/>
              </w:rPr>
            </w:pPr>
            <w:r w:rsidRPr="00C1639E">
              <w:rPr>
                <w:rFonts w:ascii="Arial" w:hAnsi="Arial" w:cs="Arial"/>
                <w:i/>
                <w:color w:val="FF0000"/>
                <w:lang w:val="mn-MN"/>
              </w:rPr>
              <w:t>Төсвийн ерөнхийлөн захирагч</w:t>
            </w:r>
            <w:r>
              <w:rPr>
                <w:rFonts w:ascii="Arial" w:hAnsi="Arial" w:cs="Arial"/>
                <w:i/>
                <w:color w:val="FF0000"/>
                <w:lang w:val="mn-MN"/>
              </w:rPr>
              <w:t xml:space="preserve"> үнэлгээ</w:t>
            </w:r>
          </w:p>
        </w:tc>
        <w:tc>
          <w:tcPr>
            <w:tcW w:w="6497" w:type="dxa"/>
            <w:gridSpan w:val="5"/>
            <w:shd w:val="clear" w:color="auto" w:fill="FFFFFF" w:themeFill="background1"/>
          </w:tcPr>
          <w:p w:rsidR="00F752BC" w:rsidRPr="00337941" w:rsidRDefault="00F752BC" w:rsidP="00DE07D3">
            <w:pPr>
              <w:spacing w:before="60" w:after="60"/>
              <w:jc w:val="both"/>
              <w:rPr>
                <w:rFonts w:ascii="Arial" w:hAnsi="Arial" w:cs="Arial"/>
                <w:i/>
                <w:lang w:val="mn-MN"/>
              </w:rPr>
            </w:pPr>
          </w:p>
        </w:tc>
      </w:tr>
    </w:tbl>
    <w:p w:rsidR="00436C3E" w:rsidRPr="00337941" w:rsidRDefault="00436C3E" w:rsidP="00436C3E">
      <w:pPr>
        <w:spacing w:before="240" w:after="120" w:line="240" w:lineRule="auto"/>
        <w:jc w:val="both"/>
        <w:rPr>
          <w:rFonts w:ascii="Arial" w:hAnsi="Arial" w:cs="Arial"/>
          <w:lang w:val="mn-MN"/>
        </w:rPr>
      </w:pPr>
    </w:p>
    <w:tbl>
      <w:tblPr>
        <w:tblStyle w:val="TableGrid"/>
        <w:tblW w:w="0" w:type="auto"/>
        <w:tblInd w:w="-5" w:type="dxa"/>
        <w:tblLook w:val="04A0" w:firstRow="1" w:lastRow="0" w:firstColumn="1" w:lastColumn="0" w:noHBand="0" w:noVBand="1"/>
      </w:tblPr>
      <w:tblGrid>
        <w:gridCol w:w="1596"/>
        <w:gridCol w:w="1786"/>
        <w:gridCol w:w="2005"/>
        <w:gridCol w:w="992"/>
        <w:gridCol w:w="1134"/>
        <w:gridCol w:w="992"/>
        <w:gridCol w:w="1381"/>
      </w:tblGrid>
      <w:tr w:rsidR="00436C3E" w:rsidRPr="00337941" w:rsidTr="008A166D">
        <w:tc>
          <w:tcPr>
            <w:tcW w:w="1596" w:type="dxa"/>
          </w:tcPr>
          <w:p w:rsidR="00436C3E" w:rsidRPr="00337941" w:rsidRDefault="00436C3E" w:rsidP="00DE07D3">
            <w:pPr>
              <w:spacing w:before="60" w:after="60"/>
              <w:jc w:val="center"/>
              <w:rPr>
                <w:rFonts w:ascii="Arial" w:hAnsi="Arial" w:cs="Arial"/>
                <w:i/>
                <w:lang w:val="mn-MN"/>
              </w:rPr>
            </w:pPr>
            <w:r w:rsidRPr="00337941">
              <w:rPr>
                <w:rFonts w:ascii="Arial" w:hAnsi="Arial" w:cs="Arial"/>
                <w:i/>
                <w:lang w:val="mn-MN"/>
              </w:rPr>
              <w:t>№</w:t>
            </w:r>
            <w:r w:rsidR="00157D43">
              <w:rPr>
                <w:rFonts w:ascii="Arial" w:hAnsi="Arial" w:cs="Arial"/>
                <w:i/>
                <w:lang w:val="mn-MN"/>
              </w:rPr>
              <w:t>10</w:t>
            </w:r>
          </w:p>
        </w:tc>
        <w:tc>
          <w:tcPr>
            <w:tcW w:w="8290" w:type="dxa"/>
            <w:gridSpan w:val="6"/>
            <w:tcBorders>
              <w:bottom w:val="single" w:sz="4" w:space="0" w:color="auto"/>
            </w:tcBorders>
          </w:tcPr>
          <w:p w:rsidR="00436C3E" w:rsidRPr="00337941" w:rsidRDefault="00436C3E" w:rsidP="00DE07D3">
            <w:pPr>
              <w:spacing w:before="60" w:after="60"/>
              <w:jc w:val="center"/>
              <w:rPr>
                <w:rFonts w:ascii="Arial" w:hAnsi="Arial" w:cs="Arial"/>
                <w:i/>
                <w:lang w:val="mn-MN"/>
              </w:rPr>
            </w:pPr>
            <w:r w:rsidRPr="00337941">
              <w:rPr>
                <w:rFonts w:ascii="Arial" w:hAnsi="Arial" w:cs="Arial"/>
                <w:i/>
                <w:lang w:val="mn-MN"/>
              </w:rPr>
              <w:t>Зорилтыг хэрэгжүүлэх арга хэмжээ, шалгуур үзүүлэлт, хүрэх түвшин</w:t>
            </w:r>
          </w:p>
        </w:tc>
      </w:tr>
      <w:tr w:rsidR="00436C3E" w:rsidRPr="00337941" w:rsidTr="008A166D">
        <w:trPr>
          <w:trHeight w:val="147"/>
        </w:trPr>
        <w:tc>
          <w:tcPr>
            <w:tcW w:w="1596" w:type="dxa"/>
            <w:vMerge w:val="restart"/>
          </w:tcPr>
          <w:p w:rsidR="00436C3E" w:rsidRPr="00337941" w:rsidRDefault="00436C3E" w:rsidP="00DE07D3">
            <w:pPr>
              <w:spacing w:before="60" w:after="60"/>
              <w:jc w:val="right"/>
              <w:rPr>
                <w:rFonts w:ascii="Arial" w:hAnsi="Arial" w:cs="Arial"/>
                <w:lang w:val="mn-MN"/>
              </w:rPr>
            </w:pPr>
            <w:r w:rsidRPr="00337941">
              <w:rPr>
                <w:rFonts w:ascii="Arial" w:hAnsi="Arial" w:cs="Arial"/>
                <w:lang w:val="mn-MN"/>
              </w:rPr>
              <w:t>Арга хэмжээний нэр, дугаар</w:t>
            </w:r>
          </w:p>
        </w:tc>
        <w:tc>
          <w:tcPr>
            <w:tcW w:w="8290" w:type="dxa"/>
            <w:gridSpan w:val="6"/>
            <w:shd w:val="clear" w:color="auto" w:fill="FFFFFF" w:themeFill="background1"/>
          </w:tcPr>
          <w:p w:rsidR="00436C3E" w:rsidRPr="00337941" w:rsidRDefault="00436C3E" w:rsidP="00DE07D3">
            <w:pPr>
              <w:spacing w:before="60" w:after="60"/>
              <w:jc w:val="both"/>
              <w:rPr>
                <w:rFonts w:ascii="Arial" w:hAnsi="Arial" w:cs="Arial"/>
                <w:lang w:val="mn-MN"/>
              </w:rPr>
            </w:pPr>
            <w:r w:rsidRPr="00337941">
              <w:rPr>
                <w:rFonts w:ascii="Arial" w:hAnsi="Arial" w:cs="Arial"/>
                <w:lang w:val="mn-MN"/>
              </w:rPr>
              <w:t>1.1.10 Төсөв, санхүүгийн мэдээ цуглуулах, боловсруулах, дамжуулах /ХО-ЗБ; БЗҮ-1а</w:t>
            </w:r>
          </w:p>
        </w:tc>
      </w:tr>
      <w:tr w:rsidR="00436C3E" w:rsidRPr="00337941" w:rsidTr="00157D43">
        <w:trPr>
          <w:trHeight w:val="147"/>
        </w:trPr>
        <w:tc>
          <w:tcPr>
            <w:tcW w:w="1596" w:type="dxa"/>
            <w:vMerge/>
          </w:tcPr>
          <w:p w:rsidR="00436C3E" w:rsidRPr="00337941" w:rsidRDefault="00436C3E" w:rsidP="00DE07D3">
            <w:pPr>
              <w:spacing w:before="60" w:after="60"/>
              <w:jc w:val="right"/>
              <w:rPr>
                <w:rFonts w:ascii="Arial" w:hAnsi="Arial" w:cs="Arial"/>
                <w:lang w:val="mn-MN"/>
              </w:rPr>
            </w:pPr>
          </w:p>
        </w:tc>
        <w:tc>
          <w:tcPr>
            <w:tcW w:w="1786" w:type="dxa"/>
            <w:shd w:val="clear" w:color="auto" w:fill="FFFFFF" w:themeFill="background1"/>
          </w:tcPr>
          <w:p w:rsidR="00436C3E" w:rsidRPr="00337941" w:rsidRDefault="00436C3E" w:rsidP="00DE07D3">
            <w:pPr>
              <w:spacing w:before="60" w:after="60"/>
              <w:jc w:val="right"/>
              <w:rPr>
                <w:rFonts w:ascii="Arial" w:hAnsi="Arial" w:cs="Arial"/>
                <w:i/>
              </w:rPr>
            </w:pPr>
            <w:r w:rsidRPr="00337941">
              <w:rPr>
                <w:rFonts w:ascii="Arial" w:hAnsi="Arial" w:cs="Arial"/>
                <w:i/>
                <w:lang w:val="mn-MN"/>
              </w:rPr>
              <w:t xml:space="preserve">Төлөвлөлтийн уялдаа: </w:t>
            </w:r>
          </w:p>
        </w:tc>
        <w:tc>
          <w:tcPr>
            <w:tcW w:w="6504" w:type="dxa"/>
            <w:gridSpan w:val="5"/>
            <w:shd w:val="clear" w:color="auto" w:fill="FFFFFF" w:themeFill="background1"/>
          </w:tcPr>
          <w:p w:rsidR="00436C3E" w:rsidRPr="00337941" w:rsidRDefault="00436C3E" w:rsidP="00DE07D3">
            <w:pPr>
              <w:spacing w:before="60" w:after="60"/>
              <w:rPr>
                <w:rFonts w:ascii="Arial" w:hAnsi="Arial" w:cs="Arial"/>
                <w:i/>
              </w:rPr>
            </w:pPr>
            <w:r w:rsidRPr="00337941">
              <w:rPr>
                <w:rFonts w:ascii="Arial" w:hAnsi="Arial" w:cs="Arial"/>
                <w:i/>
                <w:lang w:val="mn-MN"/>
              </w:rPr>
              <w:t>Монгол Улсын  статистикийн салбарыг 2017-2020 онд хөгжүүлэх үндэсний хөтөлбөрийн 2.6.2, ҮСХ-ны Гүйцэтгэлийн төлөвлөгөөний Зорилго 1, Зорилт 2</w:t>
            </w:r>
          </w:p>
        </w:tc>
      </w:tr>
      <w:tr w:rsidR="00157D43" w:rsidRPr="00337941" w:rsidTr="00157D43">
        <w:trPr>
          <w:trHeight w:val="147"/>
        </w:trPr>
        <w:tc>
          <w:tcPr>
            <w:tcW w:w="1596" w:type="dxa"/>
            <w:vMerge w:val="restart"/>
          </w:tcPr>
          <w:p w:rsidR="00157D43" w:rsidRPr="00337941" w:rsidRDefault="00157D43" w:rsidP="008A166D">
            <w:pPr>
              <w:spacing w:before="60" w:after="60"/>
              <w:jc w:val="right"/>
              <w:rPr>
                <w:rFonts w:ascii="Arial" w:hAnsi="Arial" w:cs="Arial"/>
                <w:lang w:val="mn-MN"/>
              </w:rPr>
            </w:pPr>
            <w:r w:rsidRPr="00337941">
              <w:rPr>
                <w:rFonts w:ascii="Arial" w:hAnsi="Arial" w:cs="Arial"/>
                <w:lang w:val="mn-MN"/>
              </w:rPr>
              <w:lastRenderedPageBreak/>
              <w:t>Гүйцэтгэлийн шалгуур үзүүлэлт</w:t>
            </w:r>
          </w:p>
        </w:tc>
        <w:tc>
          <w:tcPr>
            <w:tcW w:w="1786" w:type="dxa"/>
            <w:shd w:val="clear" w:color="auto" w:fill="FFFFFF" w:themeFill="background1"/>
          </w:tcPr>
          <w:p w:rsidR="00157D43" w:rsidRPr="00337941" w:rsidRDefault="00157D43" w:rsidP="008A166D">
            <w:pPr>
              <w:spacing w:before="60" w:after="60"/>
              <w:jc w:val="right"/>
              <w:rPr>
                <w:rFonts w:ascii="Arial" w:hAnsi="Arial" w:cs="Arial"/>
                <w:i/>
                <w:lang w:val="mn-MN"/>
              </w:rPr>
            </w:pPr>
            <w:r w:rsidRPr="00337941">
              <w:rPr>
                <w:rFonts w:ascii="Arial" w:hAnsi="Arial" w:cs="Arial"/>
                <w:i/>
                <w:lang w:val="mn-MN"/>
              </w:rPr>
              <w:t>Хэрэгжих хугацаа</w:t>
            </w:r>
          </w:p>
        </w:tc>
        <w:tc>
          <w:tcPr>
            <w:tcW w:w="2005" w:type="dxa"/>
            <w:shd w:val="clear" w:color="auto" w:fill="FFFFFF" w:themeFill="background1"/>
          </w:tcPr>
          <w:p w:rsidR="00157D43" w:rsidRPr="00337941" w:rsidRDefault="00157D43" w:rsidP="008A166D">
            <w:pPr>
              <w:spacing w:before="60" w:after="60"/>
              <w:jc w:val="center"/>
              <w:rPr>
                <w:rFonts w:ascii="Arial" w:hAnsi="Arial" w:cs="Arial"/>
                <w:i/>
                <w:lang w:val="mn-MN"/>
              </w:rPr>
            </w:pPr>
            <w:r w:rsidRPr="00337941">
              <w:rPr>
                <w:rFonts w:ascii="Arial" w:hAnsi="Arial" w:cs="Arial"/>
                <w:i/>
                <w:lang w:val="mn-MN"/>
              </w:rPr>
              <w:t>Сар</w:t>
            </w:r>
          </w:p>
        </w:tc>
        <w:tc>
          <w:tcPr>
            <w:tcW w:w="992" w:type="dxa"/>
            <w:shd w:val="clear" w:color="auto" w:fill="BDD6EE" w:themeFill="accent1" w:themeFillTint="66"/>
            <w:vAlign w:val="center"/>
          </w:tcPr>
          <w:p w:rsidR="00157D43" w:rsidRPr="00E451A4" w:rsidRDefault="00157D43" w:rsidP="008A166D">
            <w:pPr>
              <w:jc w:val="center"/>
              <w:rPr>
                <w:rFonts w:ascii="Arial" w:hAnsi="Arial" w:cs="Arial"/>
                <w:i/>
                <w:color w:val="000000" w:themeColor="text1"/>
                <w:lang w:val="mn-MN"/>
              </w:rPr>
            </w:pPr>
            <w:r w:rsidRPr="00E451A4">
              <w:rPr>
                <w:rFonts w:ascii="Arial" w:hAnsi="Arial" w:cs="Arial"/>
                <w:i/>
                <w:color w:val="000000" w:themeColor="text1"/>
                <w:lang w:val="mn-MN"/>
              </w:rPr>
              <w:t>1-р улирал</w:t>
            </w:r>
          </w:p>
        </w:tc>
        <w:tc>
          <w:tcPr>
            <w:tcW w:w="1134" w:type="dxa"/>
            <w:shd w:val="clear" w:color="auto" w:fill="BDD6EE" w:themeFill="accent1" w:themeFillTint="66"/>
            <w:vAlign w:val="center"/>
          </w:tcPr>
          <w:p w:rsidR="00157D43" w:rsidRPr="00E451A4" w:rsidRDefault="00157D43" w:rsidP="00157D43">
            <w:pPr>
              <w:jc w:val="center"/>
              <w:rPr>
                <w:rFonts w:ascii="Arial" w:hAnsi="Arial" w:cs="Arial"/>
                <w:i/>
                <w:color w:val="000000" w:themeColor="text1"/>
                <w:lang w:val="mn-MN"/>
              </w:rPr>
            </w:pPr>
            <w:r>
              <w:rPr>
                <w:rFonts w:ascii="Arial" w:hAnsi="Arial" w:cs="Arial"/>
                <w:i/>
                <w:color w:val="000000" w:themeColor="text1"/>
                <w:lang w:val="mn-MN"/>
              </w:rPr>
              <w:t>2-р</w:t>
            </w:r>
            <w:r w:rsidRPr="00E451A4">
              <w:rPr>
                <w:rFonts w:ascii="Arial" w:hAnsi="Arial" w:cs="Arial"/>
                <w:i/>
                <w:color w:val="000000" w:themeColor="text1"/>
                <w:lang w:val="mn-MN"/>
              </w:rPr>
              <w:t xml:space="preserve"> улирал</w:t>
            </w:r>
          </w:p>
        </w:tc>
        <w:tc>
          <w:tcPr>
            <w:tcW w:w="992" w:type="dxa"/>
            <w:shd w:val="clear" w:color="auto" w:fill="auto"/>
            <w:vAlign w:val="center"/>
          </w:tcPr>
          <w:p w:rsidR="00157D43" w:rsidRPr="00E451A4" w:rsidRDefault="00157D43" w:rsidP="008A166D">
            <w:pPr>
              <w:jc w:val="center"/>
              <w:rPr>
                <w:rFonts w:ascii="Arial" w:hAnsi="Arial" w:cs="Arial"/>
                <w:i/>
                <w:color w:val="000000" w:themeColor="text1"/>
                <w:lang w:val="mn-MN"/>
              </w:rPr>
            </w:pPr>
            <w:r w:rsidRPr="00E451A4">
              <w:rPr>
                <w:rFonts w:ascii="Arial" w:hAnsi="Arial" w:cs="Arial"/>
                <w:i/>
                <w:color w:val="000000" w:themeColor="text1"/>
                <w:lang w:val="mn-MN"/>
              </w:rPr>
              <w:t>3-р улирал</w:t>
            </w:r>
          </w:p>
        </w:tc>
        <w:tc>
          <w:tcPr>
            <w:tcW w:w="1381" w:type="dxa"/>
            <w:shd w:val="clear" w:color="auto" w:fill="auto"/>
            <w:vAlign w:val="center"/>
          </w:tcPr>
          <w:p w:rsidR="00157D43" w:rsidRPr="00E451A4" w:rsidRDefault="00157D43" w:rsidP="00157D43">
            <w:pPr>
              <w:jc w:val="center"/>
              <w:rPr>
                <w:rFonts w:ascii="Arial" w:hAnsi="Arial" w:cs="Arial"/>
                <w:i/>
                <w:color w:val="000000" w:themeColor="text1"/>
                <w:lang w:val="mn-MN"/>
              </w:rPr>
            </w:pPr>
            <w:r w:rsidRPr="00E451A4">
              <w:rPr>
                <w:rFonts w:ascii="Arial" w:hAnsi="Arial" w:cs="Arial"/>
                <w:i/>
                <w:color w:val="000000" w:themeColor="text1"/>
                <w:lang w:val="mn-MN"/>
              </w:rPr>
              <w:t>4-р</w:t>
            </w:r>
          </w:p>
          <w:p w:rsidR="00157D43" w:rsidRPr="00157D43" w:rsidRDefault="00157D43" w:rsidP="00157D43">
            <w:pPr>
              <w:spacing w:before="60" w:after="60"/>
              <w:jc w:val="center"/>
              <w:rPr>
                <w:rFonts w:ascii="Arial" w:hAnsi="Arial" w:cs="Arial"/>
                <w:i/>
                <w:lang w:val="mn-MN"/>
              </w:rPr>
            </w:pPr>
            <w:r w:rsidRPr="00E451A4">
              <w:rPr>
                <w:rFonts w:ascii="Arial" w:hAnsi="Arial" w:cs="Arial"/>
                <w:i/>
                <w:color w:val="000000" w:themeColor="text1"/>
                <w:lang w:val="mn-MN"/>
              </w:rPr>
              <w:t xml:space="preserve"> улирал</w:t>
            </w:r>
          </w:p>
        </w:tc>
      </w:tr>
      <w:tr w:rsidR="00436C3E" w:rsidRPr="00337941" w:rsidTr="00157D43">
        <w:trPr>
          <w:trHeight w:val="147"/>
        </w:trPr>
        <w:tc>
          <w:tcPr>
            <w:tcW w:w="1596" w:type="dxa"/>
            <w:vMerge/>
          </w:tcPr>
          <w:p w:rsidR="00436C3E" w:rsidRPr="00337941" w:rsidRDefault="00436C3E" w:rsidP="00DE07D3">
            <w:pPr>
              <w:spacing w:before="60" w:after="60"/>
              <w:jc w:val="right"/>
              <w:rPr>
                <w:rFonts w:ascii="Arial" w:hAnsi="Arial" w:cs="Arial"/>
                <w:lang w:val="mn-MN"/>
              </w:rPr>
            </w:pPr>
          </w:p>
        </w:tc>
        <w:tc>
          <w:tcPr>
            <w:tcW w:w="1786" w:type="dxa"/>
            <w:shd w:val="clear" w:color="auto" w:fill="FFFFFF" w:themeFill="background1"/>
          </w:tcPr>
          <w:p w:rsidR="00436C3E" w:rsidRPr="00337941" w:rsidRDefault="00436C3E" w:rsidP="00DE07D3">
            <w:pPr>
              <w:spacing w:before="60" w:after="60"/>
              <w:jc w:val="right"/>
              <w:rPr>
                <w:rFonts w:ascii="Arial" w:hAnsi="Arial" w:cs="Arial"/>
                <w:i/>
                <w:lang w:val="mn-MN"/>
              </w:rPr>
            </w:pPr>
            <w:r w:rsidRPr="00337941">
              <w:rPr>
                <w:rFonts w:ascii="Arial" w:hAnsi="Arial" w:cs="Arial"/>
                <w:i/>
                <w:lang w:val="mn-MN"/>
              </w:rPr>
              <w:t>Шаардагдах хөрөнгө</w:t>
            </w:r>
          </w:p>
        </w:tc>
        <w:tc>
          <w:tcPr>
            <w:tcW w:w="6504" w:type="dxa"/>
            <w:gridSpan w:val="5"/>
            <w:shd w:val="clear" w:color="auto" w:fill="FFFFFF" w:themeFill="background1"/>
          </w:tcPr>
          <w:p w:rsidR="00436C3E" w:rsidRPr="00337941" w:rsidRDefault="00436C3E" w:rsidP="00DE07D3">
            <w:pPr>
              <w:spacing w:before="60" w:after="60"/>
              <w:jc w:val="both"/>
              <w:rPr>
                <w:rFonts w:ascii="Arial" w:hAnsi="Arial" w:cs="Arial"/>
                <w:i/>
                <w:lang w:val="mn-MN"/>
              </w:rPr>
            </w:pPr>
            <w:r w:rsidRPr="00337941">
              <w:rPr>
                <w:rFonts w:ascii="Arial" w:hAnsi="Arial" w:cs="Arial"/>
                <w:i/>
                <w:lang w:val="mn-MN"/>
              </w:rPr>
              <w:t>Улсын төсөв</w:t>
            </w:r>
          </w:p>
        </w:tc>
      </w:tr>
      <w:tr w:rsidR="00436C3E" w:rsidRPr="00337941" w:rsidTr="00157D43">
        <w:trPr>
          <w:trHeight w:val="147"/>
        </w:trPr>
        <w:tc>
          <w:tcPr>
            <w:tcW w:w="1596" w:type="dxa"/>
            <w:vMerge/>
          </w:tcPr>
          <w:p w:rsidR="00436C3E" w:rsidRPr="00337941" w:rsidRDefault="00436C3E" w:rsidP="00DE07D3">
            <w:pPr>
              <w:spacing w:before="60" w:after="60"/>
              <w:jc w:val="right"/>
              <w:rPr>
                <w:rFonts w:ascii="Arial" w:hAnsi="Arial" w:cs="Arial"/>
                <w:lang w:val="mn-MN"/>
              </w:rPr>
            </w:pPr>
          </w:p>
        </w:tc>
        <w:tc>
          <w:tcPr>
            <w:tcW w:w="1786" w:type="dxa"/>
            <w:shd w:val="clear" w:color="auto" w:fill="FFFFFF" w:themeFill="background1"/>
          </w:tcPr>
          <w:p w:rsidR="00436C3E" w:rsidRPr="00337941" w:rsidRDefault="00436C3E" w:rsidP="00DE07D3">
            <w:pPr>
              <w:spacing w:before="60" w:after="60"/>
              <w:jc w:val="right"/>
              <w:rPr>
                <w:rFonts w:ascii="Arial" w:hAnsi="Arial" w:cs="Arial"/>
                <w:i/>
                <w:lang w:val="mn-MN"/>
              </w:rPr>
            </w:pPr>
            <w:r w:rsidRPr="00337941">
              <w:rPr>
                <w:rFonts w:ascii="Arial" w:hAnsi="Arial" w:cs="Arial"/>
                <w:i/>
                <w:lang w:val="mn-MN"/>
              </w:rPr>
              <w:t>Суурь түвшин</w:t>
            </w:r>
          </w:p>
        </w:tc>
        <w:tc>
          <w:tcPr>
            <w:tcW w:w="6504" w:type="dxa"/>
            <w:gridSpan w:val="5"/>
            <w:shd w:val="clear" w:color="auto" w:fill="FFFFFF" w:themeFill="background1"/>
          </w:tcPr>
          <w:p w:rsidR="00436C3E" w:rsidRPr="00337941" w:rsidRDefault="00436C3E" w:rsidP="00DE07D3">
            <w:pPr>
              <w:spacing w:before="60" w:after="60"/>
              <w:jc w:val="both"/>
              <w:rPr>
                <w:rFonts w:ascii="Arial" w:hAnsi="Arial" w:cs="Arial"/>
                <w:i/>
                <w:lang w:val="mn-MN"/>
              </w:rPr>
            </w:pPr>
            <w:r w:rsidRPr="00337941">
              <w:rPr>
                <w:rFonts w:ascii="Arial" w:hAnsi="Arial" w:cs="Arial"/>
                <w:i/>
                <w:lang w:val="mn-MN"/>
              </w:rPr>
              <w:t>-</w:t>
            </w:r>
            <w:r w:rsidRPr="00337941">
              <w:rPr>
                <w:rFonts w:ascii="Arial" w:hAnsi="Arial" w:cs="Arial"/>
              </w:rPr>
              <w:t xml:space="preserve"> </w:t>
            </w:r>
            <w:r w:rsidRPr="00337941">
              <w:rPr>
                <w:rFonts w:ascii="Arial" w:hAnsi="Arial" w:cs="Arial"/>
                <w:i/>
                <w:lang w:val="mn-MN"/>
              </w:rPr>
              <w:t>Батлагдсан хуваарийн дагуу төсөв, санхүүгийн мэдээ цуглуулах, боловсруулах, дамжуулалт хийж ажилласан.</w:t>
            </w:r>
          </w:p>
        </w:tc>
      </w:tr>
      <w:tr w:rsidR="00436C3E" w:rsidRPr="00337941" w:rsidTr="00157D43">
        <w:trPr>
          <w:trHeight w:val="147"/>
        </w:trPr>
        <w:tc>
          <w:tcPr>
            <w:tcW w:w="1596" w:type="dxa"/>
            <w:vMerge/>
          </w:tcPr>
          <w:p w:rsidR="00436C3E" w:rsidRPr="00337941" w:rsidRDefault="00436C3E" w:rsidP="00DE07D3">
            <w:pPr>
              <w:spacing w:before="60" w:after="60"/>
              <w:jc w:val="right"/>
              <w:rPr>
                <w:rFonts w:ascii="Arial" w:hAnsi="Arial" w:cs="Arial"/>
                <w:lang w:val="mn-MN"/>
              </w:rPr>
            </w:pPr>
          </w:p>
        </w:tc>
        <w:tc>
          <w:tcPr>
            <w:tcW w:w="1786" w:type="dxa"/>
            <w:shd w:val="clear" w:color="auto" w:fill="FFFFFF" w:themeFill="background1"/>
          </w:tcPr>
          <w:p w:rsidR="00436C3E" w:rsidRPr="00337941" w:rsidRDefault="00436C3E" w:rsidP="00DE07D3">
            <w:pPr>
              <w:spacing w:before="60" w:after="60"/>
              <w:jc w:val="right"/>
              <w:rPr>
                <w:rFonts w:ascii="Arial" w:hAnsi="Arial" w:cs="Arial"/>
                <w:i/>
                <w:lang w:val="mn-MN"/>
              </w:rPr>
            </w:pPr>
            <w:r w:rsidRPr="00337941">
              <w:rPr>
                <w:rFonts w:ascii="Arial" w:hAnsi="Arial" w:cs="Arial"/>
                <w:i/>
                <w:lang w:val="mn-MN"/>
              </w:rPr>
              <w:t>Шалгуур үзүүлэлт</w:t>
            </w:r>
          </w:p>
        </w:tc>
        <w:tc>
          <w:tcPr>
            <w:tcW w:w="6504" w:type="dxa"/>
            <w:gridSpan w:val="5"/>
            <w:shd w:val="clear" w:color="auto" w:fill="FFFFFF" w:themeFill="background1"/>
          </w:tcPr>
          <w:p w:rsidR="00436C3E" w:rsidRPr="00337941" w:rsidRDefault="00436C3E" w:rsidP="00DE07D3">
            <w:pPr>
              <w:spacing w:before="60" w:after="60"/>
              <w:jc w:val="both"/>
              <w:rPr>
                <w:rFonts w:ascii="Arial" w:hAnsi="Arial" w:cs="Arial"/>
                <w:i/>
                <w:lang w:val="mn-MN"/>
              </w:rPr>
            </w:pPr>
            <w:r w:rsidRPr="00337941">
              <w:rPr>
                <w:rFonts w:ascii="Arial" w:hAnsi="Arial" w:cs="Arial"/>
                <w:i/>
                <w:lang w:val="mn-MN"/>
              </w:rPr>
              <w:t>Мэдээг хугацаанд нь бүрэн хамралттай зохион байгуулсан байна.</w:t>
            </w:r>
          </w:p>
        </w:tc>
      </w:tr>
      <w:tr w:rsidR="00436C3E" w:rsidRPr="00337941" w:rsidTr="00157D43">
        <w:trPr>
          <w:trHeight w:val="75"/>
        </w:trPr>
        <w:tc>
          <w:tcPr>
            <w:tcW w:w="1596" w:type="dxa"/>
            <w:vMerge/>
          </w:tcPr>
          <w:p w:rsidR="00436C3E" w:rsidRPr="00337941" w:rsidRDefault="00436C3E" w:rsidP="00DE07D3">
            <w:pPr>
              <w:spacing w:before="60" w:after="60"/>
              <w:jc w:val="right"/>
              <w:rPr>
                <w:rFonts w:ascii="Arial" w:hAnsi="Arial" w:cs="Arial"/>
                <w:lang w:val="mn-MN"/>
              </w:rPr>
            </w:pPr>
          </w:p>
        </w:tc>
        <w:tc>
          <w:tcPr>
            <w:tcW w:w="1786" w:type="dxa"/>
            <w:shd w:val="clear" w:color="auto" w:fill="FFFFFF" w:themeFill="background1"/>
          </w:tcPr>
          <w:p w:rsidR="00436C3E" w:rsidRPr="00337941" w:rsidRDefault="00436C3E" w:rsidP="00DE07D3">
            <w:pPr>
              <w:spacing w:before="60" w:after="60"/>
              <w:jc w:val="right"/>
              <w:rPr>
                <w:rFonts w:ascii="Arial" w:hAnsi="Arial" w:cs="Arial"/>
                <w:i/>
                <w:lang w:val="mn-MN"/>
              </w:rPr>
            </w:pPr>
            <w:r w:rsidRPr="00337941">
              <w:rPr>
                <w:rFonts w:ascii="Arial" w:hAnsi="Arial" w:cs="Arial"/>
                <w:i/>
                <w:lang w:val="mn-MN"/>
              </w:rPr>
              <w:t>Хүрэх түвшин</w:t>
            </w:r>
          </w:p>
        </w:tc>
        <w:tc>
          <w:tcPr>
            <w:tcW w:w="6504" w:type="dxa"/>
            <w:gridSpan w:val="5"/>
            <w:shd w:val="clear" w:color="auto" w:fill="FFFFFF" w:themeFill="background1"/>
          </w:tcPr>
          <w:p w:rsidR="00436C3E" w:rsidRPr="00337941" w:rsidRDefault="00436C3E" w:rsidP="00DE07D3">
            <w:pPr>
              <w:spacing w:before="60" w:after="60"/>
              <w:jc w:val="both"/>
              <w:rPr>
                <w:rFonts w:ascii="Arial" w:hAnsi="Arial" w:cs="Arial"/>
                <w:i/>
              </w:rPr>
            </w:pPr>
            <w:r w:rsidRPr="00337941">
              <w:rPr>
                <w:rFonts w:ascii="Arial" w:hAnsi="Arial" w:cs="Arial"/>
                <w:i/>
                <w:lang w:val="mn-MN"/>
              </w:rPr>
              <w:t>Эхний хагас жилд: ҮСХ-ны даргын 2019 оны А/198 дугаар тушаалын 1 дүгээр хавсралтын дагуу ХО-ЗБ 2 дугаар улирал, БЗҮ-1а улирал бүрийн эхний сард цуглуулж, алдаагүй боловсруулалт хийж,  дамжуулсан байна.</w:t>
            </w:r>
          </w:p>
        </w:tc>
      </w:tr>
      <w:tr w:rsidR="00436C3E" w:rsidRPr="00337941" w:rsidTr="00157D43">
        <w:trPr>
          <w:trHeight w:val="75"/>
        </w:trPr>
        <w:tc>
          <w:tcPr>
            <w:tcW w:w="1596" w:type="dxa"/>
            <w:vMerge w:val="restart"/>
          </w:tcPr>
          <w:p w:rsidR="00436C3E" w:rsidRPr="00337941" w:rsidRDefault="00436C3E" w:rsidP="00DE07D3">
            <w:pPr>
              <w:spacing w:before="60" w:after="60"/>
              <w:jc w:val="right"/>
              <w:rPr>
                <w:rFonts w:ascii="Arial" w:hAnsi="Arial" w:cs="Arial"/>
                <w:lang w:val="mn-MN"/>
              </w:rPr>
            </w:pPr>
            <w:r w:rsidRPr="00337941">
              <w:rPr>
                <w:rFonts w:ascii="Arial" w:hAnsi="Arial" w:cs="Arial"/>
                <w:lang w:val="mn-MN"/>
              </w:rPr>
              <w:t>Арга хэмжээний хэрэгжилт</w:t>
            </w:r>
          </w:p>
        </w:tc>
        <w:tc>
          <w:tcPr>
            <w:tcW w:w="1786" w:type="dxa"/>
            <w:shd w:val="clear" w:color="auto" w:fill="FFFFFF" w:themeFill="background1"/>
          </w:tcPr>
          <w:p w:rsidR="00436C3E" w:rsidRPr="00337941" w:rsidRDefault="00436C3E" w:rsidP="00DE07D3">
            <w:pPr>
              <w:spacing w:before="60" w:after="60"/>
              <w:jc w:val="right"/>
              <w:rPr>
                <w:rFonts w:ascii="Arial" w:hAnsi="Arial" w:cs="Arial"/>
                <w:i/>
                <w:lang w:val="mn-MN"/>
              </w:rPr>
            </w:pPr>
            <w:r w:rsidRPr="00337941">
              <w:rPr>
                <w:rFonts w:ascii="Arial" w:hAnsi="Arial" w:cs="Arial"/>
                <w:i/>
                <w:lang w:val="mn-MN"/>
              </w:rPr>
              <w:t>Хэрэгжилт</w:t>
            </w:r>
          </w:p>
        </w:tc>
        <w:tc>
          <w:tcPr>
            <w:tcW w:w="6504" w:type="dxa"/>
            <w:gridSpan w:val="5"/>
            <w:shd w:val="clear" w:color="auto" w:fill="FFFFFF" w:themeFill="background1"/>
          </w:tcPr>
          <w:p w:rsidR="00436C3E" w:rsidRPr="00337941" w:rsidRDefault="00436C3E" w:rsidP="00DE07D3">
            <w:pPr>
              <w:spacing w:before="60" w:after="60"/>
              <w:jc w:val="both"/>
              <w:rPr>
                <w:rFonts w:ascii="Arial" w:hAnsi="Arial" w:cs="Arial"/>
                <w:i/>
                <w:lang w:val="mn-MN"/>
              </w:rPr>
            </w:pPr>
            <w:r w:rsidRPr="00337941">
              <w:rPr>
                <w:rFonts w:ascii="Arial" w:hAnsi="Arial" w:cs="Arial"/>
                <w:i/>
              </w:rPr>
              <w:t>-</w:t>
            </w:r>
            <w:r w:rsidRPr="00337941">
              <w:rPr>
                <w:rFonts w:ascii="Arial" w:hAnsi="Arial" w:cs="Arial"/>
                <w:i/>
                <w:lang w:val="mn-MN"/>
              </w:rPr>
              <w:t xml:space="preserve"> 2020 оны эхний хагаст ҮСХ-ны даргын 2019 оны А/198 дугаар тушаалын 1 дүгээр хавсралтын дагуу БЗҮ-1а мэдээг 2 удаа 24 мэдээ, ХО-3Б мэдээг 1 удаа ҮСХ-ноос баталсан, зөвшөөрсөн маягт, аргачлалын дагуу графикт хугацаанд нь бүрэн дамжуулсан</w:t>
            </w:r>
            <w:r w:rsidRPr="00337941">
              <w:rPr>
                <w:rFonts w:ascii="Arial" w:hAnsi="Arial" w:cs="Arial"/>
                <w:i/>
              </w:rPr>
              <w:t xml:space="preserve">. </w:t>
            </w:r>
          </w:p>
          <w:p w:rsidR="00436C3E" w:rsidRPr="00337941" w:rsidRDefault="00436C3E" w:rsidP="00DE07D3">
            <w:pPr>
              <w:spacing w:before="60" w:after="60"/>
              <w:jc w:val="both"/>
              <w:rPr>
                <w:rFonts w:ascii="Arial" w:hAnsi="Arial" w:cs="Arial"/>
                <w:i/>
                <w:lang w:val="mn-MN"/>
              </w:rPr>
            </w:pPr>
            <w:r w:rsidRPr="00337941">
              <w:rPr>
                <w:rFonts w:ascii="Arial" w:hAnsi="Arial" w:cs="Arial"/>
                <w:i/>
                <w:lang w:val="mn-MN"/>
              </w:rPr>
              <w:t>- Мэдээний хуваарь, маягт, заавар, аргачлалыг сум, хүрээгээр сонгогдсон ААНэгжүүдэд хүргүүлж, мэдээ цуглуулах ажлыг графикт хугацаанд нийцүүлэн хүрээгээ 100 хувь</w:t>
            </w:r>
            <w:r w:rsidR="00CB367F" w:rsidRPr="00337941">
              <w:rPr>
                <w:rFonts w:ascii="Arial" w:hAnsi="Arial" w:cs="Arial"/>
                <w:i/>
                <w:lang w:val="mn-MN"/>
              </w:rPr>
              <w:t xml:space="preserve"> хамруулан зохион байгуулсан</w:t>
            </w:r>
            <w:r w:rsidRPr="00337941">
              <w:rPr>
                <w:rFonts w:ascii="Arial" w:hAnsi="Arial" w:cs="Arial"/>
                <w:i/>
                <w:lang w:val="mn-MN"/>
              </w:rPr>
              <w:t>.</w:t>
            </w:r>
          </w:p>
          <w:p w:rsidR="00436C3E" w:rsidRPr="00337941" w:rsidRDefault="00436C3E" w:rsidP="00DE07D3">
            <w:pPr>
              <w:spacing w:before="60" w:after="60"/>
              <w:jc w:val="both"/>
              <w:rPr>
                <w:rFonts w:ascii="Arial" w:hAnsi="Arial" w:cs="Arial"/>
                <w:i/>
                <w:lang w:val="mn-MN"/>
              </w:rPr>
            </w:pPr>
            <w:r w:rsidRPr="00337941">
              <w:rPr>
                <w:rFonts w:ascii="Arial" w:hAnsi="Arial" w:cs="Arial"/>
                <w:lang w:val="mn-MN"/>
              </w:rPr>
              <w:t>-</w:t>
            </w:r>
            <w:r w:rsidRPr="00337941">
              <w:rPr>
                <w:rFonts w:ascii="Arial" w:hAnsi="Arial" w:cs="Arial"/>
                <w:i/>
                <w:lang w:val="mn-MN"/>
              </w:rPr>
              <w:t>Цуглуулсан мэдээллийг маягт бүрээр нэг бүрчлэн шалгаж, алдааг засаж, эргэлзээтэй зүйлийг буцаж асуун хянаж ажилласан.</w:t>
            </w:r>
          </w:p>
          <w:p w:rsidR="00436C3E" w:rsidRPr="00337941" w:rsidRDefault="00436C3E" w:rsidP="00DE07D3">
            <w:pPr>
              <w:spacing w:before="60" w:after="60"/>
              <w:jc w:val="both"/>
              <w:rPr>
                <w:rFonts w:ascii="Arial" w:hAnsi="Arial" w:cs="Arial"/>
              </w:rPr>
            </w:pPr>
            <w:r w:rsidRPr="00337941">
              <w:rPr>
                <w:rFonts w:ascii="Arial" w:hAnsi="Arial" w:cs="Arial"/>
              </w:rPr>
              <w:t xml:space="preserve">- </w:t>
            </w:r>
            <w:r w:rsidRPr="00337941">
              <w:rPr>
                <w:rFonts w:ascii="Arial" w:hAnsi="Arial" w:cs="Arial"/>
                <w:i/>
              </w:rPr>
              <w:t>Мэдээллийг салбар бүрээр, програмд шивж нэгтгэн боловсруулсан.</w:t>
            </w:r>
          </w:p>
        </w:tc>
      </w:tr>
      <w:tr w:rsidR="00436C3E" w:rsidRPr="00337941" w:rsidTr="00157D43">
        <w:trPr>
          <w:trHeight w:val="75"/>
        </w:trPr>
        <w:tc>
          <w:tcPr>
            <w:tcW w:w="1596" w:type="dxa"/>
            <w:vMerge/>
          </w:tcPr>
          <w:p w:rsidR="00436C3E" w:rsidRPr="00337941" w:rsidRDefault="00436C3E" w:rsidP="00DE07D3">
            <w:pPr>
              <w:spacing w:before="60" w:after="60"/>
              <w:jc w:val="right"/>
              <w:rPr>
                <w:rFonts w:ascii="Arial" w:hAnsi="Arial" w:cs="Arial"/>
                <w:lang w:val="mn-MN"/>
              </w:rPr>
            </w:pPr>
          </w:p>
        </w:tc>
        <w:tc>
          <w:tcPr>
            <w:tcW w:w="1786" w:type="dxa"/>
            <w:shd w:val="clear" w:color="auto" w:fill="FFFFFF" w:themeFill="background1"/>
          </w:tcPr>
          <w:p w:rsidR="00436C3E" w:rsidRPr="00337941" w:rsidRDefault="00436C3E" w:rsidP="00DE07D3">
            <w:pPr>
              <w:spacing w:before="60" w:after="60"/>
              <w:jc w:val="right"/>
              <w:rPr>
                <w:rFonts w:ascii="Arial" w:hAnsi="Arial" w:cs="Arial"/>
                <w:i/>
                <w:lang w:val="mn-MN"/>
              </w:rPr>
            </w:pPr>
            <w:r w:rsidRPr="00337941">
              <w:rPr>
                <w:rFonts w:ascii="Arial" w:hAnsi="Arial" w:cs="Arial"/>
                <w:i/>
                <w:lang w:val="mn-MN"/>
              </w:rPr>
              <w:t>Зарцуулсан хөрөнгө</w:t>
            </w:r>
          </w:p>
        </w:tc>
        <w:tc>
          <w:tcPr>
            <w:tcW w:w="6504" w:type="dxa"/>
            <w:gridSpan w:val="5"/>
            <w:shd w:val="clear" w:color="auto" w:fill="FFFFFF" w:themeFill="background1"/>
          </w:tcPr>
          <w:p w:rsidR="00436C3E" w:rsidRPr="00337941" w:rsidRDefault="00436C3E" w:rsidP="00DE07D3">
            <w:pPr>
              <w:spacing w:before="60" w:after="60"/>
              <w:jc w:val="both"/>
              <w:rPr>
                <w:rFonts w:ascii="Arial" w:hAnsi="Arial" w:cs="Arial"/>
                <w:i/>
              </w:rPr>
            </w:pPr>
            <w:r w:rsidRPr="00337941">
              <w:rPr>
                <w:rFonts w:ascii="Arial" w:hAnsi="Arial" w:cs="Arial"/>
                <w:i/>
              </w:rPr>
              <w:t>-</w:t>
            </w:r>
          </w:p>
        </w:tc>
      </w:tr>
      <w:tr w:rsidR="00436C3E" w:rsidRPr="00337941" w:rsidTr="00157D43">
        <w:trPr>
          <w:trHeight w:val="75"/>
        </w:trPr>
        <w:tc>
          <w:tcPr>
            <w:tcW w:w="1596" w:type="dxa"/>
            <w:vMerge/>
          </w:tcPr>
          <w:p w:rsidR="00436C3E" w:rsidRPr="00337941" w:rsidRDefault="00436C3E" w:rsidP="00DE07D3">
            <w:pPr>
              <w:spacing w:before="60" w:after="60"/>
              <w:jc w:val="right"/>
              <w:rPr>
                <w:rFonts w:ascii="Arial" w:hAnsi="Arial" w:cs="Arial"/>
                <w:lang w:val="mn-MN"/>
              </w:rPr>
            </w:pPr>
          </w:p>
        </w:tc>
        <w:tc>
          <w:tcPr>
            <w:tcW w:w="1786" w:type="dxa"/>
            <w:shd w:val="clear" w:color="auto" w:fill="FFFFFF" w:themeFill="background1"/>
          </w:tcPr>
          <w:p w:rsidR="00436C3E" w:rsidRPr="00337941" w:rsidRDefault="00436C3E" w:rsidP="00DE07D3">
            <w:pPr>
              <w:spacing w:before="60" w:after="60"/>
              <w:jc w:val="right"/>
              <w:rPr>
                <w:rFonts w:ascii="Arial" w:hAnsi="Arial" w:cs="Arial"/>
                <w:i/>
                <w:lang w:val="mn-MN"/>
              </w:rPr>
            </w:pPr>
            <w:r w:rsidRPr="00337941">
              <w:rPr>
                <w:rFonts w:ascii="Arial" w:hAnsi="Arial" w:cs="Arial"/>
                <w:i/>
                <w:lang w:val="mn-MN"/>
              </w:rPr>
              <w:t>Хүрсэн түвшин</w:t>
            </w:r>
          </w:p>
        </w:tc>
        <w:tc>
          <w:tcPr>
            <w:tcW w:w="6504" w:type="dxa"/>
            <w:gridSpan w:val="5"/>
            <w:shd w:val="clear" w:color="auto" w:fill="FFFFFF" w:themeFill="background1"/>
          </w:tcPr>
          <w:p w:rsidR="00436C3E" w:rsidRPr="00337941" w:rsidRDefault="00CB367F" w:rsidP="00DE07D3">
            <w:pPr>
              <w:spacing w:before="60" w:after="60"/>
              <w:jc w:val="both"/>
              <w:rPr>
                <w:rFonts w:ascii="Arial" w:hAnsi="Arial" w:cs="Arial"/>
                <w:i/>
                <w:lang w:val="mn-MN"/>
              </w:rPr>
            </w:pPr>
            <w:r w:rsidRPr="00337941">
              <w:rPr>
                <w:rFonts w:ascii="Arial" w:hAnsi="Arial" w:cs="Arial"/>
                <w:i/>
                <w:lang w:val="mn-MN"/>
              </w:rPr>
              <w:t>2020 оны эхний хагаст ҮСХ-ны даргын 2019 оны А/198 дугаар тушаалын 1 дүгээр хавсралтын дагуу БЗҮ-1а мэдээг 2 удаа 24 мэдээ, ХО-3Б мэдээг 1 удаа ҮСХ-ноос баталсан, зөвшөөрсөн маягт, аргачлалын дагуу графикт хугацаанд нь бүрэн дамжуулсан.</w:t>
            </w:r>
          </w:p>
        </w:tc>
      </w:tr>
      <w:tr w:rsidR="00436C3E" w:rsidRPr="00337941" w:rsidTr="00157D43">
        <w:trPr>
          <w:trHeight w:val="75"/>
        </w:trPr>
        <w:tc>
          <w:tcPr>
            <w:tcW w:w="3382" w:type="dxa"/>
            <w:gridSpan w:val="2"/>
          </w:tcPr>
          <w:p w:rsidR="00436C3E" w:rsidRPr="00337941" w:rsidRDefault="00C1639E" w:rsidP="00DE07D3">
            <w:pPr>
              <w:spacing w:before="60" w:after="60"/>
              <w:jc w:val="right"/>
              <w:rPr>
                <w:rFonts w:ascii="Arial" w:hAnsi="Arial" w:cs="Arial"/>
                <w:i/>
                <w:lang w:val="mn-MN"/>
              </w:rPr>
            </w:pPr>
            <w:r w:rsidRPr="00C1639E">
              <w:rPr>
                <w:rFonts w:ascii="Arial" w:hAnsi="Arial" w:cs="Arial"/>
                <w:i/>
                <w:color w:val="FF0000"/>
                <w:lang w:val="mn-MN"/>
              </w:rPr>
              <w:t>Төсвийн ерөнхийлөн захирагч</w:t>
            </w:r>
            <w:r>
              <w:rPr>
                <w:rFonts w:ascii="Arial" w:hAnsi="Arial" w:cs="Arial"/>
                <w:i/>
                <w:color w:val="FF0000"/>
                <w:lang w:val="mn-MN"/>
              </w:rPr>
              <w:t xml:space="preserve"> үнэлгээ</w:t>
            </w:r>
          </w:p>
        </w:tc>
        <w:tc>
          <w:tcPr>
            <w:tcW w:w="6504" w:type="dxa"/>
            <w:gridSpan w:val="5"/>
            <w:shd w:val="clear" w:color="auto" w:fill="FFFFFF" w:themeFill="background1"/>
          </w:tcPr>
          <w:p w:rsidR="00436C3E" w:rsidRPr="00337941" w:rsidRDefault="00436C3E" w:rsidP="00DE07D3">
            <w:pPr>
              <w:spacing w:before="60" w:after="60"/>
              <w:jc w:val="both"/>
              <w:rPr>
                <w:rFonts w:ascii="Arial" w:hAnsi="Arial" w:cs="Arial"/>
                <w:i/>
                <w:lang w:val="mn-MN"/>
              </w:rPr>
            </w:pPr>
          </w:p>
        </w:tc>
      </w:tr>
    </w:tbl>
    <w:p w:rsidR="003E382C" w:rsidRPr="00337941" w:rsidRDefault="003E382C" w:rsidP="003E382C">
      <w:pPr>
        <w:spacing w:before="240" w:after="120" w:line="240" w:lineRule="auto"/>
        <w:jc w:val="both"/>
        <w:rPr>
          <w:rFonts w:ascii="Arial" w:hAnsi="Arial" w:cs="Arial"/>
          <w:lang w:val="mn-MN"/>
        </w:rPr>
      </w:pPr>
    </w:p>
    <w:tbl>
      <w:tblPr>
        <w:tblStyle w:val="TableGrid"/>
        <w:tblW w:w="0" w:type="auto"/>
        <w:tblInd w:w="-5" w:type="dxa"/>
        <w:tblLook w:val="04A0" w:firstRow="1" w:lastRow="0" w:firstColumn="1" w:lastColumn="0" w:noHBand="0" w:noVBand="1"/>
      </w:tblPr>
      <w:tblGrid>
        <w:gridCol w:w="1596"/>
        <w:gridCol w:w="1786"/>
        <w:gridCol w:w="2147"/>
        <w:gridCol w:w="992"/>
        <w:gridCol w:w="1134"/>
        <w:gridCol w:w="1134"/>
        <w:gridCol w:w="1097"/>
      </w:tblGrid>
      <w:tr w:rsidR="003E382C" w:rsidRPr="00337941" w:rsidTr="008A166D">
        <w:tc>
          <w:tcPr>
            <w:tcW w:w="1596" w:type="dxa"/>
          </w:tcPr>
          <w:p w:rsidR="003E382C" w:rsidRPr="00337941" w:rsidRDefault="003E382C" w:rsidP="00DE07D3">
            <w:pPr>
              <w:spacing w:before="60" w:after="60"/>
              <w:jc w:val="center"/>
              <w:rPr>
                <w:rFonts w:ascii="Arial" w:hAnsi="Arial" w:cs="Arial"/>
                <w:i/>
                <w:lang w:val="mn-MN"/>
              </w:rPr>
            </w:pPr>
            <w:r w:rsidRPr="00337941">
              <w:rPr>
                <w:rFonts w:ascii="Arial" w:hAnsi="Arial" w:cs="Arial"/>
                <w:i/>
                <w:lang w:val="mn-MN"/>
              </w:rPr>
              <w:t>№</w:t>
            </w:r>
            <w:r w:rsidR="00157D43">
              <w:rPr>
                <w:rFonts w:ascii="Arial" w:hAnsi="Arial" w:cs="Arial"/>
                <w:i/>
                <w:lang w:val="mn-MN"/>
              </w:rPr>
              <w:t>11</w:t>
            </w:r>
          </w:p>
        </w:tc>
        <w:tc>
          <w:tcPr>
            <w:tcW w:w="8290" w:type="dxa"/>
            <w:gridSpan w:val="6"/>
            <w:tcBorders>
              <w:bottom w:val="single" w:sz="4" w:space="0" w:color="auto"/>
            </w:tcBorders>
          </w:tcPr>
          <w:p w:rsidR="003E382C" w:rsidRPr="00337941" w:rsidRDefault="003E382C" w:rsidP="00DE07D3">
            <w:pPr>
              <w:spacing w:before="60" w:after="60"/>
              <w:jc w:val="center"/>
              <w:rPr>
                <w:rFonts w:ascii="Arial" w:hAnsi="Arial" w:cs="Arial"/>
                <w:i/>
                <w:lang w:val="mn-MN"/>
              </w:rPr>
            </w:pPr>
            <w:r w:rsidRPr="00337941">
              <w:rPr>
                <w:rFonts w:ascii="Arial" w:hAnsi="Arial" w:cs="Arial"/>
                <w:i/>
                <w:lang w:val="mn-MN"/>
              </w:rPr>
              <w:t>Зорилтыг хэрэгжүүлэх арга хэмжээ, шалгуур үзүүлэлт, хүрэх түвшин</w:t>
            </w:r>
          </w:p>
        </w:tc>
      </w:tr>
      <w:tr w:rsidR="003E382C" w:rsidRPr="00337941" w:rsidTr="008A166D">
        <w:trPr>
          <w:trHeight w:val="147"/>
        </w:trPr>
        <w:tc>
          <w:tcPr>
            <w:tcW w:w="1596" w:type="dxa"/>
            <w:vMerge w:val="restart"/>
          </w:tcPr>
          <w:p w:rsidR="003E382C" w:rsidRPr="00337941" w:rsidRDefault="003E382C" w:rsidP="00DE07D3">
            <w:pPr>
              <w:spacing w:before="60" w:after="60"/>
              <w:jc w:val="right"/>
              <w:rPr>
                <w:rFonts w:ascii="Arial" w:hAnsi="Arial" w:cs="Arial"/>
                <w:lang w:val="mn-MN"/>
              </w:rPr>
            </w:pPr>
            <w:r w:rsidRPr="00337941">
              <w:rPr>
                <w:rFonts w:ascii="Arial" w:hAnsi="Arial" w:cs="Arial"/>
                <w:lang w:val="mn-MN"/>
              </w:rPr>
              <w:t>Арга хэмжээний нэр, дугаар</w:t>
            </w:r>
          </w:p>
        </w:tc>
        <w:tc>
          <w:tcPr>
            <w:tcW w:w="8290" w:type="dxa"/>
            <w:gridSpan w:val="6"/>
            <w:shd w:val="clear" w:color="auto" w:fill="FFFFFF" w:themeFill="background1"/>
          </w:tcPr>
          <w:p w:rsidR="003E382C" w:rsidRPr="00337941" w:rsidRDefault="003E382C" w:rsidP="00DE07D3">
            <w:pPr>
              <w:spacing w:before="60" w:after="60"/>
              <w:jc w:val="both"/>
              <w:rPr>
                <w:rFonts w:ascii="Arial" w:hAnsi="Arial" w:cs="Arial"/>
                <w:lang w:val="mn-MN"/>
              </w:rPr>
            </w:pPr>
            <w:r w:rsidRPr="00337941">
              <w:rPr>
                <w:rFonts w:ascii="Arial" w:hAnsi="Arial" w:cs="Arial"/>
                <w:lang w:val="mn-MN"/>
              </w:rPr>
              <w:t>1.1.11 Боловсролын салбарын мэдээ цуглуулах, боловсруулах, дамжуулах /МТС-1; ЭШС-1/</w:t>
            </w:r>
          </w:p>
        </w:tc>
      </w:tr>
      <w:tr w:rsidR="003E382C" w:rsidRPr="00337941" w:rsidTr="00827629">
        <w:trPr>
          <w:trHeight w:val="147"/>
        </w:trPr>
        <w:tc>
          <w:tcPr>
            <w:tcW w:w="1596" w:type="dxa"/>
            <w:vMerge/>
          </w:tcPr>
          <w:p w:rsidR="003E382C" w:rsidRPr="00337941" w:rsidRDefault="003E382C" w:rsidP="00DE07D3">
            <w:pPr>
              <w:spacing w:before="60" w:after="60"/>
              <w:jc w:val="right"/>
              <w:rPr>
                <w:rFonts w:ascii="Arial" w:hAnsi="Arial" w:cs="Arial"/>
                <w:lang w:val="mn-MN"/>
              </w:rPr>
            </w:pPr>
          </w:p>
        </w:tc>
        <w:tc>
          <w:tcPr>
            <w:tcW w:w="1786" w:type="dxa"/>
            <w:shd w:val="clear" w:color="auto" w:fill="FFFFFF" w:themeFill="background1"/>
          </w:tcPr>
          <w:p w:rsidR="003E382C" w:rsidRPr="00337941" w:rsidRDefault="003E382C" w:rsidP="00DE07D3">
            <w:pPr>
              <w:spacing w:before="60" w:after="60"/>
              <w:jc w:val="right"/>
              <w:rPr>
                <w:rFonts w:ascii="Arial" w:hAnsi="Arial" w:cs="Arial"/>
                <w:i/>
              </w:rPr>
            </w:pPr>
            <w:r w:rsidRPr="00337941">
              <w:rPr>
                <w:rFonts w:ascii="Arial" w:hAnsi="Arial" w:cs="Arial"/>
                <w:i/>
                <w:lang w:val="mn-MN"/>
              </w:rPr>
              <w:t xml:space="preserve">Төлөвлөлтийн уялдаа: </w:t>
            </w:r>
          </w:p>
        </w:tc>
        <w:tc>
          <w:tcPr>
            <w:tcW w:w="6504" w:type="dxa"/>
            <w:gridSpan w:val="5"/>
            <w:shd w:val="clear" w:color="auto" w:fill="FFFFFF" w:themeFill="background1"/>
          </w:tcPr>
          <w:p w:rsidR="003E382C" w:rsidRPr="00337941" w:rsidRDefault="003E382C" w:rsidP="00DE07D3">
            <w:pPr>
              <w:spacing w:before="60" w:after="60"/>
              <w:rPr>
                <w:rFonts w:ascii="Arial" w:hAnsi="Arial" w:cs="Arial"/>
                <w:i/>
              </w:rPr>
            </w:pPr>
            <w:r w:rsidRPr="00337941">
              <w:rPr>
                <w:rFonts w:ascii="Arial" w:hAnsi="Arial" w:cs="Arial"/>
                <w:i/>
                <w:lang w:val="mn-MN"/>
              </w:rPr>
              <w:t>Монгол Улсын  статистикийн салбарыг 2017-2020 онд хөгжүүлэх үндэсний хөтөлбөрийн 2.6.1, ҮСХ-ны Гүйцэтгэлийн төлөвлөгөөний Зорилго 1, Зорилт 2</w:t>
            </w:r>
          </w:p>
        </w:tc>
      </w:tr>
      <w:tr w:rsidR="00827629" w:rsidRPr="00337941" w:rsidTr="00827629">
        <w:trPr>
          <w:trHeight w:val="147"/>
        </w:trPr>
        <w:tc>
          <w:tcPr>
            <w:tcW w:w="1596" w:type="dxa"/>
            <w:vMerge w:val="restart"/>
          </w:tcPr>
          <w:p w:rsidR="00827629" w:rsidRPr="00337941" w:rsidRDefault="00827629" w:rsidP="008A166D">
            <w:pPr>
              <w:spacing w:before="60" w:after="60"/>
              <w:jc w:val="right"/>
              <w:rPr>
                <w:rFonts w:ascii="Arial" w:hAnsi="Arial" w:cs="Arial"/>
                <w:lang w:val="mn-MN"/>
              </w:rPr>
            </w:pPr>
            <w:r w:rsidRPr="00337941">
              <w:rPr>
                <w:rFonts w:ascii="Arial" w:hAnsi="Arial" w:cs="Arial"/>
                <w:lang w:val="mn-MN"/>
              </w:rPr>
              <w:t>Гүйцэтгэлийн шалгуур үзүүлэлт</w:t>
            </w:r>
          </w:p>
        </w:tc>
        <w:tc>
          <w:tcPr>
            <w:tcW w:w="1786" w:type="dxa"/>
            <w:shd w:val="clear" w:color="auto" w:fill="FFFFFF" w:themeFill="background1"/>
          </w:tcPr>
          <w:p w:rsidR="00827629" w:rsidRPr="00337941" w:rsidRDefault="00827629" w:rsidP="008A166D">
            <w:pPr>
              <w:spacing w:before="60" w:after="60"/>
              <w:jc w:val="right"/>
              <w:rPr>
                <w:rFonts w:ascii="Arial" w:hAnsi="Arial" w:cs="Arial"/>
                <w:i/>
                <w:lang w:val="mn-MN"/>
              </w:rPr>
            </w:pPr>
            <w:r w:rsidRPr="00337941">
              <w:rPr>
                <w:rFonts w:ascii="Arial" w:hAnsi="Arial" w:cs="Arial"/>
                <w:i/>
                <w:lang w:val="mn-MN"/>
              </w:rPr>
              <w:t>Хэрэгжих хугацаа</w:t>
            </w:r>
          </w:p>
        </w:tc>
        <w:tc>
          <w:tcPr>
            <w:tcW w:w="2147" w:type="dxa"/>
            <w:shd w:val="clear" w:color="auto" w:fill="FFFFFF" w:themeFill="background1"/>
          </w:tcPr>
          <w:p w:rsidR="00827629" w:rsidRPr="00337941" w:rsidRDefault="00827629" w:rsidP="008A166D">
            <w:pPr>
              <w:spacing w:before="60" w:after="60"/>
              <w:jc w:val="center"/>
              <w:rPr>
                <w:rFonts w:ascii="Arial" w:hAnsi="Arial" w:cs="Arial"/>
                <w:i/>
                <w:lang w:val="mn-MN"/>
              </w:rPr>
            </w:pPr>
            <w:r w:rsidRPr="00337941">
              <w:rPr>
                <w:rFonts w:ascii="Arial" w:hAnsi="Arial" w:cs="Arial"/>
                <w:i/>
                <w:lang w:val="mn-MN"/>
              </w:rPr>
              <w:t>Сар</w:t>
            </w:r>
          </w:p>
        </w:tc>
        <w:tc>
          <w:tcPr>
            <w:tcW w:w="992" w:type="dxa"/>
            <w:shd w:val="clear" w:color="auto" w:fill="BDD6EE" w:themeFill="accent1" w:themeFillTint="66"/>
            <w:vAlign w:val="center"/>
          </w:tcPr>
          <w:p w:rsidR="00827629" w:rsidRPr="00E451A4" w:rsidRDefault="00827629" w:rsidP="008A166D">
            <w:pPr>
              <w:jc w:val="center"/>
              <w:rPr>
                <w:rFonts w:ascii="Arial" w:hAnsi="Arial" w:cs="Arial"/>
                <w:i/>
                <w:color w:val="000000" w:themeColor="text1"/>
                <w:lang w:val="mn-MN"/>
              </w:rPr>
            </w:pPr>
            <w:r w:rsidRPr="00E451A4">
              <w:rPr>
                <w:rFonts w:ascii="Arial" w:hAnsi="Arial" w:cs="Arial"/>
                <w:i/>
                <w:color w:val="000000" w:themeColor="text1"/>
                <w:lang w:val="mn-MN"/>
              </w:rPr>
              <w:t>1-р улирал</w:t>
            </w:r>
          </w:p>
        </w:tc>
        <w:tc>
          <w:tcPr>
            <w:tcW w:w="1134" w:type="dxa"/>
            <w:shd w:val="clear" w:color="auto" w:fill="BDD6EE" w:themeFill="accent1" w:themeFillTint="66"/>
            <w:vAlign w:val="center"/>
          </w:tcPr>
          <w:p w:rsidR="00827629" w:rsidRPr="00E451A4" w:rsidRDefault="00827629" w:rsidP="008A166D">
            <w:pPr>
              <w:jc w:val="center"/>
              <w:rPr>
                <w:rFonts w:ascii="Arial" w:hAnsi="Arial" w:cs="Arial"/>
                <w:i/>
                <w:color w:val="000000" w:themeColor="text1"/>
                <w:lang w:val="mn-MN"/>
              </w:rPr>
            </w:pPr>
            <w:r w:rsidRPr="00E451A4">
              <w:rPr>
                <w:rFonts w:ascii="Arial" w:hAnsi="Arial" w:cs="Arial"/>
                <w:i/>
                <w:color w:val="000000" w:themeColor="text1"/>
                <w:lang w:val="mn-MN"/>
              </w:rPr>
              <w:t>2-р</w:t>
            </w:r>
          </w:p>
          <w:p w:rsidR="00827629" w:rsidRPr="00E451A4" w:rsidRDefault="00827629" w:rsidP="008A166D">
            <w:pPr>
              <w:jc w:val="center"/>
              <w:rPr>
                <w:rFonts w:ascii="Arial" w:hAnsi="Arial" w:cs="Arial"/>
                <w:i/>
                <w:color w:val="000000" w:themeColor="text1"/>
                <w:lang w:val="mn-MN"/>
              </w:rPr>
            </w:pPr>
            <w:r w:rsidRPr="00E451A4">
              <w:rPr>
                <w:rFonts w:ascii="Arial" w:hAnsi="Arial" w:cs="Arial"/>
                <w:i/>
                <w:color w:val="000000" w:themeColor="text1"/>
                <w:lang w:val="mn-MN"/>
              </w:rPr>
              <w:t xml:space="preserve"> улирал</w:t>
            </w:r>
          </w:p>
        </w:tc>
        <w:tc>
          <w:tcPr>
            <w:tcW w:w="1134" w:type="dxa"/>
            <w:shd w:val="clear" w:color="auto" w:fill="auto"/>
            <w:vAlign w:val="center"/>
          </w:tcPr>
          <w:p w:rsidR="00827629" w:rsidRPr="00E451A4" w:rsidRDefault="00827629" w:rsidP="008A166D">
            <w:pPr>
              <w:jc w:val="center"/>
              <w:rPr>
                <w:rFonts w:ascii="Arial" w:hAnsi="Arial" w:cs="Arial"/>
                <w:i/>
                <w:color w:val="000000" w:themeColor="text1"/>
                <w:lang w:val="mn-MN"/>
              </w:rPr>
            </w:pPr>
            <w:r w:rsidRPr="00E451A4">
              <w:rPr>
                <w:rFonts w:ascii="Arial" w:hAnsi="Arial" w:cs="Arial"/>
                <w:i/>
                <w:color w:val="000000" w:themeColor="text1"/>
                <w:lang w:val="mn-MN"/>
              </w:rPr>
              <w:t>3-р улирал</w:t>
            </w:r>
          </w:p>
        </w:tc>
        <w:tc>
          <w:tcPr>
            <w:tcW w:w="1097" w:type="dxa"/>
            <w:shd w:val="clear" w:color="auto" w:fill="auto"/>
            <w:vAlign w:val="center"/>
          </w:tcPr>
          <w:p w:rsidR="00827629" w:rsidRPr="00E451A4" w:rsidRDefault="00827629" w:rsidP="00827629">
            <w:pPr>
              <w:jc w:val="center"/>
              <w:rPr>
                <w:rFonts w:ascii="Arial" w:hAnsi="Arial" w:cs="Arial"/>
                <w:i/>
                <w:color w:val="000000" w:themeColor="text1"/>
                <w:lang w:val="mn-MN"/>
              </w:rPr>
            </w:pPr>
            <w:r w:rsidRPr="00E451A4">
              <w:rPr>
                <w:rFonts w:ascii="Arial" w:hAnsi="Arial" w:cs="Arial"/>
                <w:i/>
                <w:color w:val="000000" w:themeColor="text1"/>
                <w:lang w:val="mn-MN"/>
              </w:rPr>
              <w:t>4-р</w:t>
            </w:r>
          </w:p>
          <w:p w:rsidR="00827629" w:rsidRPr="00827629" w:rsidRDefault="00827629" w:rsidP="00827629">
            <w:pPr>
              <w:spacing w:before="60" w:after="60"/>
              <w:jc w:val="center"/>
              <w:rPr>
                <w:rFonts w:ascii="Arial" w:hAnsi="Arial" w:cs="Arial"/>
                <w:i/>
                <w:lang w:val="mn-MN"/>
              </w:rPr>
            </w:pPr>
            <w:r w:rsidRPr="00E451A4">
              <w:rPr>
                <w:rFonts w:ascii="Arial" w:hAnsi="Arial" w:cs="Arial"/>
                <w:i/>
                <w:color w:val="000000" w:themeColor="text1"/>
                <w:lang w:val="mn-MN"/>
              </w:rPr>
              <w:t xml:space="preserve"> улирал</w:t>
            </w:r>
          </w:p>
        </w:tc>
      </w:tr>
      <w:tr w:rsidR="003E382C" w:rsidRPr="00337941" w:rsidTr="00827629">
        <w:trPr>
          <w:trHeight w:val="147"/>
        </w:trPr>
        <w:tc>
          <w:tcPr>
            <w:tcW w:w="1596" w:type="dxa"/>
            <w:vMerge/>
          </w:tcPr>
          <w:p w:rsidR="003E382C" w:rsidRPr="00337941" w:rsidRDefault="003E382C" w:rsidP="00DE07D3">
            <w:pPr>
              <w:spacing w:before="60" w:after="60"/>
              <w:jc w:val="right"/>
              <w:rPr>
                <w:rFonts w:ascii="Arial" w:hAnsi="Arial" w:cs="Arial"/>
                <w:lang w:val="mn-MN"/>
              </w:rPr>
            </w:pPr>
          </w:p>
        </w:tc>
        <w:tc>
          <w:tcPr>
            <w:tcW w:w="1786" w:type="dxa"/>
            <w:shd w:val="clear" w:color="auto" w:fill="FFFFFF" w:themeFill="background1"/>
          </w:tcPr>
          <w:p w:rsidR="003E382C" w:rsidRPr="00337941" w:rsidRDefault="003E382C" w:rsidP="00DE07D3">
            <w:pPr>
              <w:spacing w:before="60" w:after="60"/>
              <w:jc w:val="right"/>
              <w:rPr>
                <w:rFonts w:ascii="Arial" w:hAnsi="Arial" w:cs="Arial"/>
                <w:i/>
                <w:lang w:val="mn-MN"/>
              </w:rPr>
            </w:pPr>
            <w:r w:rsidRPr="00337941">
              <w:rPr>
                <w:rFonts w:ascii="Arial" w:hAnsi="Arial" w:cs="Arial"/>
                <w:i/>
                <w:lang w:val="mn-MN"/>
              </w:rPr>
              <w:t>Шаардагдах хөрөнгө</w:t>
            </w:r>
          </w:p>
        </w:tc>
        <w:tc>
          <w:tcPr>
            <w:tcW w:w="6504" w:type="dxa"/>
            <w:gridSpan w:val="5"/>
            <w:shd w:val="clear" w:color="auto" w:fill="FFFFFF" w:themeFill="background1"/>
          </w:tcPr>
          <w:p w:rsidR="003E382C" w:rsidRPr="00337941" w:rsidRDefault="003E382C" w:rsidP="00DE07D3">
            <w:pPr>
              <w:spacing w:before="60" w:after="60"/>
              <w:jc w:val="both"/>
              <w:rPr>
                <w:rFonts w:ascii="Arial" w:hAnsi="Arial" w:cs="Arial"/>
                <w:i/>
                <w:lang w:val="mn-MN"/>
              </w:rPr>
            </w:pPr>
            <w:r w:rsidRPr="00337941">
              <w:rPr>
                <w:rFonts w:ascii="Arial" w:hAnsi="Arial" w:cs="Arial"/>
                <w:i/>
                <w:lang w:val="mn-MN"/>
              </w:rPr>
              <w:t>Улсын төсөв</w:t>
            </w:r>
          </w:p>
        </w:tc>
      </w:tr>
      <w:tr w:rsidR="003E382C" w:rsidRPr="00337941" w:rsidTr="00827629">
        <w:trPr>
          <w:trHeight w:val="147"/>
        </w:trPr>
        <w:tc>
          <w:tcPr>
            <w:tcW w:w="1596" w:type="dxa"/>
            <w:vMerge/>
          </w:tcPr>
          <w:p w:rsidR="003E382C" w:rsidRPr="00337941" w:rsidRDefault="003E382C" w:rsidP="00DE07D3">
            <w:pPr>
              <w:spacing w:before="60" w:after="60"/>
              <w:jc w:val="right"/>
              <w:rPr>
                <w:rFonts w:ascii="Arial" w:hAnsi="Arial" w:cs="Arial"/>
                <w:lang w:val="mn-MN"/>
              </w:rPr>
            </w:pPr>
          </w:p>
        </w:tc>
        <w:tc>
          <w:tcPr>
            <w:tcW w:w="1786" w:type="dxa"/>
            <w:shd w:val="clear" w:color="auto" w:fill="FFFFFF" w:themeFill="background1"/>
          </w:tcPr>
          <w:p w:rsidR="003E382C" w:rsidRPr="00337941" w:rsidRDefault="003E382C" w:rsidP="00DE07D3">
            <w:pPr>
              <w:spacing w:before="60" w:after="60"/>
              <w:jc w:val="right"/>
              <w:rPr>
                <w:rFonts w:ascii="Arial" w:hAnsi="Arial" w:cs="Arial"/>
                <w:i/>
                <w:lang w:val="mn-MN"/>
              </w:rPr>
            </w:pPr>
            <w:r w:rsidRPr="00337941">
              <w:rPr>
                <w:rFonts w:ascii="Arial" w:hAnsi="Arial" w:cs="Arial"/>
                <w:i/>
                <w:lang w:val="mn-MN"/>
              </w:rPr>
              <w:t>Суурь түвшин</w:t>
            </w:r>
          </w:p>
        </w:tc>
        <w:tc>
          <w:tcPr>
            <w:tcW w:w="6504" w:type="dxa"/>
            <w:gridSpan w:val="5"/>
            <w:shd w:val="clear" w:color="auto" w:fill="FFFFFF" w:themeFill="background1"/>
          </w:tcPr>
          <w:p w:rsidR="003E382C" w:rsidRPr="00337941" w:rsidRDefault="003E382C" w:rsidP="00DE07D3">
            <w:pPr>
              <w:spacing w:before="60" w:after="60"/>
              <w:jc w:val="both"/>
              <w:rPr>
                <w:rFonts w:ascii="Arial" w:hAnsi="Arial" w:cs="Arial"/>
                <w:i/>
                <w:lang w:val="mn-MN"/>
              </w:rPr>
            </w:pPr>
            <w:r w:rsidRPr="00337941">
              <w:rPr>
                <w:rFonts w:ascii="Arial" w:hAnsi="Arial" w:cs="Arial"/>
                <w:i/>
                <w:lang w:val="mn-MN"/>
              </w:rPr>
              <w:t>Боловсролын салбарын мэдээ цуглуулан, боловсруулалт хийж, ҮСХ-нд хуваарийн дагуу дамжуулж ажилласан.</w:t>
            </w:r>
          </w:p>
        </w:tc>
      </w:tr>
      <w:tr w:rsidR="003E382C" w:rsidRPr="00337941" w:rsidTr="00827629">
        <w:trPr>
          <w:trHeight w:val="147"/>
        </w:trPr>
        <w:tc>
          <w:tcPr>
            <w:tcW w:w="1596" w:type="dxa"/>
            <w:vMerge/>
          </w:tcPr>
          <w:p w:rsidR="003E382C" w:rsidRPr="00337941" w:rsidRDefault="003E382C" w:rsidP="00DE07D3">
            <w:pPr>
              <w:spacing w:before="60" w:after="60"/>
              <w:jc w:val="right"/>
              <w:rPr>
                <w:rFonts w:ascii="Arial" w:hAnsi="Arial" w:cs="Arial"/>
                <w:lang w:val="mn-MN"/>
              </w:rPr>
            </w:pPr>
          </w:p>
        </w:tc>
        <w:tc>
          <w:tcPr>
            <w:tcW w:w="1786" w:type="dxa"/>
            <w:shd w:val="clear" w:color="auto" w:fill="FFFFFF" w:themeFill="background1"/>
          </w:tcPr>
          <w:p w:rsidR="003E382C" w:rsidRPr="00337941" w:rsidRDefault="003E382C" w:rsidP="00DE07D3">
            <w:pPr>
              <w:spacing w:before="60" w:after="60"/>
              <w:jc w:val="right"/>
              <w:rPr>
                <w:rFonts w:ascii="Arial" w:hAnsi="Arial" w:cs="Arial"/>
                <w:i/>
                <w:lang w:val="mn-MN"/>
              </w:rPr>
            </w:pPr>
            <w:r w:rsidRPr="00337941">
              <w:rPr>
                <w:rFonts w:ascii="Arial" w:hAnsi="Arial" w:cs="Arial"/>
                <w:i/>
                <w:lang w:val="mn-MN"/>
              </w:rPr>
              <w:t>Шалгуур үзүүлэлт</w:t>
            </w:r>
          </w:p>
        </w:tc>
        <w:tc>
          <w:tcPr>
            <w:tcW w:w="6504" w:type="dxa"/>
            <w:gridSpan w:val="5"/>
            <w:shd w:val="clear" w:color="auto" w:fill="FFFFFF" w:themeFill="background1"/>
          </w:tcPr>
          <w:p w:rsidR="003E382C" w:rsidRPr="00337941" w:rsidRDefault="003E382C" w:rsidP="00DE07D3">
            <w:pPr>
              <w:spacing w:before="60" w:after="60"/>
              <w:jc w:val="both"/>
              <w:rPr>
                <w:rFonts w:ascii="Arial" w:hAnsi="Arial" w:cs="Arial"/>
                <w:i/>
                <w:lang w:val="mn-MN"/>
              </w:rPr>
            </w:pPr>
            <w:r w:rsidRPr="00337941">
              <w:rPr>
                <w:rFonts w:ascii="Arial" w:hAnsi="Arial" w:cs="Arial"/>
                <w:i/>
                <w:lang w:val="mn-MN"/>
              </w:rPr>
              <w:t>Мэдээг хугацаанд нь бүрэн хамралттай зохион байгуулсан байна.</w:t>
            </w:r>
          </w:p>
        </w:tc>
      </w:tr>
      <w:tr w:rsidR="003E382C" w:rsidRPr="00337941" w:rsidTr="00827629">
        <w:trPr>
          <w:trHeight w:val="75"/>
        </w:trPr>
        <w:tc>
          <w:tcPr>
            <w:tcW w:w="1596" w:type="dxa"/>
            <w:vMerge/>
          </w:tcPr>
          <w:p w:rsidR="003E382C" w:rsidRPr="00337941" w:rsidRDefault="003E382C" w:rsidP="00DE07D3">
            <w:pPr>
              <w:spacing w:before="60" w:after="60"/>
              <w:jc w:val="right"/>
              <w:rPr>
                <w:rFonts w:ascii="Arial" w:hAnsi="Arial" w:cs="Arial"/>
                <w:lang w:val="mn-MN"/>
              </w:rPr>
            </w:pPr>
          </w:p>
        </w:tc>
        <w:tc>
          <w:tcPr>
            <w:tcW w:w="1786" w:type="dxa"/>
            <w:shd w:val="clear" w:color="auto" w:fill="FFFFFF" w:themeFill="background1"/>
          </w:tcPr>
          <w:p w:rsidR="003E382C" w:rsidRPr="00337941" w:rsidRDefault="003E382C" w:rsidP="00DE07D3">
            <w:pPr>
              <w:spacing w:before="60" w:after="60"/>
              <w:jc w:val="right"/>
              <w:rPr>
                <w:rFonts w:ascii="Arial" w:hAnsi="Arial" w:cs="Arial"/>
                <w:i/>
                <w:lang w:val="mn-MN"/>
              </w:rPr>
            </w:pPr>
            <w:r w:rsidRPr="00337941">
              <w:rPr>
                <w:rFonts w:ascii="Arial" w:hAnsi="Arial" w:cs="Arial"/>
                <w:i/>
                <w:lang w:val="mn-MN"/>
              </w:rPr>
              <w:t>Хүрэх түвшин</w:t>
            </w:r>
          </w:p>
        </w:tc>
        <w:tc>
          <w:tcPr>
            <w:tcW w:w="6504" w:type="dxa"/>
            <w:gridSpan w:val="5"/>
            <w:shd w:val="clear" w:color="auto" w:fill="FFFFFF" w:themeFill="background1"/>
          </w:tcPr>
          <w:p w:rsidR="003E382C" w:rsidRPr="00337941" w:rsidRDefault="003E382C" w:rsidP="00DE07D3">
            <w:pPr>
              <w:spacing w:before="60" w:after="60"/>
              <w:jc w:val="both"/>
              <w:rPr>
                <w:rFonts w:ascii="Arial" w:hAnsi="Arial" w:cs="Arial"/>
                <w:i/>
              </w:rPr>
            </w:pPr>
            <w:r w:rsidRPr="00337941">
              <w:rPr>
                <w:rFonts w:ascii="Arial" w:hAnsi="Arial" w:cs="Arial"/>
                <w:i/>
                <w:lang w:val="mn-MN"/>
              </w:rPr>
              <w:t>Эхний хагас жилд: ҮСХ-ны даргын 2019 оны А/198 дугаар тушаалын 1 дүгээр хавсралтын дагуу МТС-1 улирал бүрийн эхний сар, ЭШС-1  улирал бүрийн эхний сард тус тус цуглуулж, алдаагүй боловсруулалт хийж дамжуулсан байна.</w:t>
            </w:r>
          </w:p>
        </w:tc>
      </w:tr>
      <w:tr w:rsidR="003E382C" w:rsidRPr="00337941" w:rsidTr="00827629">
        <w:trPr>
          <w:trHeight w:val="75"/>
        </w:trPr>
        <w:tc>
          <w:tcPr>
            <w:tcW w:w="1596" w:type="dxa"/>
            <w:vMerge w:val="restart"/>
          </w:tcPr>
          <w:p w:rsidR="003E382C" w:rsidRPr="00337941" w:rsidRDefault="003E382C" w:rsidP="00DE07D3">
            <w:pPr>
              <w:spacing w:before="60" w:after="60"/>
              <w:jc w:val="right"/>
              <w:rPr>
                <w:rFonts w:ascii="Arial" w:hAnsi="Arial" w:cs="Arial"/>
                <w:lang w:val="mn-MN"/>
              </w:rPr>
            </w:pPr>
            <w:r w:rsidRPr="00337941">
              <w:rPr>
                <w:rFonts w:ascii="Arial" w:hAnsi="Arial" w:cs="Arial"/>
                <w:lang w:val="mn-MN"/>
              </w:rPr>
              <w:t>Арга хэмжээний хэрэгжилт</w:t>
            </w:r>
          </w:p>
        </w:tc>
        <w:tc>
          <w:tcPr>
            <w:tcW w:w="1786" w:type="dxa"/>
            <w:shd w:val="clear" w:color="auto" w:fill="FFFFFF" w:themeFill="background1"/>
          </w:tcPr>
          <w:p w:rsidR="003E382C" w:rsidRPr="00337941" w:rsidRDefault="003E382C" w:rsidP="00DE07D3">
            <w:pPr>
              <w:spacing w:before="60" w:after="60"/>
              <w:jc w:val="right"/>
              <w:rPr>
                <w:rFonts w:ascii="Arial" w:hAnsi="Arial" w:cs="Arial"/>
                <w:i/>
                <w:lang w:val="mn-MN"/>
              </w:rPr>
            </w:pPr>
            <w:r w:rsidRPr="00337941">
              <w:rPr>
                <w:rFonts w:ascii="Arial" w:hAnsi="Arial" w:cs="Arial"/>
                <w:i/>
                <w:lang w:val="mn-MN"/>
              </w:rPr>
              <w:t>Хэрэгжилт</w:t>
            </w:r>
          </w:p>
        </w:tc>
        <w:tc>
          <w:tcPr>
            <w:tcW w:w="6504" w:type="dxa"/>
            <w:gridSpan w:val="5"/>
            <w:shd w:val="clear" w:color="auto" w:fill="FFFFFF" w:themeFill="background1"/>
          </w:tcPr>
          <w:p w:rsidR="003E382C" w:rsidRPr="00337941" w:rsidRDefault="003E382C" w:rsidP="00DE07D3">
            <w:pPr>
              <w:spacing w:before="60" w:after="60"/>
              <w:jc w:val="both"/>
              <w:rPr>
                <w:rFonts w:ascii="Arial" w:hAnsi="Arial" w:cs="Arial"/>
                <w:i/>
                <w:lang w:val="mn-MN"/>
              </w:rPr>
            </w:pPr>
            <w:r w:rsidRPr="00337941">
              <w:rPr>
                <w:rFonts w:ascii="Arial" w:hAnsi="Arial" w:cs="Arial"/>
                <w:i/>
              </w:rPr>
              <w:t>-</w:t>
            </w:r>
            <w:r w:rsidRPr="00337941">
              <w:rPr>
                <w:rFonts w:ascii="Arial" w:hAnsi="Arial" w:cs="Arial"/>
                <w:i/>
                <w:lang w:val="mn-MN"/>
              </w:rPr>
              <w:t xml:space="preserve"> 2020 оны эхний хагаст ҮСХ-ны даргын 2019 оны А/198 дугаар тушаалын 1 дүгээр хавсралтын дагуу МТС-1 мэдээг 2 удаа 6 мэдээ, ЭШС-1 мэдээг 2 удаа3 мэдээ, нийт 4 удаа 9 мэдээг ҮСХ-ноос баталсан, зөвшөөрсөн маягт, аргачлалын дагуу графикт хугацаанд нь бүрэн дамжуулсан</w:t>
            </w:r>
            <w:r w:rsidRPr="00337941">
              <w:rPr>
                <w:rFonts w:ascii="Arial" w:hAnsi="Arial" w:cs="Arial"/>
                <w:i/>
              </w:rPr>
              <w:t xml:space="preserve">. </w:t>
            </w:r>
          </w:p>
          <w:p w:rsidR="003E382C" w:rsidRPr="00337941" w:rsidRDefault="003E382C" w:rsidP="00DE07D3">
            <w:pPr>
              <w:spacing w:before="60" w:after="60"/>
              <w:jc w:val="both"/>
              <w:rPr>
                <w:rFonts w:ascii="Arial" w:hAnsi="Arial" w:cs="Arial"/>
                <w:i/>
                <w:lang w:val="mn-MN"/>
              </w:rPr>
            </w:pPr>
            <w:r w:rsidRPr="00337941">
              <w:rPr>
                <w:rFonts w:ascii="Arial" w:hAnsi="Arial" w:cs="Arial"/>
                <w:i/>
                <w:lang w:val="mn-MN"/>
              </w:rPr>
              <w:t>- Мэдээний хуваарь, маягт, заавар, аргачлалыг сум, хүрээгээр сонгогдсон ААНэгжүүдэд хүргүүлж, мэдээ цуглуулах ажлыг графикт хугацаанд нийцүүлэн хүрээгээ 100 хувь хамруулан зохион байгуулсан.</w:t>
            </w:r>
          </w:p>
          <w:p w:rsidR="003E382C" w:rsidRPr="00337941" w:rsidRDefault="003E382C" w:rsidP="00DE07D3">
            <w:pPr>
              <w:spacing w:before="60" w:after="60"/>
              <w:jc w:val="both"/>
              <w:rPr>
                <w:rFonts w:ascii="Arial" w:hAnsi="Arial" w:cs="Arial"/>
                <w:i/>
                <w:lang w:val="mn-MN"/>
              </w:rPr>
            </w:pPr>
            <w:r w:rsidRPr="00337941">
              <w:rPr>
                <w:rFonts w:ascii="Arial" w:hAnsi="Arial" w:cs="Arial"/>
                <w:lang w:val="mn-MN"/>
              </w:rPr>
              <w:t>-</w:t>
            </w:r>
            <w:r w:rsidRPr="00337941">
              <w:rPr>
                <w:rFonts w:ascii="Arial" w:hAnsi="Arial" w:cs="Arial"/>
                <w:i/>
                <w:lang w:val="mn-MN"/>
              </w:rPr>
              <w:t>Цуглуулсан мэдээллийг маягт бүрээр нэг бүрчлэн шалгаж, алдааг засаж, эргэлзээтэй зүйлийг буцаж асуун хянаж ажилласан.</w:t>
            </w:r>
          </w:p>
          <w:p w:rsidR="003E382C" w:rsidRPr="00337941" w:rsidRDefault="003E382C" w:rsidP="00DE07D3">
            <w:pPr>
              <w:spacing w:before="60" w:after="60"/>
              <w:jc w:val="both"/>
              <w:rPr>
                <w:rFonts w:ascii="Arial" w:hAnsi="Arial" w:cs="Arial"/>
              </w:rPr>
            </w:pPr>
            <w:r w:rsidRPr="00337941">
              <w:rPr>
                <w:rFonts w:ascii="Arial" w:hAnsi="Arial" w:cs="Arial"/>
              </w:rPr>
              <w:t xml:space="preserve">- </w:t>
            </w:r>
            <w:r w:rsidRPr="00337941">
              <w:rPr>
                <w:rFonts w:ascii="Arial" w:hAnsi="Arial" w:cs="Arial"/>
                <w:i/>
              </w:rPr>
              <w:t>Мэдээллийг салбар бүрээр, програмд шивж нэгтгэн боловсруулсан.</w:t>
            </w:r>
          </w:p>
        </w:tc>
      </w:tr>
      <w:tr w:rsidR="003E382C" w:rsidRPr="00337941" w:rsidTr="00827629">
        <w:trPr>
          <w:trHeight w:val="75"/>
        </w:trPr>
        <w:tc>
          <w:tcPr>
            <w:tcW w:w="1596" w:type="dxa"/>
            <w:vMerge/>
          </w:tcPr>
          <w:p w:rsidR="003E382C" w:rsidRPr="00337941" w:rsidRDefault="003E382C" w:rsidP="00DE07D3">
            <w:pPr>
              <w:spacing w:before="60" w:after="60"/>
              <w:jc w:val="right"/>
              <w:rPr>
                <w:rFonts w:ascii="Arial" w:hAnsi="Arial" w:cs="Arial"/>
                <w:lang w:val="mn-MN"/>
              </w:rPr>
            </w:pPr>
          </w:p>
        </w:tc>
        <w:tc>
          <w:tcPr>
            <w:tcW w:w="1786" w:type="dxa"/>
            <w:shd w:val="clear" w:color="auto" w:fill="FFFFFF" w:themeFill="background1"/>
          </w:tcPr>
          <w:p w:rsidR="003E382C" w:rsidRPr="00337941" w:rsidRDefault="003E382C" w:rsidP="00DE07D3">
            <w:pPr>
              <w:spacing w:before="60" w:after="60"/>
              <w:jc w:val="right"/>
              <w:rPr>
                <w:rFonts w:ascii="Arial" w:hAnsi="Arial" w:cs="Arial"/>
                <w:i/>
                <w:lang w:val="mn-MN"/>
              </w:rPr>
            </w:pPr>
            <w:r w:rsidRPr="00337941">
              <w:rPr>
                <w:rFonts w:ascii="Arial" w:hAnsi="Arial" w:cs="Arial"/>
                <w:i/>
                <w:lang w:val="mn-MN"/>
              </w:rPr>
              <w:t>Зарцуулсан хөрөнгө</w:t>
            </w:r>
          </w:p>
        </w:tc>
        <w:tc>
          <w:tcPr>
            <w:tcW w:w="6504" w:type="dxa"/>
            <w:gridSpan w:val="5"/>
            <w:shd w:val="clear" w:color="auto" w:fill="FFFFFF" w:themeFill="background1"/>
          </w:tcPr>
          <w:p w:rsidR="003E382C" w:rsidRPr="00337941" w:rsidRDefault="003E382C" w:rsidP="00DE07D3">
            <w:pPr>
              <w:spacing w:before="60" w:after="60"/>
              <w:jc w:val="both"/>
              <w:rPr>
                <w:rFonts w:ascii="Arial" w:hAnsi="Arial" w:cs="Arial"/>
                <w:i/>
              </w:rPr>
            </w:pPr>
            <w:r w:rsidRPr="00337941">
              <w:rPr>
                <w:rFonts w:ascii="Arial" w:hAnsi="Arial" w:cs="Arial"/>
                <w:i/>
              </w:rPr>
              <w:t>-</w:t>
            </w:r>
          </w:p>
        </w:tc>
      </w:tr>
      <w:tr w:rsidR="003E382C" w:rsidRPr="00337941" w:rsidTr="00827629">
        <w:trPr>
          <w:trHeight w:val="75"/>
        </w:trPr>
        <w:tc>
          <w:tcPr>
            <w:tcW w:w="1596" w:type="dxa"/>
            <w:vMerge/>
          </w:tcPr>
          <w:p w:rsidR="003E382C" w:rsidRPr="00337941" w:rsidRDefault="003E382C" w:rsidP="00DE07D3">
            <w:pPr>
              <w:spacing w:before="60" w:after="60"/>
              <w:jc w:val="right"/>
              <w:rPr>
                <w:rFonts w:ascii="Arial" w:hAnsi="Arial" w:cs="Arial"/>
                <w:lang w:val="mn-MN"/>
              </w:rPr>
            </w:pPr>
          </w:p>
        </w:tc>
        <w:tc>
          <w:tcPr>
            <w:tcW w:w="1786" w:type="dxa"/>
            <w:shd w:val="clear" w:color="auto" w:fill="FFFFFF" w:themeFill="background1"/>
          </w:tcPr>
          <w:p w:rsidR="003E382C" w:rsidRPr="00337941" w:rsidRDefault="003E382C" w:rsidP="00DE07D3">
            <w:pPr>
              <w:spacing w:before="60" w:after="60"/>
              <w:jc w:val="right"/>
              <w:rPr>
                <w:rFonts w:ascii="Arial" w:hAnsi="Arial" w:cs="Arial"/>
                <w:i/>
                <w:lang w:val="mn-MN"/>
              </w:rPr>
            </w:pPr>
            <w:r w:rsidRPr="00337941">
              <w:rPr>
                <w:rFonts w:ascii="Arial" w:hAnsi="Arial" w:cs="Arial"/>
                <w:i/>
                <w:lang w:val="mn-MN"/>
              </w:rPr>
              <w:t>Хүрсэн түвшин</w:t>
            </w:r>
          </w:p>
        </w:tc>
        <w:tc>
          <w:tcPr>
            <w:tcW w:w="6504" w:type="dxa"/>
            <w:gridSpan w:val="5"/>
            <w:shd w:val="clear" w:color="auto" w:fill="FFFFFF" w:themeFill="background1"/>
          </w:tcPr>
          <w:p w:rsidR="003E382C" w:rsidRPr="00337941" w:rsidRDefault="003E382C" w:rsidP="00DE07D3">
            <w:pPr>
              <w:spacing w:before="60" w:after="60"/>
              <w:jc w:val="both"/>
              <w:rPr>
                <w:rFonts w:ascii="Arial" w:hAnsi="Arial" w:cs="Arial"/>
                <w:i/>
                <w:lang w:val="mn-MN"/>
              </w:rPr>
            </w:pPr>
            <w:r w:rsidRPr="00337941">
              <w:rPr>
                <w:rFonts w:ascii="Arial" w:hAnsi="Arial" w:cs="Arial"/>
                <w:i/>
                <w:lang w:val="mn-MN"/>
              </w:rPr>
              <w:t>- 2020 оны эхний хагаст ҮСХ-ны даргын 2019 оны А/198 дугаар тушаалын 1 дүгээр хавсралтын дагуу МТС-1 мэдээг 2 удаа 6 мэдээ, ЭШС-1 мэдээг 2 удаа3 мэдээ, нийт 4 удаа 9 мэдээг ҮСХ-ноос баталсан, зөвшөөрсөн маягт, аргачлалын дагуу графикт хугацаанд нь бүрэн дамжуулсан.</w:t>
            </w:r>
          </w:p>
        </w:tc>
      </w:tr>
      <w:tr w:rsidR="003E382C" w:rsidRPr="00337941" w:rsidTr="00827629">
        <w:trPr>
          <w:trHeight w:val="75"/>
        </w:trPr>
        <w:tc>
          <w:tcPr>
            <w:tcW w:w="3382" w:type="dxa"/>
            <w:gridSpan w:val="2"/>
          </w:tcPr>
          <w:p w:rsidR="003E382C" w:rsidRPr="00337941" w:rsidRDefault="00C1639E" w:rsidP="00DE07D3">
            <w:pPr>
              <w:spacing w:before="60" w:after="60"/>
              <w:jc w:val="right"/>
              <w:rPr>
                <w:rFonts w:ascii="Arial" w:hAnsi="Arial" w:cs="Arial"/>
                <w:i/>
                <w:lang w:val="mn-MN"/>
              </w:rPr>
            </w:pPr>
            <w:r w:rsidRPr="00C1639E">
              <w:rPr>
                <w:rFonts w:ascii="Arial" w:hAnsi="Arial" w:cs="Arial"/>
                <w:i/>
                <w:lang w:val="mn-MN"/>
              </w:rPr>
              <w:t>Төсвийн ерөнхийлөн захирагч үнэлгээ</w:t>
            </w:r>
          </w:p>
        </w:tc>
        <w:tc>
          <w:tcPr>
            <w:tcW w:w="6504" w:type="dxa"/>
            <w:gridSpan w:val="5"/>
            <w:shd w:val="clear" w:color="auto" w:fill="FFFFFF" w:themeFill="background1"/>
          </w:tcPr>
          <w:p w:rsidR="003E382C" w:rsidRPr="00337941" w:rsidRDefault="003E382C" w:rsidP="00DE07D3">
            <w:pPr>
              <w:spacing w:before="60" w:after="60"/>
              <w:jc w:val="both"/>
              <w:rPr>
                <w:rFonts w:ascii="Arial" w:hAnsi="Arial" w:cs="Arial"/>
                <w:i/>
                <w:lang w:val="mn-MN"/>
              </w:rPr>
            </w:pPr>
          </w:p>
        </w:tc>
      </w:tr>
    </w:tbl>
    <w:p w:rsidR="005C6377" w:rsidRPr="00337941" w:rsidRDefault="005C6377" w:rsidP="005C6377">
      <w:pPr>
        <w:tabs>
          <w:tab w:val="left" w:pos="916"/>
        </w:tabs>
        <w:spacing w:before="120" w:after="0" w:line="240" w:lineRule="auto"/>
        <w:rPr>
          <w:rFonts w:ascii="Arial" w:hAnsi="Arial" w:cs="Arial"/>
          <w:i/>
          <w:color w:val="000000" w:themeColor="text1"/>
          <w:lang w:val="mn-MN"/>
        </w:rPr>
      </w:pPr>
    </w:p>
    <w:tbl>
      <w:tblPr>
        <w:tblStyle w:val="TableGrid7"/>
        <w:tblW w:w="0" w:type="auto"/>
        <w:tblInd w:w="-5" w:type="dxa"/>
        <w:tblLook w:val="04A0" w:firstRow="1" w:lastRow="0" w:firstColumn="1" w:lastColumn="0" w:noHBand="0" w:noVBand="1"/>
      </w:tblPr>
      <w:tblGrid>
        <w:gridCol w:w="1596"/>
        <w:gridCol w:w="1820"/>
        <w:gridCol w:w="1404"/>
        <w:gridCol w:w="1134"/>
        <w:gridCol w:w="1417"/>
        <w:gridCol w:w="1134"/>
        <w:gridCol w:w="1381"/>
      </w:tblGrid>
      <w:tr w:rsidR="005C6377" w:rsidRPr="00337941" w:rsidTr="007C23FD">
        <w:tc>
          <w:tcPr>
            <w:tcW w:w="1596" w:type="dxa"/>
            <w:shd w:val="clear" w:color="auto" w:fill="auto"/>
          </w:tcPr>
          <w:p w:rsidR="005C6377" w:rsidRPr="00337941" w:rsidRDefault="005C6377" w:rsidP="005C6377">
            <w:pPr>
              <w:spacing w:before="60" w:after="60"/>
              <w:jc w:val="center"/>
              <w:rPr>
                <w:rFonts w:ascii="Arial" w:hAnsi="Arial" w:cs="Arial"/>
                <w:i/>
                <w:color w:val="000000" w:themeColor="text1"/>
                <w:lang w:val="mn-MN"/>
              </w:rPr>
            </w:pPr>
            <w:r w:rsidRPr="00337941">
              <w:rPr>
                <w:rFonts w:ascii="Arial" w:hAnsi="Arial" w:cs="Arial"/>
                <w:i/>
                <w:color w:val="000000" w:themeColor="text1"/>
                <w:lang w:val="mn-MN"/>
              </w:rPr>
              <w:t>№</w:t>
            </w:r>
            <w:r w:rsidR="00157D43">
              <w:rPr>
                <w:rFonts w:ascii="Arial" w:hAnsi="Arial" w:cs="Arial"/>
                <w:i/>
                <w:color w:val="000000" w:themeColor="text1"/>
                <w:lang w:val="mn-MN"/>
              </w:rPr>
              <w:t>12</w:t>
            </w:r>
          </w:p>
        </w:tc>
        <w:tc>
          <w:tcPr>
            <w:tcW w:w="8290" w:type="dxa"/>
            <w:gridSpan w:val="6"/>
            <w:tcBorders>
              <w:bottom w:val="single" w:sz="4" w:space="0" w:color="auto"/>
            </w:tcBorders>
            <w:shd w:val="clear" w:color="auto" w:fill="auto"/>
          </w:tcPr>
          <w:p w:rsidR="005C6377" w:rsidRPr="00337941" w:rsidRDefault="005C6377" w:rsidP="005C6377">
            <w:pPr>
              <w:spacing w:before="60" w:after="60"/>
              <w:jc w:val="center"/>
              <w:rPr>
                <w:rFonts w:ascii="Arial" w:hAnsi="Arial" w:cs="Arial"/>
                <w:i/>
                <w:color w:val="000000" w:themeColor="text1"/>
                <w:lang w:val="mn-MN"/>
              </w:rPr>
            </w:pPr>
            <w:r w:rsidRPr="00337941">
              <w:rPr>
                <w:rFonts w:ascii="Arial" w:hAnsi="Arial" w:cs="Arial"/>
                <w:i/>
                <w:color w:val="000000" w:themeColor="text1"/>
                <w:lang w:val="mn-MN"/>
              </w:rPr>
              <w:t>Зорилтыг хэрэгжүүлэх арга хэмжээ, шалгуур үзүүлэлт, хүрэх түвшин</w:t>
            </w:r>
          </w:p>
        </w:tc>
      </w:tr>
      <w:tr w:rsidR="005C6377" w:rsidRPr="00337941" w:rsidTr="007C23FD">
        <w:trPr>
          <w:trHeight w:val="147"/>
        </w:trPr>
        <w:tc>
          <w:tcPr>
            <w:tcW w:w="1596" w:type="dxa"/>
            <w:vMerge w:val="restart"/>
            <w:shd w:val="clear" w:color="auto" w:fill="auto"/>
          </w:tcPr>
          <w:p w:rsidR="005C6377" w:rsidRPr="00337941" w:rsidRDefault="005C6377" w:rsidP="005C6377">
            <w:pPr>
              <w:spacing w:before="60" w:after="60"/>
              <w:jc w:val="right"/>
              <w:rPr>
                <w:rFonts w:ascii="Arial" w:hAnsi="Arial" w:cs="Arial"/>
                <w:color w:val="000000" w:themeColor="text1"/>
                <w:lang w:val="mn-MN"/>
              </w:rPr>
            </w:pPr>
            <w:r w:rsidRPr="00337941">
              <w:rPr>
                <w:rFonts w:ascii="Arial" w:hAnsi="Arial" w:cs="Arial"/>
                <w:color w:val="000000" w:themeColor="text1"/>
                <w:lang w:val="mn-MN"/>
              </w:rPr>
              <w:t>Арга хэмжээний нэр, дугаар</w:t>
            </w:r>
          </w:p>
        </w:tc>
        <w:tc>
          <w:tcPr>
            <w:tcW w:w="8290" w:type="dxa"/>
            <w:gridSpan w:val="6"/>
            <w:shd w:val="clear" w:color="auto" w:fill="auto"/>
          </w:tcPr>
          <w:p w:rsidR="005C6377" w:rsidRPr="00337941" w:rsidRDefault="005C6377" w:rsidP="005C6377">
            <w:pPr>
              <w:spacing w:before="60" w:after="60"/>
              <w:jc w:val="both"/>
              <w:rPr>
                <w:rFonts w:ascii="Arial" w:hAnsi="Arial" w:cs="Arial"/>
                <w:color w:val="000000" w:themeColor="text1"/>
                <w:lang w:val="mn-MN"/>
              </w:rPr>
            </w:pPr>
            <w:r w:rsidRPr="00337941">
              <w:rPr>
                <w:rFonts w:ascii="Arial" w:hAnsi="Arial" w:cs="Arial"/>
                <w:color w:val="000000" w:themeColor="text1"/>
                <w:lang w:val="mn-MN"/>
              </w:rPr>
              <w:t>1.1.12 Соёлын салбарын мэдээ цуглуулах, боловсруулах, дамжуулах /СХ-1;/</w:t>
            </w:r>
          </w:p>
        </w:tc>
      </w:tr>
      <w:tr w:rsidR="005C6377" w:rsidRPr="00337941" w:rsidTr="007C23FD">
        <w:trPr>
          <w:trHeight w:val="147"/>
        </w:trPr>
        <w:tc>
          <w:tcPr>
            <w:tcW w:w="1596" w:type="dxa"/>
            <w:vMerge/>
            <w:shd w:val="clear" w:color="auto" w:fill="auto"/>
          </w:tcPr>
          <w:p w:rsidR="005C6377" w:rsidRPr="00337941" w:rsidRDefault="005C6377" w:rsidP="005C6377">
            <w:pPr>
              <w:spacing w:before="60" w:after="60"/>
              <w:jc w:val="right"/>
              <w:rPr>
                <w:rFonts w:ascii="Arial" w:hAnsi="Arial" w:cs="Arial"/>
                <w:color w:val="000000" w:themeColor="text1"/>
                <w:lang w:val="mn-MN"/>
              </w:rPr>
            </w:pPr>
          </w:p>
        </w:tc>
        <w:tc>
          <w:tcPr>
            <w:tcW w:w="1820" w:type="dxa"/>
            <w:shd w:val="clear" w:color="auto" w:fill="auto"/>
          </w:tcPr>
          <w:p w:rsidR="005C6377" w:rsidRPr="00337941" w:rsidRDefault="005C6377" w:rsidP="005C6377">
            <w:pPr>
              <w:spacing w:before="60" w:after="60"/>
              <w:jc w:val="right"/>
              <w:rPr>
                <w:rFonts w:ascii="Arial" w:hAnsi="Arial" w:cs="Arial"/>
                <w:i/>
                <w:color w:val="000000" w:themeColor="text1"/>
              </w:rPr>
            </w:pPr>
            <w:r w:rsidRPr="00337941">
              <w:rPr>
                <w:rFonts w:ascii="Arial" w:hAnsi="Arial" w:cs="Arial"/>
                <w:i/>
                <w:color w:val="000000" w:themeColor="text1"/>
                <w:lang w:val="mn-MN"/>
              </w:rPr>
              <w:t xml:space="preserve">Төлөвлөлтийн уялдаа: </w:t>
            </w:r>
          </w:p>
        </w:tc>
        <w:tc>
          <w:tcPr>
            <w:tcW w:w="6470" w:type="dxa"/>
            <w:gridSpan w:val="5"/>
            <w:shd w:val="clear" w:color="auto" w:fill="auto"/>
          </w:tcPr>
          <w:p w:rsidR="005C6377" w:rsidRPr="00337941" w:rsidRDefault="005C6377" w:rsidP="005C6377">
            <w:pPr>
              <w:spacing w:before="60" w:after="60"/>
              <w:rPr>
                <w:rFonts w:ascii="Arial" w:hAnsi="Arial" w:cs="Arial"/>
                <w:i/>
                <w:color w:val="000000" w:themeColor="text1"/>
              </w:rPr>
            </w:pPr>
            <w:r w:rsidRPr="00337941">
              <w:rPr>
                <w:rFonts w:ascii="Arial" w:hAnsi="Arial" w:cs="Arial"/>
                <w:i/>
                <w:color w:val="000000" w:themeColor="text1"/>
                <w:lang w:val="mn-MN"/>
              </w:rPr>
              <w:t>Монгол Улсын  статистикийн салбарыг 2017-2020 онд хөгжүүлэх үндэсний хөтөлбөрийн 2.6.1, ҮСХ-ны Гүйцэтгэлийн төлөвлөгөөний Зорилго 1, Зорилт 2</w:t>
            </w:r>
          </w:p>
        </w:tc>
      </w:tr>
      <w:tr w:rsidR="007C23FD" w:rsidRPr="00337941" w:rsidTr="007C23FD">
        <w:trPr>
          <w:trHeight w:val="147"/>
        </w:trPr>
        <w:tc>
          <w:tcPr>
            <w:tcW w:w="1596" w:type="dxa"/>
            <w:vMerge w:val="restart"/>
            <w:shd w:val="clear" w:color="auto" w:fill="auto"/>
          </w:tcPr>
          <w:p w:rsidR="007C23FD" w:rsidRPr="00337941" w:rsidRDefault="007C23FD" w:rsidP="008A166D">
            <w:pPr>
              <w:spacing w:before="60" w:after="60"/>
              <w:jc w:val="right"/>
              <w:rPr>
                <w:rFonts w:ascii="Arial" w:hAnsi="Arial" w:cs="Arial"/>
                <w:color w:val="000000" w:themeColor="text1"/>
                <w:lang w:val="mn-MN"/>
              </w:rPr>
            </w:pPr>
            <w:r w:rsidRPr="00337941">
              <w:rPr>
                <w:rFonts w:ascii="Arial" w:hAnsi="Arial" w:cs="Arial"/>
                <w:color w:val="000000" w:themeColor="text1"/>
                <w:lang w:val="mn-MN"/>
              </w:rPr>
              <w:t>Гүйцэтгэлийн шалгуур үзүүлэлт</w:t>
            </w:r>
          </w:p>
        </w:tc>
        <w:tc>
          <w:tcPr>
            <w:tcW w:w="1820" w:type="dxa"/>
            <w:shd w:val="clear" w:color="auto" w:fill="auto"/>
          </w:tcPr>
          <w:p w:rsidR="007C23FD" w:rsidRPr="00337941" w:rsidRDefault="007C23FD" w:rsidP="008A166D">
            <w:pPr>
              <w:spacing w:before="60" w:after="60"/>
              <w:jc w:val="right"/>
              <w:rPr>
                <w:rFonts w:ascii="Arial" w:hAnsi="Arial" w:cs="Arial"/>
                <w:i/>
                <w:color w:val="000000" w:themeColor="text1"/>
                <w:lang w:val="mn-MN"/>
              </w:rPr>
            </w:pPr>
            <w:r w:rsidRPr="00337941">
              <w:rPr>
                <w:rFonts w:ascii="Arial" w:hAnsi="Arial" w:cs="Arial"/>
                <w:i/>
                <w:color w:val="000000" w:themeColor="text1"/>
                <w:lang w:val="mn-MN"/>
              </w:rPr>
              <w:t>Хэрэгжих хугацаа</w:t>
            </w:r>
          </w:p>
        </w:tc>
        <w:tc>
          <w:tcPr>
            <w:tcW w:w="1404" w:type="dxa"/>
            <w:shd w:val="clear" w:color="auto" w:fill="auto"/>
          </w:tcPr>
          <w:p w:rsidR="007C23FD" w:rsidRPr="00337941" w:rsidRDefault="007C23FD" w:rsidP="008A166D">
            <w:pPr>
              <w:spacing w:before="60" w:after="60"/>
              <w:jc w:val="center"/>
              <w:rPr>
                <w:rFonts w:ascii="Arial" w:hAnsi="Arial" w:cs="Arial"/>
                <w:i/>
                <w:color w:val="000000" w:themeColor="text1"/>
                <w:lang w:val="mn-MN"/>
              </w:rPr>
            </w:pPr>
            <w:r w:rsidRPr="00337941">
              <w:rPr>
                <w:rFonts w:ascii="Arial" w:hAnsi="Arial" w:cs="Arial"/>
                <w:i/>
                <w:color w:val="000000" w:themeColor="text1"/>
                <w:lang w:val="mn-MN"/>
              </w:rPr>
              <w:t>Сар</w:t>
            </w:r>
          </w:p>
        </w:tc>
        <w:tc>
          <w:tcPr>
            <w:tcW w:w="1134" w:type="dxa"/>
            <w:shd w:val="clear" w:color="auto" w:fill="BDD6EE" w:themeFill="accent1" w:themeFillTint="66"/>
            <w:vAlign w:val="center"/>
          </w:tcPr>
          <w:p w:rsidR="007C23FD" w:rsidRPr="00E451A4" w:rsidRDefault="007C23FD" w:rsidP="008A166D">
            <w:pPr>
              <w:jc w:val="center"/>
              <w:rPr>
                <w:rFonts w:ascii="Arial" w:hAnsi="Arial" w:cs="Arial"/>
                <w:i/>
                <w:color w:val="000000" w:themeColor="text1"/>
                <w:lang w:val="mn-MN"/>
              </w:rPr>
            </w:pPr>
            <w:r w:rsidRPr="00E451A4">
              <w:rPr>
                <w:rFonts w:ascii="Arial" w:hAnsi="Arial" w:cs="Arial"/>
                <w:i/>
                <w:color w:val="000000" w:themeColor="text1"/>
                <w:lang w:val="mn-MN"/>
              </w:rPr>
              <w:t>1-р улирал</w:t>
            </w:r>
          </w:p>
        </w:tc>
        <w:tc>
          <w:tcPr>
            <w:tcW w:w="1417" w:type="dxa"/>
            <w:shd w:val="clear" w:color="auto" w:fill="BDD6EE" w:themeFill="accent1" w:themeFillTint="66"/>
            <w:vAlign w:val="center"/>
          </w:tcPr>
          <w:p w:rsidR="007C23FD" w:rsidRPr="00E451A4" w:rsidRDefault="007C23FD" w:rsidP="008A166D">
            <w:pPr>
              <w:jc w:val="center"/>
              <w:rPr>
                <w:rFonts w:ascii="Arial" w:hAnsi="Arial" w:cs="Arial"/>
                <w:i/>
                <w:color w:val="000000" w:themeColor="text1"/>
                <w:lang w:val="mn-MN"/>
              </w:rPr>
            </w:pPr>
            <w:r w:rsidRPr="00E451A4">
              <w:rPr>
                <w:rFonts w:ascii="Arial" w:hAnsi="Arial" w:cs="Arial"/>
                <w:i/>
                <w:color w:val="000000" w:themeColor="text1"/>
                <w:lang w:val="mn-MN"/>
              </w:rPr>
              <w:t>2-р</w:t>
            </w:r>
          </w:p>
          <w:p w:rsidR="007C23FD" w:rsidRPr="00E451A4" w:rsidRDefault="007C23FD" w:rsidP="008A166D">
            <w:pPr>
              <w:jc w:val="center"/>
              <w:rPr>
                <w:rFonts w:ascii="Arial" w:hAnsi="Arial" w:cs="Arial"/>
                <w:i/>
                <w:color w:val="000000" w:themeColor="text1"/>
                <w:lang w:val="mn-MN"/>
              </w:rPr>
            </w:pPr>
            <w:r w:rsidRPr="00E451A4">
              <w:rPr>
                <w:rFonts w:ascii="Arial" w:hAnsi="Arial" w:cs="Arial"/>
                <w:i/>
                <w:color w:val="000000" w:themeColor="text1"/>
                <w:lang w:val="mn-MN"/>
              </w:rPr>
              <w:t xml:space="preserve"> улирал</w:t>
            </w:r>
          </w:p>
        </w:tc>
        <w:tc>
          <w:tcPr>
            <w:tcW w:w="1134" w:type="dxa"/>
            <w:shd w:val="clear" w:color="auto" w:fill="auto"/>
            <w:vAlign w:val="center"/>
          </w:tcPr>
          <w:p w:rsidR="007C23FD" w:rsidRPr="00E451A4" w:rsidRDefault="007C23FD" w:rsidP="008A166D">
            <w:pPr>
              <w:jc w:val="center"/>
              <w:rPr>
                <w:rFonts w:ascii="Arial" w:hAnsi="Arial" w:cs="Arial"/>
                <w:i/>
                <w:color w:val="000000" w:themeColor="text1"/>
                <w:lang w:val="mn-MN"/>
              </w:rPr>
            </w:pPr>
            <w:r w:rsidRPr="00E451A4">
              <w:rPr>
                <w:rFonts w:ascii="Arial" w:hAnsi="Arial" w:cs="Arial"/>
                <w:i/>
                <w:color w:val="000000" w:themeColor="text1"/>
                <w:lang w:val="mn-MN"/>
              </w:rPr>
              <w:t>3-р улирал</w:t>
            </w:r>
          </w:p>
        </w:tc>
        <w:tc>
          <w:tcPr>
            <w:tcW w:w="1381" w:type="dxa"/>
            <w:shd w:val="clear" w:color="auto" w:fill="auto"/>
            <w:vAlign w:val="center"/>
          </w:tcPr>
          <w:p w:rsidR="007C23FD" w:rsidRPr="00E451A4" w:rsidRDefault="007C23FD" w:rsidP="007C23FD">
            <w:pPr>
              <w:jc w:val="center"/>
              <w:rPr>
                <w:rFonts w:ascii="Arial" w:hAnsi="Arial" w:cs="Arial"/>
                <w:i/>
                <w:color w:val="000000" w:themeColor="text1"/>
                <w:lang w:val="mn-MN"/>
              </w:rPr>
            </w:pPr>
            <w:r w:rsidRPr="00E451A4">
              <w:rPr>
                <w:rFonts w:ascii="Arial" w:hAnsi="Arial" w:cs="Arial"/>
                <w:i/>
                <w:color w:val="000000" w:themeColor="text1"/>
                <w:lang w:val="mn-MN"/>
              </w:rPr>
              <w:t>4-р</w:t>
            </w:r>
          </w:p>
          <w:p w:rsidR="007C23FD" w:rsidRPr="007C23FD" w:rsidRDefault="007C23FD" w:rsidP="007C23FD">
            <w:pPr>
              <w:spacing w:before="60" w:after="60"/>
              <w:jc w:val="center"/>
              <w:rPr>
                <w:rFonts w:ascii="Arial" w:hAnsi="Arial" w:cs="Arial"/>
                <w:i/>
                <w:lang w:val="mn-MN"/>
              </w:rPr>
            </w:pPr>
            <w:r w:rsidRPr="00E451A4">
              <w:rPr>
                <w:rFonts w:ascii="Arial" w:hAnsi="Arial" w:cs="Arial"/>
                <w:i/>
                <w:color w:val="000000" w:themeColor="text1"/>
                <w:lang w:val="mn-MN"/>
              </w:rPr>
              <w:t xml:space="preserve"> улирал</w:t>
            </w:r>
          </w:p>
        </w:tc>
      </w:tr>
      <w:tr w:rsidR="005C6377" w:rsidRPr="00337941" w:rsidTr="007C23FD">
        <w:trPr>
          <w:trHeight w:val="147"/>
        </w:trPr>
        <w:tc>
          <w:tcPr>
            <w:tcW w:w="1596" w:type="dxa"/>
            <w:vMerge/>
            <w:shd w:val="clear" w:color="auto" w:fill="auto"/>
          </w:tcPr>
          <w:p w:rsidR="005C6377" w:rsidRPr="00337941" w:rsidRDefault="005C6377" w:rsidP="005C6377">
            <w:pPr>
              <w:spacing w:before="60" w:after="60"/>
              <w:jc w:val="right"/>
              <w:rPr>
                <w:rFonts w:ascii="Arial" w:hAnsi="Arial" w:cs="Arial"/>
                <w:color w:val="000000" w:themeColor="text1"/>
                <w:lang w:val="mn-MN"/>
              </w:rPr>
            </w:pPr>
          </w:p>
        </w:tc>
        <w:tc>
          <w:tcPr>
            <w:tcW w:w="1820" w:type="dxa"/>
            <w:shd w:val="clear" w:color="auto" w:fill="auto"/>
          </w:tcPr>
          <w:p w:rsidR="005C6377" w:rsidRPr="00337941" w:rsidRDefault="005C6377" w:rsidP="005C6377">
            <w:pPr>
              <w:spacing w:before="60" w:after="60"/>
              <w:jc w:val="right"/>
              <w:rPr>
                <w:rFonts w:ascii="Arial" w:hAnsi="Arial" w:cs="Arial"/>
                <w:i/>
                <w:color w:val="000000" w:themeColor="text1"/>
                <w:lang w:val="mn-MN"/>
              </w:rPr>
            </w:pPr>
            <w:r w:rsidRPr="00337941">
              <w:rPr>
                <w:rFonts w:ascii="Arial" w:hAnsi="Arial" w:cs="Arial"/>
                <w:i/>
                <w:color w:val="000000" w:themeColor="text1"/>
                <w:lang w:val="mn-MN"/>
              </w:rPr>
              <w:t>Шаардагдах хөрөнгө</w:t>
            </w:r>
          </w:p>
        </w:tc>
        <w:tc>
          <w:tcPr>
            <w:tcW w:w="6470" w:type="dxa"/>
            <w:gridSpan w:val="5"/>
            <w:shd w:val="clear" w:color="auto" w:fill="auto"/>
          </w:tcPr>
          <w:p w:rsidR="005C6377" w:rsidRPr="00337941" w:rsidRDefault="005C6377" w:rsidP="005C6377">
            <w:pPr>
              <w:spacing w:before="60" w:after="60"/>
              <w:jc w:val="both"/>
              <w:rPr>
                <w:rFonts w:ascii="Arial" w:hAnsi="Arial" w:cs="Arial"/>
                <w:i/>
                <w:color w:val="000000" w:themeColor="text1"/>
                <w:lang w:val="mn-MN"/>
              </w:rPr>
            </w:pPr>
            <w:r w:rsidRPr="00337941">
              <w:rPr>
                <w:rFonts w:ascii="Arial" w:hAnsi="Arial" w:cs="Arial"/>
                <w:i/>
                <w:color w:val="000000" w:themeColor="text1"/>
                <w:lang w:val="mn-MN"/>
              </w:rPr>
              <w:t>Улсын төсөв</w:t>
            </w:r>
          </w:p>
        </w:tc>
      </w:tr>
      <w:tr w:rsidR="005C6377" w:rsidRPr="00337941" w:rsidTr="007C23FD">
        <w:trPr>
          <w:trHeight w:val="147"/>
        </w:trPr>
        <w:tc>
          <w:tcPr>
            <w:tcW w:w="1596" w:type="dxa"/>
            <w:vMerge/>
            <w:shd w:val="clear" w:color="auto" w:fill="auto"/>
          </w:tcPr>
          <w:p w:rsidR="005C6377" w:rsidRPr="00337941" w:rsidRDefault="005C6377" w:rsidP="005C6377">
            <w:pPr>
              <w:spacing w:before="60" w:after="60"/>
              <w:jc w:val="right"/>
              <w:rPr>
                <w:rFonts w:ascii="Arial" w:hAnsi="Arial" w:cs="Arial"/>
                <w:color w:val="000000" w:themeColor="text1"/>
                <w:lang w:val="mn-MN"/>
              </w:rPr>
            </w:pPr>
          </w:p>
        </w:tc>
        <w:tc>
          <w:tcPr>
            <w:tcW w:w="1820" w:type="dxa"/>
            <w:shd w:val="clear" w:color="auto" w:fill="auto"/>
          </w:tcPr>
          <w:p w:rsidR="005C6377" w:rsidRPr="00337941" w:rsidRDefault="005C6377" w:rsidP="005C6377">
            <w:pPr>
              <w:spacing w:before="60" w:after="60"/>
              <w:jc w:val="right"/>
              <w:rPr>
                <w:rFonts w:ascii="Arial" w:hAnsi="Arial" w:cs="Arial"/>
                <w:i/>
                <w:color w:val="000000" w:themeColor="text1"/>
                <w:lang w:val="mn-MN"/>
              </w:rPr>
            </w:pPr>
            <w:r w:rsidRPr="00337941">
              <w:rPr>
                <w:rFonts w:ascii="Arial" w:hAnsi="Arial" w:cs="Arial"/>
                <w:i/>
                <w:color w:val="000000" w:themeColor="text1"/>
                <w:lang w:val="mn-MN"/>
              </w:rPr>
              <w:t>Суурь түвшин</w:t>
            </w:r>
          </w:p>
        </w:tc>
        <w:tc>
          <w:tcPr>
            <w:tcW w:w="6470" w:type="dxa"/>
            <w:gridSpan w:val="5"/>
            <w:shd w:val="clear" w:color="auto" w:fill="auto"/>
          </w:tcPr>
          <w:p w:rsidR="005C6377" w:rsidRPr="00337941" w:rsidRDefault="005C6377" w:rsidP="005C6377">
            <w:pPr>
              <w:spacing w:before="60" w:after="60"/>
              <w:jc w:val="both"/>
              <w:rPr>
                <w:rFonts w:ascii="Arial" w:hAnsi="Arial" w:cs="Arial"/>
                <w:i/>
                <w:color w:val="000000" w:themeColor="text1"/>
                <w:lang w:val="mn-MN"/>
              </w:rPr>
            </w:pPr>
            <w:r w:rsidRPr="00337941">
              <w:rPr>
                <w:rFonts w:ascii="Arial" w:hAnsi="Arial" w:cs="Arial"/>
                <w:i/>
                <w:color w:val="000000" w:themeColor="text1"/>
                <w:lang w:val="mn-MN"/>
              </w:rPr>
              <w:t>Соёлын салбарын мэдээ цуглуулан, боловсруулалт хийж, ҮСХ-нд хуваарийн дагуу дамжуулсан.</w:t>
            </w:r>
          </w:p>
        </w:tc>
      </w:tr>
      <w:tr w:rsidR="005C6377" w:rsidRPr="00337941" w:rsidTr="007C23FD">
        <w:trPr>
          <w:trHeight w:val="147"/>
        </w:trPr>
        <w:tc>
          <w:tcPr>
            <w:tcW w:w="1596" w:type="dxa"/>
            <w:vMerge/>
            <w:shd w:val="clear" w:color="auto" w:fill="auto"/>
          </w:tcPr>
          <w:p w:rsidR="005C6377" w:rsidRPr="00337941" w:rsidRDefault="005C6377" w:rsidP="005C6377">
            <w:pPr>
              <w:spacing w:before="60" w:after="60"/>
              <w:jc w:val="right"/>
              <w:rPr>
                <w:rFonts w:ascii="Arial" w:hAnsi="Arial" w:cs="Arial"/>
                <w:color w:val="000000" w:themeColor="text1"/>
                <w:lang w:val="mn-MN"/>
              </w:rPr>
            </w:pPr>
          </w:p>
        </w:tc>
        <w:tc>
          <w:tcPr>
            <w:tcW w:w="1820" w:type="dxa"/>
            <w:shd w:val="clear" w:color="auto" w:fill="auto"/>
          </w:tcPr>
          <w:p w:rsidR="005C6377" w:rsidRPr="00337941" w:rsidRDefault="005C6377" w:rsidP="005C6377">
            <w:pPr>
              <w:spacing w:before="60" w:after="60"/>
              <w:jc w:val="right"/>
              <w:rPr>
                <w:rFonts w:ascii="Arial" w:hAnsi="Arial" w:cs="Arial"/>
                <w:i/>
                <w:color w:val="000000" w:themeColor="text1"/>
                <w:lang w:val="mn-MN"/>
              </w:rPr>
            </w:pPr>
            <w:r w:rsidRPr="00337941">
              <w:rPr>
                <w:rFonts w:ascii="Arial" w:hAnsi="Arial" w:cs="Arial"/>
                <w:i/>
                <w:color w:val="000000" w:themeColor="text1"/>
                <w:lang w:val="mn-MN"/>
              </w:rPr>
              <w:t>Шалгуур үзүүлэлт</w:t>
            </w:r>
          </w:p>
        </w:tc>
        <w:tc>
          <w:tcPr>
            <w:tcW w:w="6470" w:type="dxa"/>
            <w:gridSpan w:val="5"/>
            <w:shd w:val="clear" w:color="auto" w:fill="auto"/>
          </w:tcPr>
          <w:p w:rsidR="005C6377" w:rsidRPr="00337941" w:rsidRDefault="005C6377" w:rsidP="005C6377">
            <w:pPr>
              <w:spacing w:before="60" w:after="60"/>
              <w:jc w:val="both"/>
              <w:rPr>
                <w:rFonts w:ascii="Arial" w:hAnsi="Arial" w:cs="Arial"/>
                <w:i/>
                <w:color w:val="000000" w:themeColor="text1"/>
                <w:lang w:val="mn-MN"/>
              </w:rPr>
            </w:pPr>
            <w:r w:rsidRPr="00337941">
              <w:rPr>
                <w:rFonts w:ascii="Arial" w:hAnsi="Arial" w:cs="Arial"/>
                <w:i/>
                <w:color w:val="000000" w:themeColor="text1"/>
                <w:lang w:val="mn-MN"/>
              </w:rPr>
              <w:t>Мэдээг хугацаанд нь бүрэн хамралттай зохион байгуулсан байна.</w:t>
            </w:r>
          </w:p>
        </w:tc>
      </w:tr>
      <w:tr w:rsidR="005C6377" w:rsidRPr="00337941" w:rsidTr="007C23FD">
        <w:trPr>
          <w:trHeight w:val="75"/>
        </w:trPr>
        <w:tc>
          <w:tcPr>
            <w:tcW w:w="1596" w:type="dxa"/>
            <w:vMerge/>
            <w:shd w:val="clear" w:color="auto" w:fill="auto"/>
          </w:tcPr>
          <w:p w:rsidR="005C6377" w:rsidRPr="00337941" w:rsidRDefault="005C6377" w:rsidP="005C6377">
            <w:pPr>
              <w:spacing w:before="60" w:after="60"/>
              <w:jc w:val="right"/>
              <w:rPr>
                <w:rFonts w:ascii="Arial" w:hAnsi="Arial" w:cs="Arial"/>
                <w:color w:val="000000" w:themeColor="text1"/>
                <w:lang w:val="mn-MN"/>
              </w:rPr>
            </w:pPr>
          </w:p>
        </w:tc>
        <w:tc>
          <w:tcPr>
            <w:tcW w:w="1820" w:type="dxa"/>
            <w:shd w:val="clear" w:color="auto" w:fill="auto"/>
          </w:tcPr>
          <w:p w:rsidR="005C6377" w:rsidRPr="00337941" w:rsidRDefault="005C6377" w:rsidP="005C6377">
            <w:pPr>
              <w:spacing w:before="60" w:after="60"/>
              <w:jc w:val="right"/>
              <w:rPr>
                <w:rFonts w:ascii="Arial" w:hAnsi="Arial" w:cs="Arial"/>
                <w:i/>
                <w:color w:val="000000" w:themeColor="text1"/>
                <w:lang w:val="mn-MN"/>
              </w:rPr>
            </w:pPr>
            <w:r w:rsidRPr="00337941">
              <w:rPr>
                <w:rFonts w:ascii="Arial" w:hAnsi="Arial" w:cs="Arial"/>
                <w:i/>
                <w:color w:val="000000" w:themeColor="text1"/>
                <w:lang w:val="mn-MN"/>
              </w:rPr>
              <w:t>Хүрэх түвшин</w:t>
            </w:r>
          </w:p>
        </w:tc>
        <w:tc>
          <w:tcPr>
            <w:tcW w:w="6470" w:type="dxa"/>
            <w:gridSpan w:val="5"/>
            <w:shd w:val="clear" w:color="auto" w:fill="auto"/>
          </w:tcPr>
          <w:p w:rsidR="005C6377" w:rsidRPr="00337941" w:rsidRDefault="005C6377" w:rsidP="005C6377">
            <w:pPr>
              <w:spacing w:before="60" w:after="60"/>
              <w:jc w:val="both"/>
              <w:rPr>
                <w:rFonts w:ascii="Arial" w:hAnsi="Arial" w:cs="Arial"/>
                <w:i/>
                <w:color w:val="000000" w:themeColor="text1"/>
                <w:lang w:val="mn-MN"/>
              </w:rPr>
            </w:pPr>
            <w:r w:rsidRPr="00337941">
              <w:rPr>
                <w:rFonts w:ascii="Arial" w:hAnsi="Arial" w:cs="Arial"/>
                <w:i/>
                <w:color w:val="000000" w:themeColor="text1"/>
                <w:lang w:val="mn-MN"/>
              </w:rPr>
              <w:t>Эхний хагас жилд: ҮСХ-ны даргын 2019 оны А/198 дугаар тушаалын 1 дүгээр хавсралтын дагуу СХ-1  улиралд цуглуулж, алдаагүй боловсруулалт хийж,  дамжуулсан байна.</w:t>
            </w:r>
          </w:p>
        </w:tc>
      </w:tr>
      <w:tr w:rsidR="005C6377" w:rsidRPr="00337941" w:rsidTr="007C23FD">
        <w:trPr>
          <w:trHeight w:val="75"/>
        </w:trPr>
        <w:tc>
          <w:tcPr>
            <w:tcW w:w="1596" w:type="dxa"/>
            <w:vMerge w:val="restart"/>
            <w:shd w:val="clear" w:color="auto" w:fill="auto"/>
          </w:tcPr>
          <w:p w:rsidR="005C6377" w:rsidRPr="00337941" w:rsidRDefault="005C6377" w:rsidP="005C6377">
            <w:pPr>
              <w:spacing w:before="60" w:after="60"/>
              <w:jc w:val="right"/>
              <w:rPr>
                <w:rFonts w:ascii="Arial" w:hAnsi="Arial" w:cs="Arial"/>
                <w:color w:val="000000" w:themeColor="text1"/>
                <w:lang w:val="mn-MN"/>
              </w:rPr>
            </w:pPr>
            <w:r w:rsidRPr="00337941">
              <w:rPr>
                <w:rFonts w:ascii="Arial" w:hAnsi="Arial" w:cs="Arial"/>
                <w:color w:val="000000" w:themeColor="text1"/>
                <w:lang w:val="mn-MN"/>
              </w:rPr>
              <w:lastRenderedPageBreak/>
              <w:t>Арга хэмжээний хэрэгжилт</w:t>
            </w:r>
          </w:p>
        </w:tc>
        <w:tc>
          <w:tcPr>
            <w:tcW w:w="1820" w:type="dxa"/>
            <w:shd w:val="clear" w:color="auto" w:fill="auto"/>
          </w:tcPr>
          <w:p w:rsidR="005C6377" w:rsidRPr="00337941" w:rsidRDefault="005C6377" w:rsidP="005C6377">
            <w:pPr>
              <w:spacing w:before="60" w:after="60"/>
              <w:jc w:val="right"/>
              <w:rPr>
                <w:rFonts w:ascii="Arial" w:hAnsi="Arial" w:cs="Arial"/>
                <w:i/>
                <w:color w:val="000000" w:themeColor="text1"/>
                <w:lang w:val="mn-MN"/>
              </w:rPr>
            </w:pPr>
            <w:r w:rsidRPr="00337941">
              <w:rPr>
                <w:rFonts w:ascii="Arial" w:hAnsi="Arial" w:cs="Arial"/>
                <w:i/>
                <w:color w:val="000000" w:themeColor="text1"/>
                <w:lang w:val="mn-MN"/>
              </w:rPr>
              <w:t>Хэрэгжилт</w:t>
            </w:r>
          </w:p>
        </w:tc>
        <w:tc>
          <w:tcPr>
            <w:tcW w:w="6470" w:type="dxa"/>
            <w:gridSpan w:val="5"/>
            <w:shd w:val="clear" w:color="auto" w:fill="auto"/>
          </w:tcPr>
          <w:p w:rsidR="005C6377" w:rsidRPr="00337941" w:rsidRDefault="005C6377" w:rsidP="005C6377">
            <w:pPr>
              <w:spacing w:before="60" w:after="60"/>
              <w:jc w:val="both"/>
              <w:rPr>
                <w:rFonts w:ascii="Arial" w:hAnsi="Arial" w:cs="Arial"/>
                <w:i/>
                <w:color w:val="000000" w:themeColor="text1"/>
                <w:lang w:val="mn-MN"/>
              </w:rPr>
            </w:pPr>
            <w:r w:rsidRPr="00337941">
              <w:rPr>
                <w:rFonts w:ascii="Arial" w:hAnsi="Arial" w:cs="Arial"/>
                <w:i/>
                <w:color w:val="000000" w:themeColor="text1"/>
                <w:lang w:val="mn-MN"/>
              </w:rPr>
              <w:t>-ҮСХ-ны даргын 2019 оны А/198 дугаар тушаалын 1 дүгээр хавсралтын дагуу СХ-1 улирал бүрийн эхний сард 9 ААН-с 2 удаа 18 мэдээ цуглуулж боловсруулалт хийж дамжуулсан.</w:t>
            </w:r>
          </w:p>
          <w:p w:rsidR="005C6377" w:rsidRPr="00337941" w:rsidRDefault="005C6377" w:rsidP="005C6377">
            <w:pPr>
              <w:spacing w:before="60" w:after="60"/>
              <w:jc w:val="both"/>
              <w:rPr>
                <w:rFonts w:ascii="Arial" w:hAnsi="Arial" w:cs="Arial"/>
                <w:i/>
                <w:color w:val="000000" w:themeColor="text1"/>
                <w:lang w:val="mn-MN"/>
              </w:rPr>
            </w:pPr>
            <w:r w:rsidRPr="00337941">
              <w:rPr>
                <w:rFonts w:ascii="Arial" w:hAnsi="Arial" w:cs="Arial"/>
                <w:i/>
                <w:color w:val="000000" w:themeColor="text1"/>
                <w:lang w:val="mn-MN"/>
              </w:rPr>
              <w:t>- Мэдээний хуваарь, маягт, заавар, аргачлалыг сумд, аж ахуйн нэгж байгууллагад хүргүүлж, мэдээ цуглуулах ажлыг графикт хугацаанд нийцүүлэн сум ААН-ийг 100 хувь хамруулан хийсэн.</w:t>
            </w:r>
          </w:p>
          <w:p w:rsidR="005C6377" w:rsidRPr="00337941" w:rsidRDefault="005C6377" w:rsidP="005C6377">
            <w:pPr>
              <w:spacing w:before="60" w:after="60"/>
              <w:jc w:val="both"/>
              <w:rPr>
                <w:rFonts w:ascii="Arial" w:hAnsi="Arial" w:cs="Arial"/>
                <w:i/>
                <w:color w:val="000000" w:themeColor="text1"/>
                <w:lang w:val="mn-MN"/>
              </w:rPr>
            </w:pPr>
            <w:r w:rsidRPr="00337941">
              <w:rPr>
                <w:rFonts w:ascii="Arial" w:hAnsi="Arial" w:cs="Arial"/>
                <w:i/>
                <w:color w:val="000000" w:themeColor="text1"/>
                <w:lang w:val="mn-MN"/>
              </w:rPr>
              <w:t>-Цуглуулсан мэдээллийг маягт бүрээр нэг бүрчлэн шалгаж, алдааг засаж, эргэлзээтэй зүйлийг буцаж асуун хянаж баримтжуулан ажилласан.</w:t>
            </w:r>
          </w:p>
          <w:p w:rsidR="005C6377" w:rsidRPr="00337941" w:rsidRDefault="005C6377" w:rsidP="005C6377">
            <w:pPr>
              <w:spacing w:before="60" w:after="60"/>
              <w:jc w:val="both"/>
              <w:rPr>
                <w:rFonts w:ascii="Arial" w:hAnsi="Arial" w:cs="Arial"/>
                <w:i/>
                <w:color w:val="000000" w:themeColor="text1"/>
                <w:lang w:val="mn-MN"/>
              </w:rPr>
            </w:pPr>
            <w:r w:rsidRPr="00337941">
              <w:rPr>
                <w:rFonts w:ascii="Arial" w:hAnsi="Arial" w:cs="Arial"/>
                <w:i/>
                <w:color w:val="000000" w:themeColor="text1"/>
                <w:lang w:val="mn-MN"/>
              </w:rPr>
              <w:t>- Мэдээллийг салбар бүрээр, програмд шивж нэгтгэн боловсруулсан.</w:t>
            </w:r>
          </w:p>
        </w:tc>
      </w:tr>
      <w:tr w:rsidR="005C6377" w:rsidRPr="00337941" w:rsidTr="007C23FD">
        <w:trPr>
          <w:trHeight w:val="75"/>
        </w:trPr>
        <w:tc>
          <w:tcPr>
            <w:tcW w:w="1596" w:type="dxa"/>
            <w:vMerge/>
            <w:shd w:val="clear" w:color="auto" w:fill="auto"/>
          </w:tcPr>
          <w:p w:rsidR="005C6377" w:rsidRPr="00337941" w:rsidRDefault="005C6377" w:rsidP="005C6377">
            <w:pPr>
              <w:spacing w:before="60" w:after="60"/>
              <w:jc w:val="right"/>
              <w:rPr>
                <w:rFonts w:ascii="Arial" w:hAnsi="Arial" w:cs="Arial"/>
                <w:color w:val="000000" w:themeColor="text1"/>
                <w:lang w:val="mn-MN"/>
              </w:rPr>
            </w:pPr>
          </w:p>
        </w:tc>
        <w:tc>
          <w:tcPr>
            <w:tcW w:w="1820" w:type="dxa"/>
            <w:shd w:val="clear" w:color="auto" w:fill="auto"/>
          </w:tcPr>
          <w:p w:rsidR="005C6377" w:rsidRPr="00337941" w:rsidRDefault="005C6377" w:rsidP="005C6377">
            <w:pPr>
              <w:spacing w:before="60" w:after="60"/>
              <w:jc w:val="right"/>
              <w:rPr>
                <w:rFonts w:ascii="Arial" w:hAnsi="Arial" w:cs="Arial"/>
                <w:i/>
                <w:color w:val="000000" w:themeColor="text1"/>
                <w:lang w:val="mn-MN"/>
              </w:rPr>
            </w:pPr>
            <w:r w:rsidRPr="00337941">
              <w:rPr>
                <w:rFonts w:ascii="Arial" w:hAnsi="Arial" w:cs="Arial"/>
                <w:i/>
                <w:color w:val="000000" w:themeColor="text1"/>
                <w:lang w:val="mn-MN"/>
              </w:rPr>
              <w:t>Зарцуулсан хөрөнгө</w:t>
            </w:r>
          </w:p>
        </w:tc>
        <w:tc>
          <w:tcPr>
            <w:tcW w:w="6470" w:type="dxa"/>
            <w:gridSpan w:val="5"/>
            <w:shd w:val="clear" w:color="auto" w:fill="auto"/>
          </w:tcPr>
          <w:p w:rsidR="005C6377" w:rsidRPr="00337941" w:rsidRDefault="005C6377" w:rsidP="005C6377">
            <w:pPr>
              <w:spacing w:before="60" w:after="60"/>
              <w:jc w:val="both"/>
              <w:rPr>
                <w:rFonts w:ascii="Arial" w:hAnsi="Arial" w:cs="Arial"/>
                <w:i/>
                <w:color w:val="000000" w:themeColor="text1"/>
                <w:lang w:val="mn-MN"/>
              </w:rPr>
            </w:pPr>
            <w:r w:rsidRPr="00337941">
              <w:rPr>
                <w:rFonts w:ascii="Arial" w:hAnsi="Arial" w:cs="Arial"/>
                <w:i/>
                <w:color w:val="000000" w:themeColor="text1"/>
                <w:lang w:val="mn-MN"/>
              </w:rPr>
              <w:t>Улсын төсөв.</w:t>
            </w:r>
          </w:p>
        </w:tc>
      </w:tr>
      <w:tr w:rsidR="005C6377" w:rsidRPr="00337941" w:rsidTr="007C23FD">
        <w:trPr>
          <w:trHeight w:val="75"/>
        </w:trPr>
        <w:tc>
          <w:tcPr>
            <w:tcW w:w="1596" w:type="dxa"/>
            <w:vMerge/>
            <w:shd w:val="clear" w:color="auto" w:fill="auto"/>
          </w:tcPr>
          <w:p w:rsidR="005C6377" w:rsidRPr="00337941" w:rsidRDefault="005C6377" w:rsidP="005C6377">
            <w:pPr>
              <w:spacing w:before="60" w:after="60"/>
              <w:jc w:val="right"/>
              <w:rPr>
                <w:rFonts w:ascii="Arial" w:hAnsi="Arial" w:cs="Arial"/>
                <w:color w:val="000000" w:themeColor="text1"/>
                <w:lang w:val="mn-MN"/>
              </w:rPr>
            </w:pPr>
          </w:p>
        </w:tc>
        <w:tc>
          <w:tcPr>
            <w:tcW w:w="1820" w:type="dxa"/>
            <w:shd w:val="clear" w:color="auto" w:fill="auto"/>
          </w:tcPr>
          <w:p w:rsidR="005C6377" w:rsidRPr="00337941" w:rsidRDefault="005C6377" w:rsidP="005C6377">
            <w:pPr>
              <w:spacing w:before="60" w:after="60"/>
              <w:jc w:val="right"/>
              <w:rPr>
                <w:rFonts w:ascii="Arial" w:hAnsi="Arial" w:cs="Arial"/>
                <w:i/>
                <w:color w:val="000000" w:themeColor="text1"/>
                <w:lang w:val="mn-MN"/>
              </w:rPr>
            </w:pPr>
            <w:r w:rsidRPr="00337941">
              <w:rPr>
                <w:rFonts w:ascii="Arial" w:hAnsi="Arial" w:cs="Arial"/>
                <w:i/>
                <w:color w:val="000000" w:themeColor="text1"/>
                <w:lang w:val="mn-MN"/>
              </w:rPr>
              <w:t>Хүрсэн түвшин</w:t>
            </w:r>
          </w:p>
        </w:tc>
        <w:tc>
          <w:tcPr>
            <w:tcW w:w="6470" w:type="dxa"/>
            <w:gridSpan w:val="5"/>
            <w:shd w:val="clear" w:color="auto" w:fill="auto"/>
          </w:tcPr>
          <w:p w:rsidR="005C6377" w:rsidRPr="00337941" w:rsidRDefault="005C6377" w:rsidP="005C6377">
            <w:pPr>
              <w:spacing w:before="60" w:after="60"/>
              <w:jc w:val="both"/>
              <w:rPr>
                <w:rFonts w:ascii="Arial" w:hAnsi="Arial" w:cs="Arial"/>
                <w:i/>
                <w:color w:val="000000" w:themeColor="text1"/>
              </w:rPr>
            </w:pPr>
            <w:r w:rsidRPr="00337941">
              <w:rPr>
                <w:rFonts w:ascii="Arial" w:hAnsi="Arial" w:cs="Arial"/>
                <w:i/>
                <w:color w:val="000000" w:themeColor="text1"/>
                <w:lang w:val="mn-MN"/>
              </w:rPr>
              <w:t>2020 оны эхний хагас жил СХ-1 маягтаар 9 ААНбайгууллагын 18 мэдээг цуглуулж ирцийг бүрэн хамруулж ҮСХ-с баталсан графикт хугацаанд  2  удаа дамжуулсан. Хэрэгжилт 100%.</w:t>
            </w:r>
          </w:p>
        </w:tc>
      </w:tr>
      <w:tr w:rsidR="005C6377" w:rsidRPr="00337941" w:rsidTr="007C23FD">
        <w:trPr>
          <w:trHeight w:val="75"/>
        </w:trPr>
        <w:tc>
          <w:tcPr>
            <w:tcW w:w="3416" w:type="dxa"/>
            <w:gridSpan w:val="2"/>
            <w:shd w:val="clear" w:color="auto" w:fill="auto"/>
          </w:tcPr>
          <w:p w:rsidR="005C6377" w:rsidRPr="00337941" w:rsidRDefault="00C1639E" w:rsidP="005C6377">
            <w:pPr>
              <w:spacing w:before="60" w:after="60"/>
              <w:jc w:val="right"/>
              <w:rPr>
                <w:rFonts w:ascii="Arial" w:hAnsi="Arial" w:cs="Arial"/>
                <w:i/>
                <w:color w:val="000000" w:themeColor="text1"/>
                <w:lang w:val="mn-MN"/>
              </w:rPr>
            </w:pPr>
            <w:r w:rsidRPr="00C1639E">
              <w:rPr>
                <w:rFonts w:ascii="Arial" w:hAnsi="Arial" w:cs="Arial"/>
                <w:i/>
                <w:color w:val="FF0000"/>
                <w:lang w:val="mn-MN"/>
              </w:rPr>
              <w:t>Төсвийн ерөнхийлөн захирагч үнэлгээ</w:t>
            </w:r>
          </w:p>
        </w:tc>
        <w:tc>
          <w:tcPr>
            <w:tcW w:w="6470" w:type="dxa"/>
            <w:gridSpan w:val="5"/>
            <w:shd w:val="clear" w:color="auto" w:fill="auto"/>
          </w:tcPr>
          <w:p w:rsidR="005C6377" w:rsidRPr="00337941" w:rsidRDefault="005C6377" w:rsidP="005C6377">
            <w:pPr>
              <w:spacing w:before="60" w:after="60"/>
              <w:jc w:val="both"/>
              <w:rPr>
                <w:rFonts w:ascii="Arial" w:hAnsi="Arial" w:cs="Arial"/>
                <w:i/>
                <w:color w:val="000000" w:themeColor="text1"/>
                <w:lang w:val="mn-MN"/>
              </w:rPr>
            </w:pPr>
          </w:p>
        </w:tc>
      </w:tr>
    </w:tbl>
    <w:p w:rsidR="005C6377" w:rsidRPr="00337941" w:rsidRDefault="005C6377" w:rsidP="005C6377">
      <w:pPr>
        <w:tabs>
          <w:tab w:val="left" w:pos="916"/>
        </w:tabs>
        <w:spacing w:before="120" w:after="0" w:line="240" w:lineRule="auto"/>
        <w:rPr>
          <w:rFonts w:ascii="Arial" w:hAnsi="Arial" w:cs="Arial"/>
          <w:i/>
          <w:color w:val="000000" w:themeColor="text1"/>
          <w:lang w:val="mn-MN"/>
        </w:rPr>
      </w:pPr>
    </w:p>
    <w:p w:rsidR="005C6377" w:rsidRPr="00337941" w:rsidRDefault="005C6377" w:rsidP="005C6377">
      <w:pPr>
        <w:tabs>
          <w:tab w:val="left" w:pos="916"/>
        </w:tabs>
        <w:spacing w:before="120" w:after="0" w:line="240" w:lineRule="auto"/>
        <w:rPr>
          <w:rFonts w:ascii="Arial" w:hAnsi="Arial" w:cs="Arial"/>
          <w:i/>
          <w:color w:val="000000" w:themeColor="text1"/>
          <w:lang w:val="mn-MN"/>
        </w:rPr>
      </w:pPr>
    </w:p>
    <w:tbl>
      <w:tblPr>
        <w:tblStyle w:val="TableGrid7"/>
        <w:tblW w:w="0" w:type="auto"/>
        <w:tblInd w:w="-5" w:type="dxa"/>
        <w:tblLook w:val="04A0" w:firstRow="1" w:lastRow="0" w:firstColumn="1" w:lastColumn="0" w:noHBand="0" w:noVBand="1"/>
      </w:tblPr>
      <w:tblGrid>
        <w:gridCol w:w="1596"/>
        <w:gridCol w:w="1820"/>
        <w:gridCol w:w="1262"/>
        <w:gridCol w:w="1134"/>
        <w:gridCol w:w="1418"/>
        <w:gridCol w:w="1134"/>
        <w:gridCol w:w="1522"/>
      </w:tblGrid>
      <w:tr w:rsidR="005C6377" w:rsidRPr="00337941" w:rsidTr="000B5770">
        <w:tc>
          <w:tcPr>
            <w:tcW w:w="1596" w:type="dxa"/>
            <w:shd w:val="clear" w:color="auto" w:fill="auto"/>
          </w:tcPr>
          <w:p w:rsidR="005C6377" w:rsidRPr="00337941" w:rsidRDefault="005C6377" w:rsidP="005C6377">
            <w:pPr>
              <w:spacing w:before="60" w:after="60"/>
              <w:jc w:val="center"/>
              <w:rPr>
                <w:rFonts w:ascii="Arial" w:hAnsi="Arial" w:cs="Arial"/>
                <w:i/>
                <w:color w:val="000000" w:themeColor="text1"/>
                <w:lang w:val="mn-MN"/>
              </w:rPr>
            </w:pPr>
            <w:r w:rsidRPr="00337941">
              <w:rPr>
                <w:rFonts w:ascii="Arial" w:hAnsi="Arial" w:cs="Arial"/>
                <w:i/>
                <w:color w:val="000000" w:themeColor="text1"/>
                <w:lang w:val="mn-MN"/>
              </w:rPr>
              <w:t>№</w:t>
            </w:r>
            <w:r w:rsidR="00157D43">
              <w:rPr>
                <w:rFonts w:ascii="Arial" w:hAnsi="Arial" w:cs="Arial"/>
                <w:i/>
                <w:color w:val="000000" w:themeColor="text1"/>
                <w:lang w:val="mn-MN"/>
              </w:rPr>
              <w:t>13</w:t>
            </w:r>
          </w:p>
        </w:tc>
        <w:tc>
          <w:tcPr>
            <w:tcW w:w="8290" w:type="dxa"/>
            <w:gridSpan w:val="6"/>
            <w:tcBorders>
              <w:bottom w:val="single" w:sz="4" w:space="0" w:color="auto"/>
            </w:tcBorders>
            <w:shd w:val="clear" w:color="auto" w:fill="auto"/>
          </w:tcPr>
          <w:p w:rsidR="005C6377" w:rsidRPr="00337941" w:rsidRDefault="005C6377" w:rsidP="005C6377">
            <w:pPr>
              <w:spacing w:before="60" w:after="60"/>
              <w:jc w:val="center"/>
              <w:rPr>
                <w:rFonts w:ascii="Arial" w:hAnsi="Arial" w:cs="Arial"/>
                <w:i/>
                <w:color w:val="000000" w:themeColor="text1"/>
                <w:lang w:val="mn-MN"/>
              </w:rPr>
            </w:pPr>
            <w:r w:rsidRPr="00337941">
              <w:rPr>
                <w:rFonts w:ascii="Arial" w:hAnsi="Arial" w:cs="Arial"/>
                <w:i/>
                <w:color w:val="000000" w:themeColor="text1"/>
                <w:lang w:val="mn-MN"/>
              </w:rPr>
              <w:t>Зорилтыг хэрэгжүүлэх арга хэмжээ, шалгуур үзүүлэлт, хүрэх түвшин</w:t>
            </w:r>
          </w:p>
        </w:tc>
      </w:tr>
      <w:tr w:rsidR="005C6377" w:rsidRPr="00337941" w:rsidTr="000B5770">
        <w:trPr>
          <w:trHeight w:val="147"/>
        </w:trPr>
        <w:tc>
          <w:tcPr>
            <w:tcW w:w="1596" w:type="dxa"/>
            <w:vMerge w:val="restart"/>
            <w:shd w:val="clear" w:color="auto" w:fill="auto"/>
          </w:tcPr>
          <w:p w:rsidR="005C6377" w:rsidRPr="00337941" w:rsidRDefault="005C6377" w:rsidP="005C6377">
            <w:pPr>
              <w:spacing w:before="60" w:after="60"/>
              <w:jc w:val="right"/>
              <w:rPr>
                <w:rFonts w:ascii="Arial" w:hAnsi="Arial" w:cs="Arial"/>
                <w:color w:val="000000" w:themeColor="text1"/>
                <w:lang w:val="mn-MN"/>
              </w:rPr>
            </w:pPr>
            <w:r w:rsidRPr="00337941">
              <w:rPr>
                <w:rFonts w:ascii="Arial" w:hAnsi="Arial" w:cs="Arial"/>
                <w:color w:val="000000" w:themeColor="text1"/>
                <w:lang w:val="mn-MN"/>
              </w:rPr>
              <w:t>Арга хэмжээний нэр, дугаар</w:t>
            </w:r>
          </w:p>
        </w:tc>
        <w:tc>
          <w:tcPr>
            <w:tcW w:w="8290" w:type="dxa"/>
            <w:gridSpan w:val="6"/>
            <w:shd w:val="clear" w:color="auto" w:fill="auto"/>
          </w:tcPr>
          <w:p w:rsidR="005C6377" w:rsidRPr="00337941" w:rsidRDefault="00962DBF" w:rsidP="005C6377">
            <w:pPr>
              <w:spacing w:before="60" w:after="60"/>
              <w:jc w:val="both"/>
              <w:rPr>
                <w:rFonts w:ascii="Arial" w:hAnsi="Arial" w:cs="Arial"/>
                <w:color w:val="000000" w:themeColor="text1"/>
                <w:lang w:val="mn-MN"/>
              </w:rPr>
            </w:pPr>
            <w:r w:rsidRPr="00962DBF">
              <w:rPr>
                <w:rFonts w:ascii="Arial" w:hAnsi="Arial" w:cs="Arial"/>
                <w:color w:val="000000" w:themeColor="text1"/>
                <w:lang w:val="mn-MN"/>
              </w:rPr>
              <w:t>1.1.13 Зоогийн газрын салбарын мэдээ цуглуулах, боловсруулах, дамжуулах /ЗГ-1а; ААНБ-1; ААНБ-2/</w:t>
            </w:r>
          </w:p>
        </w:tc>
      </w:tr>
      <w:tr w:rsidR="005C6377" w:rsidRPr="00337941" w:rsidTr="000B5770">
        <w:trPr>
          <w:trHeight w:val="147"/>
        </w:trPr>
        <w:tc>
          <w:tcPr>
            <w:tcW w:w="1596" w:type="dxa"/>
            <w:vMerge/>
            <w:shd w:val="clear" w:color="auto" w:fill="auto"/>
          </w:tcPr>
          <w:p w:rsidR="005C6377" w:rsidRPr="00337941" w:rsidRDefault="005C6377" w:rsidP="005C6377">
            <w:pPr>
              <w:spacing w:before="60" w:after="60"/>
              <w:jc w:val="right"/>
              <w:rPr>
                <w:rFonts w:ascii="Arial" w:hAnsi="Arial" w:cs="Arial"/>
                <w:color w:val="000000" w:themeColor="text1"/>
                <w:lang w:val="mn-MN"/>
              </w:rPr>
            </w:pPr>
          </w:p>
        </w:tc>
        <w:tc>
          <w:tcPr>
            <w:tcW w:w="1820" w:type="dxa"/>
            <w:shd w:val="clear" w:color="auto" w:fill="auto"/>
          </w:tcPr>
          <w:p w:rsidR="005C6377" w:rsidRPr="00337941" w:rsidRDefault="005C6377" w:rsidP="005C6377">
            <w:pPr>
              <w:spacing w:before="60" w:after="60"/>
              <w:jc w:val="right"/>
              <w:rPr>
                <w:rFonts w:ascii="Arial" w:hAnsi="Arial" w:cs="Arial"/>
                <w:i/>
                <w:color w:val="000000" w:themeColor="text1"/>
              </w:rPr>
            </w:pPr>
            <w:r w:rsidRPr="00337941">
              <w:rPr>
                <w:rFonts w:ascii="Arial" w:hAnsi="Arial" w:cs="Arial"/>
                <w:i/>
                <w:color w:val="000000" w:themeColor="text1"/>
                <w:lang w:val="mn-MN"/>
              </w:rPr>
              <w:t xml:space="preserve">Төлөвлөлтийн уялдаа: </w:t>
            </w:r>
          </w:p>
        </w:tc>
        <w:tc>
          <w:tcPr>
            <w:tcW w:w="6470" w:type="dxa"/>
            <w:gridSpan w:val="5"/>
            <w:shd w:val="clear" w:color="auto" w:fill="auto"/>
          </w:tcPr>
          <w:p w:rsidR="005C6377" w:rsidRPr="00337941" w:rsidRDefault="005C6377" w:rsidP="005C6377">
            <w:pPr>
              <w:spacing w:before="60" w:after="60"/>
              <w:rPr>
                <w:rFonts w:ascii="Arial" w:hAnsi="Arial" w:cs="Arial"/>
                <w:i/>
                <w:color w:val="000000" w:themeColor="text1"/>
              </w:rPr>
            </w:pPr>
            <w:r w:rsidRPr="00337941">
              <w:rPr>
                <w:rFonts w:ascii="Arial" w:hAnsi="Arial" w:cs="Arial"/>
                <w:i/>
                <w:color w:val="000000" w:themeColor="text1"/>
                <w:lang w:val="mn-MN"/>
              </w:rPr>
              <w:t>Монгол Улсын  статистикийн салбарыг 2017-2020 онд хөгжүүлэх үндэсний хөтөлбөрийн 2.3.3.16, ҮСХ-ны Гүйцэтгэлийн төлөвлөгөөний Зорилго 1, Зорилт 2</w:t>
            </w:r>
          </w:p>
        </w:tc>
      </w:tr>
      <w:tr w:rsidR="000B5770" w:rsidRPr="00337941" w:rsidTr="000B5770">
        <w:trPr>
          <w:trHeight w:val="147"/>
        </w:trPr>
        <w:tc>
          <w:tcPr>
            <w:tcW w:w="1596" w:type="dxa"/>
            <w:vMerge w:val="restart"/>
            <w:shd w:val="clear" w:color="auto" w:fill="auto"/>
          </w:tcPr>
          <w:p w:rsidR="000B5770" w:rsidRPr="00337941" w:rsidRDefault="000B5770" w:rsidP="008A166D">
            <w:pPr>
              <w:spacing w:before="60" w:after="60"/>
              <w:jc w:val="right"/>
              <w:rPr>
                <w:rFonts w:ascii="Arial" w:hAnsi="Arial" w:cs="Arial"/>
                <w:color w:val="000000" w:themeColor="text1"/>
                <w:lang w:val="mn-MN"/>
              </w:rPr>
            </w:pPr>
            <w:r w:rsidRPr="00337941">
              <w:rPr>
                <w:rFonts w:ascii="Arial" w:hAnsi="Arial" w:cs="Arial"/>
                <w:color w:val="000000" w:themeColor="text1"/>
                <w:lang w:val="mn-MN"/>
              </w:rPr>
              <w:t>Гүйцэтгэлийн шалгуур үзүүлэлт</w:t>
            </w:r>
          </w:p>
        </w:tc>
        <w:tc>
          <w:tcPr>
            <w:tcW w:w="1820" w:type="dxa"/>
            <w:shd w:val="clear" w:color="auto" w:fill="auto"/>
          </w:tcPr>
          <w:p w:rsidR="000B5770" w:rsidRPr="00337941" w:rsidRDefault="000B5770" w:rsidP="008A166D">
            <w:pPr>
              <w:spacing w:before="60" w:after="60"/>
              <w:jc w:val="right"/>
              <w:rPr>
                <w:rFonts w:ascii="Arial" w:hAnsi="Arial" w:cs="Arial"/>
                <w:i/>
                <w:color w:val="000000" w:themeColor="text1"/>
                <w:lang w:val="mn-MN"/>
              </w:rPr>
            </w:pPr>
            <w:r w:rsidRPr="00337941">
              <w:rPr>
                <w:rFonts w:ascii="Arial" w:hAnsi="Arial" w:cs="Arial"/>
                <w:i/>
                <w:color w:val="000000" w:themeColor="text1"/>
                <w:lang w:val="mn-MN"/>
              </w:rPr>
              <w:t>Хэрэгжих хугацаа</w:t>
            </w:r>
          </w:p>
        </w:tc>
        <w:tc>
          <w:tcPr>
            <w:tcW w:w="1262" w:type="dxa"/>
            <w:shd w:val="clear" w:color="auto" w:fill="auto"/>
          </w:tcPr>
          <w:p w:rsidR="000B5770" w:rsidRPr="00337941" w:rsidRDefault="000B5770" w:rsidP="008A166D">
            <w:pPr>
              <w:spacing w:before="60" w:after="60"/>
              <w:jc w:val="center"/>
              <w:rPr>
                <w:rFonts w:ascii="Arial" w:hAnsi="Arial" w:cs="Arial"/>
                <w:i/>
                <w:color w:val="000000" w:themeColor="text1"/>
                <w:lang w:val="mn-MN"/>
              </w:rPr>
            </w:pPr>
            <w:r w:rsidRPr="00337941">
              <w:rPr>
                <w:rFonts w:ascii="Arial" w:hAnsi="Arial" w:cs="Arial"/>
                <w:i/>
                <w:color w:val="000000" w:themeColor="text1"/>
                <w:lang w:val="mn-MN"/>
              </w:rPr>
              <w:t>Сар</w:t>
            </w:r>
          </w:p>
        </w:tc>
        <w:tc>
          <w:tcPr>
            <w:tcW w:w="1134" w:type="dxa"/>
            <w:shd w:val="clear" w:color="auto" w:fill="BDD6EE" w:themeFill="accent1" w:themeFillTint="66"/>
            <w:vAlign w:val="center"/>
          </w:tcPr>
          <w:p w:rsidR="000B5770" w:rsidRPr="00E451A4" w:rsidRDefault="000B5770" w:rsidP="008A166D">
            <w:pPr>
              <w:jc w:val="center"/>
              <w:rPr>
                <w:rFonts w:ascii="Arial" w:hAnsi="Arial" w:cs="Arial"/>
                <w:i/>
                <w:color w:val="000000" w:themeColor="text1"/>
                <w:lang w:val="mn-MN"/>
              </w:rPr>
            </w:pPr>
            <w:r w:rsidRPr="00E451A4">
              <w:rPr>
                <w:rFonts w:ascii="Arial" w:hAnsi="Arial" w:cs="Arial"/>
                <w:i/>
                <w:color w:val="000000" w:themeColor="text1"/>
                <w:lang w:val="mn-MN"/>
              </w:rPr>
              <w:t>1-р улирал</w:t>
            </w:r>
          </w:p>
        </w:tc>
        <w:tc>
          <w:tcPr>
            <w:tcW w:w="1418" w:type="dxa"/>
            <w:shd w:val="clear" w:color="auto" w:fill="BDD6EE" w:themeFill="accent1" w:themeFillTint="66"/>
            <w:vAlign w:val="center"/>
          </w:tcPr>
          <w:p w:rsidR="000B5770" w:rsidRPr="00E451A4" w:rsidRDefault="000B5770" w:rsidP="008A166D">
            <w:pPr>
              <w:jc w:val="center"/>
              <w:rPr>
                <w:rFonts w:ascii="Arial" w:hAnsi="Arial" w:cs="Arial"/>
                <w:i/>
                <w:color w:val="000000" w:themeColor="text1"/>
                <w:lang w:val="mn-MN"/>
              </w:rPr>
            </w:pPr>
            <w:r w:rsidRPr="00E451A4">
              <w:rPr>
                <w:rFonts w:ascii="Arial" w:hAnsi="Arial" w:cs="Arial"/>
                <w:i/>
                <w:color w:val="000000" w:themeColor="text1"/>
                <w:lang w:val="mn-MN"/>
              </w:rPr>
              <w:t>2-р</w:t>
            </w:r>
          </w:p>
          <w:p w:rsidR="000B5770" w:rsidRPr="00E451A4" w:rsidRDefault="000B5770" w:rsidP="008A166D">
            <w:pPr>
              <w:jc w:val="center"/>
              <w:rPr>
                <w:rFonts w:ascii="Arial" w:hAnsi="Arial" w:cs="Arial"/>
                <w:i/>
                <w:color w:val="000000" w:themeColor="text1"/>
                <w:lang w:val="mn-MN"/>
              </w:rPr>
            </w:pPr>
            <w:r w:rsidRPr="00E451A4">
              <w:rPr>
                <w:rFonts w:ascii="Arial" w:hAnsi="Arial" w:cs="Arial"/>
                <w:i/>
                <w:color w:val="000000" w:themeColor="text1"/>
                <w:lang w:val="mn-MN"/>
              </w:rPr>
              <w:t xml:space="preserve"> улирал</w:t>
            </w:r>
          </w:p>
        </w:tc>
        <w:tc>
          <w:tcPr>
            <w:tcW w:w="1134" w:type="dxa"/>
            <w:shd w:val="clear" w:color="auto" w:fill="auto"/>
            <w:vAlign w:val="center"/>
          </w:tcPr>
          <w:p w:rsidR="000B5770" w:rsidRPr="00E451A4" w:rsidRDefault="000B5770" w:rsidP="008A166D">
            <w:pPr>
              <w:jc w:val="center"/>
              <w:rPr>
                <w:rFonts w:ascii="Arial" w:hAnsi="Arial" w:cs="Arial"/>
                <w:i/>
                <w:color w:val="000000" w:themeColor="text1"/>
                <w:lang w:val="mn-MN"/>
              </w:rPr>
            </w:pPr>
            <w:r w:rsidRPr="00E451A4">
              <w:rPr>
                <w:rFonts w:ascii="Arial" w:hAnsi="Arial" w:cs="Arial"/>
                <w:i/>
                <w:color w:val="000000" w:themeColor="text1"/>
                <w:lang w:val="mn-MN"/>
              </w:rPr>
              <w:t>3-р улирал</w:t>
            </w:r>
          </w:p>
        </w:tc>
        <w:tc>
          <w:tcPr>
            <w:tcW w:w="1522" w:type="dxa"/>
            <w:shd w:val="clear" w:color="auto" w:fill="auto"/>
            <w:vAlign w:val="center"/>
          </w:tcPr>
          <w:p w:rsidR="000B5770" w:rsidRPr="00E451A4" w:rsidRDefault="000B5770" w:rsidP="000B5770">
            <w:pPr>
              <w:jc w:val="center"/>
              <w:rPr>
                <w:rFonts w:ascii="Arial" w:hAnsi="Arial" w:cs="Arial"/>
                <w:i/>
                <w:color w:val="000000" w:themeColor="text1"/>
                <w:lang w:val="mn-MN"/>
              </w:rPr>
            </w:pPr>
            <w:r w:rsidRPr="00E451A4">
              <w:rPr>
                <w:rFonts w:ascii="Arial" w:hAnsi="Arial" w:cs="Arial"/>
                <w:i/>
                <w:color w:val="000000" w:themeColor="text1"/>
                <w:lang w:val="mn-MN"/>
              </w:rPr>
              <w:t>4-р</w:t>
            </w:r>
          </w:p>
          <w:p w:rsidR="000B5770" w:rsidRPr="000B5770" w:rsidRDefault="000B5770" w:rsidP="000B5770">
            <w:pPr>
              <w:spacing w:before="60" w:after="60"/>
              <w:jc w:val="center"/>
              <w:rPr>
                <w:rFonts w:ascii="Arial" w:hAnsi="Arial" w:cs="Arial"/>
                <w:i/>
                <w:lang w:val="mn-MN"/>
              </w:rPr>
            </w:pPr>
            <w:r w:rsidRPr="00E451A4">
              <w:rPr>
                <w:rFonts w:ascii="Arial" w:hAnsi="Arial" w:cs="Arial"/>
                <w:i/>
                <w:color w:val="000000" w:themeColor="text1"/>
                <w:lang w:val="mn-MN"/>
              </w:rPr>
              <w:t xml:space="preserve"> улирал</w:t>
            </w:r>
          </w:p>
        </w:tc>
      </w:tr>
      <w:tr w:rsidR="005C6377" w:rsidRPr="00337941" w:rsidTr="000B5770">
        <w:trPr>
          <w:trHeight w:val="147"/>
        </w:trPr>
        <w:tc>
          <w:tcPr>
            <w:tcW w:w="1596" w:type="dxa"/>
            <w:vMerge/>
            <w:shd w:val="clear" w:color="auto" w:fill="auto"/>
          </w:tcPr>
          <w:p w:rsidR="005C6377" w:rsidRPr="00337941" w:rsidRDefault="005C6377" w:rsidP="005C6377">
            <w:pPr>
              <w:spacing w:before="60" w:after="60"/>
              <w:jc w:val="right"/>
              <w:rPr>
                <w:rFonts w:ascii="Arial" w:hAnsi="Arial" w:cs="Arial"/>
                <w:color w:val="000000" w:themeColor="text1"/>
                <w:lang w:val="mn-MN"/>
              </w:rPr>
            </w:pPr>
          </w:p>
        </w:tc>
        <w:tc>
          <w:tcPr>
            <w:tcW w:w="1820" w:type="dxa"/>
            <w:shd w:val="clear" w:color="auto" w:fill="auto"/>
          </w:tcPr>
          <w:p w:rsidR="005C6377" w:rsidRPr="00337941" w:rsidRDefault="005C6377" w:rsidP="005C6377">
            <w:pPr>
              <w:spacing w:before="60" w:after="60"/>
              <w:jc w:val="right"/>
              <w:rPr>
                <w:rFonts w:ascii="Arial" w:hAnsi="Arial" w:cs="Arial"/>
                <w:i/>
                <w:color w:val="000000" w:themeColor="text1"/>
                <w:lang w:val="mn-MN"/>
              </w:rPr>
            </w:pPr>
            <w:r w:rsidRPr="00337941">
              <w:rPr>
                <w:rFonts w:ascii="Arial" w:hAnsi="Arial" w:cs="Arial"/>
                <w:i/>
                <w:color w:val="000000" w:themeColor="text1"/>
                <w:lang w:val="mn-MN"/>
              </w:rPr>
              <w:t>Шаардагдах хөрөнгө</w:t>
            </w:r>
          </w:p>
        </w:tc>
        <w:tc>
          <w:tcPr>
            <w:tcW w:w="6470" w:type="dxa"/>
            <w:gridSpan w:val="5"/>
            <w:shd w:val="clear" w:color="auto" w:fill="auto"/>
          </w:tcPr>
          <w:p w:rsidR="005C6377" w:rsidRPr="00337941" w:rsidRDefault="005C6377" w:rsidP="005C6377">
            <w:pPr>
              <w:spacing w:before="60" w:after="60"/>
              <w:jc w:val="both"/>
              <w:rPr>
                <w:rFonts w:ascii="Arial" w:hAnsi="Arial" w:cs="Arial"/>
                <w:i/>
                <w:color w:val="000000" w:themeColor="text1"/>
                <w:lang w:val="mn-MN"/>
              </w:rPr>
            </w:pPr>
            <w:r w:rsidRPr="00337941">
              <w:rPr>
                <w:rFonts w:ascii="Arial" w:hAnsi="Arial" w:cs="Arial"/>
                <w:i/>
                <w:color w:val="000000" w:themeColor="text1"/>
                <w:lang w:val="mn-MN"/>
              </w:rPr>
              <w:t>Улсын төсөв</w:t>
            </w:r>
          </w:p>
        </w:tc>
      </w:tr>
      <w:tr w:rsidR="005C6377" w:rsidRPr="00337941" w:rsidTr="000B5770">
        <w:trPr>
          <w:trHeight w:val="147"/>
        </w:trPr>
        <w:tc>
          <w:tcPr>
            <w:tcW w:w="1596" w:type="dxa"/>
            <w:vMerge/>
            <w:shd w:val="clear" w:color="auto" w:fill="auto"/>
          </w:tcPr>
          <w:p w:rsidR="005C6377" w:rsidRPr="00337941" w:rsidRDefault="005C6377" w:rsidP="005C6377">
            <w:pPr>
              <w:spacing w:before="60" w:after="60"/>
              <w:jc w:val="right"/>
              <w:rPr>
                <w:rFonts w:ascii="Arial" w:hAnsi="Arial" w:cs="Arial"/>
                <w:color w:val="000000" w:themeColor="text1"/>
                <w:lang w:val="mn-MN"/>
              </w:rPr>
            </w:pPr>
          </w:p>
        </w:tc>
        <w:tc>
          <w:tcPr>
            <w:tcW w:w="1820" w:type="dxa"/>
            <w:shd w:val="clear" w:color="auto" w:fill="auto"/>
          </w:tcPr>
          <w:p w:rsidR="005C6377" w:rsidRPr="00337941" w:rsidRDefault="005C6377" w:rsidP="005C6377">
            <w:pPr>
              <w:spacing w:before="60" w:after="60"/>
              <w:jc w:val="right"/>
              <w:rPr>
                <w:rFonts w:ascii="Arial" w:hAnsi="Arial" w:cs="Arial"/>
                <w:i/>
                <w:color w:val="000000" w:themeColor="text1"/>
                <w:lang w:val="mn-MN"/>
              </w:rPr>
            </w:pPr>
            <w:r w:rsidRPr="00337941">
              <w:rPr>
                <w:rFonts w:ascii="Arial" w:hAnsi="Arial" w:cs="Arial"/>
                <w:i/>
                <w:color w:val="000000" w:themeColor="text1"/>
                <w:lang w:val="mn-MN"/>
              </w:rPr>
              <w:t>Суурь түвшин</w:t>
            </w:r>
          </w:p>
        </w:tc>
        <w:tc>
          <w:tcPr>
            <w:tcW w:w="6470" w:type="dxa"/>
            <w:gridSpan w:val="5"/>
            <w:shd w:val="clear" w:color="auto" w:fill="auto"/>
          </w:tcPr>
          <w:p w:rsidR="005C6377" w:rsidRPr="00337941" w:rsidRDefault="005C6377" w:rsidP="005C6377">
            <w:pPr>
              <w:spacing w:before="60" w:after="60"/>
              <w:jc w:val="both"/>
              <w:rPr>
                <w:rFonts w:ascii="Arial" w:hAnsi="Arial" w:cs="Arial"/>
                <w:i/>
                <w:color w:val="000000" w:themeColor="text1"/>
                <w:lang w:val="mn-MN"/>
              </w:rPr>
            </w:pPr>
            <w:r w:rsidRPr="00337941">
              <w:rPr>
                <w:rFonts w:ascii="Arial" w:hAnsi="Arial" w:cs="Arial"/>
                <w:i/>
                <w:color w:val="000000" w:themeColor="text1"/>
                <w:lang w:val="mn-MN"/>
              </w:rPr>
              <w:t>Зоогийн газрын салбарын мэдээ цуглуулан, боловсруулалт хийж, ҮСХ-нд хуваарийн дагуу дамжуулсан.</w:t>
            </w:r>
          </w:p>
        </w:tc>
      </w:tr>
      <w:tr w:rsidR="005C6377" w:rsidRPr="00337941" w:rsidTr="000B5770">
        <w:trPr>
          <w:trHeight w:val="147"/>
        </w:trPr>
        <w:tc>
          <w:tcPr>
            <w:tcW w:w="1596" w:type="dxa"/>
            <w:vMerge/>
            <w:shd w:val="clear" w:color="auto" w:fill="auto"/>
          </w:tcPr>
          <w:p w:rsidR="005C6377" w:rsidRPr="00337941" w:rsidRDefault="005C6377" w:rsidP="005C6377">
            <w:pPr>
              <w:spacing w:before="60" w:after="60"/>
              <w:jc w:val="right"/>
              <w:rPr>
                <w:rFonts w:ascii="Arial" w:hAnsi="Arial" w:cs="Arial"/>
                <w:color w:val="000000" w:themeColor="text1"/>
                <w:lang w:val="mn-MN"/>
              </w:rPr>
            </w:pPr>
          </w:p>
        </w:tc>
        <w:tc>
          <w:tcPr>
            <w:tcW w:w="1820" w:type="dxa"/>
            <w:shd w:val="clear" w:color="auto" w:fill="auto"/>
          </w:tcPr>
          <w:p w:rsidR="005C6377" w:rsidRPr="00337941" w:rsidRDefault="005C6377" w:rsidP="005C6377">
            <w:pPr>
              <w:spacing w:before="60" w:after="60"/>
              <w:jc w:val="right"/>
              <w:rPr>
                <w:rFonts w:ascii="Arial" w:hAnsi="Arial" w:cs="Arial"/>
                <w:i/>
                <w:color w:val="000000" w:themeColor="text1"/>
                <w:lang w:val="mn-MN"/>
              </w:rPr>
            </w:pPr>
            <w:r w:rsidRPr="00337941">
              <w:rPr>
                <w:rFonts w:ascii="Arial" w:hAnsi="Arial" w:cs="Arial"/>
                <w:i/>
                <w:color w:val="000000" w:themeColor="text1"/>
                <w:lang w:val="mn-MN"/>
              </w:rPr>
              <w:t>Шалгуур үзүүлэлт</w:t>
            </w:r>
          </w:p>
        </w:tc>
        <w:tc>
          <w:tcPr>
            <w:tcW w:w="6470" w:type="dxa"/>
            <w:gridSpan w:val="5"/>
            <w:shd w:val="clear" w:color="auto" w:fill="auto"/>
          </w:tcPr>
          <w:p w:rsidR="005C6377" w:rsidRPr="00337941" w:rsidRDefault="005C6377" w:rsidP="005C6377">
            <w:pPr>
              <w:spacing w:before="60" w:after="60"/>
              <w:jc w:val="both"/>
              <w:rPr>
                <w:rFonts w:ascii="Arial" w:hAnsi="Arial" w:cs="Arial"/>
                <w:i/>
                <w:color w:val="000000" w:themeColor="text1"/>
                <w:lang w:val="mn-MN"/>
              </w:rPr>
            </w:pPr>
            <w:r w:rsidRPr="00337941">
              <w:rPr>
                <w:rFonts w:ascii="Arial" w:hAnsi="Arial" w:cs="Arial"/>
                <w:i/>
                <w:color w:val="000000" w:themeColor="text1"/>
                <w:lang w:val="mn-MN"/>
              </w:rPr>
              <w:t>Мэдээг хугацаанд нь бүрэн хамралттай зохион байгуулсан байна.</w:t>
            </w:r>
          </w:p>
        </w:tc>
      </w:tr>
      <w:tr w:rsidR="005C6377" w:rsidRPr="00337941" w:rsidTr="000B5770">
        <w:trPr>
          <w:trHeight w:val="75"/>
        </w:trPr>
        <w:tc>
          <w:tcPr>
            <w:tcW w:w="1596" w:type="dxa"/>
            <w:vMerge/>
            <w:shd w:val="clear" w:color="auto" w:fill="auto"/>
          </w:tcPr>
          <w:p w:rsidR="005C6377" w:rsidRPr="00337941" w:rsidRDefault="005C6377" w:rsidP="005C6377">
            <w:pPr>
              <w:spacing w:before="60" w:after="60"/>
              <w:jc w:val="right"/>
              <w:rPr>
                <w:rFonts w:ascii="Arial" w:hAnsi="Arial" w:cs="Arial"/>
                <w:color w:val="000000" w:themeColor="text1"/>
                <w:lang w:val="mn-MN"/>
              </w:rPr>
            </w:pPr>
          </w:p>
        </w:tc>
        <w:tc>
          <w:tcPr>
            <w:tcW w:w="1820" w:type="dxa"/>
            <w:shd w:val="clear" w:color="auto" w:fill="auto"/>
          </w:tcPr>
          <w:p w:rsidR="005C6377" w:rsidRPr="00337941" w:rsidRDefault="005C6377" w:rsidP="005C6377">
            <w:pPr>
              <w:spacing w:before="60" w:after="60"/>
              <w:jc w:val="right"/>
              <w:rPr>
                <w:rFonts w:ascii="Arial" w:hAnsi="Arial" w:cs="Arial"/>
                <w:i/>
                <w:color w:val="000000" w:themeColor="text1"/>
                <w:lang w:val="mn-MN"/>
              </w:rPr>
            </w:pPr>
            <w:r w:rsidRPr="00337941">
              <w:rPr>
                <w:rFonts w:ascii="Arial" w:hAnsi="Arial" w:cs="Arial"/>
                <w:i/>
                <w:color w:val="000000" w:themeColor="text1"/>
                <w:lang w:val="mn-MN"/>
              </w:rPr>
              <w:t>Хүрэх түвшин</w:t>
            </w:r>
          </w:p>
        </w:tc>
        <w:tc>
          <w:tcPr>
            <w:tcW w:w="6470" w:type="dxa"/>
            <w:gridSpan w:val="5"/>
            <w:shd w:val="clear" w:color="auto" w:fill="auto"/>
          </w:tcPr>
          <w:p w:rsidR="005C6377" w:rsidRPr="00337941" w:rsidRDefault="00962DBF" w:rsidP="005C6377">
            <w:pPr>
              <w:spacing w:before="60" w:after="60"/>
              <w:jc w:val="both"/>
              <w:rPr>
                <w:rFonts w:ascii="Arial" w:hAnsi="Arial" w:cs="Arial"/>
                <w:i/>
                <w:color w:val="000000" w:themeColor="text1"/>
                <w:lang w:val="mn-MN"/>
              </w:rPr>
            </w:pPr>
            <w:r w:rsidRPr="00962DBF">
              <w:rPr>
                <w:rFonts w:ascii="Arial" w:hAnsi="Arial" w:cs="Arial"/>
                <w:i/>
                <w:color w:val="000000" w:themeColor="text1"/>
                <w:lang w:val="mn-MN"/>
              </w:rPr>
              <w:t>Эхний хагас жилд: ҮСХ-ны даргын 2019 оны А/198 дугаар тушаалын 1 дүгээр хавсралтын дагуу ЗГ-1 улирал бүрийн эхний сар, ААНБ-1   1 дүгээр улирал,  ААНБ-2 1 дүгээр улиралд тус тус цуглуулж, алдаагүй боловсруулалт хийж,  дамжуулсан байна.</w:t>
            </w:r>
          </w:p>
        </w:tc>
      </w:tr>
      <w:tr w:rsidR="005C6377" w:rsidRPr="00337941" w:rsidTr="000B5770">
        <w:trPr>
          <w:trHeight w:val="75"/>
        </w:trPr>
        <w:tc>
          <w:tcPr>
            <w:tcW w:w="1596" w:type="dxa"/>
            <w:vMerge w:val="restart"/>
            <w:shd w:val="clear" w:color="auto" w:fill="auto"/>
          </w:tcPr>
          <w:p w:rsidR="005C6377" w:rsidRPr="00337941" w:rsidRDefault="005C6377" w:rsidP="005C6377">
            <w:pPr>
              <w:spacing w:before="60" w:after="60"/>
              <w:jc w:val="right"/>
              <w:rPr>
                <w:rFonts w:ascii="Arial" w:hAnsi="Arial" w:cs="Arial"/>
                <w:color w:val="000000" w:themeColor="text1"/>
                <w:lang w:val="mn-MN"/>
              </w:rPr>
            </w:pPr>
            <w:r w:rsidRPr="00337941">
              <w:rPr>
                <w:rFonts w:ascii="Arial" w:hAnsi="Arial" w:cs="Arial"/>
                <w:color w:val="000000" w:themeColor="text1"/>
                <w:lang w:val="mn-MN"/>
              </w:rPr>
              <w:t>Арга хэмжээний хэрэгжилт</w:t>
            </w:r>
          </w:p>
        </w:tc>
        <w:tc>
          <w:tcPr>
            <w:tcW w:w="1820" w:type="dxa"/>
            <w:shd w:val="clear" w:color="auto" w:fill="auto"/>
          </w:tcPr>
          <w:p w:rsidR="005C6377" w:rsidRPr="00337941" w:rsidRDefault="005C6377" w:rsidP="005C6377">
            <w:pPr>
              <w:spacing w:before="60" w:after="60"/>
              <w:jc w:val="right"/>
              <w:rPr>
                <w:rFonts w:ascii="Arial" w:hAnsi="Arial" w:cs="Arial"/>
                <w:i/>
                <w:color w:val="000000" w:themeColor="text1"/>
                <w:lang w:val="mn-MN"/>
              </w:rPr>
            </w:pPr>
            <w:r w:rsidRPr="00337941">
              <w:rPr>
                <w:rFonts w:ascii="Arial" w:hAnsi="Arial" w:cs="Arial"/>
                <w:i/>
                <w:color w:val="000000" w:themeColor="text1"/>
                <w:lang w:val="mn-MN"/>
              </w:rPr>
              <w:t>Хэрэгжилт</w:t>
            </w:r>
          </w:p>
        </w:tc>
        <w:tc>
          <w:tcPr>
            <w:tcW w:w="6470" w:type="dxa"/>
            <w:gridSpan w:val="5"/>
            <w:shd w:val="clear" w:color="auto" w:fill="auto"/>
          </w:tcPr>
          <w:p w:rsidR="005C6377" w:rsidRPr="00337941" w:rsidRDefault="005C6377" w:rsidP="005C6377">
            <w:pPr>
              <w:spacing w:before="60" w:after="60"/>
              <w:jc w:val="both"/>
              <w:rPr>
                <w:rFonts w:ascii="Arial" w:hAnsi="Arial" w:cs="Arial"/>
                <w:i/>
                <w:color w:val="000000" w:themeColor="text1"/>
                <w:lang w:val="mn-MN"/>
              </w:rPr>
            </w:pPr>
            <w:r w:rsidRPr="00337941">
              <w:rPr>
                <w:rFonts w:ascii="Arial" w:hAnsi="Arial" w:cs="Arial"/>
                <w:i/>
                <w:color w:val="000000" w:themeColor="text1"/>
                <w:lang w:val="mn-MN"/>
              </w:rPr>
              <w:t>-ҮСХ-ны даргын 2019 оны А/198 дугаар тушаалын 1 дүгээр хавсралтын дагуу ЗГ-1 маягтаар  18 ААН-с 2 удаа цуглуулж, алдаагүй боловсруулалт хийж,  дамжуулсан байна.</w:t>
            </w:r>
            <w:r w:rsidR="00962DBF">
              <w:t xml:space="preserve"> </w:t>
            </w:r>
            <w:r w:rsidR="00962DBF">
              <w:rPr>
                <w:rFonts w:ascii="Arial" w:hAnsi="Arial" w:cs="Arial"/>
                <w:i/>
                <w:color w:val="000000" w:themeColor="text1"/>
                <w:lang w:val="mn-MN"/>
              </w:rPr>
              <w:t>Мөн Зоогийн газрын</w:t>
            </w:r>
            <w:r w:rsidR="00962DBF" w:rsidRPr="00962DBF">
              <w:rPr>
                <w:rFonts w:ascii="Arial" w:hAnsi="Arial" w:cs="Arial"/>
                <w:i/>
                <w:color w:val="000000" w:themeColor="text1"/>
                <w:lang w:val="mn-MN"/>
              </w:rPr>
              <w:t xml:space="preserve"> салбарын жилийн эцсийн мэдээг ААНБ1-3, ААНБ2-13-г хүрээгээр ирсэн ААН-ээс авч графикт хугацаанд дамжуулсан</w:t>
            </w:r>
          </w:p>
          <w:p w:rsidR="005C6377" w:rsidRPr="00337941" w:rsidRDefault="005C6377" w:rsidP="005C6377">
            <w:pPr>
              <w:spacing w:before="60" w:after="60"/>
              <w:jc w:val="both"/>
              <w:rPr>
                <w:rFonts w:ascii="Arial" w:hAnsi="Arial" w:cs="Arial"/>
                <w:i/>
                <w:color w:val="000000" w:themeColor="text1"/>
                <w:lang w:val="mn-MN"/>
              </w:rPr>
            </w:pPr>
            <w:r w:rsidRPr="00337941">
              <w:rPr>
                <w:rFonts w:ascii="Arial" w:hAnsi="Arial" w:cs="Arial"/>
                <w:i/>
                <w:color w:val="000000" w:themeColor="text1"/>
                <w:lang w:val="mn-MN"/>
              </w:rPr>
              <w:t xml:space="preserve">- Мэдээний хуваарь, маягт, заавар, аргачлалыг сумд, аж ахуйн нэгж байгууллагад хүргүүлж, мэдээ цуглуулах ажлыг </w:t>
            </w:r>
            <w:r w:rsidRPr="00337941">
              <w:rPr>
                <w:rFonts w:ascii="Arial" w:hAnsi="Arial" w:cs="Arial"/>
                <w:i/>
                <w:color w:val="000000" w:themeColor="text1"/>
                <w:lang w:val="mn-MN"/>
              </w:rPr>
              <w:lastRenderedPageBreak/>
              <w:t>графикт хугацаанд нийцүүлэн сум ААН-ийг 100 хувь хамруулан хийсэн.</w:t>
            </w:r>
          </w:p>
          <w:p w:rsidR="005C6377" w:rsidRPr="00337941" w:rsidRDefault="005C6377" w:rsidP="005C6377">
            <w:pPr>
              <w:spacing w:before="60" w:after="60"/>
              <w:jc w:val="both"/>
              <w:rPr>
                <w:rFonts w:ascii="Arial" w:hAnsi="Arial" w:cs="Arial"/>
                <w:i/>
                <w:color w:val="000000" w:themeColor="text1"/>
                <w:lang w:val="mn-MN"/>
              </w:rPr>
            </w:pPr>
            <w:r w:rsidRPr="00337941">
              <w:rPr>
                <w:rFonts w:ascii="Arial" w:hAnsi="Arial" w:cs="Arial"/>
                <w:i/>
                <w:color w:val="000000" w:themeColor="text1"/>
                <w:lang w:val="mn-MN"/>
              </w:rPr>
              <w:t>-Цуглуулсан мэдээллийг маягт бүрээр нэг бүрчлэн шалгаж, алдааг засаж, эргэлзээтэй зүйлийг буцаж асуун хянаж баримтжуулан ажилласан.</w:t>
            </w:r>
          </w:p>
          <w:p w:rsidR="005C6377" w:rsidRPr="00337941" w:rsidRDefault="005C6377" w:rsidP="005C6377">
            <w:pPr>
              <w:spacing w:before="60" w:after="60"/>
              <w:jc w:val="both"/>
              <w:rPr>
                <w:rFonts w:ascii="Arial" w:hAnsi="Arial" w:cs="Arial"/>
                <w:i/>
                <w:color w:val="000000" w:themeColor="text1"/>
                <w:lang w:val="mn-MN"/>
              </w:rPr>
            </w:pPr>
            <w:r w:rsidRPr="00337941">
              <w:rPr>
                <w:rFonts w:ascii="Arial" w:hAnsi="Arial" w:cs="Arial"/>
                <w:i/>
                <w:color w:val="000000" w:themeColor="text1"/>
                <w:lang w:val="mn-MN"/>
              </w:rPr>
              <w:t>- Мэдээллийг салбар бүрээр, програмд шивж нэгтгэн боловсруулсан.</w:t>
            </w:r>
          </w:p>
        </w:tc>
      </w:tr>
      <w:tr w:rsidR="005C6377" w:rsidRPr="00337941" w:rsidTr="000B5770">
        <w:trPr>
          <w:trHeight w:val="75"/>
        </w:trPr>
        <w:tc>
          <w:tcPr>
            <w:tcW w:w="1596" w:type="dxa"/>
            <w:vMerge/>
            <w:shd w:val="clear" w:color="auto" w:fill="auto"/>
          </w:tcPr>
          <w:p w:rsidR="005C6377" w:rsidRPr="00337941" w:rsidRDefault="005C6377" w:rsidP="005C6377">
            <w:pPr>
              <w:spacing w:before="60" w:after="60"/>
              <w:jc w:val="right"/>
              <w:rPr>
                <w:rFonts w:ascii="Arial" w:hAnsi="Arial" w:cs="Arial"/>
                <w:color w:val="000000" w:themeColor="text1"/>
                <w:lang w:val="mn-MN"/>
              </w:rPr>
            </w:pPr>
          </w:p>
        </w:tc>
        <w:tc>
          <w:tcPr>
            <w:tcW w:w="1820" w:type="dxa"/>
            <w:shd w:val="clear" w:color="auto" w:fill="auto"/>
          </w:tcPr>
          <w:p w:rsidR="005C6377" w:rsidRPr="00337941" w:rsidRDefault="005C6377" w:rsidP="005C6377">
            <w:pPr>
              <w:spacing w:before="60" w:after="60"/>
              <w:jc w:val="right"/>
              <w:rPr>
                <w:rFonts w:ascii="Arial" w:hAnsi="Arial" w:cs="Arial"/>
                <w:i/>
                <w:color w:val="000000" w:themeColor="text1"/>
                <w:lang w:val="mn-MN"/>
              </w:rPr>
            </w:pPr>
            <w:r w:rsidRPr="00337941">
              <w:rPr>
                <w:rFonts w:ascii="Arial" w:hAnsi="Arial" w:cs="Arial"/>
                <w:i/>
                <w:color w:val="000000" w:themeColor="text1"/>
                <w:lang w:val="mn-MN"/>
              </w:rPr>
              <w:t>Зарцуулсан хөрөнгө</w:t>
            </w:r>
          </w:p>
        </w:tc>
        <w:tc>
          <w:tcPr>
            <w:tcW w:w="6470" w:type="dxa"/>
            <w:gridSpan w:val="5"/>
            <w:shd w:val="clear" w:color="auto" w:fill="auto"/>
          </w:tcPr>
          <w:p w:rsidR="005C6377" w:rsidRPr="00337941" w:rsidRDefault="00362B93" w:rsidP="005C6377">
            <w:pPr>
              <w:spacing w:before="60" w:after="60"/>
              <w:jc w:val="both"/>
              <w:rPr>
                <w:rFonts w:ascii="Arial" w:hAnsi="Arial" w:cs="Arial"/>
                <w:i/>
                <w:color w:val="000000" w:themeColor="text1"/>
                <w:lang w:val="mn-MN"/>
              </w:rPr>
            </w:pPr>
            <w:r w:rsidRPr="00362B93">
              <w:rPr>
                <w:rFonts w:ascii="Arial" w:hAnsi="Arial" w:cs="Arial"/>
                <w:i/>
                <w:color w:val="FF0000"/>
                <w:lang w:val="mn-MN"/>
              </w:rPr>
              <w:t>112,00</w:t>
            </w:r>
            <w:r>
              <w:rPr>
                <w:rFonts w:ascii="Arial" w:hAnsi="Arial" w:cs="Arial"/>
                <w:i/>
                <w:color w:val="FF0000"/>
                <w:lang w:val="mn-MN"/>
              </w:rPr>
              <w:t>0</w:t>
            </w:r>
            <w:r w:rsidRPr="00362B93">
              <w:rPr>
                <w:rFonts w:ascii="Arial" w:hAnsi="Arial" w:cs="Arial"/>
                <w:i/>
                <w:color w:val="FF0000"/>
                <w:lang w:val="mn-MN"/>
              </w:rPr>
              <w:t xml:space="preserve"> төгрөг</w:t>
            </w:r>
          </w:p>
        </w:tc>
      </w:tr>
      <w:tr w:rsidR="005C6377" w:rsidRPr="00337941" w:rsidTr="000B5770">
        <w:trPr>
          <w:trHeight w:val="75"/>
        </w:trPr>
        <w:tc>
          <w:tcPr>
            <w:tcW w:w="1596" w:type="dxa"/>
            <w:vMerge/>
            <w:shd w:val="clear" w:color="auto" w:fill="auto"/>
          </w:tcPr>
          <w:p w:rsidR="005C6377" w:rsidRPr="00337941" w:rsidRDefault="005C6377" w:rsidP="005C6377">
            <w:pPr>
              <w:spacing w:before="60" w:after="60"/>
              <w:jc w:val="right"/>
              <w:rPr>
                <w:rFonts w:ascii="Arial" w:hAnsi="Arial" w:cs="Arial"/>
                <w:color w:val="000000" w:themeColor="text1"/>
                <w:lang w:val="mn-MN"/>
              </w:rPr>
            </w:pPr>
          </w:p>
        </w:tc>
        <w:tc>
          <w:tcPr>
            <w:tcW w:w="1820" w:type="dxa"/>
            <w:shd w:val="clear" w:color="auto" w:fill="auto"/>
          </w:tcPr>
          <w:p w:rsidR="005C6377" w:rsidRPr="00337941" w:rsidRDefault="005C6377" w:rsidP="005C6377">
            <w:pPr>
              <w:spacing w:before="60" w:after="60"/>
              <w:jc w:val="right"/>
              <w:rPr>
                <w:rFonts w:ascii="Arial" w:hAnsi="Arial" w:cs="Arial"/>
                <w:i/>
                <w:color w:val="000000" w:themeColor="text1"/>
                <w:lang w:val="mn-MN"/>
              </w:rPr>
            </w:pPr>
            <w:r w:rsidRPr="00337941">
              <w:rPr>
                <w:rFonts w:ascii="Arial" w:hAnsi="Arial" w:cs="Arial"/>
                <w:i/>
                <w:color w:val="000000" w:themeColor="text1"/>
                <w:lang w:val="mn-MN"/>
              </w:rPr>
              <w:t>Хүрсэн түвшин</w:t>
            </w:r>
          </w:p>
        </w:tc>
        <w:tc>
          <w:tcPr>
            <w:tcW w:w="6470" w:type="dxa"/>
            <w:gridSpan w:val="5"/>
            <w:shd w:val="clear" w:color="auto" w:fill="auto"/>
          </w:tcPr>
          <w:p w:rsidR="005C6377" w:rsidRPr="00337941" w:rsidRDefault="00F64552" w:rsidP="005C6377">
            <w:pPr>
              <w:spacing w:before="60" w:after="60"/>
              <w:jc w:val="both"/>
              <w:rPr>
                <w:rFonts w:ascii="Arial" w:hAnsi="Arial" w:cs="Arial"/>
                <w:i/>
                <w:color w:val="000000" w:themeColor="text1"/>
              </w:rPr>
            </w:pPr>
            <w:r w:rsidRPr="00F64552">
              <w:rPr>
                <w:rFonts w:ascii="Arial" w:hAnsi="Arial" w:cs="Arial"/>
                <w:i/>
                <w:color w:val="000000" w:themeColor="text1"/>
                <w:lang w:val="mn-MN"/>
              </w:rPr>
              <w:t>ҮСХ-ны даргын 2019 оны А/198 дугаар тушаалын 1 дүгээр хавсралтын дагуу ЗГ-1 маягтаар  18 ААН-с 2 удаа цуглуулж, алдаагүй боловсруулалт хийж,  дамжуулсан байна. Мөн Зоогийн газрын салбарын жилийн эцсийн мэдээг ААНБ1-3, ААНБ2-13-г хүрээгээр ирсэн ААН-ээс авч графикт хугацаанд дамжуулсан</w:t>
            </w:r>
          </w:p>
        </w:tc>
      </w:tr>
      <w:tr w:rsidR="005C6377" w:rsidRPr="00337941" w:rsidTr="000B5770">
        <w:trPr>
          <w:trHeight w:val="75"/>
        </w:trPr>
        <w:tc>
          <w:tcPr>
            <w:tcW w:w="3416" w:type="dxa"/>
            <w:gridSpan w:val="2"/>
            <w:shd w:val="clear" w:color="auto" w:fill="auto"/>
          </w:tcPr>
          <w:p w:rsidR="005C6377" w:rsidRPr="00337941" w:rsidRDefault="00C1639E" w:rsidP="005C6377">
            <w:pPr>
              <w:spacing w:before="60" w:after="60"/>
              <w:jc w:val="right"/>
              <w:rPr>
                <w:rFonts w:ascii="Arial" w:hAnsi="Arial" w:cs="Arial"/>
                <w:i/>
                <w:color w:val="000000" w:themeColor="text1"/>
                <w:lang w:val="mn-MN"/>
              </w:rPr>
            </w:pPr>
            <w:r w:rsidRPr="00C1639E">
              <w:rPr>
                <w:rFonts w:ascii="Arial" w:hAnsi="Arial" w:cs="Arial"/>
                <w:i/>
                <w:color w:val="FF0000"/>
                <w:lang w:val="mn-MN"/>
              </w:rPr>
              <w:t>Төсвийн ерөнхийлөн захирагч</w:t>
            </w:r>
            <w:r>
              <w:rPr>
                <w:rFonts w:ascii="Arial" w:hAnsi="Arial" w:cs="Arial"/>
                <w:i/>
                <w:color w:val="FF0000"/>
                <w:lang w:val="mn-MN"/>
              </w:rPr>
              <w:t xml:space="preserve"> үнэлгээ</w:t>
            </w:r>
          </w:p>
        </w:tc>
        <w:tc>
          <w:tcPr>
            <w:tcW w:w="6470" w:type="dxa"/>
            <w:gridSpan w:val="5"/>
            <w:shd w:val="clear" w:color="auto" w:fill="auto"/>
          </w:tcPr>
          <w:p w:rsidR="005C6377" w:rsidRPr="00337941" w:rsidRDefault="005C6377" w:rsidP="005C6377">
            <w:pPr>
              <w:spacing w:before="60" w:after="60"/>
              <w:jc w:val="both"/>
              <w:rPr>
                <w:rFonts w:ascii="Arial" w:hAnsi="Arial" w:cs="Arial"/>
                <w:i/>
                <w:color w:val="000000" w:themeColor="text1"/>
                <w:lang w:val="mn-MN"/>
              </w:rPr>
            </w:pPr>
          </w:p>
        </w:tc>
      </w:tr>
    </w:tbl>
    <w:p w:rsidR="005C6377" w:rsidRPr="00337941" w:rsidRDefault="005C6377" w:rsidP="005C6377">
      <w:pPr>
        <w:tabs>
          <w:tab w:val="left" w:pos="916"/>
        </w:tabs>
        <w:spacing w:before="120" w:after="0" w:line="240" w:lineRule="auto"/>
        <w:rPr>
          <w:rFonts w:ascii="Arial" w:hAnsi="Arial" w:cs="Arial"/>
          <w:i/>
          <w:color w:val="000000" w:themeColor="text1"/>
          <w:lang w:val="mn-MN"/>
        </w:rPr>
      </w:pPr>
    </w:p>
    <w:tbl>
      <w:tblPr>
        <w:tblStyle w:val="TableGrid8"/>
        <w:tblW w:w="0" w:type="auto"/>
        <w:tblInd w:w="-5" w:type="dxa"/>
        <w:tblLook w:val="04A0" w:firstRow="1" w:lastRow="0" w:firstColumn="1" w:lastColumn="0" w:noHBand="0" w:noVBand="1"/>
      </w:tblPr>
      <w:tblGrid>
        <w:gridCol w:w="1596"/>
        <w:gridCol w:w="1820"/>
        <w:gridCol w:w="1404"/>
        <w:gridCol w:w="992"/>
        <w:gridCol w:w="1276"/>
        <w:gridCol w:w="1276"/>
        <w:gridCol w:w="1522"/>
      </w:tblGrid>
      <w:tr w:rsidR="005C6377" w:rsidRPr="00337941" w:rsidTr="000B5770">
        <w:tc>
          <w:tcPr>
            <w:tcW w:w="1596" w:type="dxa"/>
            <w:shd w:val="clear" w:color="auto" w:fill="auto"/>
          </w:tcPr>
          <w:p w:rsidR="005C6377" w:rsidRPr="00337941" w:rsidRDefault="005C6377" w:rsidP="003056CE">
            <w:pPr>
              <w:spacing w:before="60" w:after="60"/>
              <w:jc w:val="center"/>
              <w:rPr>
                <w:rFonts w:ascii="Arial" w:hAnsi="Arial" w:cs="Arial"/>
                <w:i/>
                <w:color w:val="000000" w:themeColor="text1"/>
                <w:lang w:val="mn-MN"/>
              </w:rPr>
            </w:pPr>
            <w:r w:rsidRPr="00337941">
              <w:rPr>
                <w:rFonts w:ascii="Arial" w:hAnsi="Arial" w:cs="Arial"/>
                <w:i/>
                <w:color w:val="000000" w:themeColor="text1"/>
                <w:lang w:val="mn-MN"/>
              </w:rPr>
              <w:t>№</w:t>
            </w:r>
            <w:r w:rsidR="00157D43">
              <w:rPr>
                <w:rFonts w:ascii="Arial" w:hAnsi="Arial" w:cs="Arial"/>
                <w:i/>
                <w:color w:val="000000" w:themeColor="text1"/>
                <w:lang w:val="mn-MN"/>
              </w:rPr>
              <w:t>14</w:t>
            </w:r>
          </w:p>
        </w:tc>
        <w:tc>
          <w:tcPr>
            <w:tcW w:w="8290" w:type="dxa"/>
            <w:gridSpan w:val="6"/>
            <w:tcBorders>
              <w:bottom w:val="single" w:sz="4" w:space="0" w:color="auto"/>
            </w:tcBorders>
            <w:shd w:val="clear" w:color="auto" w:fill="auto"/>
          </w:tcPr>
          <w:p w:rsidR="005C6377" w:rsidRPr="00337941" w:rsidRDefault="005C6377" w:rsidP="003056CE">
            <w:pPr>
              <w:spacing w:before="60" w:after="60"/>
              <w:jc w:val="center"/>
              <w:rPr>
                <w:rFonts w:ascii="Arial" w:hAnsi="Arial" w:cs="Arial"/>
                <w:i/>
                <w:color w:val="000000" w:themeColor="text1"/>
                <w:lang w:val="mn-MN"/>
              </w:rPr>
            </w:pPr>
            <w:r w:rsidRPr="00337941">
              <w:rPr>
                <w:rFonts w:ascii="Arial" w:hAnsi="Arial" w:cs="Arial"/>
                <w:i/>
                <w:color w:val="000000" w:themeColor="text1"/>
                <w:lang w:val="mn-MN"/>
              </w:rPr>
              <w:t>Зорилтыг хэрэгжүүлэх арга хэмжээ, шалгуур үзүүлэлт, хүрэх түвшин</w:t>
            </w:r>
          </w:p>
        </w:tc>
      </w:tr>
      <w:tr w:rsidR="005C6377" w:rsidRPr="00337941" w:rsidTr="000B5770">
        <w:trPr>
          <w:trHeight w:val="147"/>
        </w:trPr>
        <w:tc>
          <w:tcPr>
            <w:tcW w:w="1596" w:type="dxa"/>
            <w:vMerge w:val="restart"/>
            <w:shd w:val="clear" w:color="auto" w:fill="auto"/>
          </w:tcPr>
          <w:p w:rsidR="005C6377" w:rsidRPr="00337941" w:rsidRDefault="005C6377" w:rsidP="003056CE">
            <w:pPr>
              <w:spacing w:before="60" w:after="60"/>
              <w:jc w:val="right"/>
              <w:rPr>
                <w:rFonts w:ascii="Arial" w:hAnsi="Arial" w:cs="Arial"/>
                <w:color w:val="000000" w:themeColor="text1"/>
                <w:lang w:val="mn-MN"/>
              </w:rPr>
            </w:pPr>
            <w:r w:rsidRPr="00337941">
              <w:rPr>
                <w:rFonts w:ascii="Arial" w:hAnsi="Arial" w:cs="Arial"/>
                <w:color w:val="000000" w:themeColor="text1"/>
                <w:lang w:val="mn-MN"/>
              </w:rPr>
              <w:t>Арга хэмжээний нэр, дугаар</w:t>
            </w:r>
          </w:p>
        </w:tc>
        <w:tc>
          <w:tcPr>
            <w:tcW w:w="8290" w:type="dxa"/>
            <w:gridSpan w:val="6"/>
            <w:shd w:val="clear" w:color="auto" w:fill="auto"/>
          </w:tcPr>
          <w:p w:rsidR="005C6377" w:rsidRPr="00337941" w:rsidRDefault="00F64552" w:rsidP="003056CE">
            <w:pPr>
              <w:spacing w:before="60" w:after="60"/>
              <w:jc w:val="both"/>
              <w:rPr>
                <w:rFonts w:ascii="Arial" w:hAnsi="Arial" w:cs="Arial"/>
                <w:color w:val="000000" w:themeColor="text1"/>
                <w:lang w:val="mn-MN"/>
              </w:rPr>
            </w:pPr>
            <w:r w:rsidRPr="00F64552">
              <w:rPr>
                <w:rFonts w:ascii="Arial" w:hAnsi="Arial" w:cs="Arial"/>
                <w:color w:val="000000" w:themeColor="text1"/>
                <w:lang w:val="mn-MN"/>
              </w:rPr>
              <w:t>1.1.14 Зочид буудлын  мэдээ цуглуулах, боловсруулах, дамжуулах /ЗБ-1а; ААНБ-1; ААНБ-2/</w:t>
            </w:r>
          </w:p>
        </w:tc>
      </w:tr>
      <w:tr w:rsidR="005C6377" w:rsidRPr="00337941" w:rsidTr="000B5770">
        <w:trPr>
          <w:trHeight w:val="147"/>
        </w:trPr>
        <w:tc>
          <w:tcPr>
            <w:tcW w:w="1596" w:type="dxa"/>
            <w:vMerge/>
            <w:shd w:val="clear" w:color="auto" w:fill="auto"/>
          </w:tcPr>
          <w:p w:rsidR="005C6377" w:rsidRPr="00337941" w:rsidRDefault="005C6377" w:rsidP="003056CE">
            <w:pPr>
              <w:spacing w:before="60" w:after="60"/>
              <w:jc w:val="right"/>
              <w:rPr>
                <w:rFonts w:ascii="Arial" w:hAnsi="Arial" w:cs="Arial"/>
                <w:color w:val="000000" w:themeColor="text1"/>
                <w:lang w:val="mn-MN"/>
              </w:rPr>
            </w:pPr>
          </w:p>
        </w:tc>
        <w:tc>
          <w:tcPr>
            <w:tcW w:w="1820" w:type="dxa"/>
            <w:shd w:val="clear" w:color="auto" w:fill="auto"/>
          </w:tcPr>
          <w:p w:rsidR="005C6377" w:rsidRPr="00337941" w:rsidRDefault="005C6377" w:rsidP="003056CE">
            <w:pPr>
              <w:spacing w:before="60" w:after="60"/>
              <w:jc w:val="right"/>
              <w:rPr>
                <w:rFonts w:ascii="Arial" w:hAnsi="Arial" w:cs="Arial"/>
                <w:i/>
                <w:color w:val="000000" w:themeColor="text1"/>
              </w:rPr>
            </w:pPr>
            <w:r w:rsidRPr="00337941">
              <w:rPr>
                <w:rFonts w:ascii="Arial" w:hAnsi="Arial" w:cs="Arial"/>
                <w:i/>
                <w:color w:val="000000" w:themeColor="text1"/>
                <w:lang w:val="mn-MN"/>
              </w:rPr>
              <w:t xml:space="preserve">Төлөвлөлтийн уялдаа: </w:t>
            </w:r>
          </w:p>
        </w:tc>
        <w:tc>
          <w:tcPr>
            <w:tcW w:w="6470" w:type="dxa"/>
            <w:gridSpan w:val="5"/>
            <w:shd w:val="clear" w:color="auto" w:fill="auto"/>
          </w:tcPr>
          <w:p w:rsidR="005C6377" w:rsidRPr="00337941" w:rsidRDefault="005C6377" w:rsidP="003056CE">
            <w:pPr>
              <w:spacing w:before="60" w:after="60"/>
              <w:rPr>
                <w:rFonts w:ascii="Arial" w:hAnsi="Arial" w:cs="Arial"/>
                <w:i/>
                <w:color w:val="000000" w:themeColor="text1"/>
              </w:rPr>
            </w:pPr>
            <w:r w:rsidRPr="00337941">
              <w:rPr>
                <w:rFonts w:ascii="Arial" w:hAnsi="Arial" w:cs="Arial"/>
                <w:i/>
                <w:color w:val="000000" w:themeColor="text1"/>
                <w:lang w:val="mn-MN"/>
              </w:rPr>
              <w:t>Монгол Улсын  статистикийн салбарыг 2017-2020 онд хөгжүүлэх үндэсний хөтөлбөрийн 2.3.3.16, ҮСХ-ны Гүйцэтгэлийн төлөвлөгөөний Зорилго 1, Зорилт 2</w:t>
            </w:r>
          </w:p>
        </w:tc>
      </w:tr>
      <w:tr w:rsidR="000B5770" w:rsidRPr="00337941" w:rsidTr="000B5770">
        <w:trPr>
          <w:trHeight w:val="147"/>
        </w:trPr>
        <w:tc>
          <w:tcPr>
            <w:tcW w:w="1596" w:type="dxa"/>
            <w:vMerge w:val="restart"/>
            <w:shd w:val="clear" w:color="auto" w:fill="auto"/>
          </w:tcPr>
          <w:p w:rsidR="000B5770" w:rsidRPr="00337941" w:rsidRDefault="000B5770" w:rsidP="008A166D">
            <w:pPr>
              <w:spacing w:before="60" w:after="60"/>
              <w:jc w:val="right"/>
              <w:rPr>
                <w:rFonts w:ascii="Arial" w:hAnsi="Arial" w:cs="Arial"/>
                <w:color w:val="000000" w:themeColor="text1"/>
                <w:lang w:val="mn-MN"/>
              </w:rPr>
            </w:pPr>
            <w:r w:rsidRPr="00337941">
              <w:rPr>
                <w:rFonts w:ascii="Arial" w:hAnsi="Arial" w:cs="Arial"/>
                <w:color w:val="000000" w:themeColor="text1"/>
                <w:lang w:val="mn-MN"/>
              </w:rPr>
              <w:t>Гүйцэтгэлийн шалгуур үзүүлэлт</w:t>
            </w:r>
          </w:p>
        </w:tc>
        <w:tc>
          <w:tcPr>
            <w:tcW w:w="1820" w:type="dxa"/>
            <w:shd w:val="clear" w:color="auto" w:fill="auto"/>
          </w:tcPr>
          <w:p w:rsidR="000B5770" w:rsidRPr="00337941" w:rsidRDefault="000B5770" w:rsidP="008A166D">
            <w:pPr>
              <w:spacing w:before="60" w:after="60"/>
              <w:jc w:val="right"/>
              <w:rPr>
                <w:rFonts w:ascii="Arial" w:hAnsi="Arial" w:cs="Arial"/>
                <w:i/>
                <w:color w:val="000000" w:themeColor="text1"/>
                <w:lang w:val="mn-MN"/>
              </w:rPr>
            </w:pPr>
            <w:r w:rsidRPr="00337941">
              <w:rPr>
                <w:rFonts w:ascii="Arial" w:hAnsi="Arial" w:cs="Arial"/>
                <w:i/>
                <w:color w:val="000000" w:themeColor="text1"/>
                <w:lang w:val="mn-MN"/>
              </w:rPr>
              <w:t>Хэрэгжих хугацаа</w:t>
            </w:r>
          </w:p>
        </w:tc>
        <w:tc>
          <w:tcPr>
            <w:tcW w:w="1404" w:type="dxa"/>
            <w:shd w:val="clear" w:color="auto" w:fill="auto"/>
          </w:tcPr>
          <w:p w:rsidR="000B5770" w:rsidRPr="00337941" w:rsidRDefault="000B5770" w:rsidP="008A166D">
            <w:pPr>
              <w:spacing w:before="60" w:after="60"/>
              <w:jc w:val="center"/>
              <w:rPr>
                <w:rFonts w:ascii="Arial" w:hAnsi="Arial" w:cs="Arial"/>
                <w:i/>
                <w:color w:val="000000" w:themeColor="text1"/>
                <w:lang w:val="mn-MN"/>
              </w:rPr>
            </w:pPr>
            <w:r w:rsidRPr="00337941">
              <w:rPr>
                <w:rFonts w:ascii="Arial" w:hAnsi="Arial" w:cs="Arial"/>
                <w:i/>
                <w:color w:val="000000" w:themeColor="text1"/>
                <w:lang w:val="mn-MN"/>
              </w:rPr>
              <w:t>Сар</w:t>
            </w:r>
          </w:p>
        </w:tc>
        <w:tc>
          <w:tcPr>
            <w:tcW w:w="992" w:type="dxa"/>
            <w:shd w:val="clear" w:color="auto" w:fill="BDD6EE" w:themeFill="accent1" w:themeFillTint="66"/>
            <w:vAlign w:val="center"/>
          </w:tcPr>
          <w:p w:rsidR="000B5770" w:rsidRPr="00E451A4" w:rsidRDefault="000B5770" w:rsidP="008A166D">
            <w:pPr>
              <w:jc w:val="center"/>
              <w:rPr>
                <w:rFonts w:ascii="Arial" w:hAnsi="Arial" w:cs="Arial"/>
                <w:i/>
                <w:color w:val="000000" w:themeColor="text1"/>
                <w:lang w:val="mn-MN"/>
              </w:rPr>
            </w:pPr>
            <w:r w:rsidRPr="00E451A4">
              <w:rPr>
                <w:rFonts w:ascii="Arial" w:hAnsi="Arial" w:cs="Arial"/>
                <w:i/>
                <w:color w:val="000000" w:themeColor="text1"/>
                <w:lang w:val="mn-MN"/>
              </w:rPr>
              <w:t>1-р улирал</w:t>
            </w:r>
          </w:p>
        </w:tc>
        <w:tc>
          <w:tcPr>
            <w:tcW w:w="1276" w:type="dxa"/>
            <w:shd w:val="clear" w:color="auto" w:fill="BDD6EE" w:themeFill="accent1" w:themeFillTint="66"/>
            <w:vAlign w:val="center"/>
          </w:tcPr>
          <w:p w:rsidR="000B5770" w:rsidRPr="00E451A4" w:rsidRDefault="000B5770" w:rsidP="008A166D">
            <w:pPr>
              <w:jc w:val="center"/>
              <w:rPr>
                <w:rFonts w:ascii="Arial" w:hAnsi="Arial" w:cs="Arial"/>
                <w:i/>
                <w:color w:val="000000" w:themeColor="text1"/>
                <w:lang w:val="mn-MN"/>
              </w:rPr>
            </w:pPr>
            <w:r w:rsidRPr="00E451A4">
              <w:rPr>
                <w:rFonts w:ascii="Arial" w:hAnsi="Arial" w:cs="Arial"/>
                <w:i/>
                <w:color w:val="000000" w:themeColor="text1"/>
                <w:lang w:val="mn-MN"/>
              </w:rPr>
              <w:t>2-р</w:t>
            </w:r>
          </w:p>
          <w:p w:rsidR="000B5770" w:rsidRPr="00E451A4" w:rsidRDefault="000B5770" w:rsidP="008A166D">
            <w:pPr>
              <w:jc w:val="center"/>
              <w:rPr>
                <w:rFonts w:ascii="Arial" w:hAnsi="Arial" w:cs="Arial"/>
                <w:i/>
                <w:color w:val="000000" w:themeColor="text1"/>
                <w:lang w:val="mn-MN"/>
              </w:rPr>
            </w:pPr>
            <w:r w:rsidRPr="00E451A4">
              <w:rPr>
                <w:rFonts w:ascii="Arial" w:hAnsi="Arial" w:cs="Arial"/>
                <w:i/>
                <w:color w:val="000000" w:themeColor="text1"/>
                <w:lang w:val="mn-MN"/>
              </w:rPr>
              <w:t xml:space="preserve"> улирал</w:t>
            </w:r>
          </w:p>
        </w:tc>
        <w:tc>
          <w:tcPr>
            <w:tcW w:w="1276" w:type="dxa"/>
            <w:shd w:val="clear" w:color="auto" w:fill="auto"/>
            <w:vAlign w:val="center"/>
          </w:tcPr>
          <w:p w:rsidR="000B5770" w:rsidRPr="00E451A4" w:rsidRDefault="000B5770" w:rsidP="008A166D">
            <w:pPr>
              <w:jc w:val="center"/>
              <w:rPr>
                <w:rFonts w:ascii="Arial" w:hAnsi="Arial" w:cs="Arial"/>
                <w:i/>
                <w:color w:val="000000" w:themeColor="text1"/>
                <w:lang w:val="mn-MN"/>
              </w:rPr>
            </w:pPr>
            <w:r w:rsidRPr="00E451A4">
              <w:rPr>
                <w:rFonts w:ascii="Arial" w:hAnsi="Arial" w:cs="Arial"/>
                <w:i/>
                <w:color w:val="000000" w:themeColor="text1"/>
                <w:lang w:val="mn-MN"/>
              </w:rPr>
              <w:t>3-р улирал</w:t>
            </w:r>
          </w:p>
        </w:tc>
        <w:tc>
          <w:tcPr>
            <w:tcW w:w="1522" w:type="dxa"/>
            <w:shd w:val="clear" w:color="auto" w:fill="auto"/>
            <w:vAlign w:val="center"/>
          </w:tcPr>
          <w:p w:rsidR="000B5770" w:rsidRPr="00E451A4" w:rsidRDefault="000B5770" w:rsidP="000B5770">
            <w:pPr>
              <w:jc w:val="center"/>
              <w:rPr>
                <w:rFonts w:ascii="Arial" w:hAnsi="Arial" w:cs="Arial"/>
                <w:i/>
                <w:color w:val="000000" w:themeColor="text1"/>
                <w:lang w:val="mn-MN"/>
              </w:rPr>
            </w:pPr>
            <w:r w:rsidRPr="00E451A4">
              <w:rPr>
                <w:rFonts w:ascii="Arial" w:hAnsi="Arial" w:cs="Arial"/>
                <w:i/>
                <w:color w:val="000000" w:themeColor="text1"/>
                <w:lang w:val="mn-MN"/>
              </w:rPr>
              <w:t>4-р</w:t>
            </w:r>
          </w:p>
          <w:p w:rsidR="000B5770" w:rsidRPr="000B5770" w:rsidRDefault="000B5770" w:rsidP="000B5770">
            <w:pPr>
              <w:spacing w:before="60" w:after="60"/>
              <w:jc w:val="center"/>
              <w:rPr>
                <w:rFonts w:ascii="Arial" w:hAnsi="Arial" w:cs="Arial"/>
                <w:i/>
                <w:lang w:val="mn-MN"/>
              </w:rPr>
            </w:pPr>
            <w:r w:rsidRPr="00E451A4">
              <w:rPr>
                <w:rFonts w:ascii="Arial" w:hAnsi="Arial" w:cs="Arial"/>
                <w:i/>
                <w:color w:val="000000" w:themeColor="text1"/>
                <w:lang w:val="mn-MN"/>
              </w:rPr>
              <w:t xml:space="preserve"> улирал</w:t>
            </w:r>
          </w:p>
        </w:tc>
      </w:tr>
      <w:tr w:rsidR="005C6377" w:rsidRPr="00337941" w:rsidTr="000B5770">
        <w:trPr>
          <w:trHeight w:val="147"/>
        </w:trPr>
        <w:tc>
          <w:tcPr>
            <w:tcW w:w="1596" w:type="dxa"/>
            <w:vMerge/>
            <w:shd w:val="clear" w:color="auto" w:fill="auto"/>
          </w:tcPr>
          <w:p w:rsidR="005C6377" w:rsidRPr="00337941" w:rsidRDefault="005C6377" w:rsidP="003056CE">
            <w:pPr>
              <w:spacing w:before="60" w:after="60"/>
              <w:jc w:val="right"/>
              <w:rPr>
                <w:rFonts w:ascii="Arial" w:hAnsi="Arial" w:cs="Arial"/>
                <w:color w:val="000000" w:themeColor="text1"/>
                <w:lang w:val="mn-MN"/>
              </w:rPr>
            </w:pPr>
          </w:p>
        </w:tc>
        <w:tc>
          <w:tcPr>
            <w:tcW w:w="1820" w:type="dxa"/>
            <w:shd w:val="clear" w:color="auto" w:fill="auto"/>
          </w:tcPr>
          <w:p w:rsidR="005C6377" w:rsidRPr="00337941" w:rsidRDefault="005C6377" w:rsidP="003056CE">
            <w:pPr>
              <w:spacing w:before="60" w:after="60"/>
              <w:jc w:val="right"/>
              <w:rPr>
                <w:rFonts w:ascii="Arial" w:hAnsi="Arial" w:cs="Arial"/>
                <w:i/>
                <w:color w:val="000000" w:themeColor="text1"/>
                <w:lang w:val="mn-MN"/>
              </w:rPr>
            </w:pPr>
            <w:r w:rsidRPr="00337941">
              <w:rPr>
                <w:rFonts w:ascii="Arial" w:hAnsi="Arial" w:cs="Arial"/>
                <w:i/>
                <w:color w:val="000000" w:themeColor="text1"/>
                <w:lang w:val="mn-MN"/>
              </w:rPr>
              <w:t>Шаардагдах хөрөнгө</w:t>
            </w:r>
          </w:p>
        </w:tc>
        <w:tc>
          <w:tcPr>
            <w:tcW w:w="6470" w:type="dxa"/>
            <w:gridSpan w:val="5"/>
            <w:shd w:val="clear" w:color="auto" w:fill="auto"/>
          </w:tcPr>
          <w:p w:rsidR="005C6377" w:rsidRPr="00337941" w:rsidRDefault="005C6377" w:rsidP="003056CE">
            <w:pPr>
              <w:spacing w:before="60" w:after="60"/>
              <w:jc w:val="both"/>
              <w:rPr>
                <w:rFonts w:ascii="Arial" w:hAnsi="Arial" w:cs="Arial"/>
                <w:i/>
                <w:color w:val="000000" w:themeColor="text1"/>
                <w:lang w:val="mn-MN"/>
              </w:rPr>
            </w:pPr>
            <w:r w:rsidRPr="00337941">
              <w:rPr>
                <w:rFonts w:ascii="Arial" w:hAnsi="Arial" w:cs="Arial"/>
                <w:i/>
                <w:color w:val="000000" w:themeColor="text1"/>
                <w:lang w:val="mn-MN"/>
              </w:rPr>
              <w:t>Улсын төсөв</w:t>
            </w:r>
          </w:p>
        </w:tc>
      </w:tr>
      <w:tr w:rsidR="005C6377" w:rsidRPr="00337941" w:rsidTr="000B5770">
        <w:trPr>
          <w:trHeight w:val="147"/>
        </w:trPr>
        <w:tc>
          <w:tcPr>
            <w:tcW w:w="1596" w:type="dxa"/>
            <w:vMerge/>
            <w:shd w:val="clear" w:color="auto" w:fill="auto"/>
          </w:tcPr>
          <w:p w:rsidR="005C6377" w:rsidRPr="00337941" w:rsidRDefault="005C6377" w:rsidP="003056CE">
            <w:pPr>
              <w:spacing w:before="60" w:after="60"/>
              <w:jc w:val="right"/>
              <w:rPr>
                <w:rFonts w:ascii="Arial" w:hAnsi="Arial" w:cs="Arial"/>
                <w:color w:val="000000" w:themeColor="text1"/>
                <w:lang w:val="mn-MN"/>
              </w:rPr>
            </w:pPr>
          </w:p>
        </w:tc>
        <w:tc>
          <w:tcPr>
            <w:tcW w:w="1820" w:type="dxa"/>
            <w:shd w:val="clear" w:color="auto" w:fill="auto"/>
          </w:tcPr>
          <w:p w:rsidR="005C6377" w:rsidRPr="00337941" w:rsidRDefault="005C6377" w:rsidP="003056CE">
            <w:pPr>
              <w:spacing w:before="60" w:after="60"/>
              <w:jc w:val="right"/>
              <w:rPr>
                <w:rFonts w:ascii="Arial" w:hAnsi="Arial" w:cs="Arial"/>
                <w:i/>
                <w:color w:val="000000" w:themeColor="text1"/>
                <w:lang w:val="mn-MN"/>
              </w:rPr>
            </w:pPr>
            <w:r w:rsidRPr="00337941">
              <w:rPr>
                <w:rFonts w:ascii="Arial" w:hAnsi="Arial" w:cs="Arial"/>
                <w:i/>
                <w:color w:val="000000" w:themeColor="text1"/>
                <w:lang w:val="mn-MN"/>
              </w:rPr>
              <w:t>Суурь түвшин</w:t>
            </w:r>
          </w:p>
        </w:tc>
        <w:tc>
          <w:tcPr>
            <w:tcW w:w="6470" w:type="dxa"/>
            <w:gridSpan w:val="5"/>
            <w:shd w:val="clear" w:color="auto" w:fill="auto"/>
          </w:tcPr>
          <w:p w:rsidR="005C6377" w:rsidRPr="00337941" w:rsidRDefault="005C6377" w:rsidP="003056CE">
            <w:pPr>
              <w:spacing w:before="60" w:after="60"/>
              <w:jc w:val="both"/>
              <w:rPr>
                <w:rFonts w:ascii="Arial" w:hAnsi="Arial" w:cs="Arial"/>
                <w:i/>
                <w:color w:val="000000" w:themeColor="text1"/>
                <w:lang w:val="mn-MN"/>
              </w:rPr>
            </w:pPr>
            <w:r w:rsidRPr="00337941">
              <w:rPr>
                <w:rFonts w:ascii="Arial" w:hAnsi="Arial" w:cs="Arial"/>
                <w:i/>
                <w:color w:val="000000" w:themeColor="text1"/>
                <w:lang w:val="mn-MN"/>
              </w:rPr>
              <w:t>Зочид буудлын мэдээ цуглуулан, боловсруулалт хийж, ҮСХ-нд хуваарийн дагуу дамжуулсан.</w:t>
            </w:r>
          </w:p>
        </w:tc>
      </w:tr>
      <w:tr w:rsidR="005C6377" w:rsidRPr="00337941" w:rsidTr="000B5770">
        <w:trPr>
          <w:trHeight w:val="147"/>
        </w:trPr>
        <w:tc>
          <w:tcPr>
            <w:tcW w:w="1596" w:type="dxa"/>
            <w:vMerge/>
            <w:shd w:val="clear" w:color="auto" w:fill="auto"/>
          </w:tcPr>
          <w:p w:rsidR="005C6377" w:rsidRPr="00337941" w:rsidRDefault="005C6377" w:rsidP="003056CE">
            <w:pPr>
              <w:spacing w:before="60" w:after="60"/>
              <w:jc w:val="right"/>
              <w:rPr>
                <w:rFonts w:ascii="Arial" w:hAnsi="Arial" w:cs="Arial"/>
                <w:color w:val="000000" w:themeColor="text1"/>
                <w:lang w:val="mn-MN"/>
              </w:rPr>
            </w:pPr>
          </w:p>
        </w:tc>
        <w:tc>
          <w:tcPr>
            <w:tcW w:w="1820" w:type="dxa"/>
            <w:shd w:val="clear" w:color="auto" w:fill="auto"/>
          </w:tcPr>
          <w:p w:rsidR="005C6377" w:rsidRPr="00337941" w:rsidRDefault="005C6377" w:rsidP="003056CE">
            <w:pPr>
              <w:spacing w:before="60" w:after="60"/>
              <w:jc w:val="right"/>
              <w:rPr>
                <w:rFonts w:ascii="Arial" w:hAnsi="Arial" w:cs="Arial"/>
                <w:i/>
                <w:color w:val="000000" w:themeColor="text1"/>
                <w:lang w:val="mn-MN"/>
              </w:rPr>
            </w:pPr>
            <w:r w:rsidRPr="00337941">
              <w:rPr>
                <w:rFonts w:ascii="Arial" w:hAnsi="Arial" w:cs="Arial"/>
                <w:i/>
                <w:color w:val="000000" w:themeColor="text1"/>
                <w:lang w:val="mn-MN"/>
              </w:rPr>
              <w:t>Шалгуур үзүүлэлт</w:t>
            </w:r>
          </w:p>
        </w:tc>
        <w:tc>
          <w:tcPr>
            <w:tcW w:w="6470" w:type="dxa"/>
            <w:gridSpan w:val="5"/>
            <w:shd w:val="clear" w:color="auto" w:fill="auto"/>
          </w:tcPr>
          <w:p w:rsidR="005C6377" w:rsidRPr="00337941" w:rsidRDefault="005C6377" w:rsidP="003056CE">
            <w:pPr>
              <w:spacing w:before="60" w:after="60"/>
              <w:jc w:val="both"/>
              <w:rPr>
                <w:rFonts w:ascii="Arial" w:hAnsi="Arial" w:cs="Arial"/>
                <w:i/>
                <w:color w:val="000000" w:themeColor="text1"/>
                <w:lang w:val="mn-MN"/>
              </w:rPr>
            </w:pPr>
            <w:r w:rsidRPr="00337941">
              <w:rPr>
                <w:rFonts w:ascii="Arial" w:hAnsi="Arial" w:cs="Arial"/>
                <w:i/>
                <w:color w:val="000000" w:themeColor="text1"/>
                <w:lang w:val="mn-MN"/>
              </w:rPr>
              <w:t>Мэдээг хугацаанд нь бүрэн хамралттай зохион байгуулсан байна.</w:t>
            </w:r>
          </w:p>
        </w:tc>
      </w:tr>
      <w:tr w:rsidR="005C6377" w:rsidRPr="00337941" w:rsidTr="000B5770">
        <w:trPr>
          <w:trHeight w:val="75"/>
        </w:trPr>
        <w:tc>
          <w:tcPr>
            <w:tcW w:w="1596" w:type="dxa"/>
            <w:vMerge/>
            <w:shd w:val="clear" w:color="auto" w:fill="auto"/>
          </w:tcPr>
          <w:p w:rsidR="005C6377" w:rsidRPr="00337941" w:rsidRDefault="005C6377" w:rsidP="003056CE">
            <w:pPr>
              <w:spacing w:before="60" w:after="60"/>
              <w:jc w:val="right"/>
              <w:rPr>
                <w:rFonts w:ascii="Arial" w:hAnsi="Arial" w:cs="Arial"/>
                <w:color w:val="000000" w:themeColor="text1"/>
                <w:lang w:val="mn-MN"/>
              </w:rPr>
            </w:pPr>
          </w:p>
        </w:tc>
        <w:tc>
          <w:tcPr>
            <w:tcW w:w="1820" w:type="dxa"/>
            <w:shd w:val="clear" w:color="auto" w:fill="auto"/>
          </w:tcPr>
          <w:p w:rsidR="005C6377" w:rsidRPr="00337941" w:rsidRDefault="005C6377" w:rsidP="003056CE">
            <w:pPr>
              <w:spacing w:before="60" w:after="60"/>
              <w:jc w:val="right"/>
              <w:rPr>
                <w:rFonts w:ascii="Arial" w:hAnsi="Arial" w:cs="Arial"/>
                <w:i/>
                <w:color w:val="000000" w:themeColor="text1"/>
                <w:lang w:val="mn-MN"/>
              </w:rPr>
            </w:pPr>
            <w:r w:rsidRPr="00337941">
              <w:rPr>
                <w:rFonts w:ascii="Arial" w:hAnsi="Arial" w:cs="Arial"/>
                <w:i/>
                <w:color w:val="000000" w:themeColor="text1"/>
                <w:lang w:val="mn-MN"/>
              </w:rPr>
              <w:t>Хүрэх түвшин</w:t>
            </w:r>
          </w:p>
        </w:tc>
        <w:tc>
          <w:tcPr>
            <w:tcW w:w="6470" w:type="dxa"/>
            <w:gridSpan w:val="5"/>
            <w:shd w:val="clear" w:color="auto" w:fill="auto"/>
          </w:tcPr>
          <w:p w:rsidR="005C6377" w:rsidRPr="00337941" w:rsidRDefault="00F64552" w:rsidP="003056CE">
            <w:pPr>
              <w:spacing w:before="60" w:after="60"/>
              <w:jc w:val="both"/>
              <w:rPr>
                <w:rFonts w:ascii="Arial" w:hAnsi="Arial" w:cs="Arial"/>
                <w:i/>
                <w:color w:val="000000" w:themeColor="text1"/>
                <w:lang w:val="mn-MN"/>
              </w:rPr>
            </w:pPr>
            <w:r w:rsidRPr="00F64552">
              <w:rPr>
                <w:rFonts w:ascii="Arial" w:hAnsi="Arial" w:cs="Arial"/>
                <w:i/>
                <w:color w:val="000000" w:themeColor="text1"/>
                <w:lang w:val="mn-MN"/>
              </w:rPr>
              <w:t>Эхний хагас жилд: ҮСХ-ны даргын 2019 оны А/198 дугаар тушаалын 1 дүгээр хавсралтын дагуу ЗБ-1а улирал бүрийн эхний сар, ААНБ-1   1 дүгээр улирал,  ААНБ-2 1 дүгээр улиралд тус тус цуглуулж, алдаагүй боловсруулалт хийж,  дамжуулсан байна.</w:t>
            </w:r>
          </w:p>
        </w:tc>
      </w:tr>
      <w:tr w:rsidR="005C6377" w:rsidRPr="00337941" w:rsidTr="000B5770">
        <w:trPr>
          <w:trHeight w:val="75"/>
        </w:trPr>
        <w:tc>
          <w:tcPr>
            <w:tcW w:w="1596" w:type="dxa"/>
            <w:vMerge w:val="restart"/>
            <w:shd w:val="clear" w:color="auto" w:fill="auto"/>
          </w:tcPr>
          <w:p w:rsidR="005C6377" w:rsidRPr="00337941" w:rsidRDefault="005C6377" w:rsidP="003056CE">
            <w:pPr>
              <w:spacing w:before="60" w:after="60"/>
              <w:jc w:val="right"/>
              <w:rPr>
                <w:rFonts w:ascii="Arial" w:hAnsi="Arial" w:cs="Arial"/>
                <w:color w:val="000000" w:themeColor="text1"/>
                <w:lang w:val="mn-MN"/>
              </w:rPr>
            </w:pPr>
            <w:r w:rsidRPr="00337941">
              <w:rPr>
                <w:rFonts w:ascii="Arial" w:hAnsi="Arial" w:cs="Arial"/>
                <w:color w:val="000000" w:themeColor="text1"/>
                <w:lang w:val="mn-MN"/>
              </w:rPr>
              <w:t>Арга хэмжээний хэрэгжилт</w:t>
            </w:r>
          </w:p>
        </w:tc>
        <w:tc>
          <w:tcPr>
            <w:tcW w:w="1820" w:type="dxa"/>
            <w:shd w:val="clear" w:color="auto" w:fill="auto"/>
          </w:tcPr>
          <w:p w:rsidR="005C6377" w:rsidRPr="00337941" w:rsidRDefault="005C6377" w:rsidP="003056CE">
            <w:pPr>
              <w:spacing w:before="60" w:after="60"/>
              <w:jc w:val="right"/>
              <w:rPr>
                <w:rFonts w:ascii="Arial" w:hAnsi="Arial" w:cs="Arial"/>
                <w:i/>
                <w:color w:val="000000" w:themeColor="text1"/>
                <w:lang w:val="mn-MN"/>
              </w:rPr>
            </w:pPr>
            <w:r w:rsidRPr="00337941">
              <w:rPr>
                <w:rFonts w:ascii="Arial" w:hAnsi="Arial" w:cs="Arial"/>
                <w:i/>
                <w:color w:val="000000" w:themeColor="text1"/>
                <w:lang w:val="mn-MN"/>
              </w:rPr>
              <w:t>Хэрэгжилт</w:t>
            </w:r>
          </w:p>
        </w:tc>
        <w:tc>
          <w:tcPr>
            <w:tcW w:w="6470" w:type="dxa"/>
            <w:gridSpan w:val="5"/>
            <w:shd w:val="clear" w:color="auto" w:fill="auto"/>
          </w:tcPr>
          <w:p w:rsidR="005C6377" w:rsidRPr="00337941" w:rsidRDefault="005C6377" w:rsidP="003056CE">
            <w:pPr>
              <w:spacing w:before="60" w:after="60"/>
              <w:jc w:val="both"/>
              <w:rPr>
                <w:rFonts w:ascii="Arial" w:hAnsi="Arial" w:cs="Arial"/>
                <w:i/>
                <w:color w:val="000000" w:themeColor="text1"/>
                <w:lang w:val="mn-MN"/>
              </w:rPr>
            </w:pPr>
            <w:r w:rsidRPr="00337941">
              <w:rPr>
                <w:rFonts w:ascii="Arial" w:hAnsi="Arial" w:cs="Arial"/>
                <w:i/>
                <w:color w:val="000000" w:themeColor="text1"/>
                <w:lang w:val="mn-MN"/>
              </w:rPr>
              <w:t>-ҮСХ-ны даргын 2019 оны А/198 дугаар тушаалын 1 дүгээр хавсралтын дагуу ЗБ-1а маягтаар  8 ААН-с 2 удаа цуглуулж, алдаагүй боловсруулалт хийж,  дамжуулсан байна.</w:t>
            </w:r>
            <w:r w:rsidR="00F64552">
              <w:t xml:space="preserve"> </w:t>
            </w:r>
            <w:r w:rsidR="00F64552">
              <w:rPr>
                <w:rFonts w:ascii="Arial" w:hAnsi="Arial" w:cs="Arial"/>
                <w:i/>
                <w:color w:val="000000" w:themeColor="text1"/>
                <w:lang w:val="mn-MN"/>
              </w:rPr>
              <w:t xml:space="preserve">Мөн Зочид буудал </w:t>
            </w:r>
            <w:r w:rsidR="00F64552" w:rsidRPr="00F64552">
              <w:rPr>
                <w:rFonts w:ascii="Arial" w:hAnsi="Arial" w:cs="Arial"/>
                <w:i/>
                <w:color w:val="000000" w:themeColor="text1"/>
                <w:lang w:val="mn-MN"/>
              </w:rPr>
              <w:t xml:space="preserve"> салбарын жилийн эцсийн мэдээг ААНБ1-2, ААНБ2-3-г хүрээгээр ирсэн ААН-ээс авч графикт хугацаанд дамжуулсан</w:t>
            </w:r>
          </w:p>
          <w:p w:rsidR="005C6377" w:rsidRPr="00337941" w:rsidRDefault="005C6377" w:rsidP="003056CE">
            <w:pPr>
              <w:spacing w:before="60" w:after="60"/>
              <w:jc w:val="both"/>
              <w:rPr>
                <w:rFonts w:ascii="Arial" w:hAnsi="Arial" w:cs="Arial"/>
                <w:i/>
                <w:color w:val="000000" w:themeColor="text1"/>
                <w:lang w:val="mn-MN"/>
              </w:rPr>
            </w:pPr>
            <w:r w:rsidRPr="00337941">
              <w:rPr>
                <w:rFonts w:ascii="Arial" w:hAnsi="Arial" w:cs="Arial"/>
                <w:i/>
                <w:color w:val="000000" w:themeColor="text1"/>
                <w:lang w:val="mn-MN"/>
              </w:rPr>
              <w:t>- Мэдээний хуваарь, маягт, заавар, аргачлалыг сумд, аж ахуйн нэгж байгууллагад хүргүүлж, мэдээ цуглуулах ажлыг графикт хугацаанд нийцүүлэн сум ААН-ийг 100 хувь хамруулан хийсэн.</w:t>
            </w:r>
          </w:p>
          <w:p w:rsidR="005C6377" w:rsidRPr="00337941" w:rsidRDefault="005C6377" w:rsidP="003056CE">
            <w:pPr>
              <w:spacing w:before="60" w:after="60"/>
              <w:jc w:val="both"/>
              <w:rPr>
                <w:rFonts w:ascii="Arial" w:hAnsi="Arial" w:cs="Arial"/>
                <w:i/>
                <w:color w:val="000000" w:themeColor="text1"/>
                <w:lang w:val="mn-MN"/>
              </w:rPr>
            </w:pPr>
            <w:r w:rsidRPr="00337941">
              <w:rPr>
                <w:rFonts w:ascii="Arial" w:hAnsi="Arial" w:cs="Arial"/>
                <w:i/>
                <w:color w:val="000000" w:themeColor="text1"/>
                <w:lang w:val="mn-MN"/>
              </w:rPr>
              <w:t>-Цуглуулсан мэдээллийг маягт бүрээр нэг бүрчлэн шалгаж, алдааг засаж, эргэлзээтэй зүйлийг буцаж асуун хянаж баримтжуулан ажилласан.</w:t>
            </w:r>
          </w:p>
          <w:p w:rsidR="005C6377" w:rsidRPr="00337941" w:rsidRDefault="005C6377" w:rsidP="003056CE">
            <w:pPr>
              <w:spacing w:before="60" w:after="60"/>
              <w:jc w:val="both"/>
              <w:rPr>
                <w:rFonts w:ascii="Arial" w:hAnsi="Arial" w:cs="Arial"/>
                <w:i/>
                <w:color w:val="000000" w:themeColor="text1"/>
                <w:lang w:val="mn-MN"/>
              </w:rPr>
            </w:pPr>
            <w:r w:rsidRPr="00337941">
              <w:rPr>
                <w:rFonts w:ascii="Arial" w:hAnsi="Arial" w:cs="Arial"/>
                <w:i/>
                <w:color w:val="000000" w:themeColor="text1"/>
                <w:lang w:val="mn-MN"/>
              </w:rPr>
              <w:lastRenderedPageBreak/>
              <w:t>- Мэдээллийг салбар бүрээр, програмд шивж нэгтгэн боловсруулсан.</w:t>
            </w:r>
          </w:p>
        </w:tc>
      </w:tr>
      <w:tr w:rsidR="005C6377" w:rsidRPr="00337941" w:rsidTr="000B5770">
        <w:trPr>
          <w:trHeight w:val="75"/>
        </w:trPr>
        <w:tc>
          <w:tcPr>
            <w:tcW w:w="1596" w:type="dxa"/>
            <w:vMerge/>
            <w:shd w:val="clear" w:color="auto" w:fill="auto"/>
          </w:tcPr>
          <w:p w:rsidR="005C6377" w:rsidRPr="00337941" w:rsidRDefault="005C6377" w:rsidP="003056CE">
            <w:pPr>
              <w:spacing w:before="60" w:after="60"/>
              <w:jc w:val="right"/>
              <w:rPr>
                <w:rFonts w:ascii="Arial" w:hAnsi="Arial" w:cs="Arial"/>
                <w:color w:val="000000" w:themeColor="text1"/>
                <w:lang w:val="mn-MN"/>
              </w:rPr>
            </w:pPr>
          </w:p>
        </w:tc>
        <w:tc>
          <w:tcPr>
            <w:tcW w:w="1820" w:type="dxa"/>
            <w:shd w:val="clear" w:color="auto" w:fill="auto"/>
          </w:tcPr>
          <w:p w:rsidR="005C6377" w:rsidRPr="00337941" w:rsidRDefault="005C6377" w:rsidP="003056CE">
            <w:pPr>
              <w:spacing w:before="60" w:after="60"/>
              <w:jc w:val="right"/>
              <w:rPr>
                <w:rFonts w:ascii="Arial" w:hAnsi="Arial" w:cs="Arial"/>
                <w:i/>
                <w:color w:val="000000" w:themeColor="text1"/>
                <w:lang w:val="mn-MN"/>
              </w:rPr>
            </w:pPr>
            <w:r w:rsidRPr="00337941">
              <w:rPr>
                <w:rFonts w:ascii="Arial" w:hAnsi="Arial" w:cs="Arial"/>
                <w:i/>
                <w:color w:val="000000" w:themeColor="text1"/>
                <w:lang w:val="mn-MN"/>
              </w:rPr>
              <w:t>Зарцуулсан хөрөнгө</w:t>
            </w:r>
          </w:p>
        </w:tc>
        <w:tc>
          <w:tcPr>
            <w:tcW w:w="6470" w:type="dxa"/>
            <w:gridSpan w:val="5"/>
            <w:shd w:val="clear" w:color="auto" w:fill="auto"/>
          </w:tcPr>
          <w:p w:rsidR="005C6377" w:rsidRPr="00337941" w:rsidRDefault="00362B93" w:rsidP="003056CE">
            <w:pPr>
              <w:spacing w:before="60" w:after="60"/>
              <w:jc w:val="both"/>
              <w:rPr>
                <w:rFonts w:ascii="Arial" w:hAnsi="Arial" w:cs="Arial"/>
                <w:i/>
                <w:color w:val="000000" w:themeColor="text1"/>
                <w:lang w:val="mn-MN"/>
              </w:rPr>
            </w:pPr>
            <w:r>
              <w:rPr>
                <w:rFonts w:ascii="Arial" w:hAnsi="Arial" w:cs="Arial"/>
                <w:i/>
                <w:color w:val="FF0000"/>
                <w:lang w:val="mn-MN"/>
              </w:rPr>
              <w:t>112,000 төгрөг</w:t>
            </w:r>
          </w:p>
        </w:tc>
      </w:tr>
      <w:tr w:rsidR="005C6377" w:rsidRPr="00337941" w:rsidTr="000B5770">
        <w:trPr>
          <w:trHeight w:val="75"/>
        </w:trPr>
        <w:tc>
          <w:tcPr>
            <w:tcW w:w="1596" w:type="dxa"/>
            <w:vMerge/>
            <w:shd w:val="clear" w:color="auto" w:fill="auto"/>
          </w:tcPr>
          <w:p w:rsidR="005C6377" w:rsidRPr="00337941" w:rsidRDefault="005C6377" w:rsidP="003056CE">
            <w:pPr>
              <w:spacing w:before="60" w:after="60"/>
              <w:jc w:val="right"/>
              <w:rPr>
                <w:rFonts w:ascii="Arial" w:hAnsi="Arial" w:cs="Arial"/>
                <w:color w:val="000000" w:themeColor="text1"/>
                <w:lang w:val="mn-MN"/>
              </w:rPr>
            </w:pPr>
          </w:p>
        </w:tc>
        <w:tc>
          <w:tcPr>
            <w:tcW w:w="1820" w:type="dxa"/>
            <w:shd w:val="clear" w:color="auto" w:fill="auto"/>
          </w:tcPr>
          <w:p w:rsidR="005C6377" w:rsidRPr="00337941" w:rsidRDefault="005C6377" w:rsidP="003056CE">
            <w:pPr>
              <w:spacing w:before="60" w:after="60"/>
              <w:jc w:val="right"/>
              <w:rPr>
                <w:rFonts w:ascii="Arial" w:hAnsi="Arial" w:cs="Arial"/>
                <w:i/>
                <w:color w:val="000000" w:themeColor="text1"/>
                <w:lang w:val="mn-MN"/>
              </w:rPr>
            </w:pPr>
            <w:r w:rsidRPr="00337941">
              <w:rPr>
                <w:rFonts w:ascii="Arial" w:hAnsi="Arial" w:cs="Arial"/>
                <w:i/>
                <w:color w:val="000000" w:themeColor="text1"/>
                <w:lang w:val="mn-MN"/>
              </w:rPr>
              <w:t>Хүрсэн түвшин</w:t>
            </w:r>
          </w:p>
        </w:tc>
        <w:tc>
          <w:tcPr>
            <w:tcW w:w="6470" w:type="dxa"/>
            <w:gridSpan w:val="5"/>
            <w:shd w:val="clear" w:color="auto" w:fill="auto"/>
          </w:tcPr>
          <w:p w:rsidR="005C6377" w:rsidRPr="00337941" w:rsidRDefault="00F64552" w:rsidP="003056CE">
            <w:pPr>
              <w:spacing w:before="60" w:after="60"/>
              <w:jc w:val="both"/>
              <w:rPr>
                <w:rFonts w:ascii="Arial" w:hAnsi="Arial" w:cs="Arial"/>
                <w:i/>
                <w:color w:val="000000" w:themeColor="text1"/>
              </w:rPr>
            </w:pPr>
            <w:r w:rsidRPr="00F64552">
              <w:rPr>
                <w:rFonts w:ascii="Arial" w:hAnsi="Arial" w:cs="Arial"/>
                <w:i/>
                <w:color w:val="000000" w:themeColor="text1"/>
                <w:lang w:val="mn-MN"/>
              </w:rPr>
              <w:t>ҮСХ-ны даргын 2019 оны А/198 дугаар тушаалын 1 дүгээр хавсралтын дагуу ЗБ-1а маягтаар  8 ААН-с 2 удаа цуглуулж, алдаагүй боловсруулалт хийж,  дамжуулсан байна. Мөн Зочид буудал  салбарын жилийн эцсийн мэдээг ААНБ1-2, ААНБ2-3-г хүрээгээр ирсэн ААН-ээс авч графикт хугацаанд дамжуулсан</w:t>
            </w:r>
          </w:p>
        </w:tc>
      </w:tr>
      <w:tr w:rsidR="005C6377" w:rsidRPr="00337941" w:rsidTr="000B5770">
        <w:trPr>
          <w:trHeight w:val="75"/>
        </w:trPr>
        <w:tc>
          <w:tcPr>
            <w:tcW w:w="3416" w:type="dxa"/>
            <w:gridSpan w:val="2"/>
            <w:shd w:val="clear" w:color="auto" w:fill="auto"/>
          </w:tcPr>
          <w:p w:rsidR="005C6377" w:rsidRPr="00337941" w:rsidRDefault="00C1639E" w:rsidP="003056CE">
            <w:pPr>
              <w:spacing w:before="60" w:after="60"/>
              <w:jc w:val="right"/>
              <w:rPr>
                <w:rFonts w:ascii="Arial" w:hAnsi="Arial" w:cs="Arial"/>
                <w:i/>
                <w:color w:val="000000" w:themeColor="text1"/>
                <w:lang w:val="mn-MN"/>
              </w:rPr>
            </w:pPr>
            <w:r w:rsidRPr="00C1639E">
              <w:rPr>
                <w:rFonts w:ascii="Arial" w:hAnsi="Arial" w:cs="Arial"/>
                <w:i/>
                <w:color w:val="FF0000"/>
                <w:lang w:val="mn-MN"/>
              </w:rPr>
              <w:t>Төсвийн ерөнхийлөн захирагч</w:t>
            </w:r>
            <w:r>
              <w:rPr>
                <w:rFonts w:ascii="Arial" w:hAnsi="Arial" w:cs="Arial"/>
                <w:i/>
                <w:color w:val="FF0000"/>
                <w:lang w:val="mn-MN"/>
              </w:rPr>
              <w:t xml:space="preserve"> үнэлгээ</w:t>
            </w:r>
          </w:p>
        </w:tc>
        <w:tc>
          <w:tcPr>
            <w:tcW w:w="6470" w:type="dxa"/>
            <w:gridSpan w:val="5"/>
            <w:shd w:val="clear" w:color="auto" w:fill="auto"/>
          </w:tcPr>
          <w:p w:rsidR="005C6377" w:rsidRPr="00337941" w:rsidRDefault="005C6377" w:rsidP="003056CE">
            <w:pPr>
              <w:spacing w:before="60" w:after="60"/>
              <w:jc w:val="both"/>
              <w:rPr>
                <w:rFonts w:ascii="Arial" w:hAnsi="Arial" w:cs="Arial"/>
                <w:i/>
                <w:color w:val="000000" w:themeColor="text1"/>
                <w:lang w:val="mn-MN"/>
              </w:rPr>
            </w:pPr>
          </w:p>
        </w:tc>
      </w:tr>
    </w:tbl>
    <w:p w:rsidR="00DF2AFC" w:rsidRPr="00337941" w:rsidRDefault="00DF2AFC" w:rsidP="005C6377">
      <w:pPr>
        <w:spacing w:before="240" w:after="120" w:line="240" w:lineRule="auto"/>
        <w:jc w:val="both"/>
        <w:rPr>
          <w:rFonts w:ascii="Arial" w:hAnsi="Arial" w:cs="Arial"/>
          <w:lang w:val="mn-MN"/>
        </w:rPr>
      </w:pPr>
    </w:p>
    <w:tbl>
      <w:tblPr>
        <w:tblStyle w:val="TableGrid"/>
        <w:tblW w:w="0" w:type="auto"/>
        <w:tblInd w:w="-5" w:type="dxa"/>
        <w:tblLook w:val="04A0" w:firstRow="1" w:lastRow="0" w:firstColumn="1" w:lastColumn="0" w:noHBand="0" w:noVBand="1"/>
      </w:tblPr>
      <w:tblGrid>
        <w:gridCol w:w="1596"/>
        <w:gridCol w:w="1786"/>
        <w:gridCol w:w="1863"/>
        <w:gridCol w:w="1134"/>
        <w:gridCol w:w="1134"/>
        <w:gridCol w:w="1134"/>
        <w:gridCol w:w="1239"/>
      </w:tblGrid>
      <w:tr w:rsidR="00DF2AFC" w:rsidRPr="00337941" w:rsidTr="008A166D">
        <w:tc>
          <w:tcPr>
            <w:tcW w:w="1596" w:type="dxa"/>
          </w:tcPr>
          <w:p w:rsidR="00DF2AFC" w:rsidRPr="00337941" w:rsidRDefault="00DF2AFC" w:rsidP="00DE07D3">
            <w:pPr>
              <w:spacing w:before="60" w:after="60"/>
              <w:jc w:val="center"/>
              <w:rPr>
                <w:rFonts w:ascii="Arial" w:hAnsi="Arial" w:cs="Arial"/>
                <w:i/>
                <w:lang w:val="mn-MN"/>
              </w:rPr>
            </w:pPr>
            <w:r w:rsidRPr="00337941">
              <w:rPr>
                <w:rFonts w:ascii="Arial" w:hAnsi="Arial" w:cs="Arial"/>
                <w:i/>
                <w:lang w:val="mn-MN"/>
              </w:rPr>
              <w:t>№</w:t>
            </w:r>
            <w:r w:rsidR="00157D43">
              <w:rPr>
                <w:rFonts w:ascii="Arial" w:hAnsi="Arial" w:cs="Arial"/>
                <w:i/>
                <w:lang w:val="mn-MN"/>
              </w:rPr>
              <w:t>15</w:t>
            </w:r>
          </w:p>
        </w:tc>
        <w:tc>
          <w:tcPr>
            <w:tcW w:w="8290" w:type="dxa"/>
            <w:gridSpan w:val="6"/>
            <w:tcBorders>
              <w:bottom w:val="single" w:sz="4" w:space="0" w:color="auto"/>
            </w:tcBorders>
          </w:tcPr>
          <w:p w:rsidR="00DF2AFC" w:rsidRPr="00337941" w:rsidRDefault="00DF2AFC" w:rsidP="00DE07D3">
            <w:pPr>
              <w:spacing w:before="60" w:after="60"/>
              <w:jc w:val="center"/>
              <w:rPr>
                <w:rFonts w:ascii="Arial" w:hAnsi="Arial" w:cs="Arial"/>
                <w:i/>
                <w:lang w:val="mn-MN"/>
              </w:rPr>
            </w:pPr>
            <w:r w:rsidRPr="00337941">
              <w:rPr>
                <w:rFonts w:ascii="Arial" w:hAnsi="Arial" w:cs="Arial"/>
                <w:i/>
                <w:lang w:val="mn-MN"/>
              </w:rPr>
              <w:t>Зорилтыг хэрэгжүүлэх арга хэмжээ, шалгуур үзүүлэлт, хүрэх түвшин</w:t>
            </w:r>
          </w:p>
        </w:tc>
      </w:tr>
      <w:tr w:rsidR="00DF2AFC" w:rsidRPr="00337941" w:rsidTr="008A166D">
        <w:trPr>
          <w:trHeight w:val="147"/>
        </w:trPr>
        <w:tc>
          <w:tcPr>
            <w:tcW w:w="1596" w:type="dxa"/>
            <w:vMerge w:val="restart"/>
          </w:tcPr>
          <w:p w:rsidR="00DF2AFC" w:rsidRPr="00337941" w:rsidRDefault="00DF2AFC" w:rsidP="00DE07D3">
            <w:pPr>
              <w:spacing w:before="60" w:after="60"/>
              <w:jc w:val="right"/>
              <w:rPr>
                <w:rFonts w:ascii="Arial" w:hAnsi="Arial" w:cs="Arial"/>
                <w:lang w:val="mn-MN"/>
              </w:rPr>
            </w:pPr>
            <w:r w:rsidRPr="00337941">
              <w:rPr>
                <w:rFonts w:ascii="Arial" w:hAnsi="Arial" w:cs="Arial"/>
                <w:lang w:val="mn-MN"/>
              </w:rPr>
              <w:t>Арга хэмжээний нэр, дугаар</w:t>
            </w:r>
          </w:p>
        </w:tc>
        <w:tc>
          <w:tcPr>
            <w:tcW w:w="8290" w:type="dxa"/>
            <w:gridSpan w:val="6"/>
            <w:shd w:val="clear" w:color="auto" w:fill="FFFFFF" w:themeFill="background1"/>
          </w:tcPr>
          <w:p w:rsidR="00DF2AFC" w:rsidRPr="00337941" w:rsidRDefault="00DF2AFC" w:rsidP="00DE07D3">
            <w:pPr>
              <w:spacing w:before="60" w:after="60"/>
              <w:jc w:val="both"/>
              <w:rPr>
                <w:rFonts w:ascii="Arial" w:hAnsi="Arial" w:cs="Arial"/>
                <w:lang w:val="mn-MN"/>
              </w:rPr>
            </w:pPr>
            <w:r w:rsidRPr="00337941">
              <w:rPr>
                <w:rFonts w:ascii="Arial" w:hAnsi="Arial" w:cs="Arial"/>
                <w:lang w:val="mn-MN"/>
              </w:rPr>
              <w:t>1.1.15 Спортын салбарын мэдээ цуглуулах, боловсруулах, дамжуулах /СБТ-1/</w:t>
            </w:r>
          </w:p>
        </w:tc>
      </w:tr>
      <w:tr w:rsidR="00DF2AFC" w:rsidRPr="00337941" w:rsidTr="000B5770">
        <w:trPr>
          <w:trHeight w:val="147"/>
        </w:trPr>
        <w:tc>
          <w:tcPr>
            <w:tcW w:w="1596" w:type="dxa"/>
            <w:vMerge/>
          </w:tcPr>
          <w:p w:rsidR="00DF2AFC" w:rsidRPr="00337941" w:rsidRDefault="00DF2AFC" w:rsidP="00DE07D3">
            <w:pPr>
              <w:spacing w:before="60" w:after="60"/>
              <w:jc w:val="right"/>
              <w:rPr>
                <w:rFonts w:ascii="Arial" w:hAnsi="Arial" w:cs="Arial"/>
                <w:lang w:val="mn-MN"/>
              </w:rPr>
            </w:pPr>
          </w:p>
        </w:tc>
        <w:tc>
          <w:tcPr>
            <w:tcW w:w="1786" w:type="dxa"/>
            <w:shd w:val="clear" w:color="auto" w:fill="FFFFFF" w:themeFill="background1"/>
          </w:tcPr>
          <w:p w:rsidR="00DF2AFC" w:rsidRPr="00337941" w:rsidRDefault="00DF2AFC" w:rsidP="00DE07D3">
            <w:pPr>
              <w:spacing w:before="60" w:after="60"/>
              <w:jc w:val="right"/>
              <w:rPr>
                <w:rFonts w:ascii="Arial" w:hAnsi="Arial" w:cs="Arial"/>
                <w:i/>
              </w:rPr>
            </w:pPr>
            <w:r w:rsidRPr="00337941">
              <w:rPr>
                <w:rFonts w:ascii="Arial" w:hAnsi="Arial" w:cs="Arial"/>
                <w:i/>
                <w:lang w:val="mn-MN"/>
              </w:rPr>
              <w:t xml:space="preserve">Төлөвлөлтийн уялдаа: </w:t>
            </w:r>
          </w:p>
        </w:tc>
        <w:tc>
          <w:tcPr>
            <w:tcW w:w="6504" w:type="dxa"/>
            <w:gridSpan w:val="5"/>
            <w:shd w:val="clear" w:color="auto" w:fill="FFFFFF" w:themeFill="background1"/>
          </w:tcPr>
          <w:p w:rsidR="00DF2AFC" w:rsidRPr="00337941" w:rsidRDefault="00DF2AFC" w:rsidP="00DE07D3">
            <w:pPr>
              <w:spacing w:before="60" w:after="60"/>
              <w:rPr>
                <w:rFonts w:ascii="Arial" w:hAnsi="Arial" w:cs="Arial"/>
                <w:i/>
              </w:rPr>
            </w:pPr>
            <w:r w:rsidRPr="00337941">
              <w:rPr>
                <w:rFonts w:ascii="Arial" w:hAnsi="Arial" w:cs="Arial"/>
                <w:i/>
                <w:lang w:val="mn-MN"/>
              </w:rPr>
              <w:t>Монгол Улсын  статистикийн салбарыг 2017-2020 онд хөгжүүлэх үндэсний хөтөлбөрийн 2.6.1, ҮСХ-ны Гүйцэтгэлийн төлөвлөгөөний Зорилго 1, Зорилт 2</w:t>
            </w:r>
          </w:p>
        </w:tc>
      </w:tr>
      <w:tr w:rsidR="000B5770" w:rsidRPr="00337941" w:rsidTr="000B5770">
        <w:trPr>
          <w:trHeight w:val="147"/>
        </w:trPr>
        <w:tc>
          <w:tcPr>
            <w:tcW w:w="1596" w:type="dxa"/>
            <w:vMerge w:val="restart"/>
          </w:tcPr>
          <w:p w:rsidR="000B5770" w:rsidRPr="00337941" w:rsidRDefault="000B5770" w:rsidP="008A166D">
            <w:pPr>
              <w:spacing w:before="60" w:after="60"/>
              <w:jc w:val="right"/>
              <w:rPr>
                <w:rFonts w:ascii="Arial" w:hAnsi="Arial" w:cs="Arial"/>
                <w:lang w:val="mn-MN"/>
              </w:rPr>
            </w:pPr>
            <w:r w:rsidRPr="00337941">
              <w:rPr>
                <w:rFonts w:ascii="Arial" w:hAnsi="Arial" w:cs="Arial"/>
                <w:lang w:val="mn-MN"/>
              </w:rPr>
              <w:t>Гүйцэтгэлийн шалгуур үзүүлэлт</w:t>
            </w:r>
          </w:p>
        </w:tc>
        <w:tc>
          <w:tcPr>
            <w:tcW w:w="1786" w:type="dxa"/>
            <w:shd w:val="clear" w:color="auto" w:fill="FFFFFF" w:themeFill="background1"/>
          </w:tcPr>
          <w:p w:rsidR="000B5770" w:rsidRPr="00337941" w:rsidRDefault="000B5770" w:rsidP="008A166D">
            <w:pPr>
              <w:spacing w:before="60" w:after="60"/>
              <w:jc w:val="right"/>
              <w:rPr>
                <w:rFonts w:ascii="Arial" w:hAnsi="Arial" w:cs="Arial"/>
                <w:i/>
                <w:lang w:val="mn-MN"/>
              </w:rPr>
            </w:pPr>
            <w:r w:rsidRPr="00337941">
              <w:rPr>
                <w:rFonts w:ascii="Arial" w:hAnsi="Arial" w:cs="Arial"/>
                <w:i/>
                <w:lang w:val="mn-MN"/>
              </w:rPr>
              <w:t>Хэрэгжих хугацаа</w:t>
            </w:r>
          </w:p>
        </w:tc>
        <w:tc>
          <w:tcPr>
            <w:tcW w:w="1863" w:type="dxa"/>
            <w:shd w:val="clear" w:color="auto" w:fill="FFFFFF" w:themeFill="background1"/>
          </w:tcPr>
          <w:p w:rsidR="000B5770" w:rsidRPr="00337941" w:rsidRDefault="000B5770" w:rsidP="008A166D">
            <w:pPr>
              <w:spacing w:before="60" w:after="60"/>
              <w:jc w:val="center"/>
              <w:rPr>
                <w:rFonts w:ascii="Arial" w:hAnsi="Arial" w:cs="Arial"/>
                <w:i/>
                <w:lang w:val="mn-MN"/>
              </w:rPr>
            </w:pPr>
            <w:r w:rsidRPr="00337941">
              <w:rPr>
                <w:rFonts w:ascii="Arial" w:hAnsi="Arial" w:cs="Arial"/>
                <w:i/>
                <w:lang w:val="mn-MN"/>
              </w:rPr>
              <w:t>Сар</w:t>
            </w:r>
          </w:p>
        </w:tc>
        <w:tc>
          <w:tcPr>
            <w:tcW w:w="1134" w:type="dxa"/>
            <w:shd w:val="clear" w:color="auto" w:fill="BDD6EE" w:themeFill="accent1" w:themeFillTint="66"/>
            <w:vAlign w:val="center"/>
          </w:tcPr>
          <w:p w:rsidR="000B5770" w:rsidRPr="00E451A4" w:rsidRDefault="000B5770" w:rsidP="008A166D">
            <w:pPr>
              <w:jc w:val="center"/>
              <w:rPr>
                <w:rFonts w:ascii="Arial" w:hAnsi="Arial" w:cs="Arial"/>
                <w:i/>
                <w:color w:val="000000" w:themeColor="text1"/>
                <w:lang w:val="mn-MN"/>
              </w:rPr>
            </w:pPr>
            <w:r w:rsidRPr="00E451A4">
              <w:rPr>
                <w:rFonts w:ascii="Arial" w:hAnsi="Arial" w:cs="Arial"/>
                <w:i/>
                <w:color w:val="000000" w:themeColor="text1"/>
                <w:lang w:val="mn-MN"/>
              </w:rPr>
              <w:t>1-р улирал</w:t>
            </w:r>
          </w:p>
        </w:tc>
        <w:tc>
          <w:tcPr>
            <w:tcW w:w="1134" w:type="dxa"/>
            <w:shd w:val="clear" w:color="auto" w:fill="BDD6EE" w:themeFill="accent1" w:themeFillTint="66"/>
            <w:vAlign w:val="center"/>
          </w:tcPr>
          <w:p w:rsidR="000B5770" w:rsidRPr="00E451A4" w:rsidRDefault="000B5770" w:rsidP="008A166D">
            <w:pPr>
              <w:jc w:val="center"/>
              <w:rPr>
                <w:rFonts w:ascii="Arial" w:hAnsi="Arial" w:cs="Arial"/>
                <w:i/>
                <w:color w:val="000000" w:themeColor="text1"/>
                <w:lang w:val="mn-MN"/>
              </w:rPr>
            </w:pPr>
            <w:r w:rsidRPr="00E451A4">
              <w:rPr>
                <w:rFonts w:ascii="Arial" w:hAnsi="Arial" w:cs="Arial"/>
                <w:i/>
                <w:color w:val="000000" w:themeColor="text1"/>
                <w:lang w:val="mn-MN"/>
              </w:rPr>
              <w:t>2-р</w:t>
            </w:r>
          </w:p>
          <w:p w:rsidR="000B5770" w:rsidRPr="00E451A4" w:rsidRDefault="000B5770" w:rsidP="008A166D">
            <w:pPr>
              <w:jc w:val="center"/>
              <w:rPr>
                <w:rFonts w:ascii="Arial" w:hAnsi="Arial" w:cs="Arial"/>
                <w:i/>
                <w:color w:val="000000" w:themeColor="text1"/>
                <w:lang w:val="mn-MN"/>
              </w:rPr>
            </w:pPr>
            <w:r w:rsidRPr="00E451A4">
              <w:rPr>
                <w:rFonts w:ascii="Arial" w:hAnsi="Arial" w:cs="Arial"/>
                <w:i/>
                <w:color w:val="000000" w:themeColor="text1"/>
                <w:lang w:val="mn-MN"/>
              </w:rPr>
              <w:t xml:space="preserve"> улирал</w:t>
            </w:r>
          </w:p>
        </w:tc>
        <w:tc>
          <w:tcPr>
            <w:tcW w:w="1134" w:type="dxa"/>
            <w:shd w:val="clear" w:color="auto" w:fill="auto"/>
            <w:vAlign w:val="center"/>
          </w:tcPr>
          <w:p w:rsidR="000B5770" w:rsidRPr="00E451A4" w:rsidRDefault="000B5770" w:rsidP="008A166D">
            <w:pPr>
              <w:jc w:val="center"/>
              <w:rPr>
                <w:rFonts w:ascii="Arial" w:hAnsi="Arial" w:cs="Arial"/>
                <w:i/>
                <w:color w:val="000000" w:themeColor="text1"/>
                <w:lang w:val="mn-MN"/>
              </w:rPr>
            </w:pPr>
            <w:r w:rsidRPr="00E451A4">
              <w:rPr>
                <w:rFonts w:ascii="Arial" w:hAnsi="Arial" w:cs="Arial"/>
                <w:i/>
                <w:color w:val="000000" w:themeColor="text1"/>
                <w:lang w:val="mn-MN"/>
              </w:rPr>
              <w:t>3-р улирал</w:t>
            </w:r>
          </w:p>
        </w:tc>
        <w:tc>
          <w:tcPr>
            <w:tcW w:w="1239" w:type="dxa"/>
            <w:shd w:val="clear" w:color="auto" w:fill="auto"/>
            <w:vAlign w:val="center"/>
          </w:tcPr>
          <w:p w:rsidR="000B5770" w:rsidRPr="00E451A4" w:rsidRDefault="000B5770" w:rsidP="000B5770">
            <w:pPr>
              <w:rPr>
                <w:rFonts w:ascii="Arial" w:hAnsi="Arial" w:cs="Arial"/>
                <w:i/>
                <w:color w:val="000000" w:themeColor="text1"/>
                <w:lang w:val="mn-MN"/>
              </w:rPr>
            </w:pPr>
            <w:r w:rsidRPr="00E451A4">
              <w:rPr>
                <w:rFonts w:ascii="Arial" w:hAnsi="Arial" w:cs="Arial"/>
                <w:i/>
                <w:color w:val="000000" w:themeColor="text1"/>
                <w:lang w:val="mn-MN"/>
              </w:rPr>
              <w:t>4-р</w:t>
            </w:r>
          </w:p>
          <w:p w:rsidR="000B5770" w:rsidRPr="000B5770" w:rsidRDefault="000B5770" w:rsidP="000B5770">
            <w:pPr>
              <w:spacing w:before="60" w:after="60"/>
              <w:jc w:val="center"/>
              <w:rPr>
                <w:rFonts w:ascii="Arial" w:hAnsi="Arial" w:cs="Arial"/>
                <w:i/>
                <w:lang w:val="mn-MN"/>
              </w:rPr>
            </w:pPr>
            <w:r w:rsidRPr="00E451A4">
              <w:rPr>
                <w:rFonts w:ascii="Arial" w:hAnsi="Arial" w:cs="Arial"/>
                <w:i/>
                <w:color w:val="000000" w:themeColor="text1"/>
                <w:lang w:val="mn-MN"/>
              </w:rPr>
              <w:t xml:space="preserve"> улирал</w:t>
            </w:r>
          </w:p>
        </w:tc>
      </w:tr>
      <w:tr w:rsidR="00DF2AFC" w:rsidRPr="00337941" w:rsidTr="000B5770">
        <w:trPr>
          <w:trHeight w:val="147"/>
        </w:trPr>
        <w:tc>
          <w:tcPr>
            <w:tcW w:w="1596" w:type="dxa"/>
            <w:vMerge/>
          </w:tcPr>
          <w:p w:rsidR="00DF2AFC" w:rsidRPr="00337941" w:rsidRDefault="00DF2AFC" w:rsidP="00DE07D3">
            <w:pPr>
              <w:spacing w:before="60" w:after="60"/>
              <w:jc w:val="right"/>
              <w:rPr>
                <w:rFonts w:ascii="Arial" w:hAnsi="Arial" w:cs="Arial"/>
                <w:lang w:val="mn-MN"/>
              </w:rPr>
            </w:pPr>
          </w:p>
        </w:tc>
        <w:tc>
          <w:tcPr>
            <w:tcW w:w="1786" w:type="dxa"/>
            <w:shd w:val="clear" w:color="auto" w:fill="FFFFFF" w:themeFill="background1"/>
          </w:tcPr>
          <w:p w:rsidR="00DF2AFC" w:rsidRPr="00337941" w:rsidRDefault="00DF2AFC" w:rsidP="00DE07D3">
            <w:pPr>
              <w:spacing w:before="60" w:after="60"/>
              <w:jc w:val="right"/>
              <w:rPr>
                <w:rFonts w:ascii="Arial" w:hAnsi="Arial" w:cs="Arial"/>
                <w:i/>
                <w:lang w:val="mn-MN"/>
              </w:rPr>
            </w:pPr>
            <w:r w:rsidRPr="00337941">
              <w:rPr>
                <w:rFonts w:ascii="Arial" w:hAnsi="Arial" w:cs="Arial"/>
                <w:i/>
                <w:lang w:val="mn-MN"/>
              </w:rPr>
              <w:t>Шаардагдах хөрөнгө</w:t>
            </w:r>
          </w:p>
        </w:tc>
        <w:tc>
          <w:tcPr>
            <w:tcW w:w="6504" w:type="dxa"/>
            <w:gridSpan w:val="5"/>
            <w:shd w:val="clear" w:color="auto" w:fill="FFFFFF" w:themeFill="background1"/>
          </w:tcPr>
          <w:p w:rsidR="00DF2AFC" w:rsidRPr="00337941" w:rsidRDefault="00DF2AFC" w:rsidP="00DE07D3">
            <w:pPr>
              <w:spacing w:before="60" w:after="60"/>
              <w:jc w:val="both"/>
              <w:rPr>
                <w:rFonts w:ascii="Arial" w:hAnsi="Arial" w:cs="Arial"/>
                <w:i/>
                <w:lang w:val="mn-MN"/>
              </w:rPr>
            </w:pPr>
            <w:r w:rsidRPr="00337941">
              <w:rPr>
                <w:rFonts w:ascii="Arial" w:hAnsi="Arial" w:cs="Arial"/>
                <w:i/>
                <w:lang w:val="mn-MN"/>
              </w:rPr>
              <w:t>Улсын төсөв</w:t>
            </w:r>
          </w:p>
        </w:tc>
      </w:tr>
      <w:tr w:rsidR="00DF2AFC" w:rsidRPr="00337941" w:rsidTr="000B5770">
        <w:trPr>
          <w:trHeight w:val="147"/>
        </w:trPr>
        <w:tc>
          <w:tcPr>
            <w:tcW w:w="1596" w:type="dxa"/>
            <w:vMerge/>
          </w:tcPr>
          <w:p w:rsidR="00DF2AFC" w:rsidRPr="00337941" w:rsidRDefault="00DF2AFC" w:rsidP="00DE07D3">
            <w:pPr>
              <w:spacing w:before="60" w:after="60"/>
              <w:jc w:val="right"/>
              <w:rPr>
                <w:rFonts w:ascii="Arial" w:hAnsi="Arial" w:cs="Arial"/>
                <w:lang w:val="mn-MN"/>
              </w:rPr>
            </w:pPr>
          </w:p>
        </w:tc>
        <w:tc>
          <w:tcPr>
            <w:tcW w:w="1786" w:type="dxa"/>
            <w:shd w:val="clear" w:color="auto" w:fill="FFFFFF" w:themeFill="background1"/>
          </w:tcPr>
          <w:p w:rsidR="00DF2AFC" w:rsidRPr="00337941" w:rsidRDefault="00DF2AFC" w:rsidP="00DE07D3">
            <w:pPr>
              <w:spacing w:before="60" w:after="60"/>
              <w:jc w:val="right"/>
              <w:rPr>
                <w:rFonts w:ascii="Arial" w:hAnsi="Arial" w:cs="Arial"/>
                <w:i/>
                <w:lang w:val="mn-MN"/>
              </w:rPr>
            </w:pPr>
            <w:r w:rsidRPr="00337941">
              <w:rPr>
                <w:rFonts w:ascii="Arial" w:hAnsi="Arial" w:cs="Arial"/>
                <w:i/>
                <w:lang w:val="mn-MN"/>
              </w:rPr>
              <w:t>Суурь түвшин</w:t>
            </w:r>
          </w:p>
        </w:tc>
        <w:tc>
          <w:tcPr>
            <w:tcW w:w="6504" w:type="dxa"/>
            <w:gridSpan w:val="5"/>
            <w:shd w:val="clear" w:color="auto" w:fill="FFFFFF" w:themeFill="background1"/>
          </w:tcPr>
          <w:p w:rsidR="00DF2AFC" w:rsidRPr="00337941" w:rsidRDefault="00DF2AFC" w:rsidP="00DE07D3">
            <w:pPr>
              <w:spacing w:before="60" w:after="60"/>
              <w:jc w:val="both"/>
              <w:rPr>
                <w:rFonts w:ascii="Arial" w:hAnsi="Arial" w:cs="Arial"/>
                <w:i/>
                <w:lang w:val="mn-MN"/>
              </w:rPr>
            </w:pPr>
            <w:r w:rsidRPr="00337941">
              <w:rPr>
                <w:rFonts w:ascii="Arial" w:hAnsi="Arial" w:cs="Arial"/>
                <w:i/>
                <w:lang w:val="mn-MN"/>
              </w:rPr>
              <w:t>Спортын салбарын мэдээ цуглуулан, боловсруулалт хийж, ҮСХ-нд хуваарийн дагуу дамжуулсан</w:t>
            </w:r>
          </w:p>
        </w:tc>
      </w:tr>
      <w:tr w:rsidR="00DF2AFC" w:rsidRPr="00337941" w:rsidTr="000B5770">
        <w:trPr>
          <w:trHeight w:val="147"/>
        </w:trPr>
        <w:tc>
          <w:tcPr>
            <w:tcW w:w="1596" w:type="dxa"/>
            <w:vMerge/>
          </w:tcPr>
          <w:p w:rsidR="00DF2AFC" w:rsidRPr="00337941" w:rsidRDefault="00DF2AFC" w:rsidP="00DE07D3">
            <w:pPr>
              <w:spacing w:before="60" w:after="60"/>
              <w:jc w:val="right"/>
              <w:rPr>
                <w:rFonts w:ascii="Arial" w:hAnsi="Arial" w:cs="Arial"/>
                <w:lang w:val="mn-MN"/>
              </w:rPr>
            </w:pPr>
          </w:p>
        </w:tc>
        <w:tc>
          <w:tcPr>
            <w:tcW w:w="1786" w:type="dxa"/>
            <w:shd w:val="clear" w:color="auto" w:fill="FFFFFF" w:themeFill="background1"/>
          </w:tcPr>
          <w:p w:rsidR="00DF2AFC" w:rsidRPr="00337941" w:rsidRDefault="00DF2AFC" w:rsidP="00DE07D3">
            <w:pPr>
              <w:spacing w:before="60" w:after="60"/>
              <w:jc w:val="right"/>
              <w:rPr>
                <w:rFonts w:ascii="Arial" w:hAnsi="Arial" w:cs="Arial"/>
                <w:i/>
                <w:lang w:val="mn-MN"/>
              </w:rPr>
            </w:pPr>
            <w:r w:rsidRPr="00337941">
              <w:rPr>
                <w:rFonts w:ascii="Arial" w:hAnsi="Arial" w:cs="Arial"/>
                <w:i/>
                <w:lang w:val="mn-MN"/>
              </w:rPr>
              <w:t>Шалгуур үзүүлэлт</w:t>
            </w:r>
          </w:p>
        </w:tc>
        <w:tc>
          <w:tcPr>
            <w:tcW w:w="6504" w:type="dxa"/>
            <w:gridSpan w:val="5"/>
            <w:shd w:val="clear" w:color="auto" w:fill="FFFFFF" w:themeFill="background1"/>
          </w:tcPr>
          <w:p w:rsidR="00DF2AFC" w:rsidRPr="00337941" w:rsidRDefault="00DF2AFC" w:rsidP="00DE07D3">
            <w:pPr>
              <w:spacing w:before="60" w:after="60"/>
              <w:jc w:val="both"/>
              <w:rPr>
                <w:rFonts w:ascii="Arial" w:hAnsi="Arial" w:cs="Arial"/>
                <w:i/>
                <w:lang w:val="mn-MN"/>
              </w:rPr>
            </w:pPr>
            <w:r w:rsidRPr="00337941">
              <w:rPr>
                <w:rFonts w:ascii="Arial" w:hAnsi="Arial" w:cs="Arial"/>
                <w:i/>
                <w:lang w:val="mn-MN"/>
              </w:rPr>
              <w:t>Мэдээг хугацаанд нь бүрэн хамралттай зохион байгуулсан байна.</w:t>
            </w:r>
          </w:p>
        </w:tc>
      </w:tr>
      <w:tr w:rsidR="00DF2AFC" w:rsidRPr="00337941" w:rsidTr="000B5770">
        <w:trPr>
          <w:trHeight w:val="75"/>
        </w:trPr>
        <w:tc>
          <w:tcPr>
            <w:tcW w:w="1596" w:type="dxa"/>
            <w:vMerge/>
          </w:tcPr>
          <w:p w:rsidR="00DF2AFC" w:rsidRPr="00337941" w:rsidRDefault="00DF2AFC" w:rsidP="00DE07D3">
            <w:pPr>
              <w:spacing w:before="60" w:after="60"/>
              <w:jc w:val="right"/>
              <w:rPr>
                <w:rFonts w:ascii="Arial" w:hAnsi="Arial" w:cs="Arial"/>
                <w:lang w:val="mn-MN"/>
              </w:rPr>
            </w:pPr>
          </w:p>
        </w:tc>
        <w:tc>
          <w:tcPr>
            <w:tcW w:w="1786" w:type="dxa"/>
            <w:shd w:val="clear" w:color="auto" w:fill="FFFFFF" w:themeFill="background1"/>
          </w:tcPr>
          <w:p w:rsidR="00DF2AFC" w:rsidRPr="00337941" w:rsidRDefault="00DF2AFC" w:rsidP="00DE07D3">
            <w:pPr>
              <w:spacing w:before="60" w:after="60"/>
              <w:jc w:val="right"/>
              <w:rPr>
                <w:rFonts w:ascii="Arial" w:hAnsi="Arial" w:cs="Arial"/>
                <w:i/>
                <w:lang w:val="mn-MN"/>
              </w:rPr>
            </w:pPr>
            <w:r w:rsidRPr="00337941">
              <w:rPr>
                <w:rFonts w:ascii="Arial" w:hAnsi="Arial" w:cs="Arial"/>
                <w:i/>
                <w:lang w:val="mn-MN"/>
              </w:rPr>
              <w:t>Хүрэх түвшин</w:t>
            </w:r>
          </w:p>
        </w:tc>
        <w:tc>
          <w:tcPr>
            <w:tcW w:w="6504" w:type="dxa"/>
            <w:gridSpan w:val="5"/>
            <w:shd w:val="clear" w:color="auto" w:fill="FFFFFF" w:themeFill="background1"/>
          </w:tcPr>
          <w:p w:rsidR="00DF2AFC" w:rsidRPr="00337941" w:rsidRDefault="00DF2AFC" w:rsidP="00DE07D3">
            <w:pPr>
              <w:spacing w:before="60" w:after="60"/>
              <w:jc w:val="both"/>
              <w:rPr>
                <w:rFonts w:ascii="Arial" w:hAnsi="Arial" w:cs="Arial"/>
                <w:i/>
              </w:rPr>
            </w:pPr>
            <w:r w:rsidRPr="00337941">
              <w:rPr>
                <w:rFonts w:ascii="Arial" w:hAnsi="Arial" w:cs="Arial"/>
                <w:i/>
                <w:lang w:val="mn-MN"/>
              </w:rPr>
              <w:t>Эхний хагас жилд: ҮСХ-ны даргын 2019 оны А/198 дугаар тушаалын 1 дүгээр хавсралтын дагуу СБТ-1 улирал бүрийн эхний сар цуглуулж, алдаагүй боловсруулалт хийж,  дамжуулсан байна.</w:t>
            </w:r>
          </w:p>
        </w:tc>
      </w:tr>
      <w:tr w:rsidR="00DF2AFC" w:rsidRPr="00337941" w:rsidTr="000B5770">
        <w:trPr>
          <w:trHeight w:val="75"/>
        </w:trPr>
        <w:tc>
          <w:tcPr>
            <w:tcW w:w="1596" w:type="dxa"/>
            <w:vMerge w:val="restart"/>
          </w:tcPr>
          <w:p w:rsidR="00DF2AFC" w:rsidRPr="00337941" w:rsidRDefault="00DF2AFC" w:rsidP="00DE07D3">
            <w:pPr>
              <w:spacing w:before="60" w:after="60"/>
              <w:jc w:val="right"/>
              <w:rPr>
                <w:rFonts w:ascii="Arial" w:hAnsi="Arial" w:cs="Arial"/>
                <w:lang w:val="mn-MN"/>
              </w:rPr>
            </w:pPr>
            <w:r w:rsidRPr="00337941">
              <w:rPr>
                <w:rFonts w:ascii="Arial" w:hAnsi="Arial" w:cs="Arial"/>
                <w:lang w:val="mn-MN"/>
              </w:rPr>
              <w:t>Арга хэмжээний хэрэгжилт</w:t>
            </w:r>
          </w:p>
        </w:tc>
        <w:tc>
          <w:tcPr>
            <w:tcW w:w="1786" w:type="dxa"/>
            <w:shd w:val="clear" w:color="auto" w:fill="FFFFFF" w:themeFill="background1"/>
          </w:tcPr>
          <w:p w:rsidR="00DF2AFC" w:rsidRPr="00337941" w:rsidRDefault="00DF2AFC" w:rsidP="00DE07D3">
            <w:pPr>
              <w:spacing w:before="60" w:after="60"/>
              <w:jc w:val="right"/>
              <w:rPr>
                <w:rFonts w:ascii="Arial" w:hAnsi="Arial" w:cs="Arial"/>
                <w:i/>
                <w:lang w:val="mn-MN"/>
              </w:rPr>
            </w:pPr>
            <w:r w:rsidRPr="00337941">
              <w:rPr>
                <w:rFonts w:ascii="Arial" w:hAnsi="Arial" w:cs="Arial"/>
                <w:i/>
                <w:lang w:val="mn-MN"/>
              </w:rPr>
              <w:t>Хэрэгжилт</w:t>
            </w:r>
          </w:p>
        </w:tc>
        <w:tc>
          <w:tcPr>
            <w:tcW w:w="6504" w:type="dxa"/>
            <w:gridSpan w:val="5"/>
            <w:shd w:val="clear" w:color="auto" w:fill="FFFFFF" w:themeFill="background1"/>
          </w:tcPr>
          <w:p w:rsidR="00DF2AFC" w:rsidRPr="00337941" w:rsidRDefault="00DF2AFC" w:rsidP="00DE07D3">
            <w:pPr>
              <w:spacing w:before="60" w:after="60"/>
              <w:jc w:val="both"/>
              <w:rPr>
                <w:rFonts w:ascii="Arial" w:hAnsi="Arial" w:cs="Arial"/>
                <w:i/>
                <w:lang w:val="mn-MN"/>
              </w:rPr>
            </w:pPr>
            <w:r w:rsidRPr="00337941">
              <w:rPr>
                <w:rFonts w:ascii="Arial" w:hAnsi="Arial" w:cs="Arial"/>
                <w:i/>
              </w:rPr>
              <w:t>-</w:t>
            </w:r>
            <w:r w:rsidRPr="00337941">
              <w:rPr>
                <w:rFonts w:ascii="Arial" w:hAnsi="Arial" w:cs="Arial"/>
                <w:i/>
                <w:lang w:val="mn-MN"/>
              </w:rPr>
              <w:t xml:space="preserve"> 2020 оны эхний хагаст ҮСХ-ны даргын 2019 оны А/198 дугаар тушаалын 1 дүгээр хавсралтын дагуу  СБ-1 мэдээг 2 удаа</w:t>
            </w:r>
            <w:r w:rsidR="001A4C57">
              <w:rPr>
                <w:rFonts w:ascii="Arial" w:hAnsi="Arial" w:cs="Arial"/>
                <w:i/>
              </w:rPr>
              <w:t xml:space="preserve"> </w:t>
            </w:r>
            <w:r w:rsidRPr="00337941">
              <w:rPr>
                <w:rFonts w:ascii="Arial" w:hAnsi="Arial" w:cs="Arial"/>
                <w:i/>
                <w:lang w:val="mn-MN"/>
              </w:rPr>
              <w:t>ҮСХ-ноос баталсан, зөвшөөрсөн маягт, аргачлалын дагуу графикт хугацаанд нь бүрэн дамжуулсан</w:t>
            </w:r>
            <w:r w:rsidRPr="00337941">
              <w:rPr>
                <w:rFonts w:ascii="Arial" w:hAnsi="Arial" w:cs="Arial"/>
                <w:i/>
              </w:rPr>
              <w:t xml:space="preserve">. </w:t>
            </w:r>
          </w:p>
          <w:p w:rsidR="00DF2AFC" w:rsidRPr="00337941" w:rsidRDefault="00DF2AFC" w:rsidP="00DE07D3">
            <w:pPr>
              <w:spacing w:before="60" w:after="60"/>
              <w:jc w:val="both"/>
              <w:rPr>
                <w:rFonts w:ascii="Arial" w:hAnsi="Arial" w:cs="Arial"/>
                <w:i/>
                <w:lang w:val="mn-MN"/>
              </w:rPr>
            </w:pPr>
            <w:r w:rsidRPr="00337941">
              <w:rPr>
                <w:rFonts w:ascii="Arial" w:hAnsi="Arial" w:cs="Arial"/>
                <w:i/>
                <w:lang w:val="mn-MN"/>
              </w:rPr>
              <w:t>- Мэдээний хуваарь, маягт, заавар, аргачлалыг сум, хүрээгээр сонгогдсон ААНэгжүүдэд хүргүүлж, мэдээ цуглуулах ажлыг графикт хугацаанд нийцүүлэн хүрээгээ 100 хувь хамруулан зохион байгуулсан.</w:t>
            </w:r>
          </w:p>
          <w:p w:rsidR="00DF2AFC" w:rsidRPr="00337941" w:rsidRDefault="00DF2AFC" w:rsidP="00DE07D3">
            <w:pPr>
              <w:spacing w:before="60" w:after="60"/>
              <w:jc w:val="both"/>
              <w:rPr>
                <w:rFonts w:ascii="Arial" w:hAnsi="Arial" w:cs="Arial"/>
                <w:i/>
                <w:lang w:val="mn-MN"/>
              </w:rPr>
            </w:pPr>
            <w:r w:rsidRPr="00337941">
              <w:rPr>
                <w:rFonts w:ascii="Arial" w:hAnsi="Arial" w:cs="Arial"/>
                <w:lang w:val="mn-MN"/>
              </w:rPr>
              <w:t>-</w:t>
            </w:r>
            <w:r w:rsidRPr="00337941">
              <w:rPr>
                <w:rFonts w:ascii="Arial" w:hAnsi="Arial" w:cs="Arial"/>
                <w:i/>
                <w:lang w:val="mn-MN"/>
              </w:rPr>
              <w:t>Цуглуулсан мэдээллийг маягт бүрээр нэг бүрчлэн шалгаж, алдааг засаж, эргэлзээтэй зүйлийг буцаж асуун хянаж ажилласан.</w:t>
            </w:r>
          </w:p>
          <w:p w:rsidR="00DF2AFC" w:rsidRPr="00337941" w:rsidRDefault="00DF2AFC" w:rsidP="00DE07D3">
            <w:pPr>
              <w:spacing w:before="60" w:after="60"/>
              <w:jc w:val="both"/>
              <w:rPr>
                <w:rFonts w:ascii="Arial" w:hAnsi="Arial" w:cs="Arial"/>
              </w:rPr>
            </w:pPr>
            <w:r w:rsidRPr="00337941">
              <w:rPr>
                <w:rFonts w:ascii="Arial" w:hAnsi="Arial" w:cs="Arial"/>
              </w:rPr>
              <w:t xml:space="preserve">- </w:t>
            </w:r>
            <w:r w:rsidRPr="00337941">
              <w:rPr>
                <w:rFonts w:ascii="Arial" w:hAnsi="Arial" w:cs="Arial"/>
                <w:i/>
              </w:rPr>
              <w:t>Мэдээллийг салбар бүрээр, програмд шивж нэгтгэн боловсруулсан.</w:t>
            </w:r>
          </w:p>
        </w:tc>
      </w:tr>
      <w:tr w:rsidR="00DF2AFC" w:rsidRPr="00337941" w:rsidTr="000B5770">
        <w:trPr>
          <w:trHeight w:val="75"/>
        </w:trPr>
        <w:tc>
          <w:tcPr>
            <w:tcW w:w="1596" w:type="dxa"/>
            <w:vMerge/>
          </w:tcPr>
          <w:p w:rsidR="00DF2AFC" w:rsidRPr="00337941" w:rsidRDefault="00DF2AFC" w:rsidP="00DE07D3">
            <w:pPr>
              <w:spacing w:before="60" w:after="60"/>
              <w:jc w:val="right"/>
              <w:rPr>
                <w:rFonts w:ascii="Arial" w:hAnsi="Arial" w:cs="Arial"/>
                <w:lang w:val="mn-MN"/>
              </w:rPr>
            </w:pPr>
          </w:p>
        </w:tc>
        <w:tc>
          <w:tcPr>
            <w:tcW w:w="1786" w:type="dxa"/>
            <w:shd w:val="clear" w:color="auto" w:fill="FFFFFF" w:themeFill="background1"/>
          </w:tcPr>
          <w:p w:rsidR="00DF2AFC" w:rsidRPr="00337941" w:rsidRDefault="00DF2AFC" w:rsidP="00DE07D3">
            <w:pPr>
              <w:spacing w:before="60" w:after="60"/>
              <w:jc w:val="right"/>
              <w:rPr>
                <w:rFonts w:ascii="Arial" w:hAnsi="Arial" w:cs="Arial"/>
                <w:i/>
                <w:lang w:val="mn-MN"/>
              </w:rPr>
            </w:pPr>
            <w:r w:rsidRPr="00337941">
              <w:rPr>
                <w:rFonts w:ascii="Arial" w:hAnsi="Arial" w:cs="Arial"/>
                <w:i/>
                <w:lang w:val="mn-MN"/>
              </w:rPr>
              <w:t>Зарцуулсан хөрөнгө</w:t>
            </w:r>
          </w:p>
        </w:tc>
        <w:tc>
          <w:tcPr>
            <w:tcW w:w="6504" w:type="dxa"/>
            <w:gridSpan w:val="5"/>
            <w:shd w:val="clear" w:color="auto" w:fill="FFFFFF" w:themeFill="background1"/>
          </w:tcPr>
          <w:p w:rsidR="00DF2AFC" w:rsidRPr="00337941" w:rsidRDefault="00DF2AFC" w:rsidP="00DE07D3">
            <w:pPr>
              <w:spacing w:before="60" w:after="60"/>
              <w:jc w:val="both"/>
              <w:rPr>
                <w:rFonts w:ascii="Arial" w:hAnsi="Arial" w:cs="Arial"/>
                <w:i/>
              </w:rPr>
            </w:pPr>
            <w:r w:rsidRPr="00337941">
              <w:rPr>
                <w:rFonts w:ascii="Arial" w:hAnsi="Arial" w:cs="Arial"/>
                <w:i/>
              </w:rPr>
              <w:t>-</w:t>
            </w:r>
          </w:p>
        </w:tc>
      </w:tr>
      <w:tr w:rsidR="00DF2AFC" w:rsidRPr="00337941" w:rsidTr="000B5770">
        <w:trPr>
          <w:trHeight w:val="75"/>
        </w:trPr>
        <w:tc>
          <w:tcPr>
            <w:tcW w:w="1596" w:type="dxa"/>
            <w:vMerge/>
          </w:tcPr>
          <w:p w:rsidR="00DF2AFC" w:rsidRPr="00337941" w:rsidRDefault="00DF2AFC" w:rsidP="00DE07D3">
            <w:pPr>
              <w:spacing w:before="60" w:after="60"/>
              <w:jc w:val="right"/>
              <w:rPr>
                <w:rFonts w:ascii="Arial" w:hAnsi="Arial" w:cs="Arial"/>
                <w:lang w:val="mn-MN"/>
              </w:rPr>
            </w:pPr>
          </w:p>
        </w:tc>
        <w:tc>
          <w:tcPr>
            <w:tcW w:w="1786" w:type="dxa"/>
            <w:shd w:val="clear" w:color="auto" w:fill="FFFFFF" w:themeFill="background1"/>
          </w:tcPr>
          <w:p w:rsidR="00DF2AFC" w:rsidRPr="00337941" w:rsidRDefault="00DF2AFC" w:rsidP="00DE07D3">
            <w:pPr>
              <w:spacing w:before="60" w:after="60"/>
              <w:jc w:val="right"/>
              <w:rPr>
                <w:rFonts w:ascii="Arial" w:hAnsi="Arial" w:cs="Arial"/>
                <w:i/>
                <w:lang w:val="mn-MN"/>
              </w:rPr>
            </w:pPr>
            <w:r w:rsidRPr="00337941">
              <w:rPr>
                <w:rFonts w:ascii="Arial" w:hAnsi="Arial" w:cs="Arial"/>
                <w:i/>
                <w:lang w:val="mn-MN"/>
              </w:rPr>
              <w:t>Хүрсэн түвшин</w:t>
            </w:r>
          </w:p>
        </w:tc>
        <w:tc>
          <w:tcPr>
            <w:tcW w:w="6504" w:type="dxa"/>
            <w:gridSpan w:val="5"/>
            <w:shd w:val="clear" w:color="auto" w:fill="FFFFFF" w:themeFill="background1"/>
          </w:tcPr>
          <w:p w:rsidR="00DF2AFC" w:rsidRPr="00337941" w:rsidRDefault="00DF2AFC" w:rsidP="00DE07D3">
            <w:pPr>
              <w:spacing w:before="60" w:after="60"/>
              <w:jc w:val="both"/>
              <w:rPr>
                <w:rFonts w:ascii="Arial" w:hAnsi="Arial" w:cs="Arial"/>
                <w:i/>
                <w:lang w:val="mn-MN"/>
              </w:rPr>
            </w:pPr>
            <w:r w:rsidRPr="00337941">
              <w:rPr>
                <w:rFonts w:ascii="Arial" w:hAnsi="Arial" w:cs="Arial"/>
                <w:i/>
                <w:lang w:val="mn-MN"/>
              </w:rPr>
              <w:t xml:space="preserve">- 2020 оны эхний хагаст ҮСХ-ны даргын 2019 оны А/198 дугаар тушаалын 1 дүгээр хавсралтын дагуу  СБ-1 мэдээг </w:t>
            </w:r>
            <w:r w:rsidRPr="00337941">
              <w:rPr>
                <w:rFonts w:ascii="Arial" w:hAnsi="Arial" w:cs="Arial"/>
                <w:i/>
                <w:lang w:val="mn-MN"/>
              </w:rPr>
              <w:lastRenderedPageBreak/>
              <w:t>2 удааҮСХ-ноос баталсан, зөвшөөрсөн маягт, аргачлалын дагуу графикт хугацаанд нь бүрэн дамжуулсан.</w:t>
            </w:r>
          </w:p>
        </w:tc>
      </w:tr>
      <w:tr w:rsidR="00DF2AFC" w:rsidRPr="00337941" w:rsidTr="000B5770">
        <w:trPr>
          <w:trHeight w:val="75"/>
        </w:trPr>
        <w:tc>
          <w:tcPr>
            <w:tcW w:w="3382" w:type="dxa"/>
            <w:gridSpan w:val="2"/>
          </w:tcPr>
          <w:p w:rsidR="00DF2AFC" w:rsidRPr="00337941" w:rsidRDefault="00C1639E" w:rsidP="00DE07D3">
            <w:pPr>
              <w:spacing w:before="60" w:after="60"/>
              <w:jc w:val="right"/>
              <w:rPr>
                <w:rFonts w:ascii="Arial" w:hAnsi="Arial" w:cs="Arial"/>
                <w:i/>
                <w:lang w:val="mn-MN"/>
              </w:rPr>
            </w:pPr>
            <w:r w:rsidRPr="00C1639E">
              <w:rPr>
                <w:rFonts w:ascii="Arial" w:hAnsi="Arial" w:cs="Arial"/>
                <w:i/>
                <w:color w:val="FF0000"/>
                <w:lang w:val="mn-MN"/>
              </w:rPr>
              <w:lastRenderedPageBreak/>
              <w:t>Төсвийн ерөнхийлөн захирагч</w:t>
            </w:r>
            <w:r>
              <w:rPr>
                <w:rFonts w:ascii="Arial" w:hAnsi="Arial" w:cs="Arial"/>
                <w:i/>
                <w:color w:val="FF0000"/>
                <w:lang w:val="mn-MN"/>
              </w:rPr>
              <w:t xml:space="preserve"> үнэлгээ</w:t>
            </w:r>
          </w:p>
        </w:tc>
        <w:tc>
          <w:tcPr>
            <w:tcW w:w="6504" w:type="dxa"/>
            <w:gridSpan w:val="5"/>
            <w:shd w:val="clear" w:color="auto" w:fill="FFFFFF" w:themeFill="background1"/>
          </w:tcPr>
          <w:p w:rsidR="00DF2AFC" w:rsidRPr="00337941" w:rsidRDefault="00DF2AFC" w:rsidP="00DE07D3">
            <w:pPr>
              <w:spacing w:before="60" w:after="60"/>
              <w:jc w:val="both"/>
              <w:rPr>
                <w:rFonts w:ascii="Arial" w:hAnsi="Arial" w:cs="Arial"/>
                <w:i/>
                <w:lang w:val="mn-MN"/>
              </w:rPr>
            </w:pPr>
          </w:p>
        </w:tc>
      </w:tr>
    </w:tbl>
    <w:p w:rsidR="0021716B" w:rsidRPr="00337941" w:rsidRDefault="0021716B" w:rsidP="0021716B">
      <w:pPr>
        <w:spacing w:before="240" w:after="120" w:line="240" w:lineRule="auto"/>
        <w:jc w:val="both"/>
        <w:rPr>
          <w:rFonts w:ascii="Arial" w:hAnsi="Arial" w:cs="Arial"/>
          <w:lang w:val="mn-MN"/>
        </w:rPr>
      </w:pPr>
    </w:p>
    <w:tbl>
      <w:tblPr>
        <w:tblStyle w:val="TableGrid"/>
        <w:tblW w:w="0" w:type="auto"/>
        <w:tblInd w:w="-5" w:type="dxa"/>
        <w:tblLook w:val="04A0" w:firstRow="1" w:lastRow="0" w:firstColumn="1" w:lastColumn="0" w:noHBand="0" w:noVBand="1"/>
      </w:tblPr>
      <w:tblGrid>
        <w:gridCol w:w="1596"/>
        <w:gridCol w:w="1786"/>
        <w:gridCol w:w="1863"/>
        <w:gridCol w:w="992"/>
        <w:gridCol w:w="1134"/>
        <w:gridCol w:w="993"/>
        <w:gridCol w:w="1522"/>
      </w:tblGrid>
      <w:tr w:rsidR="0021716B" w:rsidRPr="00337941" w:rsidTr="008A166D">
        <w:tc>
          <w:tcPr>
            <w:tcW w:w="1596" w:type="dxa"/>
          </w:tcPr>
          <w:p w:rsidR="0021716B" w:rsidRPr="00337941" w:rsidRDefault="0021716B" w:rsidP="00DE07D3">
            <w:pPr>
              <w:spacing w:before="60" w:after="60"/>
              <w:jc w:val="center"/>
              <w:rPr>
                <w:rFonts w:ascii="Arial" w:hAnsi="Arial" w:cs="Arial"/>
                <w:i/>
                <w:lang w:val="mn-MN"/>
              </w:rPr>
            </w:pPr>
            <w:r w:rsidRPr="00337941">
              <w:rPr>
                <w:rFonts w:ascii="Arial" w:hAnsi="Arial" w:cs="Arial"/>
                <w:i/>
                <w:lang w:val="mn-MN"/>
              </w:rPr>
              <w:t>№</w:t>
            </w:r>
            <w:r w:rsidR="00157D43">
              <w:rPr>
                <w:rFonts w:ascii="Arial" w:hAnsi="Arial" w:cs="Arial"/>
                <w:i/>
                <w:lang w:val="mn-MN"/>
              </w:rPr>
              <w:t>16</w:t>
            </w:r>
          </w:p>
        </w:tc>
        <w:tc>
          <w:tcPr>
            <w:tcW w:w="8290" w:type="dxa"/>
            <w:gridSpan w:val="6"/>
            <w:tcBorders>
              <w:bottom w:val="single" w:sz="4" w:space="0" w:color="auto"/>
            </w:tcBorders>
          </w:tcPr>
          <w:p w:rsidR="0021716B" w:rsidRPr="00337941" w:rsidRDefault="0021716B" w:rsidP="00DE07D3">
            <w:pPr>
              <w:spacing w:before="60" w:after="60"/>
              <w:jc w:val="center"/>
              <w:rPr>
                <w:rFonts w:ascii="Arial" w:hAnsi="Arial" w:cs="Arial"/>
                <w:i/>
                <w:lang w:val="mn-MN"/>
              </w:rPr>
            </w:pPr>
            <w:r w:rsidRPr="00337941">
              <w:rPr>
                <w:rFonts w:ascii="Arial" w:hAnsi="Arial" w:cs="Arial"/>
                <w:i/>
                <w:lang w:val="mn-MN"/>
              </w:rPr>
              <w:t>Зорилтыг хэрэгжүүлэх арга хэмжээ, шалгуур үзүүлэлт, хүрэх түвшин</w:t>
            </w:r>
          </w:p>
        </w:tc>
      </w:tr>
      <w:tr w:rsidR="0021716B" w:rsidRPr="00337941" w:rsidTr="008A166D">
        <w:trPr>
          <w:trHeight w:val="147"/>
        </w:trPr>
        <w:tc>
          <w:tcPr>
            <w:tcW w:w="1596" w:type="dxa"/>
            <w:vMerge w:val="restart"/>
          </w:tcPr>
          <w:p w:rsidR="0021716B" w:rsidRPr="00337941" w:rsidRDefault="0021716B" w:rsidP="00DE07D3">
            <w:pPr>
              <w:spacing w:before="60" w:after="60"/>
              <w:jc w:val="right"/>
              <w:rPr>
                <w:rFonts w:ascii="Arial" w:hAnsi="Arial" w:cs="Arial"/>
                <w:lang w:val="mn-MN"/>
              </w:rPr>
            </w:pPr>
            <w:r w:rsidRPr="00337941">
              <w:rPr>
                <w:rFonts w:ascii="Arial" w:hAnsi="Arial" w:cs="Arial"/>
                <w:lang w:val="mn-MN"/>
              </w:rPr>
              <w:t>Арга хэмжээний нэр, дугаар</w:t>
            </w:r>
          </w:p>
        </w:tc>
        <w:tc>
          <w:tcPr>
            <w:tcW w:w="8290" w:type="dxa"/>
            <w:gridSpan w:val="6"/>
            <w:shd w:val="clear" w:color="auto" w:fill="FFFFFF" w:themeFill="background1"/>
          </w:tcPr>
          <w:p w:rsidR="0021716B" w:rsidRPr="00337941" w:rsidRDefault="0021716B" w:rsidP="00DE07D3">
            <w:pPr>
              <w:spacing w:before="60" w:after="60"/>
              <w:jc w:val="both"/>
              <w:rPr>
                <w:rFonts w:ascii="Arial" w:hAnsi="Arial" w:cs="Arial"/>
                <w:lang w:val="mn-MN"/>
              </w:rPr>
            </w:pPr>
            <w:r w:rsidRPr="00337941">
              <w:rPr>
                <w:rFonts w:ascii="Arial" w:hAnsi="Arial" w:cs="Arial"/>
                <w:lang w:val="mn-MN"/>
              </w:rPr>
              <w:t>1.1.16 Нийтийн аж ахуйн салбарын мэдээ цуглуулах, боловсруулах, дамжуулах /НБХҮ-1;   НҮ-1;  ОСНАА-1/</w:t>
            </w:r>
          </w:p>
        </w:tc>
      </w:tr>
      <w:tr w:rsidR="0021716B" w:rsidRPr="00337941" w:rsidTr="000B5770">
        <w:trPr>
          <w:trHeight w:val="147"/>
        </w:trPr>
        <w:tc>
          <w:tcPr>
            <w:tcW w:w="1596" w:type="dxa"/>
            <w:vMerge/>
          </w:tcPr>
          <w:p w:rsidR="0021716B" w:rsidRPr="00337941" w:rsidRDefault="0021716B" w:rsidP="00DE07D3">
            <w:pPr>
              <w:spacing w:before="60" w:after="60"/>
              <w:jc w:val="right"/>
              <w:rPr>
                <w:rFonts w:ascii="Arial" w:hAnsi="Arial" w:cs="Arial"/>
                <w:lang w:val="mn-MN"/>
              </w:rPr>
            </w:pPr>
          </w:p>
        </w:tc>
        <w:tc>
          <w:tcPr>
            <w:tcW w:w="1786" w:type="dxa"/>
            <w:shd w:val="clear" w:color="auto" w:fill="FFFFFF" w:themeFill="background1"/>
          </w:tcPr>
          <w:p w:rsidR="0021716B" w:rsidRPr="00337941" w:rsidRDefault="0021716B" w:rsidP="00DE07D3">
            <w:pPr>
              <w:spacing w:before="60" w:after="60"/>
              <w:jc w:val="right"/>
              <w:rPr>
                <w:rFonts w:ascii="Arial" w:hAnsi="Arial" w:cs="Arial"/>
                <w:i/>
              </w:rPr>
            </w:pPr>
            <w:r w:rsidRPr="00337941">
              <w:rPr>
                <w:rFonts w:ascii="Arial" w:hAnsi="Arial" w:cs="Arial"/>
                <w:i/>
                <w:lang w:val="mn-MN"/>
              </w:rPr>
              <w:t xml:space="preserve">Төлөвлөлтийн уялдаа: </w:t>
            </w:r>
          </w:p>
        </w:tc>
        <w:tc>
          <w:tcPr>
            <w:tcW w:w="6504" w:type="dxa"/>
            <w:gridSpan w:val="5"/>
            <w:shd w:val="clear" w:color="auto" w:fill="FFFFFF" w:themeFill="background1"/>
          </w:tcPr>
          <w:p w:rsidR="0021716B" w:rsidRPr="00337941" w:rsidRDefault="0021716B" w:rsidP="00DE07D3">
            <w:pPr>
              <w:spacing w:before="60" w:after="60"/>
              <w:rPr>
                <w:rFonts w:ascii="Arial" w:hAnsi="Arial" w:cs="Arial"/>
                <w:i/>
              </w:rPr>
            </w:pPr>
            <w:r w:rsidRPr="00337941">
              <w:rPr>
                <w:rFonts w:ascii="Arial" w:hAnsi="Arial" w:cs="Arial"/>
                <w:i/>
                <w:lang w:val="mn-MN"/>
              </w:rPr>
              <w:t>ҮСХ-ны Гүйцэтгэлийн төлөвлөгөөний Зорилго 1, Зорилт 2</w:t>
            </w:r>
          </w:p>
        </w:tc>
      </w:tr>
      <w:tr w:rsidR="000B5770" w:rsidRPr="00337941" w:rsidTr="000B5770">
        <w:trPr>
          <w:trHeight w:val="147"/>
        </w:trPr>
        <w:tc>
          <w:tcPr>
            <w:tcW w:w="1596" w:type="dxa"/>
            <w:vMerge w:val="restart"/>
          </w:tcPr>
          <w:p w:rsidR="000B5770" w:rsidRPr="00337941" w:rsidRDefault="000B5770" w:rsidP="008A166D">
            <w:pPr>
              <w:spacing w:before="60" w:after="60"/>
              <w:jc w:val="right"/>
              <w:rPr>
                <w:rFonts w:ascii="Arial" w:hAnsi="Arial" w:cs="Arial"/>
                <w:lang w:val="mn-MN"/>
              </w:rPr>
            </w:pPr>
            <w:r w:rsidRPr="00337941">
              <w:rPr>
                <w:rFonts w:ascii="Arial" w:hAnsi="Arial" w:cs="Arial"/>
                <w:lang w:val="mn-MN"/>
              </w:rPr>
              <w:t>Гүйцэтгэлийн шалгуур үзүүлэлт</w:t>
            </w:r>
          </w:p>
        </w:tc>
        <w:tc>
          <w:tcPr>
            <w:tcW w:w="1786" w:type="dxa"/>
            <w:shd w:val="clear" w:color="auto" w:fill="FFFFFF" w:themeFill="background1"/>
          </w:tcPr>
          <w:p w:rsidR="000B5770" w:rsidRPr="00337941" w:rsidRDefault="000B5770" w:rsidP="008A166D">
            <w:pPr>
              <w:spacing w:before="60" w:after="60"/>
              <w:jc w:val="right"/>
              <w:rPr>
                <w:rFonts w:ascii="Arial" w:hAnsi="Arial" w:cs="Arial"/>
                <w:i/>
                <w:lang w:val="mn-MN"/>
              </w:rPr>
            </w:pPr>
            <w:r w:rsidRPr="00337941">
              <w:rPr>
                <w:rFonts w:ascii="Arial" w:hAnsi="Arial" w:cs="Arial"/>
                <w:i/>
                <w:lang w:val="mn-MN"/>
              </w:rPr>
              <w:t>Хэрэгжих хугацаа</w:t>
            </w:r>
          </w:p>
        </w:tc>
        <w:tc>
          <w:tcPr>
            <w:tcW w:w="1863" w:type="dxa"/>
            <w:shd w:val="clear" w:color="auto" w:fill="FFFFFF" w:themeFill="background1"/>
          </w:tcPr>
          <w:p w:rsidR="000B5770" w:rsidRPr="00337941" w:rsidRDefault="000B5770" w:rsidP="008A166D">
            <w:pPr>
              <w:spacing w:before="60" w:after="60"/>
              <w:jc w:val="center"/>
              <w:rPr>
                <w:rFonts w:ascii="Arial" w:hAnsi="Arial" w:cs="Arial"/>
                <w:i/>
                <w:lang w:val="mn-MN"/>
              </w:rPr>
            </w:pPr>
            <w:r w:rsidRPr="00337941">
              <w:rPr>
                <w:rFonts w:ascii="Arial" w:hAnsi="Arial" w:cs="Arial"/>
                <w:i/>
                <w:lang w:val="mn-MN"/>
              </w:rPr>
              <w:t>Сар</w:t>
            </w:r>
          </w:p>
        </w:tc>
        <w:tc>
          <w:tcPr>
            <w:tcW w:w="992" w:type="dxa"/>
            <w:shd w:val="clear" w:color="auto" w:fill="BDD6EE" w:themeFill="accent1" w:themeFillTint="66"/>
            <w:vAlign w:val="center"/>
          </w:tcPr>
          <w:p w:rsidR="000B5770" w:rsidRPr="00E451A4" w:rsidRDefault="000B5770" w:rsidP="008A166D">
            <w:pPr>
              <w:jc w:val="center"/>
              <w:rPr>
                <w:rFonts w:ascii="Arial" w:hAnsi="Arial" w:cs="Arial"/>
                <w:i/>
                <w:color w:val="000000" w:themeColor="text1"/>
                <w:lang w:val="mn-MN"/>
              </w:rPr>
            </w:pPr>
            <w:r w:rsidRPr="00E451A4">
              <w:rPr>
                <w:rFonts w:ascii="Arial" w:hAnsi="Arial" w:cs="Arial"/>
                <w:i/>
                <w:color w:val="000000" w:themeColor="text1"/>
                <w:lang w:val="mn-MN"/>
              </w:rPr>
              <w:t>1-р улирал</w:t>
            </w:r>
          </w:p>
        </w:tc>
        <w:tc>
          <w:tcPr>
            <w:tcW w:w="1134" w:type="dxa"/>
            <w:shd w:val="clear" w:color="auto" w:fill="BDD6EE" w:themeFill="accent1" w:themeFillTint="66"/>
            <w:vAlign w:val="center"/>
          </w:tcPr>
          <w:p w:rsidR="000B5770" w:rsidRPr="00E451A4" w:rsidRDefault="000B5770" w:rsidP="000B5770">
            <w:pPr>
              <w:jc w:val="center"/>
              <w:rPr>
                <w:rFonts w:ascii="Arial" w:hAnsi="Arial" w:cs="Arial"/>
                <w:i/>
                <w:color w:val="000000" w:themeColor="text1"/>
                <w:lang w:val="mn-MN"/>
              </w:rPr>
            </w:pPr>
            <w:r>
              <w:rPr>
                <w:rFonts w:ascii="Arial" w:hAnsi="Arial" w:cs="Arial"/>
                <w:i/>
                <w:color w:val="000000" w:themeColor="text1"/>
                <w:lang w:val="mn-MN"/>
              </w:rPr>
              <w:t>2-р</w:t>
            </w:r>
            <w:r w:rsidRPr="00E451A4">
              <w:rPr>
                <w:rFonts w:ascii="Arial" w:hAnsi="Arial" w:cs="Arial"/>
                <w:i/>
                <w:color w:val="000000" w:themeColor="text1"/>
                <w:lang w:val="mn-MN"/>
              </w:rPr>
              <w:t xml:space="preserve"> улирал</w:t>
            </w:r>
          </w:p>
        </w:tc>
        <w:tc>
          <w:tcPr>
            <w:tcW w:w="993" w:type="dxa"/>
            <w:shd w:val="clear" w:color="auto" w:fill="auto"/>
            <w:vAlign w:val="center"/>
          </w:tcPr>
          <w:p w:rsidR="000B5770" w:rsidRPr="00E451A4" w:rsidRDefault="000B5770" w:rsidP="008A166D">
            <w:pPr>
              <w:jc w:val="center"/>
              <w:rPr>
                <w:rFonts w:ascii="Arial" w:hAnsi="Arial" w:cs="Arial"/>
                <w:i/>
                <w:color w:val="000000" w:themeColor="text1"/>
                <w:lang w:val="mn-MN"/>
              </w:rPr>
            </w:pPr>
            <w:r w:rsidRPr="00E451A4">
              <w:rPr>
                <w:rFonts w:ascii="Arial" w:hAnsi="Arial" w:cs="Arial"/>
                <w:i/>
                <w:color w:val="000000" w:themeColor="text1"/>
                <w:lang w:val="mn-MN"/>
              </w:rPr>
              <w:t>3-р улирал</w:t>
            </w:r>
          </w:p>
        </w:tc>
        <w:tc>
          <w:tcPr>
            <w:tcW w:w="1522" w:type="dxa"/>
            <w:shd w:val="clear" w:color="auto" w:fill="auto"/>
            <w:vAlign w:val="center"/>
          </w:tcPr>
          <w:p w:rsidR="000B5770" w:rsidRPr="00E451A4" w:rsidRDefault="000B5770" w:rsidP="000B5770">
            <w:pPr>
              <w:jc w:val="center"/>
              <w:rPr>
                <w:rFonts w:ascii="Arial" w:hAnsi="Arial" w:cs="Arial"/>
                <w:i/>
                <w:color w:val="000000" w:themeColor="text1"/>
                <w:lang w:val="mn-MN"/>
              </w:rPr>
            </w:pPr>
            <w:r w:rsidRPr="00E451A4">
              <w:rPr>
                <w:rFonts w:ascii="Arial" w:hAnsi="Arial" w:cs="Arial"/>
                <w:i/>
                <w:color w:val="000000" w:themeColor="text1"/>
                <w:lang w:val="mn-MN"/>
              </w:rPr>
              <w:t>4-р</w:t>
            </w:r>
          </w:p>
          <w:p w:rsidR="000B5770" w:rsidRPr="000B5770" w:rsidRDefault="000B5770" w:rsidP="000B5770">
            <w:pPr>
              <w:spacing w:before="60" w:after="60"/>
              <w:jc w:val="center"/>
              <w:rPr>
                <w:rFonts w:ascii="Arial" w:hAnsi="Arial" w:cs="Arial"/>
                <w:i/>
                <w:lang w:val="mn-MN"/>
              </w:rPr>
            </w:pPr>
            <w:r w:rsidRPr="00E451A4">
              <w:rPr>
                <w:rFonts w:ascii="Arial" w:hAnsi="Arial" w:cs="Arial"/>
                <w:i/>
                <w:color w:val="000000" w:themeColor="text1"/>
                <w:lang w:val="mn-MN"/>
              </w:rPr>
              <w:t xml:space="preserve"> улирал</w:t>
            </w:r>
          </w:p>
        </w:tc>
      </w:tr>
      <w:tr w:rsidR="0021716B" w:rsidRPr="00337941" w:rsidTr="000B5770">
        <w:trPr>
          <w:trHeight w:val="147"/>
        </w:trPr>
        <w:tc>
          <w:tcPr>
            <w:tcW w:w="1596" w:type="dxa"/>
            <w:vMerge/>
          </w:tcPr>
          <w:p w:rsidR="0021716B" w:rsidRPr="00337941" w:rsidRDefault="0021716B" w:rsidP="00DE07D3">
            <w:pPr>
              <w:spacing w:before="60" w:after="60"/>
              <w:jc w:val="right"/>
              <w:rPr>
                <w:rFonts w:ascii="Arial" w:hAnsi="Arial" w:cs="Arial"/>
                <w:lang w:val="mn-MN"/>
              </w:rPr>
            </w:pPr>
          </w:p>
        </w:tc>
        <w:tc>
          <w:tcPr>
            <w:tcW w:w="1786" w:type="dxa"/>
            <w:shd w:val="clear" w:color="auto" w:fill="FFFFFF" w:themeFill="background1"/>
          </w:tcPr>
          <w:p w:rsidR="0021716B" w:rsidRPr="00337941" w:rsidRDefault="0021716B" w:rsidP="00DE07D3">
            <w:pPr>
              <w:spacing w:before="60" w:after="60"/>
              <w:jc w:val="right"/>
              <w:rPr>
                <w:rFonts w:ascii="Arial" w:hAnsi="Arial" w:cs="Arial"/>
                <w:i/>
                <w:lang w:val="mn-MN"/>
              </w:rPr>
            </w:pPr>
            <w:r w:rsidRPr="00337941">
              <w:rPr>
                <w:rFonts w:ascii="Arial" w:hAnsi="Arial" w:cs="Arial"/>
                <w:i/>
                <w:lang w:val="mn-MN"/>
              </w:rPr>
              <w:t>Шаардагдах хөрөнгө</w:t>
            </w:r>
          </w:p>
        </w:tc>
        <w:tc>
          <w:tcPr>
            <w:tcW w:w="6504" w:type="dxa"/>
            <w:gridSpan w:val="5"/>
            <w:shd w:val="clear" w:color="auto" w:fill="FFFFFF" w:themeFill="background1"/>
          </w:tcPr>
          <w:p w:rsidR="0021716B" w:rsidRPr="00337941" w:rsidRDefault="0021716B" w:rsidP="00DE07D3">
            <w:pPr>
              <w:spacing w:before="60" w:after="60"/>
              <w:jc w:val="both"/>
              <w:rPr>
                <w:rFonts w:ascii="Arial" w:hAnsi="Arial" w:cs="Arial"/>
                <w:i/>
                <w:lang w:val="mn-MN"/>
              </w:rPr>
            </w:pPr>
            <w:r w:rsidRPr="00337941">
              <w:rPr>
                <w:rFonts w:ascii="Arial" w:hAnsi="Arial" w:cs="Arial"/>
                <w:i/>
                <w:lang w:val="mn-MN"/>
              </w:rPr>
              <w:t>Улсын төсөв</w:t>
            </w:r>
          </w:p>
        </w:tc>
      </w:tr>
      <w:tr w:rsidR="0021716B" w:rsidRPr="00337941" w:rsidTr="000B5770">
        <w:trPr>
          <w:trHeight w:val="147"/>
        </w:trPr>
        <w:tc>
          <w:tcPr>
            <w:tcW w:w="1596" w:type="dxa"/>
            <w:vMerge/>
          </w:tcPr>
          <w:p w:rsidR="0021716B" w:rsidRPr="00337941" w:rsidRDefault="0021716B" w:rsidP="00DE07D3">
            <w:pPr>
              <w:spacing w:before="60" w:after="60"/>
              <w:jc w:val="right"/>
              <w:rPr>
                <w:rFonts w:ascii="Arial" w:hAnsi="Arial" w:cs="Arial"/>
                <w:lang w:val="mn-MN"/>
              </w:rPr>
            </w:pPr>
          </w:p>
        </w:tc>
        <w:tc>
          <w:tcPr>
            <w:tcW w:w="1786" w:type="dxa"/>
            <w:shd w:val="clear" w:color="auto" w:fill="FFFFFF" w:themeFill="background1"/>
          </w:tcPr>
          <w:p w:rsidR="0021716B" w:rsidRPr="00337941" w:rsidRDefault="0021716B" w:rsidP="00DE07D3">
            <w:pPr>
              <w:spacing w:before="60" w:after="60"/>
              <w:jc w:val="right"/>
              <w:rPr>
                <w:rFonts w:ascii="Arial" w:hAnsi="Arial" w:cs="Arial"/>
                <w:i/>
                <w:lang w:val="mn-MN"/>
              </w:rPr>
            </w:pPr>
            <w:r w:rsidRPr="00337941">
              <w:rPr>
                <w:rFonts w:ascii="Arial" w:hAnsi="Arial" w:cs="Arial"/>
                <w:i/>
                <w:lang w:val="mn-MN"/>
              </w:rPr>
              <w:t>Суурь түвшин</w:t>
            </w:r>
          </w:p>
        </w:tc>
        <w:tc>
          <w:tcPr>
            <w:tcW w:w="6504" w:type="dxa"/>
            <w:gridSpan w:val="5"/>
            <w:shd w:val="clear" w:color="auto" w:fill="FFFFFF" w:themeFill="background1"/>
          </w:tcPr>
          <w:p w:rsidR="0021716B" w:rsidRPr="00337941" w:rsidRDefault="0021716B" w:rsidP="00DE07D3">
            <w:pPr>
              <w:spacing w:before="60" w:after="60"/>
              <w:jc w:val="both"/>
              <w:rPr>
                <w:rFonts w:ascii="Arial" w:hAnsi="Arial" w:cs="Arial"/>
                <w:i/>
                <w:lang w:val="mn-MN"/>
              </w:rPr>
            </w:pPr>
            <w:r w:rsidRPr="00337941">
              <w:rPr>
                <w:rFonts w:ascii="Arial" w:hAnsi="Arial" w:cs="Arial"/>
                <w:i/>
                <w:lang w:val="mn-MN"/>
              </w:rPr>
              <w:t>Нийтийн аж ахуйн салбарын мэдээ цуглуулан, боловсруулалт хийж, ҮСХ-нд хуваарийн дагуу дамжуулсан.</w:t>
            </w:r>
          </w:p>
        </w:tc>
      </w:tr>
      <w:tr w:rsidR="0021716B" w:rsidRPr="00337941" w:rsidTr="000B5770">
        <w:trPr>
          <w:trHeight w:val="147"/>
        </w:trPr>
        <w:tc>
          <w:tcPr>
            <w:tcW w:w="1596" w:type="dxa"/>
            <w:vMerge/>
          </w:tcPr>
          <w:p w:rsidR="0021716B" w:rsidRPr="00337941" w:rsidRDefault="0021716B" w:rsidP="00DE07D3">
            <w:pPr>
              <w:spacing w:before="60" w:after="60"/>
              <w:jc w:val="right"/>
              <w:rPr>
                <w:rFonts w:ascii="Arial" w:hAnsi="Arial" w:cs="Arial"/>
                <w:lang w:val="mn-MN"/>
              </w:rPr>
            </w:pPr>
          </w:p>
        </w:tc>
        <w:tc>
          <w:tcPr>
            <w:tcW w:w="1786" w:type="dxa"/>
            <w:shd w:val="clear" w:color="auto" w:fill="FFFFFF" w:themeFill="background1"/>
          </w:tcPr>
          <w:p w:rsidR="0021716B" w:rsidRPr="00337941" w:rsidRDefault="0021716B" w:rsidP="00DE07D3">
            <w:pPr>
              <w:spacing w:before="60" w:after="60"/>
              <w:jc w:val="right"/>
              <w:rPr>
                <w:rFonts w:ascii="Arial" w:hAnsi="Arial" w:cs="Arial"/>
                <w:i/>
                <w:lang w:val="mn-MN"/>
              </w:rPr>
            </w:pPr>
            <w:r w:rsidRPr="00337941">
              <w:rPr>
                <w:rFonts w:ascii="Arial" w:hAnsi="Arial" w:cs="Arial"/>
                <w:i/>
                <w:lang w:val="mn-MN"/>
              </w:rPr>
              <w:t>Шалгуур үзүүлэлт</w:t>
            </w:r>
          </w:p>
        </w:tc>
        <w:tc>
          <w:tcPr>
            <w:tcW w:w="6504" w:type="dxa"/>
            <w:gridSpan w:val="5"/>
            <w:shd w:val="clear" w:color="auto" w:fill="FFFFFF" w:themeFill="background1"/>
          </w:tcPr>
          <w:p w:rsidR="0021716B" w:rsidRPr="00337941" w:rsidRDefault="0021716B" w:rsidP="00DE07D3">
            <w:pPr>
              <w:spacing w:before="60" w:after="60"/>
              <w:jc w:val="both"/>
              <w:rPr>
                <w:rFonts w:ascii="Arial" w:hAnsi="Arial" w:cs="Arial"/>
                <w:i/>
                <w:lang w:val="mn-MN"/>
              </w:rPr>
            </w:pPr>
            <w:r w:rsidRPr="00337941">
              <w:rPr>
                <w:rFonts w:ascii="Arial" w:hAnsi="Arial" w:cs="Arial"/>
                <w:i/>
                <w:lang w:val="mn-MN"/>
              </w:rPr>
              <w:t>Мэдээг хугацаанд нь бүрэн хамралттай зохион байгуулсан байна.</w:t>
            </w:r>
          </w:p>
        </w:tc>
      </w:tr>
      <w:tr w:rsidR="0021716B" w:rsidRPr="00337941" w:rsidTr="000B5770">
        <w:trPr>
          <w:trHeight w:val="75"/>
        </w:trPr>
        <w:tc>
          <w:tcPr>
            <w:tcW w:w="1596" w:type="dxa"/>
            <w:vMerge/>
          </w:tcPr>
          <w:p w:rsidR="0021716B" w:rsidRPr="00337941" w:rsidRDefault="0021716B" w:rsidP="00DE07D3">
            <w:pPr>
              <w:spacing w:before="60" w:after="60"/>
              <w:jc w:val="right"/>
              <w:rPr>
                <w:rFonts w:ascii="Arial" w:hAnsi="Arial" w:cs="Arial"/>
                <w:lang w:val="mn-MN"/>
              </w:rPr>
            </w:pPr>
          </w:p>
        </w:tc>
        <w:tc>
          <w:tcPr>
            <w:tcW w:w="1786" w:type="dxa"/>
            <w:shd w:val="clear" w:color="auto" w:fill="FFFFFF" w:themeFill="background1"/>
          </w:tcPr>
          <w:p w:rsidR="0021716B" w:rsidRPr="00337941" w:rsidRDefault="0021716B" w:rsidP="00DE07D3">
            <w:pPr>
              <w:spacing w:before="60" w:after="60"/>
              <w:jc w:val="right"/>
              <w:rPr>
                <w:rFonts w:ascii="Arial" w:hAnsi="Arial" w:cs="Arial"/>
                <w:i/>
                <w:lang w:val="mn-MN"/>
              </w:rPr>
            </w:pPr>
            <w:r w:rsidRPr="00337941">
              <w:rPr>
                <w:rFonts w:ascii="Arial" w:hAnsi="Arial" w:cs="Arial"/>
                <w:i/>
                <w:lang w:val="mn-MN"/>
              </w:rPr>
              <w:t>Хүрэх түвшин</w:t>
            </w:r>
          </w:p>
        </w:tc>
        <w:tc>
          <w:tcPr>
            <w:tcW w:w="6504" w:type="dxa"/>
            <w:gridSpan w:val="5"/>
            <w:shd w:val="clear" w:color="auto" w:fill="FFFFFF" w:themeFill="background1"/>
          </w:tcPr>
          <w:p w:rsidR="0021716B" w:rsidRPr="00337941" w:rsidRDefault="0021716B" w:rsidP="00DE07D3">
            <w:pPr>
              <w:spacing w:before="60" w:after="60"/>
              <w:jc w:val="both"/>
              <w:rPr>
                <w:rFonts w:ascii="Arial" w:hAnsi="Arial" w:cs="Arial"/>
                <w:i/>
              </w:rPr>
            </w:pPr>
            <w:r w:rsidRPr="00337941">
              <w:rPr>
                <w:rFonts w:ascii="Arial" w:hAnsi="Arial" w:cs="Arial"/>
                <w:i/>
                <w:lang w:val="mn-MN"/>
              </w:rPr>
              <w:t>Эхний хагас жилд: ҮСХ-ны даргын 2019 оны А/198 дугаар тушаалын 1 дүгээр хавсралтын дагуу  НБХҮ-1 улирал бүрийн эхний сар,    НҮ-1 1 дүгээр улиралд,   ОСНАА-1 улирал бүрийн эхний сар цуглуулж, алдаагүй боловсруулалт хийж,  дамжуулсан байна.</w:t>
            </w:r>
          </w:p>
        </w:tc>
      </w:tr>
      <w:tr w:rsidR="0021716B" w:rsidRPr="00337941" w:rsidTr="000B5770">
        <w:trPr>
          <w:trHeight w:val="75"/>
        </w:trPr>
        <w:tc>
          <w:tcPr>
            <w:tcW w:w="1596" w:type="dxa"/>
            <w:vMerge w:val="restart"/>
          </w:tcPr>
          <w:p w:rsidR="0021716B" w:rsidRPr="00337941" w:rsidRDefault="0021716B" w:rsidP="00DE07D3">
            <w:pPr>
              <w:spacing w:before="60" w:after="60"/>
              <w:jc w:val="right"/>
              <w:rPr>
                <w:rFonts w:ascii="Arial" w:hAnsi="Arial" w:cs="Arial"/>
                <w:lang w:val="mn-MN"/>
              </w:rPr>
            </w:pPr>
            <w:r w:rsidRPr="00337941">
              <w:rPr>
                <w:rFonts w:ascii="Arial" w:hAnsi="Arial" w:cs="Arial"/>
                <w:lang w:val="mn-MN"/>
              </w:rPr>
              <w:t>Арга хэмжээний хэрэгжилт</w:t>
            </w:r>
          </w:p>
        </w:tc>
        <w:tc>
          <w:tcPr>
            <w:tcW w:w="1786" w:type="dxa"/>
            <w:shd w:val="clear" w:color="auto" w:fill="FFFFFF" w:themeFill="background1"/>
          </w:tcPr>
          <w:p w:rsidR="0021716B" w:rsidRPr="00337941" w:rsidRDefault="0021716B" w:rsidP="00DE07D3">
            <w:pPr>
              <w:spacing w:before="60" w:after="60"/>
              <w:jc w:val="right"/>
              <w:rPr>
                <w:rFonts w:ascii="Arial" w:hAnsi="Arial" w:cs="Arial"/>
                <w:i/>
                <w:lang w:val="mn-MN"/>
              </w:rPr>
            </w:pPr>
            <w:r w:rsidRPr="00337941">
              <w:rPr>
                <w:rFonts w:ascii="Arial" w:hAnsi="Arial" w:cs="Arial"/>
                <w:i/>
                <w:lang w:val="mn-MN"/>
              </w:rPr>
              <w:t>Хэрэгжилт</w:t>
            </w:r>
          </w:p>
        </w:tc>
        <w:tc>
          <w:tcPr>
            <w:tcW w:w="6504" w:type="dxa"/>
            <w:gridSpan w:val="5"/>
            <w:shd w:val="clear" w:color="auto" w:fill="FFFFFF" w:themeFill="background1"/>
          </w:tcPr>
          <w:p w:rsidR="0021716B" w:rsidRPr="00337941" w:rsidRDefault="0021716B" w:rsidP="00DE07D3">
            <w:pPr>
              <w:spacing w:before="60" w:after="60"/>
              <w:jc w:val="both"/>
              <w:rPr>
                <w:rFonts w:ascii="Arial" w:hAnsi="Arial" w:cs="Arial"/>
                <w:i/>
                <w:lang w:val="mn-MN"/>
              </w:rPr>
            </w:pPr>
            <w:r w:rsidRPr="00337941">
              <w:rPr>
                <w:rFonts w:ascii="Arial" w:hAnsi="Arial" w:cs="Arial"/>
                <w:i/>
              </w:rPr>
              <w:t>-</w:t>
            </w:r>
            <w:r w:rsidRPr="00337941">
              <w:rPr>
                <w:rFonts w:ascii="Arial" w:hAnsi="Arial" w:cs="Arial"/>
                <w:i/>
                <w:lang w:val="mn-MN"/>
              </w:rPr>
              <w:t xml:space="preserve"> 2020 оны эхний хагаст ҮСХ-ны даргын 2019 оны А/198 дугаар тушаалын 1 дүгээр хавсралтын дагуу </w:t>
            </w:r>
            <w:r w:rsidR="00464983" w:rsidRPr="00337941">
              <w:rPr>
                <w:rFonts w:ascii="Arial" w:hAnsi="Arial" w:cs="Arial"/>
                <w:i/>
                <w:lang w:val="mn-MN"/>
              </w:rPr>
              <w:t>НҮ-1 мэдээг 15 сумаас 1 удаа 15 мэдээг, НБХҮ-1 мэдээг 2</w:t>
            </w:r>
            <w:r w:rsidR="00C5594F" w:rsidRPr="00337941">
              <w:rPr>
                <w:rFonts w:ascii="Arial" w:hAnsi="Arial" w:cs="Arial"/>
                <w:i/>
                <w:lang w:val="mn-MN"/>
              </w:rPr>
              <w:t xml:space="preserve"> удаа 4 мэдээг, ОСНАА-1 мэдээг 1 удаа 1 мэдээг удаа нийт 4 удаа 20</w:t>
            </w:r>
            <w:r w:rsidR="00464983" w:rsidRPr="00337941">
              <w:rPr>
                <w:rFonts w:ascii="Arial" w:hAnsi="Arial" w:cs="Arial"/>
                <w:i/>
                <w:lang w:val="mn-MN"/>
              </w:rPr>
              <w:t xml:space="preserve"> мэдээг </w:t>
            </w:r>
            <w:r w:rsidRPr="00337941">
              <w:rPr>
                <w:rFonts w:ascii="Arial" w:hAnsi="Arial" w:cs="Arial"/>
                <w:i/>
                <w:lang w:val="mn-MN"/>
              </w:rPr>
              <w:t>ҮСХ-ноос баталсан, зөвшөөрсөн маягт, аргачлалын дагуу графикт хугацаанд нь бүрэн дамжуулсан</w:t>
            </w:r>
            <w:r w:rsidRPr="00337941">
              <w:rPr>
                <w:rFonts w:ascii="Arial" w:hAnsi="Arial" w:cs="Arial"/>
                <w:i/>
              </w:rPr>
              <w:t xml:space="preserve">. </w:t>
            </w:r>
          </w:p>
          <w:p w:rsidR="0021716B" w:rsidRPr="00337941" w:rsidRDefault="0021716B" w:rsidP="00DE07D3">
            <w:pPr>
              <w:spacing w:before="60" w:after="60"/>
              <w:jc w:val="both"/>
              <w:rPr>
                <w:rFonts w:ascii="Arial" w:hAnsi="Arial" w:cs="Arial"/>
                <w:i/>
                <w:lang w:val="mn-MN"/>
              </w:rPr>
            </w:pPr>
            <w:r w:rsidRPr="00337941">
              <w:rPr>
                <w:rFonts w:ascii="Arial" w:hAnsi="Arial" w:cs="Arial"/>
                <w:i/>
                <w:lang w:val="mn-MN"/>
              </w:rPr>
              <w:t>- Мэдээний хуваарь, маягт, заавар, аргачлалыг сум, хүрээгээр сонгогдсон ААНэгжүүдэд хүргүүлж, мэдээ цуглуулах ажлыг графикт хугацаанд нийцүүлэн хүрээгээ 100 хувь хамруулан зохион байгуулсан.</w:t>
            </w:r>
          </w:p>
          <w:p w:rsidR="0021716B" w:rsidRPr="00337941" w:rsidRDefault="0021716B" w:rsidP="00DE07D3">
            <w:pPr>
              <w:spacing w:before="60" w:after="60"/>
              <w:jc w:val="both"/>
              <w:rPr>
                <w:rFonts w:ascii="Arial" w:hAnsi="Arial" w:cs="Arial"/>
                <w:i/>
                <w:lang w:val="mn-MN"/>
              </w:rPr>
            </w:pPr>
            <w:r w:rsidRPr="00337941">
              <w:rPr>
                <w:rFonts w:ascii="Arial" w:hAnsi="Arial" w:cs="Arial"/>
                <w:lang w:val="mn-MN"/>
              </w:rPr>
              <w:t>-</w:t>
            </w:r>
            <w:r w:rsidRPr="00337941">
              <w:rPr>
                <w:rFonts w:ascii="Arial" w:hAnsi="Arial" w:cs="Arial"/>
                <w:i/>
                <w:lang w:val="mn-MN"/>
              </w:rPr>
              <w:t>Цуглуулсан мэдээллийг маягт бүрээр нэг бүрчлэн шалгаж, алдааг засаж, эргэлзээтэй зүйлийг буцаж асуун хянаж ажилласан.</w:t>
            </w:r>
          </w:p>
          <w:p w:rsidR="0021716B" w:rsidRPr="00337941" w:rsidRDefault="0021716B" w:rsidP="00DE07D3">
            <w:pPr>
              <w:spacing w:before="60" w:after="60"/>
              <w:jc w:val="both"/>
              <w:rPr>
                <w:rFonts w:ascii="Arial" w:hAnsi="Arial" w:cs="Arial"/>
              </w:rPr>
            </w:pPr>
            <w:r w:rsidRPr="00337941">
              <w:rPr>
                <w:rFonts w:ascii="Arial" w:hAnsi="Arial" w:cs="Arial"/>
              </w:rPr>
              <w:t xml:space="preserve">- </w:t>
            </w:r>
            <w:r w:rsidRPr="00337941">
              <w:rPr>
                <w:rFonts w:ascii="Arial" w:hAnsi="Arial" w:cs="Arial"/>
                <w:i/>
              </w:rPr>
              <w:t>Мэдээллийг салбар бүрээр, програмд шивж нэгтгэн боловсруулсан.</w:t>
            </w:r>
          </w:p>
        </w:tc>
      </w:tr>
      <w:tr w:rsidR="0021716B" w:rsidRPr="00337941" w:rsidTr="000B5770">
        <w:trPr>
          <w:trHeight w:val="75"/>
        </w:trPr>
        <w:tc>
          <w:tcPr>
            <w:tcW w:w="1596" w:type="dxa"/>
            <w:vMerge/>
          </w:tcPr>
          <w:p w:rsidR="0021716B" w:rsidRPr="00337941" w:rsidRDefault="0021716B" w:rsidP="00DE07D3">
            <w:pPr>
              <w:spacing w:before="60" w:after="60"/>
              <w:jc w:val="right"/>
              <w:rPr>
                <w:rFonts w:ascii="Arial" w:hAnsi="Arial" w:cs="Arial"/>
                <w:lang w:val="mn-MN"/>
              </w:rPr>
            </w:pPr>
          </w:p>
        </w:tc>
        <w:tc>
          <w:tcPr>
            <w:tcW w:w="1786" w:type="dxa"/>
            <w:shd w:val="clear" w:color="auto" w:fill="FFFFFF" w:themeFill="background1"/>
          </w:tcPr>
          <w:p w:rsidR="0021716B" w:rsidRPr="00337941" w:rsidRDefault="0021716B" w:rsidP="00DE07D3">
            <w:pPr>
              <w:spacing w:before="60" w:after="60"/>
              <w:jc w:val="right"/>
              <w:rPr>
                <w:rFonts w:ascii="Arial" w:hAnsi="Arial" w:cs="Arial"/>
                <w:i/>
                <w:lang w:val="mn-MN"/>
              </w:rPr>
            </w:pPr>
            <w:r w:rsidRPr="00337941">
              <w:rPr>
                <w:rFonts w:ascii="Arial" w:hAnsi="Arial" w:cs="Arial"/>
                <w:i/>
                <w:lang w:val="mn-MN"/>
              </w:rPr>
              <w:t>Зарцуулсан хөрөнгө</w:t>
            </w:r>
          </w:p>
        </w:tc>
        <w:tc>
          <w:tcPr>
            <w:tcW w:w="6504" w:type="dxa"/>
            <w:gridSpan w:val="5"/>
            <w:shd w:val="clear" w:color="auto" w:fill="FFFFFF" w:themeFill="background1"/>
          </w:tcPr>
          <w:p w:rsidR="0021716B" w:rsidRPr="00337941" w:rsidRDefault="0021716B" w:rsidP="00DE07D3">
            <w:pPr>
              <w:spacing w:before="60" w:after="60"/>
              <w:jc w:val="both"/>
              <w:rPr>
                <w:rFonts w:ascii="Arial" w:hAnsi="Arial" w:cs="Arial"/>
                <w:i/>
              </w:rPr>
            </w:pPr>
            <w:r w:rsidRPr="00337941">
              <w:rPr>
                <w:rFonts w:ascii="Arial" w:hAnsi="Arial" w:cs="Arial"/>
                <w:i/>
              </w:rPr>
              <w:t>-</w:t>
            </w:r>
          </w:p>
        </w:tc>
      </w:tr>
      <w:tr w:rsidR="0021716B" w:rsidRPr="00337941" w:rsidTr="000B5770">
        <w:trPr>
          <w:trHeight w:val="75"/>
        </w:trPr>
        <w:tc>
          <w:tcPr>
            <w:tcW w:w="1596" w:type="dxa"/>
            <w:vMerge/>
          </w:tcPr>
          <w:p w:rsidR="0021716B" w:rsidRPr="00337941" w:rsidRDefault="0021716B" w:rsidP="00DE07D3">
            <w:pPr>
              <w:spacing w:before="60" w:after="60"/>
              <w:jc w:val="right"/>
              <w:rPr>
                <w:rFonts w:ascii="Arial" w:hAnsi="Arial" w:cs="Arial"/>
                <w:lang w:val="mn-MN"/>
              </w:rPr>
            </w:pPr>
          </w:p>
        </w:tc>
        <w:tc>
          <w:tcPr>
            <w:tcW w:w="1786" w:type="dxa"/>
            <w:shd w:val="clear" w:color="auto" w:fill="FFFFFF" w:themeFill="background1"/>
          </w:tcPr>
          <w:p w:rsidR="0021716B" w:rsidRPr="00337941" w:rsidRDefault="0021716B" w:rsidP="00DE07D3">
            <w:pPr>
              <w:spacing w:before="60" w:after="60"/>
              <w:jc w:val="right"/>
              <w:rPr>
                <w:rFonts w:ascii="Arial" w:hAnsi="Arial" w:cs="Arial"/>
                <w:i/>
                <w:lang w:val="mn-MN"/>
              </w:rPr>
            </w:pPr>
            <w:r w:rsidRPr="00337941">
              <w:rPr>
                <w:rFonts w:ascii="Arial" w:hAnsi="Arial" w:cs="Arial"/>
                <w:i/>
                <w:lang w:val="mn-MN"/>
              </w:rPr>
              <w:t>Хүрсэн түвшин</w:t>
            </w:r>
          </w:p>
        </w:tc>
        <w:tc>
          <w:tcPr>
            <w:tcW w:w="6504" w:type="dxa"/>
            <w:gridSpan w:val="5"/>
            <w:shd w:val="clear" w:color="auto" w:fill="FFFFFF" w:themeFill="background1"/>
          </w:tcPr>
          <w:p w:rsidR="0021716B" w:rsidRPr="00337941" w:rsidRDefault="00464983" w:rsidP="00DE07D3">
            <w:pPr>
              <w:spacing w:before="60" w:after="60"/>
              <w:jc w:val="both"/>
              <w:rPr>
                <w:rFonts w:ascii="Arial" w:hAnsi="Arial" w:cs="Arial"/>
                <w:i/>
                <w:lang w:val="mn-MN"/>
              </w:rPr>
            </w:pPr>
            <w:r w:rsidRPr="00337941">
              <w:rPr>
                <w:rFonts w:ascii="Arial" w:hAnsi="Arial" w:cs="Arial"/>
                <w:i/>
                <w:lang w:val="mn-MN"/>
              </w:rPr>
              <w:t>2020 оны эхний хагаст ҮСХ-ны даргын 2019 оны А/198 дугаар тушаалын 1 дүгээр хавсралтын дагуу НҮ-1 мэдээг 15 сумаас 1 удаа 15 мэдээг, НБХҮ-1 мэдээг 2 удаа 4 мэдээг, ОСНАА-1 мэдээг 2 удаа нийт 5 удаа 19 мэдээг ҮСХ-ноос баталсан, зөвшөөрсөн маягт, аргачлалын дагуу графикт хугацаанд нь бүрэн дамжуулсан.</w:t>
            </w:r>
          </w:p>
        </w:tc>
      </w:tr>
      <w:tr w:rsidR="0021716B" w:rsidRPr="00337941" w:rsidTr="000B5770">
        <w:trPr>
          <w:trHeight w:val="75"/>
        </w:trPr>
        <w:tc>
          <w:tcPr>
            <w:tcW w:w="3382" w:type="dxa"/>
            <w:gridSpan w:val="2"/>
          </w:tcPr>
          <w:p w:rsidR="0021716B" w:rsidRPr="00337941" w:rsidRDefault="00C1639E" w:rsidP="00DE07D3">
            <w:pPr>
              <w:spacing w:before="60" w:after="60"/>
              <w:jc w:val="right"/>
              <w:rPr>
                <w:rFonts w:ascii="Arial" w:hAnsi="Arial" w:cs="Arial"/>
                <w:i/>
                <w:lang w:val="mn-MN"/>
              </w:rPr>
            </w:pPr>
            <w:r w:rsidRPr="00C1639E">
              <w:rPr>
                <w:rFonts w:ascii="Arial" w:hAnsi="Arial" w:cs="Arial"/>
                <w:i/>
                <w:color w:val="FF0000"/>
                <w:lang w:val="mn-MN"/>
              </w:rPr>
              <w:t>Төсвийн ерөнхийлөн захирагч</w:t>
            </w:r>
            <w:r>
              <w:rPr>
                <w:rFonts w:ascii="Arial" w:hAnsi="Arial" w:cs="Arial"/>
                <w:i/>
                <w:color w:val="FF0000"/>
                <w:lang w:val="mn-MN"/>
              </w:rPr>
              <w:t xml:space="preserve"> үнэлгээ</w:t>
            </w:r>
          </w:p>
        </w:tc>
        <w:tc>
          <w:tcPr>
            <w:tcW w:w="6504" w:type="dxa"/>
            <w:gridSpan w:val="5"/>
            <w:shd w:val="clear" w:color="auto" w:fill="FFFFFF" w:themeFill="background1"/>
          </w:tcPr>
          <w:p w:rsidR="0021716B" w:rsidRPr="00337941" w:rsidRDefault="0021716B" w:rsidP="00DE07D3">
            <w:pPr>
              <w:spacing w:before="60" w:after="60"/>
              <w:jc w:val="both"/>
              <w:rPr>
                <w:rFonts w:ascii="Arial" w:hAnsi="Arial" w:cs="Arial"/>
                <w:i/>
                <w:lang w:val="mn-MN"/>
              </w:rPr>
            </w:pPr>
          </w:p>
        </w:tc>
      </w:tr>
    </w:tbl>
    <w:p w:rsidR="00D22189" w:rsidRPr="00337941" w:rsidRDefault="00D22189" w:rsidP="00D22189">
      <w:pPr>
        <w:spacing w:before="240" w:after="120" w:line="240" w:lineRule="auto"/>
        <w:jc w:val="both"/>
        <w:rPr>
          <w:rFonts w:ascii="Arial" w:hAnsi="Arial" w:cs="Arial"/>
          <w:lang w:val="mn-MN"/>
        </w:rPr>
      </w:pPr>
    </w:p>
    <w:tbl>
      <w:tblPr>
        <w:tblStyle w:val="TableGrid"/>
        <w:tblW w:w="0" w:type="auto"/>
        <w:tblInd w:w="-5" w:type="dxa"/>
        <w:tblLook w:val="04A0" w:firstRow="1" w:lastRow="0" w:firstColumn="1" w:lastColumn="0" w:noHBand="0" w:noVBand="1"/>
      </w:tblPr>
      <w:tblGrid>
        <w:gridCol w:w="1596"/>
        <w:gridCol w:w="1786"/>
        <w:gridCol w:w="1580"/>
        <w:gridCol w:w="1134"/>
        <w:gridCol w:w="1134"/>
        <w:gridCol w:w="1275"/>
        <w:gridCol w:w="1381"/>
      </w:tblGrid>
      <w:tr w:rsidR="00D22189" w:rsidRPr="00337941" w:rsidTr="008A166D">
        <w:tc>
          <w:tcPr>
            <w:tcW w:w="1596" w:type="dxa"/>
          </w:tcPr>
          <w:p w:rsidR="00D22189" w:rsidRPr="00337941" w:rsidRDefault="00D22189" w:rsidP="00DE07D3">
            <w:pPr>
              <w:spacing w:before="60" w:after="60"/>
              <w:jc w:val="center"/>
              <w:rPr>
                <w:rFonts w:ascii="Arial" w:hAnsi="Arial" w:cs="Arial"/>
                <w:i/>
                <w:lang w:val="mn-MN"/>
              </w:rPr>
            </w:pPr>
            <w:r w:rsidRPr="00337941">
              <w:rPr>
                <w:rFonts w:ascii="Arial" w:hAnsi="Arial" w:cs="Arial"/>
                <w:i/>
                <w:lang w:val="mn-MN"/>
              </w:rPr>
              <w:t>№</w:t>
            </w:r>
            <w:r w:rsidR="00157D43">
              <w:rPr>
                <w:rFonts w:ascii="Arial" w:hAnsi="Arial" w:cs="Arial"/>
                <w:i/>
                <w:lang w:val="mn-MN"/>
              </w:rPr>
              <w:t>17</w:t>
            </w:r>
          </w:p>
        </w:tc>
        <w:tc>
          <w:tcPr>
            <w:tcW w:w="8290" w:type="dxa"/>
            <w:gridSpan w:val="6"/>
            <w:tcBorders>
              <w:bottom w:val="single" w:sz="4" w:space="0" w:color="auto"/>
            </w:tcBorders>
          </w:tcPr>
          <w:p w:rsidR="00D22189" w:rsidRPr="00337941" w:rsidRDefault="00D22189" w:rsidP="00DE07D3">
            <w:pPr>
              <w:spacing w:before="60" w:after="60"/>
              <w:jc w:val="center"/>
              <w:rPr>
                <w:rFonts w:ascii="Arial" w:hAnsi="Arial" w:cs="Arial"/>
                <w:i/>
                <w:lang w:val="mn-MN"/>
              </w:rPr>
            </w:pPr>
            <w:r w:rsidRPr="00337941">
              <w:rPr>
                <w:rFonts w:ascii="Arial" w:hAnsi="Arial" w:cs="Arial"/>
                <w:i/>
                <w:lang w:val="mn-MN"/>
              </w:rPr>
              <w:t>Зорилтыг хэрэгжүүлэх арга хэмжээ, шалгуур үзүүлэлт, хүрэх түвшин</w:t>
            </w:r>
          </w:p>
        </w:tc>
      </w:tr>
      <w:tr w:rsidR="00D22189" w:rsidRPr="00337941" w:rsidTr="008A166D">
        <w:trPr>
          <w:trHeight w:val="147"/>
        </w:trPr>
        <w:tc>
          <w:tcPr>
            <w:tcW w:w="1596" w:type="dxa"/>
            <w:vMerge w:val="restart"/>
          </w:tcPr>
          <w:p w:rsidR="00D22189" w:rsidRPr="00337941" w:rsidRDefault="00D22189" w:rsidP="00DE07D3">
            <w:pPr>
              <w:spacing w:before="60" w:after="60"/>
              <w:jc w:val="right"/>
              <w:rPr>
                <w:rFonts w:ascii="Arial" w:hAnsi="Arial" w:cs="Arial"/>
                <w:lang w:val="mn-MN"/>
              </w:rPr>
            </w:pPr>
            <w:r w:rsidRPr="00337941">
              <w:rPr>
                <w:rFonts w:ascii="Arial" w:hAnsi="Arial" w:cs="Arial"/>
                <w:lang w:val="mn-MN"/>
              </w:rPr>
              <w:t>Арга хэмжээний нэр, дугаар</w:t>
            </w:r>
          </w:p>
        </w:tc>
        <w:tc>
          <w:tcPr>
            <w:tcW w:w="8290" w:type="dxa"/>
            <w:gridSpan w:val="6"/>
            <w:shd w:val="clear" w:color="auto" w:fill="FFFFFF" w:themeFill="background1"/>
          </w:tcPr>
          <w:p w:rsidR="00D22189" w:rsidRPr="00337941" w:rsidRDefault="00D22189" w:rsidP="00DE07D3">
            <w:pPr>
              <w:spacing w:before="60" w:after="60"/>
              <w:jc w:val="both"/>
              <w:rPr>
                <w:rFonts w:ascii="Arial" w:hAnsi="Arial" w:cs="Arial"/>
                <w:lang w:val="mn-MN"/>
              </w:rPr>
            </w:pPr>
            <w:r w:rsidRPr="00337941">
              <w:rPr>
                <w:rFonts w:ascii="Arial" w:hAnsi="Arial" w:cs="Arial"/>
                <w:lang w:val="mn-MN"/>
              </w:rPr>
              <w:t>1.1.17 Хүн ам, өрхийн мэдээллийн санг үнэн</w:t>
            </w:r>
            <w:r w:rsidR="002100B0" w:rsidRPr="00337941">
              <w:rPr>
                <w:rFonts w:ascii="Arial" w:hAnsi="Arial" w:cs="Arial"/>
                <w:lang w:val="mn-MN"/>
              </w:rPr>
              <w:t xml:space="preserve"> зөв хөтлөх, баяжуулах </w:t>
            </w:r>
          </w:p>
        </w:tc>
      </w:tr>
      <w:tr w:rsidR="00D22189" w:rsidRPr="00337941" w:rsidTr="00F2531D">
        <w:trPr>
          <w:trHeight w:val="147"/>
        </w:trPr>
        <w:tc>
          <w:tcPr>
            <w:tcW w:w="1596" w:type="dxa"/>
            <w:vMerge/>
          </w:tcPr>
          <w:p w:rsidR="00D22189" w:rsidRPr="00337941" w:rsidRDefault="00D22189" w:rsidP="00DE07D3">
            <w:pPr>
              <w:spacing w:before="60" w:after="60"/>
              <w:jc w:val="right"/>
              <w:rPr>
                <w:rFonts w:ascii="Arial" w:hAnsi="Arial" w:cs="Arial"/>
                <w:lang w:val="mn-MN"/>
              </w:rPr>
            </w:pPr>
          </w:p>
        </w:tc>
        <w:tc>
          <w:tcPr>
            <w:tcW w:w="1786" w:type="dxa"/>
            <w:shd w:val="clear" w:color="auto" w:fill="FFFFFF" w:themeFill="background1"/>
          </w:tcPr>
          <w:p w:rsidR="00D22189" w:rsidRPr="00337941" w:rsidRDefault="00D22189" w:rsidP="00DE07D3">
            <w:pPr>
              <w:spacing w:before="60" w:after="60"/>
              <w:jc w:val="right"/>
              <w:rPr>
                <w:rFonts w:ascii="Arial" w:hAnsi="Arial" w:cs="Arial"/>
                <w:i/>
              </w:rPr>
            </w:pPr>
            <w:r w:rsidRPr="00337941">
              <w:rPr>
                <w:rFonts w:ascii="Arial" w:hAnsi="Arial" w:cs="Arial"/>
                <w:i/>
                <w:lang w:val="mn-MN"/>
              </w:rPr>
              <w:t xml:space="preserve">Төлөвлөлтийн уялдаа: </w:t>
            </w:r>
          </w:p>
        </w:tc>
        <w:tc>
          <w:tcPr>
            <w:tcW w:w="6504" w:type="dxa"/>
            <w:gridSpan w:val="5"/>
            <w:shd w:val="clear" w:color="auto" w:fill="FFFFFF" w:themeFill="background1"/>
          </w:tcPr>
          <w:p w:rsidR="00D22189" w:rsidRPr="00337941" w:rsidRDefault="00D22189" w:rsidP="00DE07D3">
            <w:pPr>
              <w:spacing w:before="60" w:after="60"/>
              <w:rPr>
                <w:rFonts w:ascii="Arial" w:hAnsi="Arial" w:cs="Arial"/>
                <w:i/>
              </w:rPr>
            </w:pPr>
            <w:r w:rsidRPr="00337941">
              <w:rPr>
                <w:rFonts w:ascii="Arial" w:hAnsi="Arial" w:cs="Arial"/>
                <w:i/>
                <w:lang w:val="mn-MN"/>
              </w:rPr>
              <w:t>Монгол Улсын  статистикийн салбарыг 2017-2020 онд хөгжүүлэх үндэсний хөтөлбөрийн 2.6.1, ҮСХ-ны Гүйцэтгэлийн төлөвлөгөөний Зорилго 1, Зорилт 2</w:t>
            </w:r>
          </w:p>
        </w:tc>
      </w:tr>
      <w:tr w:rsidR="00F2531D" w:rsidRPr="00337941" w:rsidTr="00F2531D">
        <w:trPr>
          <w:trHeight w:val="147"/>
        </w:trPr>
        <w:tc>
          <w:tcPr>
            <w:tcW w:w="1596" w:type="dxa"/>
            <w:vMerge w:val="restart"/>
          </w:tcPr>
          <w:p w:rsidR="00F2531D" w:rsidRPr="00337941" w:rsidRDefault="00F2531D" w:rsidP="008A166D">
            <w:pPr>
              <w:spacing w:before="60" w:after="60"/>
              <w:jc w:val="right"/>
              <w:rPr>
                <w:rFonts w:ascii="Arial" w:hAnsi="Arial" w:cs="Arial"/>
                <w:lang w:val="mn-MN"/>
              </w:rPr>
            </w:pPr>
            <w:r w:rsidRPr="00337941">
              <w:rPr>
                <w:rFonts w:ascii="Arial" w:hAnsi="Arial" w:cs="Arial"/>
                <w:lang w:val="mn-MN"/>
              </w:rPr>
              <w:t>Гүйцэтгэлийн шалгуур үзүүлэлт</w:t>
            </w:r>
          </w:p>
        </w:tc>
        <w:tc>
          <w:tcPr>
            <w:tcW w:w="1786" w:type="dxa"/>
            <w:shd w:val="clear" w:color="auto" w:fill="FFFFFF" w:themeFill="background1"/>
          </w:tcPr>
          <w:p w:rsidR="00F2531D" w:rsidRPr="00337941" w:rsidRDefault="00F2531D" w:rsidP="008A166D">
            <w:pPr>
              <w:spacing w:before="60" w:after="60"/>
              <w:jc w:val="right"/>
              <w:rPr>
                <w:rFonts w:ascii="Arial" w:hAnsi="Arial" w:cs="Arial"/>
                <w:i/>
                <w:lang w:val="mn-MN"/>
              </w:rPr>
            </w:pPr>
            <w:r w:rsidRPr="00337941">
              <w:rPr>
                <w:rFonts w:ascii="Arial" w:hAnsi="Arial" w:cs="Arial"/>
                <w:i/>
                <w:lang w:val="mn-MN"/>
              </w:rPr>
              <w:t>Хэрэгжих хугацаа</w:t>
            </w:r>
          </w:p>
        </w:tc>
        <w:tc>
          <w:tcPr>
            <w:tcW w:w="1580" w:type="dxa"/>
            <w:shd w:val="clear" w:color="auto" w:fill="FFFFFF" w:themeFill="background1"/>
          </w:tcPr>
          <w:p w:rsidR="00F2531D" w:rsidRPr="00337941" w:rsidRDefault="00F2531D" w:rsidP="008A166D">
            <w:pPr>
              <w:spacing w:before="60" w:after="60"/>
              <w:jc w:val="center"/>
              <w:rPr>
                <w:rFonts w:ascii="Arial" w:hAnsi="Arial" w:cs="Arial"/>
                <w:i/>
                <w:lang w:val="mn-MN"/>
              </w:rPr>
            </w:pPr>
            <w:r w:rsidRPr="00337941">
              <w:rPr>
                <w:rFonts w:ascii="Arial" w:hAnsi="Arial" w:cs="Arial"/>
                <w:i/>
                <w:lang w:val="mn-MN"/>
              </w:rPr>
              <w:t>Сар</w:t>
            </w:r>
          </w:p>
        </w:tc>
        <w:tc>
          <w:tcPr>
            <w:tcW w:w="1134" w:type="dxa"/>
            <w:shd w:val="clear" w:color="auto" w:fill="BDD6EE" w:themeFill="accent1" w:themeFillTint="66"/>
            <w:vAlign w:val="center"/>
          </w:tcPr>
          <w:p w:rsidR="00F2531D" w:rsidRPr="00E451A4" w:rsidRDefault="00F2531D" w:rsidP="008A166D">
            <w:pPr>
              <w:jc w:val="center"/>
              <w:rPr>
                <w:rFonts w:ascii="Arial" w:hAnsi="Arial" w:cs="Arial"/>
                <w:i/>
                <w:color w:val="000000" w:themeColor="text1"/>
                <w:lang w:val="mn-MN"/>
              </w:rPr>
            </w:pPr>
            <w:r w:rsidRPr="00E451A4">
              <w:rPr>
                <w:rFonts w:ascii="Arial" w:hAnsi="Arial" w:cs="Arial"/>
                <w:i/>
                <w:color w:val="000000" w:themeColor="text1"/>
                <w:lang w:val="mn-MN"/>
              </w:rPr>
              <w:t>1-р улирал</w:t>
            </w:r>
          </w:p>
        </w:tc>
        <w:tc>
          <w:tcPr>
            <w:tcW w:w="1134" w:type="dxa"/>
            <w:shd w:val="clear" w:color="auto" w:fill="BDD6EE" w:themeFill="accent1" w:themeFillTint="66"/>
            <w:vAlign w:val="center"/>
          </w:tcPr>
          <w:p w:rsidR="00F2531D" w:rsidRPr="00E451A4" w:rsidRDefault="00F2531D" w:rsidP="00F2531D">
            <w:pPr>
              <w:jc w:val="center"/>
              <w:rPr>
                <w:rFonts w:ascii="Arial" w:hAnsi="Arial" w:cs="Arial"/>
                <w:i/>
                <w:color w:val="000000" w:themeColor="text1"/>
                <w:lang w:val="mn-MN"/>
              </w:rPr>
            </w:pPr>
            <w:r>
              <w:rPr>
                <w:rFonts w:ascii="Arial" w:hAnsi="Arial" w:cs="Arial"/>
                <w:i/>
                <w:color w:val="000000" w:themeColor="text1"/>
                <w:lang w:val="mn-MN"/>
              </w:rPr>
              <w:t>2-р</w:t>
            </w:r>
            <w:r w:rsidRPr="00E451A4">
              <w:rPr>
                <w:rFonts w:ascii="Arial" w:hAnsi="Arial" w:cs="Arial"/>
                <w:i/>
                <w:color w:val="000000" w:themeColor="text1"/>
                <w:lang w:val="mn-MN"/>
              </w:rPr>
              <w:t xml:space="preserve"> улирал</w:t>
            </w:r>
          </w:p>
        </w:tc>
        <w:tc>
          <w:tcPr>
            <w:tcW w:w="1275" w:type="dxa"/>
            <w:shd w:val="clear" w:color="auto" w:fill="auto"/>
            <w:vAlign w:val="center"/>
          </w:tcPr>
          <w:p w:rsidR="00F2531D" w:rsidRPr="00E451A4" w:rsidRDefault="00F2531D" w:rsidP="008A166D">
            <w:pPr>
              <w:jc w:val="center"/>
              <w:rPr>
                <w:rFonts w:ascii="Arial" w:hAnsi="Arial" w:cs="Arial"/>
                <w:i/>
                <w:color w:val="000000" w:themeColor="text1"/>
                <w:lang w:val="mn-MN"/>
              </w:rPr>
            </w:pPr>
            <w:r w:rsidRPr="00E451A4">
              <w:rPr>
                <w:rFonts w:ascii="Arial" w:hAnsi="Arial" w:cs="Arial"/>
                <w:i/>
                <w:color w:val="000000" w:themeColor="text1"/>
                <w:lang w:val="mn-MN"/>
              </w:rPr>
              <w:t>3-р улирал</w:t>
            </w:r>
          </w:p>
        </w:tc>
        <w:tc>
          <w:tcPr>
            <w:tcW w:w="1381" w:type="dxa"/>
            <w:shd w:val="clear" w:color="auto" w:fill="auto"/>
            <w:vAlign w:val="center"/>
          </w:tcPr>
          <w:p w:rsidR="00F2531D" w:rsidRPr="00E451A4" w:rsidRDefault="00F2531D" w:rsidP="00F2531D">
            <w:pPr>
              <w:jc w:val="center"/>
              <w:rPr>
                <w:rFonts w:ascii="Arial" w:hAnsi="Arial" w:cs="Arial"/>
                <w:i/>
                <w:color w:val="000000" w:themeColor="text1"/>
                <w:lang w:val="mn-MN"/>
              </w:rPr>
            </w:pPr>
            <w:r w:rsidRPr="00E451A4">
              <w:rPr>
                <w:rFonts w:ascii="Arial" w:hAnsi="Arial" w:cs="Arial"/>
                <w:i/>
                <w:color w:val="000000" w:themeColor="text1"/>
                <w:lang w:val="mn-MN"/>
              </w:rPr>
              <w:t>4-р</w:t>
            </w:r>
          </w:p>
          <w:p w:rsidR="00F2531D" w:rsidRPr="00F2531D" w:rsidRDefault="00F2531D" w:rsidP="00F2531D">
            <w:pPr>
              <w:spacing w:before="60" w:after="60"/>
              <w:jc w:val="center"/>
              <w:rPr>
                <w:rFonts w:ascii="Arial" w:hAnsi="Arial" w:cs="Arial"/>
                <w:i/>
                <w:lang w:val="mn-MN"/>
              </w:rPr>
            </w:pPr>
            <w:r w:rsidRPr="00E451A4">
              <w:rPr>
                <w:rFonts w:ascii="Arial" w:hAnsi="Arial" w:cs="Arial"/>
                <w:i/>
                <w:color w:val="000000" w:themeColor="text1"/>
                <w:lang w:val="mn-MN"/>
              </w:rPr>
              <w:t xml:space="preserve"> улирал</w:t>
            </w:r>
          </w:p>
        </w:tc>
      </w:tr>
      <w:tr w:rsidR="00D22189" w:rsidRPr="00337941" w:rsidTr="00F2531D">
        <w:trPr>
          <w:trHeight w:val="147"/>
        </w:trPr>
        <w:tc>
          <w:tcPr>
            <w:tcW w:w="1596" w:type="dxa"/>
            <w:vMerge/>
          </w:tcPr>
          <w:p w:rsidR="00D22189" w:rsidRPr="00337941" w:rsidRDefault="00D22189" w:rsidP="00DE07D3">
            <w:pPr>
              <w:spacing w:before="60" w:after="60"/>
              <w:jc w:val="right"/>
              <w:rPr>
                <w:rFonts w:ascii="Arial" w:hAnsi="Arial" w:cs="Arial"/>
                <w:lang w:val="mn-MN"/>
              </w:rPr>
            </w:pPr>
          </w:p>
        </w:tc>
        <w:tc>
          <w:tcPr>
            <w:tcW w:w="1786" w:type="dxa"/>
            <w:shd w:val="clear" w:color="auto" w:fill="FFFFFF" w:themeFill="background1"/>
          </w:tcPr>
          <w:p w:rsidR="00D22189" w:rsidRPr="00337941" w:rsidRDefault="00D22189" w:rsidP="00DE07D3">
            <w:pPr>
              <w:spacing w:before="60" w:after="60"/>
              <w:jc w:val="right"/>
              <w:rPr>
                <w:rFonts w:ascii="Arial" w:hAnsi="Arial" w:cs="Arial"/>
                <w:i/>
                <w:lang w:val="mn-MN"/>
              </w:rPr>
            </w:pPr>
            <w:r w:rsidRPr="00337941">
              <w:rPr>
                <w:rFonts w:ascii="Arial" w:hAnsi="Arial" w:cs="Arial"/>
                <w:i/>
                <w:lang w:val="mn-MN"/>
              </w:rPr>
              <w:t>Шаардагдах хөрөнгө</w:t>
            </w:r>
          </w:p>
        </w:tc>
        <w:tc>
          <w:tcPr>
            <w:tcW w:w="6504" w:type="dxa"/>
            <w:gridSpan w:val="5"/>
            <w:shd w:val="clear" w:color="auto" w:fill="FFFFFF" w:themeFill="background1"/>
          </w:tcPr>
          <w:p w:rsidR="00D22189" w:rsidRPr="00337941" w:rsidRDefault="00D22189" w:rsidP="00DE07D3">
            <w:pPr>
              <w:spacing w:before="60" w:after="60"/>
              <w:jc w:val="both"/>
              <w:rPr>
                <w:rFonts w:ascii="Arial" w:hAnsi="Arial" w:cs="Arial"/>
                <w:i/>
                <w:lang w:val="mn-MN"/>
              </w:rPr>
            </w:pPr>
            <w:r w:rsidRPr="00337941">
              <w:rPr>
                <w:rFonts w:ascii="Arial" w:hAnsi="Arial" w:cs="Arial"/>
                <w:i/>
                <w:lang w:val="mn-MN"/>
              </w:rPr>
              <w:t>Улсын төсөв</w:t>
            </w:r>
          </w:p>
        </w:tc>
      </w:tr>
      <w:tr w:rsidR="00D22189" w:rsidRPr="00337941" w:rsidTr="00F2531D">
        <w:trPr>
          <w:trHeight w:val="147"/>
        </w:trPr>
        <w:tc>
          <w:tcPr>
            <w:tcW w:w="1596" w:type="dxa"/>
            <w:vMerge/>
          </w:tcPr>
          <w:p w:rsidR="00D22189" w:rsidRPr="00337941" w:rsidRDefault="00D22189" w:rsidP="00DE07D3">
            <w:pPr>
              <w:spacing w:before="60" w:after="60"/>
              <w:jc w:val="right"/>
              <w:rPr>
                <w:rFonts w:ascii="Arial" w:hAnsi="Arial" w:cs="Arial"/>
                <w:lang w:val="mn-MN"/>
              </w:rPr>
            </w:pPr>
          </w:p>
        </w:tc>
        <w:tc>
          <w:tcPr>
            <w:tcW w:w="1786" w:type="dxa"/>
            <w:shd w:val="clear" w:color="auto" w:fill="FFFFFF" w:themeFill="background1"/>
          </w:tcPr>
          <w:p w:rsidR="00D22189" w:rsidRPr="00337941" w:rsidRDefault="00D22189" w:rsidP="00DE07D3">
            <w:pPr>
              <w:spacing w:before="60" w:after="60"/>
              <w:jc w:val="right"/>
              <w:rPr>
                <w:rFonts w:ascii="Arial" w:hAnsi="Arial" w:cs="Arial"/>
                <w:i/>
                <w:lang w:val="mn-MN"/>
              </w:rPr>
            </w:pPr>
            <w:r w:rsidRPr="00337941">
              <w:rPr>
                <w:rFonts w:ascii="Arial" w:hAnsi="Arial" w:cs="Arial"/>
                <w:i/>
                <w:lang w:val="mn-MN"/>
              </w:rPr>
              <w:t>Суурь түвшин</w:t>
            </w:r>
          </w:p>
        </w:tc>
        <w:tc>
          <w:tcPr>
            <w:tcW w:w="6504" w:type="dxa"/>
            <w:gridSpan w:val="5"/>
            <w:shd w:val="clear" w:color="auto" w:fill="FFFFFF" w:themeFill="background1"/>
          </w:tcPr>
          <w:p w:rsidR="00D22189" w:rsidRPr="00337941" w:rsidRDefault="002100B0" w:rsidP="00DE07D3">
            <w:pPr>
              <w:spacing w:before="60" w:after="60"/>
              <w:jc w:val="both"/>
              <w:rPr>
                <w:rFonts w:ascii="Arial" w:hAnsi="Arial" w:cs="Arial"/>
                <w:i/>
                <w:lang w:val="mn-MN"/>
              </w:rPr>
            </w:pPr>
            <w:r w:rsidRPr="00337941">
              <w:rPr>
                <w:rFonts w:ascii="Arial" w:hAnsi="Arial" w:cs="Arial"/>
                <w:i/>
                <w:lang w:val="mn-MN"/>
              </w:rPr>
              <w:t>Засаг захиргааны анхан шатны нэгжийн Засаг захиргааны бүртгэлийг УБЕГ-ын төрөлт, нас баралтын бүртгэлтэй тулгалт хийсэн.</w:t>
            </w:r>
          </w:p>
        </w:tc>
      </w:tr>
      <w:tr w:rsidR="00D22189" w:rsidRPr="00337941" w:rsidTr="00F2531D">
        <w:trPr>
          <w:trHeight w:val="147"/>
        </w:trPr>
        <w:tc>
          <w:tcPr>
            <w:tcW w:w="1596" w:type="dxa"/>
            <w:vMerge/>
          </w:tcPr>
          <w:p w:rsidR="00D22189" w:rsidRPr="00337941" w:rsidRDefault="00D22189" w:rsidP="00DE07D3">
            <w:pPr>
              <w:spacing w:before="60" w:after="60"/>
              <w:jc w:val="right"/>
              <w:rPr>
                <w:rFonts w:ascii="Arial" w:hAnsi="Arial" w:cs="Arial"/>
                <w:lang w:val="mn-MN"/>
              </w:rPr>
            </w:pPr>
          </w:p>
        </w:tc>
        <w:tc>
          <w:tcPr>
            <w:tcW w:w="1786" w:type="dxa"/>
            <w:shd w:val="clear" w:color="auto" w:fill="FFFFFF" w:themeFill="background1"/>
          </w:tcPr>
          <w:p w:rsidR="00D22189" w:rsidRPr="00337941" w:rsidRDefault="00D22189" w:rsidP="00DE07D3">
            <w:pPr>
              <w:spacing w:before="60" w:after="60"/>
              <w:jc w:val="right"/>
              <w:rPr>
                <w:rFonts w:ascii="Arial" w:hAnsi="Arial" w:cs="Arial"/>
                <w:i/>
                <w:lang w:val="mn-MN"/>
              </w:rPr>
            </w:pPr>
            <w:r w:rsidRPr="00337941">
              <w:rPr>
                <w:rFonts w:ascii="Arial" w:hAnsi="Arial" w:cs="Arial"/>
                <w:i/>
                <w:lang w:val="mn-MN"/>
              </w:rPr>
              <w:t>Шалгуур үзүүлэлт</w:t>
            </w:r>
          </w:p>
        </w:tc>
        <w:tc>
          <w:tcPr>
            <w:tcW w:w="6504" w:type="dxa"/>
            <w:gridSpan w:val="5"/>
            <w:shd w:val="clear" w:color="auto" w:fill="FFFFFF" w:themeFill="background1"/>
          </w:tcPr>
          <w:p w:rsidR="00D22189" w:rsidRPr="00337941" w:rsidRDefault="002100B0" w:rsidP="00DE07D3">
            <w:pPr>
              <w:spacing w:before="60" w:after="60"/>
              <w:jc w:val="both"/>
              <w:rPr>
                <w:rFonts w:ascii="Arial" w:hAnsi="Arial" w:cs="Arial"/>
                <w:i/>
                <w:lang w:val="mn-MN"/>
              </w:rPr>
            </w:pPr>
            <w:r w:rsidRPr="00337941">
              <w:rPr>
                <w:rFonts w:ascii="Arial" w:hAnsi="Arial" w:cs="Arial"/>
                <w:i/>
                <w:lang w:val="mn-MN"/>
              </w:rPr>
              <w:t>Мэдээллийн санг тогтмол шинэчлэн баяжуулалтад заавар зөвлөгөө өгч, хяналт тавьсан байна.</w:t>
            </w:r>
          </w:p>
        </w:tc>
      </w:tr>
      <w:tr w:rsidR="00D22189" w:rsidRPr="00337941" w:rsidTr="00F2531D">
        <w:trPr>
          <w:trHeight w:val="75"/>
        </w:trPr>
        <w:tc>
          <w:tcPr>
            <w:tcW w:w="1596" w:type="dxa"/>
            <w:vMerge/>
          </w:tcPr>
          <w:p w:rsidR="00D22189" w:rsidRPr="00337941" w:rsidRDefault="00D22189" w:rsidP="00DE07D3">
            <w:pPr>
              <w:spacing w:before="60" w:after="60"/>
              <w:jc w:val="right"/>
              <w:rPr>
                <w:rFonts w:ascii="Arial" w:hAnsi="Arial" w:cs="Arial"/>
                <w:lang w:val="mn-MN"/>
              </w:rPr>
            </w:pPr>
          </w:p>
        </w:tc>
        <w:tc>
          <w:tcPr>
            <w:tcW w:w="1786" w:type="dxa"/>
            <w:shd w:val="clear" w:color="auto" w:fill="FFFFFF" w:themeFill="background1"/>
          </w:tcPr>
          <w:p w:rsidR="00D22189" w:rsidRPr="00337941" w:rsidRDefault="00D22189" w:rsidP="00DE07D3">
            <w:pPr>
              <w:spacing w:before="60" w:after="60"/>
              <w:jc w:val="right"/>
              <w:rPr>
                <w:rFonts w:ascii="Arial" w:hAnsi="Arial" w:cs="Arial"/>
                <w:i/>
                <w:lang w:val="mn-MN"/>
              </w:rPr>
            </w:pPr>
            <w:r w:rsidRPr="00337941">
              <w:rPr>
                <w:rFonts w:ascii="Arial" w:hAnsi="Arial" w:cs="Arial"/>
                <w:i/>
                <w:lang w:val="mn-MN"/>
              </w:rPr>
              <w:t>Хүрэх түвшин</w:t>
            </w:r>
          </w:p>
        </w:tc>
        <w:tc>
          <w:tcPr>
            <w:tcW w:w="6504" w:type="dxa"/>
            <w:gridSpan w:val="5"/>
            <w:shd w:val="clear" w:color="auto" w:fill="FFFFFF" w:themeFill="background1"/>
          </w:tcPr>
          <w:p w:rsidR="00D22189" w:rsidRPr="00337941" w:rsidRDefault="002100B0" w:rsidP="00DE07D3">
            <w:pPr>
              <w:spacing w:before="60" w:after="60"/>
              <w:jc w:val="both"/>
              <w:rPr>
                <w:rFonts w:ascii="Arial" w:hAnsi="Arial" w:cs="Arial"/>
                <w:i/>
              </w:rPr>
            </w:pPr>
            <w:r w:rsidRPr="00337941">
              <w:rPr>
                <w:rFonts w:ascii="Arial" w:hAnsi="Arial" w:cs="Arial"/>
                <w:i/>
                <w:lang w:val="mn-MN"/>
              </w:rPr>
              <w:t>Эхний хагас жилд: Хүн ам, өрхийн мэдээллийн санг үнэн зөв хөтлөгдөж, тогтмол баяжуулалт хийгдсэн  байна.</w:t>
            </w:r>
          </w:p>
        </w:tc>
      </w:tr>
      <w:tr w:rsidR="00D22189" w:rsidRPr="00337941" w:rsidTr="00F2531D">
        <w:trPr>
          <w:trHeight w:val="75"/>
        </w:trPr>
        <w:tc>
          <w:tcPr>
            <w:tcW w:w="1596" w:type="dxa"/>
            <w:vMerge w:val="restart"/>
          </w:tcPr>
          <w:p w:rsidR="00D22189" w:rsidRPr="00337941" w:rsidRDefault="00D22189" w:rsidP="00DE07D3">
            <w:pPr>
              <w:spacing w:before="60" w:after="60"/>
              <w:jc w:val="right"/>
              <w:rPr>
                <w:rFonts w:ascii="Arial" w:hAnsi="Arial" w:cs="Arial"/>
                <w:lang w:val="mn-MN"/>
              </w:rPr>
            </w:pPr>
            <w:r w:rsidRPr="00337941">
              <w:rPr>
                <w:rFonts w:ascii="Arial" w:hAnsi="Arial" w:cs="Arial"/>
                <w:lang w:val="mn-MN"/>
              </w:rPr>
              <w:t>Арга хэмжээний хэрэгжилт</w:t>
            </w:r>
          </w:p>
        </w:tc>
        <w:tc>
          <w:tcPr>
            <w:tcW w:w="1786" w:type="dxa"/>
            <w:shd w:val="clear" w:color="auto" w:fill="FFFFFF" w:themeFill="background1"/>
          </w:tcPr>
          <w:p w:rsidR="00D22189" w:rsidRPr="00337941" w:rsidRDefault="00D22189" w:rsidP="00DE07D3">
            <w:pPr>
              <w:spacing w:before="60" w:after="60"/>
              <w:jc w:val="right"/>
              <w:rPr>
                <w:rFonts w:ascii="Arial" w:hAnsi="Arial" w:cs="Arial"/>
                <w:i/>
                <w:lang w:val="mn-MN"/>
              </w:rPr>
            </w:pPr>
            <w:r w:rsidRPr="00337941">
              <w:rPr>
                <w:rFonts w:ascii="Arial" w:hAnsi="Arial" w:cs="Arial"/>
                <w:i/>
                <w:lang w:val="mn-MN"/>
              </w:rPr>
              <w:t>Хэрэгжилт</w:t>
            </w:r>
          </w:p>
        </w:tc>
        <w:tc>
          <w:tcPr>
            <w:tcW w:w="6504" w:type="dxa"/>
            <w:gridSpan w:val="5"/>
            <w:shd w:val="clear" w:color="auto" w:fill="FFFFFF" w:themeFill="background1"/>
          </w:tcPr>
          <w:p w:rsidR="00D22189" w:rsidRPr="00337941" w:rsidRDefault="00B77B08" w:rsidP="00B77B08">
            <w:pPr>
              <w:spacing w:before="60" w:after="60"/>
              <w:jc w:val="both"/>
              <w:rPr>
                <w:rFonts w:ascii="Arial" w:hAnsi="Arial" w:cs="Arial"/>
                <w:i/>
              </w:rPr>
            </w:pPr>
            <w:r w:rsidRPr="00337941">
              <w:rPr>
                <w:rFonts w:ascii="Arial" w:hAnsi="Arial" w:cs="Arial"/>
                <w:i/>
              </w:rPr>
              <w:t xml:space="preserve">2020 </w:t>
            </w:r>
            <w:r w:rsidRPr="00337941">
              <w:rPr>
                <w:rFonts w:ascii="Arial" w:hAnsi="Arial" w:cs="Arial"/>
                <w:i/>
                <w:lang w:val="mn-MN"/>
              </w:rPr>
              <w:t>оны эхний хагаст</w:t>
            </w:r>
            <w:r w:rsidRPr="00337941">
              <w:rPr>
                <w:rFonts w:ascii="Arial" w:hAnsi="Arial" w:cs="Arial"/>
                <w:i/>
              </w:rPr>
              <w:t xml:space="preserve">: </w:t>
            </w:r>
            <w:r w:rsidRPr="00337941">
              <w:rPr>
                <w:rFonts w:ascii="Arial" w:hAnsi="Arial" w:cs="Arial"/>
                <w:i/>
                <w:lang w:val="mn-MN"/>
              </w:rPr>
              <w:t xml:space="preserve">Хүн ам өрхийн мэдээллийн сангийн өдөр тутмын хөдөлгөөн баяжилтыг </w:t>
            </w:r>
            <w:r w:rsidR="009F6FBD" w:rsidRPr="00337941">
              <w:rPr>
                <w:rFonts w:ascii="Arial" w:hAnsi="Arial" w:cs="Arial"/>
                <w:i/>
                <w:lang w:val="mn-MN"/>
              </w:rPr>
              <w:t>багийн дарга нараар хийлгэн заавар зөвлөгөө өгч ажиллалаа. Үүнд</w:t>
            </w:r>
            <w:r w:rsidR="009F6FBD" w:rsidRPr="00337941">
              <w:rPr>
                <w:rFonts w:ascii="Arial" w:hAnsi="Arial" w:cs="Arial"/>
                <w:i/>
              </w:rPr>
              <w:t>:</w:t>
            </w:r>
          </w:p>
          <w:p w:rsidR="009F6FBD" w:rsidRPr="00337941" w:rsidRDefault="009F6FBD" w:rsidP="00B77B08">
            <w:pPr>
              <w:spacing w:before="60" w:after="60"/>
              <w:jc w:val="both"/>
              <w:rPr>
                <w:rFonts w:ascii="Arial" w:hAnsi="Arial" w:cs="Arial"/>
                <w:i/>
                <w:lang w:val="mn-MN"/>
              </w:rPr>
            </w:pPr>
            <w:r w:rsidRPr="00337941">
              <w:rPr>
                <w:rFonts w:ascii="Arial" w:hAnsi="Arial" w:cs="Arial"/>
                <w:i/>
                <w:lang w:val="mn-MN"/>
              </w:rPr>
              <w:t xml:space="preserve">Өдөр тутмын шилжилт хөдөлгөөн алдаа, байршил тодорхойлох зэргээс гадна УБЕГ-т бүртгэгдсэн 183 төрөлт, 129 нас баралтыг 100 хувь бүртгэж ажилласан. </w:t>
            </w:r>
          </w:p>
          <w:p w:rsidR="009F6FBD" w:rsidRPr="00337941" w:rsidRDefault="009F6FBD" w:rsidP="00B77B08">
            <w:pPr>
              <w:spacing w:before="60" w:after="60"/>
              <w:jc w:val="both"/>
              <w:rPr>
                <w:rFonts w:ascii="Arial" w:hAnsi="Arial" w:cs="Arial"/>
                <w:i/>
                <w:lang w:val="mn-MN"/>
              </w:rPr>
            </w:pPr>
            <w:r w:rsidRPr="00337941">
              <w:rPr>
                <w:rFonts w:ascii="Arial" w:hAnsi="Arial" w:cs="Arial"/>
                <w:i/>
                <w:lang w:val="mn-MN"/>
              </w:rPr>
              <w:t xml:space="preserve">Үүнээс гадна судлаачидтай хамтран Өрхөд суурилсан судалгаанд сонгогдсон нийт өрхүүдийн мэдээллийг ХАӨМС-тэй тулган зөрүүтэй мэдээллийг багийн даргад хүргэн ажиллалаа.  </w:t>
            </w:r>
          </w:p>
        </w:tc>
      </w:tr>
      <w:tr w:rsidR="00D22189" w:rsidRPr="00337941" w:rsidTr="00F2531D">
        <w:trPr>
          <w:trHeight w:val="75"/>
        </w:trPr>
        <w:tc>
          <w:tcPr>
            <w:tcW w:w="1596" w:type="dxa"/>
            <w:vMerge/>
          </w:tcPr>
          <w:p w:rsidR="00D22189" w:rsidRPr="00337941" w:rsidRDefault="00D22189" w:rsidP="00DE07D3">
            <w:pPr>
              <w:spacing w:before="60" w:after="60"/>
              <w:jc w:val="right"/>
              <w:rPr>
                <w:rFonts w:ascii="Arial" w:hAnsi="Arial" w:cs="Arial"/>
                <w:lang w:val="mn-MN"/>
              </w:rPr>
            </w:pPr>
          </w:p>
        </w:tc>
        <w:tc>
          <w:tcPr>
            <w:tcW w:w="1786" w:type="dxa"/>
            <w:shd w:val="clear" w:color="auto" w:fill="FFFFFF" w:themeFill="background1"/>
          </w:tcPr>
          <w:p w:rsidR="00D22189" w:rsidRPr="00337941" w:rsidRDefault="00D22189" w:rsidP="00DE07D3">
            <w:pPr>
              <w:spacing w:before="60" w:after="60"/>
              <w:jc w:val="right"/>
              <w:rPr>
                <w:rFonts w:ascii="Arial" w:hAnsi="Arial" w:cs="Arial"/>
                <w:i/>
                <w:lang w:val="mn-MN"/>
              </w:rPr>
            </w:pPr>
            <w:r w:rsidRPr="00337941">
              <w:rPr>
                <w:rFonts w:ascii="Arial" w:hAnsi="Arial" w:cs="Arial"/>
                <w:i/>
                <w:lang w:val="mn-MN"/>
              </w:rPr>
              <w:t>Зарцуулсан хөрөнгө</w:t>
            </w:r>
          </w:p>
        </w:tc>
        <w:tc>
          <w:tcPr>
            <w:tcW w:w="6504" w:type="dxa"/>
            <w:gridSpan w:val="5"/>
            <w:shd w:val="clear" w:color="auto" w:fill="FFFFFF" w:themeFill="background1"/>
          </w:tcPr>
          <w:p w:rsidR="00D22189" w:rsidRPr="00337941" w:rsidRDefault="00D22189" w:rsidP="00DE07D3">
            <w:pPr>
              <w:spacing w:before="60" w:after="60"/>
              <w:jc w:val="both"/>
              <w:rPr>
                <w:rFonts w:ascii="Arial" w:hAnsi="Arial" w:cs="Arial"/>
                <w:i/>
              </w:rPr>
            </w:pPr>
            <w:r w:rsidRPr="00337941">
              <w:rPr>
                <w:rFonts w:ascii="Arial" w:hAnsi="Arial" w:cs="Arial"/>
                <w:i/>
              </w:rPr>
              <w:t>-</w:t>
            </w:r>
          </w:p>
        </w:tc>
      </w:tr>
      <w:tr w:rsidR="00D22189" w:rsidRPr="00337941" w:rsidTr="00F2531D">
        <w:trPr>
          <w:trHeight w:val="75"/>
        </w:trPr>
        <w:tc>
          <w:tcPr>
            <w:tcW w:w="1596" w:type="dxa"/>
            <w:vMerge/>
          </w:tcPr>
          <w:p w:rsidR="00D22189" w:rsidRPr="00337941" w:rsidRDefault="00D22189" w:rsidP="00DE07D3">
            <w:pPr>
              <w:spacing w:before="60" w:after="60"/>
              <w:jc w:val="right"/>
              <w:rPr>
                <w:rFonts w:ascii="Arial" w:hAnsi="Arial" w:cs="Arial"/>
                <w:lang w:val="mn-MN"/>
              </w:rPr>
            </w:pPr>
          </w:p>
        </w:tc>
        <w:tc>
          <w:tcPr>
            <w:tcW w:w="1786" w:type="dxa"/>
            <w:shd w:val="clear" w:color="auto" w:fill="FFFFFF" w:themeFill="background1"/>
          </w:tcPr>
          <w:p w:rsidR="00D22189" w:rsidRPr="00337941" w:rsidRDefault="00D22189" w:rsidP="00DE07D3">
            <w:pPr>
              <w:spacing w:before="60" w:after="60"/>
              <w:jc w:val="right"/>
              <w:rPr>
                <w:rFonts w:ascii="Arial" w:hAnsi="Arial" w:cs="Arial"/>
                <w:i/>
                <w:lang w:val="mn-MN"/>
              </w:rPr>
            </w:pPr>
            <w:r w:rsidRPr="00337941">
              <w:rPr>
                <w:rFonts w:ascii="Arial" w:hAnsi="Arial" w:cs="Arial"/>
                <w:i/>
                <w:lang w:val="mn-MN"/>
              </w:rPr>
              <w:t>Хүрсэн түвшин</w:t>
            </w:r>
          </w:p>
        </w:tc>
        <w:tc>
          <w:tcPr>
            <w:tcW w:w="6504" w:type="dxa"/>
            <w:gridSpan w:val="5"/>
            <w:shd w:val="clear" w:color="auto" w:fill="FFFFFF" w:themeFill="background1"/>
          </w:tcPr>
          <w:p w:rsidR="009F6FBD" w:rsidRPr="00337941" w:rsidRDefault="009F6FBD" w:rsidP="009F6FBD">
            <w:pPr>
              <w:spacing w:before="60" w:after="60"/>
              <w:jc w:val="both"/>
              <w:rPr>
                <w:rFonts w:ascii="Arial" w:hAnsi="Arial" w:cs="Arial"/>
                <w:i/>
                <w:lang w:val="mn-MN"/>
              </w:rPr>
            </w:pPr>
            <w:r w:rsidRPr="00337941">
              <w:rPr>
                <w:rFonts w:ascii="Arial" w:hAnsi="Arial" w:cs="Arial"/>
                <w:i/>
                <w:lang w:val="mn-MN"/>
              </w:rPr>
              <w:t xml:space="preserve">Өдөр тутмын шилжилт хөдөлгөөн алдаа, байршил тодорхойлох зэрэг хөдөлгөөнүүдээс тухай бүр хийхэд зөвлөн туслаж ажилласан.  УБЕГ-т бүртгэгдсэн 183 төрөлт, 129 нас баралтыг 100 хувь бүртгэж ажилласан. </w:t>
            </w:r>
          </w:p>
          <w:p w:rsidR="00D22189" w:rsidRPr="00337941" w:rsidRDefault="009F6FBD" w:rsidP="009F6FBD">
            <w:pPr>
              <w:spacing w:before="60" w:after="60"/>
              <w:jc w:val="both"/>
              <w:rPr>
                <w:rFonts w:ascii="Arial" w:hAnsi="Arial" w:cs="Arial"/>
                <w:i/>
                <w:lang w:val="mn-MN"/>
              </w:rPr>
            </w:pPr>
            <w:r w:rsidRPr="00337941">
              <w:rPr>
                <w:rFonts w:ascii="Arial" w:hAnsi="Arial" w:cs="Arial"/>
                <w:i/>
                <w:lang w:val="mn-MN"/>
              </w:rPr>
              <w:t xml:space="preserve">Үүнээс гадна судлаачидтай хамтран Өрхөд суурилсан судалгаанд сонгогдсон нийт өрхүүдийн мэдээллийг ХАӨМС-тэй тулган зөрүүтэй мэдээллийг багийн даргад хүргэн ажиллалаа.  </w:t>
            </w:r>
          </w:p>
        </w:tc>
      </w:tr>
      <w:tr w:rsidR="00D22189" w:rsidRPr="00337941" w:rsidTr="00F2531D">
        <w:trPr>
          <w:trHeight w:val="75"/>
        </w:trPr>
        <w:tc>
          <w:tcPr>
            <w:tcW w:w="3382" w:type="dxa"/>
            <w:gridSpan w:val="2"/>
          </w:tcPr>
          <w:p w:rsidR="00D22189" w:rsidRPr="00337941" w:rsidRDefault="00C1639E" w:rsidP="00DE07D3">
            <w:pPr>
              <w:spacing w:before="60" w:after="60"/>
              <w:jc w:val="right"/>
              <w:rPr>
                <w:rFonts w:ascii="Arial" w:hAnsi="Arial" w:cs="Arial"/>
                <w:i/>
                <w:lang w:val="mn-MN"/>
              </w:rPr>
            </w:pPr>
            <w:r w:rsidRPr="00C1639E">
              <w:rPr>
                <w:rFonts w:ascii="Arial" w:hAnsi="Arial" w:cs="Arial"/>
                <w:i/>
                <w:lang w:val="mn-MN"/>
              </w:rPr>
              <w:t>Төсвийн ерөнхийлөн захирагч үнэлгээ</w:t>
            </w:r>
          </w:p>
        </w:tc>
        <w:tc>
          <w:tcPr>
            <w:tcW w:w="6504" w:type="dxa"/>
            <w:gridSpan w:val="5"/>
            <w:shd w:val="clear" w:color="auto" w:fill="FFFFFF" w:themeFill="background1"/>
          </w:tcPr>
          <w:p w:rsidR="00D22189" w:rsidRPr="00337941" w:rsidRDefault="00D22189" w:rsidP="00DE07D3">
            <w:pPr>
              <w:spacing w:before="60" w:after="60"/>
              <w:jc w:val="both"/>
              <w:rPr>
                <w:rFonts w:ascii="Arial" w:hAnsi="Arial" w:cs="Arial"/>
                <w:i/>
                <w:lang w:val="mn-MN"/>
              </w:rPr>
            </w:pPr>
          </w:p>
        </w:tc>
      </w:tr>
    </w:tbl>
    <w:p w:rsidR="00D22189" w:rsidRPr="00337941" w:rsidRDefault="00D22189" w:rsidP="00D22189">
      <w:pPr>
        <w:spacing w:before="240" w:after="120" w:line="240" w:lineRule="auto"/>
        <w:jc w:val="both"/>
        <w:rPr>
          <w:rFonts w:ascii="Arial" w:hAnsi="Arial" w:cs="Arial"/>
          <w:lang w:val="mn-MN"/>
        </w:rPr>
      </w:pPr>
    </w:p>
    <w:tbl>
      <w:tblPr>
        <w:tblStyle w:val="TableGrid"/>
        <w:tblW w:w="0" w:type="auto"/>
        <w:tblInd w:w="-5" w:type="dxa"/>
        <w:tblLook w:val="04A0" w:firstRow="1" w:lastRow="0" w:firstColumn="1" w:lastColumn="0" w:noHBand="0" w:noVBand="1"/>
      </w:tblPr>
      <w:tblGrid>
        <w:gridCol w:w="1596"/>
        <w:gridCol w:w="1786"/>
        <w:gridCol w:w="1721"/>
        <w:gridCol w:w="993"/>
        <w:gridCol w:w="1275"/>
        <w:gridCol w:w="993"/>
        <w:gridCol w:w="1522"/>
      </w:tblGrid>
      <w:tr w:rsidR="00D22189" w:rsidRPr="00337941" w:rsidTr="008A166D">
        <w:tc>
          <w:tcPr>
            <w:tcW w:w="1596" w:type="dxa"/>
          </w:tcPr>
          <w:p w:rsidR="00D22189" w:rsidRPr="00337941" w:rsidRDefault="00D22189" w:rsidP="00DE07D3">
            <w:pPr>
              <w:spacing w:before="60" w:after="60"/>
              <w:jc w:val="center"/>
              <w:rPr>
                <w:rFonts w:ascii="Arial" w:hAnsi="Arial" w:cs="Arial"/>
                <w:i/>
                <w:lang w:val="mn-MN"/>
              </w:rPr>
            </w:pPr>
            <w:r w:rsidRPr="00337941">
              <w:rPr>
                <w:rFonts w:ascii="Arial" w:hAnsi="Arial" w:cs="Arial"/>
                <w:i/>
                <w:lang w:val="mn-MN"/>
              </w:rPr>
              <w:t>№</w:t>
            </w:r>
            <w:r w:rsidR="00157D43">
              <w:rPr>
                <w:rFonts w:ascii="Arial" w:hAnsi="Arial" w:cs="Arial"/>
                <w:i/>
                <w:lang w:val="mn-MN"/>
              </w:rPr>
              <w:t>18</w:t>
            </w:r>
          </w:p>
        </w:tc>
        <w:tc>
          <w:tcPr>
            <w:tcW w:w="8290" w:type="dxa"/>
            <w:gridSpan w:val="6"/>
            <w:tcBorders>
              <w:bottom w:val="single" w:sz="4" w:space="0" w:color="auto"/>
            </w:tcBorders>
          </w:tcPr>
          <w:p w:rsidR="00D22189" w:rsidRPr="00337941" w:rsidRDefault="00D22189" w:rsidP="00DE07D3">
            <w:pPr>
              <w:spacing w:before="60" w:after="60"/>
              <w:jc w:val="center"/>
              <w:rPr>
                <w:rFonts w:ascii="Arial" w:hAnsi="Arial" w:cs="Arial"/>
                <w:i/>
                <w:lang w:val="mn-MN"/>
              </w:rPr>
            </w:pPr>
            <w:r w:rsidRPr="00337941">
              <w:rPr>
                <w:rFonts w:ascii="Arial" w:hAnsi="Arial" w:cs="Arial"/>
                <w:i/>
                <w:lang w:val="mn-MN"/>
              </w:rPr>
              <w:t>Зорилтыг хэрэгжүүлэх арга хэмжээ, шалгуур үзүүлэлт, хүрэх түвшин</w:t>
            </w:r>
          </w:p>
        </w:tc>
      </w:tr>
      <w:tr w:rsidR="00D22189" w:rsidRPr="00337941" w:rsidTr="008A166D">
        <w:trPr>
          <w:trHeight w:val="147"/>
        </w:trPr>
        <w:tc>
          <w:tcPr>
            <w:tcW w:w="1596" w:type="dxa"/>
            <w:vMerge w:val="restart"/>
          </w:tcPr>
          <w:p w:rsidR="00D22189" w:rsidRPr="00337941" w:rsidRDefault="00D22189" w:rsidP="00DE07D3">
            <w:pPr>
              <w:spacing w:before="60" w:after="60"/>
              <w:jc w:val="right"/>
              <w:rPr>
                <w:rFonts w:ascii="Arial" w:hAnsi="Arial" w:cs="Arial"/>
                <w:lang w:val="mn-MN"/>
              </w:rPr>
            </w:pPr>
            <w:r w:rsidRPr="00337941">
              <w:rPr>
                <w:rFonts w:ascii="Arial" w:hAnsi="Arial" w:cs="Arial"/>
                <w:lang w:val="mn-MN"/>
              </w:rPr>
              <w:t>Арга хэмжээний нэр, дугаар</w:t>
            </w:r>
          </w:p>
        </w:tc>
        <w:tc>
          <w:tcPr>
            <w:tcW w:w="8290" w:type="dxa"/>
            <w:gridSpan w:val="6"/>
            <w:shd w:val="clear" w:color="auto" w:fill="FFFFFF" w:themeFill="background1"/>
          </w:tcPr>
          <w:p w:rsidR="00D22189" w:rsidRPr="00337941" w:rsidRDefault="00D22189" w:rsidP="00DE07D3">
            <w:pPr>
              <w:spacing w:before="60" w:after="60"/>
              <w:jc w:val="both"/>
              <w:rPr>
                <w:rFonts w:ascii="Arial" w:hAnsi="Arial" w:cs="Arial"/>
                <w:lang w:val="mn-MN"/>
              </w:rPr>
            </w:pPr>
            <w:r w:rsidRPr="00337941">
              <w:rPr>
                <w:rFonts w:ascii="Arial" w:hAnsi="Arial" w:cs="Arial"/>
                <w:lang w:val="mn-MN"/>
              </w:rPr>
              <w:t>1.1.18 Бизнесийн регистрийн мэдээллийн сангийн засвар өөрчлөлтийг хийх  /БР-1; ХО-1 ТББ-1/</w:t>
            </w:r>
          </w:p>
        </w:tc>
      </w:tr>
      <w:tr w:rsidR="00D22189" w:rsidRPr="00337941" w:rsidTr="00AF4164">
        <w:trPr>
          <w:trHeight w:val="147"/>
        </w:trPr>
        <w:tc>
          <w:tcPr>
            <w:tcW w:w="1596" w:type="dxa"/>
            <w:vMerge/>
          </w:tcPr>
          <w:p w:rsidR="00D22189" w:rsidRPr="00337941" w:rsidRDefault="00D22189" w:rsidP="00DE07D3">
            <w:pPr>
              <w:spacing w:before="60" w:after="60"/>
              <w:jc w:val="right"/>
              <w:rPr>
                <w:rFonts w:ascii="Arial" w:hAnsi="Arial" w:cs="Arial"/>
                <w:lang w:val="mn-MN"/>
              </w:rPr>
            </w:pPr>
          </w:p>
        </w:tc>
        <w:tc>
          <w:tcPr>
            <w:tcW w:w="1786" w:type="dxa"/>
            <w:shd w:val="clear" w:color="auto" w:fill="FFFFFF" w:themeFill="background1"/>
          </w:tcPr>
          <w:p w:rsidR="00D22189" w:rsidRPr="00337941" w:rsidRDefault="00D22189" w:rsidP="00DE07D3">
            <w:pPr>
              <w:spacing w:before="60" w:after="60"/>
              <w:jc w:val="right"/>
              <w:rPr>
                <w:rFonts w:ascii="Arial" w:hAnsi="Arial" w:cs="Arial"/>
                <w:i/>
              </w:rPr>
            </w:pPr>
            <w:r w:rsidRPr="00337941">
              <w:rPr>
                <w:rFonts w:ascii="Arial" w:hAnsi="Arial" w:cs="Arial"/>
                <w:i/>
                <w:lang w:val="mn-MN"/>
              </w:rPr>
              <w:t xml:space="preserve">Төлөвлөлтийн уялдаа: </w:t>
            </w:r>
          </w:p>
        </w:tc>
        <w:tc>
          <w:tcPr>
            <w:tcW w:w="6504" w:type="dxa"/>
            <w:gridSpan w:val="5"/>
            <w:shd w:val="clear" w:color="auto" w:fill="FFFFFF" w:themeFill="background1"/>
          </w:tcPr>
          <w:p w:rsidR="00D22189" w:rsidRPr="00337941" w:rsidRDefault="00D22189" w:rsidP="00DE07D3">
            <w:pPr>
              <w:spacing w:before="60" w:after="60"/>
              <w:rPr>
                <w:rFonts w:ascii="Arial" w:hAnsi="Arial" w:cs="Arial"/>
                <w:i/>
              </w:rPr>
            </w:pPr>
            <w:r w:rsidRPr="00337941">
              <w:rPr>
                <w:rFonts w:ascii="Arial" w:hAnsi="Arial" w:cs="Arial"/>
                <w:i/>
                <w:lang w:val="mn-MN"/>
              </w:rPr>
              <w:t>ҮСХ-ны Гүйцэтгэлийн төлөвлөгөөний Зорилго 1, Зорилт 2</w:t>
            </w:r>
          </w:p>
        </w:tc>
      </w:tr>
      <w:tr w:rsidR="00AF4164" w:rsidRPr="00337941" w:rsidTr="00AF4164">
        <w:trPr>
          <w:trHeight w:val="147"/>
        </w:trPr>
        <w:tc>
          <w:tcPr>
            <w:tcW w:w="1596" w:type="dxa"/>
            <w:vMerge w:val="restart"/>
          </w:tcPr>
          <w:p w:rsidR="00AF4164" w:rsidRPr="00337941" w:rsidRDefault="00AF4164" w:rsidP="008A166D">
            <w:pPr>
              <w:spacing w:before="60" w:after="60"/>
              <w:jc w:val="right"/>
              <w:rPr>
                <w:rFonts w:ascii="Arial" w:hAnsi="Arial" w:cs="Arial"/>
                <w:lang w:val="mn-MN"/>
              </w:rPr>
            </w:pPr>
            <w:r w:rsidRPr="00337941">
              <w:rPr>
                <w:rFonts w:ascii="Arial" w:hAnsi="Arial" w:cs="Arial"/>
                <w:lang w:val="mn-MN"/>
              </w:rPr>
              <w:t>Гүйцэтгэлийн шалгуур үзүүлэлт</w:t>
            </w:r>
          </w:p>
        </w:tc>
        <w:tc>
          <w:tcPr>
            <w:tcW w:w="1786" w:type="dxa"/>
            <w:shd w:val="clear" w:color="auto" w:fill="FFFFFF" w:themeFill="background1"/>
          </w:tcPr>
          <w:p w:rsidR="00AF4164" w:rsidRPr="00337941" w:rsidRDefault="00AF4164" w:rsidP="008A166D">
            <w:pPr>
              <w:spacing w:before="60" w:after="60"/>
              <w:jc w:val="right"/>
              <w:rPr>
                <w:rFonts w:ascii="Arial" w:hAnsi="Arial" w:cs="Arial"/>
                <w:i/>
                <w:lang w:val="mn-MN"/>
              </w:rPr>
            </w:pPr>
            <w:r w:rsidRPr="00337941">
              <w:rPr>
                <w:rFonts w:ascii="Arial" w:hAnsi="Arial" w:cs="Arial"/>
                <w:i/>
                <w:lang w:val="mn-MN"/>
              </w:rPr>
              <w:t>Хэрэгжих хугацаа</w:t>
            </w:r>
          </w:p>
        </w:tc>
        <w:tc>
          <w:tcPr>
            <w:tcW w:w="1721" w:type="dxa"/>
            <w:shd w:val="clear" w:color="auto" w:fill="FFFFFF" w:themeFill="background1"/>
          </w:tcPr>
          <w:p w:rsidR="00AF4164" w:rsidRPr="00337941" w:rsidRDefault="00AF4164" w:rsidP="008A166D">
            <w:pPr>
              <w:spacing w:before="60" w:after="60"/>
              <w:jc w:val="center"/>
              <w:rPr>
                <w:rFonts w:ascii="Arial" w:hAnsi="Arial" w:cs="Arial"/>
                <w:i/>
                <w:lang w:val="mn-MN"/>
              </w:rPr>
            </w:pPr>
            <w:r w:rsidRPr="00337941">
              <w:rPr>
                <w:rFonts w:ascii="Arial" w:hAnsi="Arial" w:cs="Arial"/>
                <w:i/>
                <w:lang w:val="mn-MN"/>
              </w:rPr>
              <w:t>Сар</w:t>
            </w:r>
          </w:p>
        </w:tc>
        <w:tc>
          <w:tcPr>
            <w:tcW w:w="993" w:type="dxa"/>
            <w:shd w:val="clear" w:color="auto" w:fill="BDD6EE" w:themeFill="accent1" w:themeFillTint="66"/>
            <w:vAlign w:val="center"/>
          </w:tcPr>
          <w:p w:rsidR="00AF4164" w:rsidRPr="00E451A4" w:rsidRDefault="00AF4164" w:rsidP="008A166D">
            <w:pPr>
              <w:jc w:val="center"/>
              <w:rPr>
                <w:rFonts w:ascii="Arial" w:hAnsi="Arial" w:cs="Arial"/>
                <w:i/>
                <w:color w:val="000000" w:themeColor="text1"/>
                <w:lang w:val="mn-MN"/>
              </w:rPr>
            </w:pPr>
            <w:r w:rsidRPr="00E451A4">
              <w:rPr>
                <w:rFonts w:ascii="Arial" w:hAnsi="Arial" w:cs="Arial"/>
                <w:i/>
                <w:color w:val="000000" w:themeColor="text1"/>
                <w:lang w:val="mn-MN"/>
              </w:rPr>
              <w:t>1-р улирал</w:t>
            </w:r>
          </w:p>
        </w:tc>
        <w:tc>
          <w:tcPr>
            <w:tcW w:w="1275" w:type="dxa"/>
            <w:shd w:val="clear" w:color="auto" w:fill="BDD6EE" w:themeFill="accent1" w:themeFillTint="66"/>
            <w:vAlign w:val="center"/>
          </w:tcPr>
          <w:p w:rsidR="00AF4164" w:rsidRPr="00E451A4" w:rsidRDefault="00AF4164" w:rsidP="00AF4164">
            <w:pPr>
              <w:jc w:val="center"/>
              <w:rPr>
                <w:rFonts w:ascii="Arial" w:hAnsi="Arial" w:cs="Arial"/>
                <w:i/>
                <w:color w:val="000000" w:themeColor="text1"/>
                <w:lang w:val="mn-MN"/>
              </w:rPr>
            </w:pPr>
            <w:r>
              <w:rPr>
                <w:rFonts w:ascii="Arial" w:hAnsi="Arial" w:cs="Arial"/>
                <w:i/>
                <w:color w:val="000000" w:themeColor="text1"/>
                <w:lang w:val="mn-MN"/>
              </w:rPr>
              <w:t>2-р</w:t>
            </w:r>
            <w:r w:rsidRPr="00E451A4">
              <w:rPr>
                <w:rFonts w:ascii="Arial" w:hAnsi="Arial" w:cs="Arial"/>
                <w:i/>
                <w:color w:val="000000" w:themeColor="text1"/>
                <w:lang w:val="mn-MN"/>
              </w:rPr>
              <w:t xml:space="preserve"> улирал</w:t>
            </w:r>
          </w:p>
        </w:tc>
        <w:tc>
          <w:tcPr>
            <w:tcW w:w="993" w:type="dxa"/>
            <w:shd w:val="clear" w:color="auto" w:fill="auto"/>
            <w:vAlign w:val="center"/>
          </w:tcPr>
          <w:p w:rsidR="00AF4164" w:rsidRPr="00E451A4" w:rsidRDefault="00AF4164" w:rsidP="008A166D">
            <w:pPr>
              <w:jc w:val="center"/>
              <w:rPr>
                <w:rFonts w:ascii="Arial" w:hAnsi="Arial" w:cs="Arial"/>
                <w:i/>
                <w:color w:val="000000" w:themeColor="text1"/>
                <w:lang w:val="mn-MN"/>
              </w:rPr>
            </w:pPr>
            <w:r w:rsidRPr="00E451A4">
              <w:rPr>
                <w:rFonts w:ascii="Arial" w:hAnsi="Arial" w:cs="Arial"/>
                <w:i/>
                <w:color w:val="000000" w:themeColor="text1"/>
                <w:lang w:val="mn-MN"/>
              </w:rPr>
              <w:t>3-р улирал</w:t>
            </w:r>
          </w:p>
        </w:tc>
        <w:tc>
          <w:tcPr>
            <w:tcW w:w="1522" w:type="dxa"/>
            <w:shd w:val="clear" w:color="auto" w:fill="auto"/>
            <w:vAlign w:val="center"/>
          </w:tcPr>
          <w:p w:rsidR="00AF4164" w:rsidRPr="00E451A4" w:rsidRDefault="00AF4164" w:rsidP="00AF4164">
            <w:pPr>
              <w:jc w:val="center"/>
              <w:rPr>
                <w:rFonts w:ascii="Arial" w:hAnsi="Arial" w:cs="Arial"/>
                <w:i/>
                <w:color w:val="000000" w:themeColor="text1"/>
                <w:lang w:val="mn-MN"/>
              </w:rPr>
            </w:pPr>
            <w:r w:rsidRPr="00E451A4">
              <w:rPr>
                <w:rFonts w:ascii="Arial" w:hAnsi="Arial" w:cs="Arial"/>
                <w:i/>
                <w:color w:val="000000" w:themeColor="text1"/>
                <w:lang w:val="mn-MN"/>
              </w:rPr>
              <w:t>4-р</w:t>
            </w:r>
          </w:p>
          <w:p w:rsidR="00AF4164" w:rsidRPr="00AF4164" w:rsidRDefault="00AF4164" w:rsidP="00AF4164">
            <w:pPr>
              <w:spacing w:before="60" w:after="60"/>
              <w:jc w:val="center"/>
              <w:rPr>
                <w:rFonts w:ascii="Arial" w:hAnsi="Arial" w:cs="Arial"/>
                <w:i/>
                <w:lang w:val="mn-MN"/>
              </w:rPr>
            </w:pPr>
            <w:r w:rsidRPr="00E451A4">
              <w:rPr>
                <w:rFonts w:ascii="Arial" w:hAnsi="Arial" w:cs="Arial"/>
                <w:i/>
                <w:color w:val="000000" w:themeColor="text1"/>
                <w:lang w:val="mn-MN"/>
              </w:rPr>
              <w:t xml:space="preserve"> улирал</w:t>
            </w:r>
          </w:p>
        </w:tc>
      </w:tr>
      <w:tr w:rsidR="00D22189" w:rsidRPr="00337941" w:rsidTr="00AF4164">
        <w:trPr>
          <w:trHeight w:val="147"/>
        </w:trPr>
        <w:tc>
          <w:tcPr>
            <w:tcW w:w="1596" w:type="dxa"/>
            <w:vMerge/>
          </w:tcPr>
          <w:p w:rsidR="00D22189" w:rsidRPr="00337941" w:rsidRDefault="00D22189" w:rsidP="00DE07D3">
            <w:pPr>
              <w:spacing w:before="60" w:after="60"/>
              <w:jc w:val="right"/>
              <w:rPr>
                <w:rFonts w:ascii="Arial" w:hAnsi="Arial" w:cs="Arial"/>
                <w:lang w:val="mn-MN"/>
              </w:rPr>
            </w:pPr>
          </w:p>
        </w:tc>
        <w:tc>
          <w:tcPr>
            <w:tcW w:w="1786" w:type="dxa"/>
            <w:shd w:val="clear" w:color="auto" w:fill="FFFFFF" w:themeFill="background1"/>
          </w:tcPr>
          <w:p w:rsidR="00D22189" w:rsidRPr="00337941" w:rsidRDefault="00D22189" w:rsidP="00DE07D3">
            <w:pPr>
              <w:spacing w:before="60" w:after="60"/>
              <w:jc w:val="right"/>
              <w:rPr>
                <w:rFonts w:ascii="Arial" w:hAnsi="Arial" w:cs="Arial"/>
                <w:i/>
                <w:lang w:val="mn-MN"/>
              </w:rPr>
            </w:pPr>
            <w:r w:rsidRPr="00337941">
              <w:rPr>
                <w:rFonts w:ascii="Arial" w:hAnsi="Arial" w:cs="Arial"/>
                <w:i/>
                <w:lang w:val="mn-MN"/>
              </w:rPr>
              <w:t>Шаардагдах хөрөнгө</w:t>
            </w:r>
          </w:p>
        </w:tc>
        <w:tc>
          <w:tcPr>
            <w:tcW w:w="6504" w:type="dxa"/>
            <w:gridSpan w:val="5"/>
            <w:shd w:val="clear" w:color="auto" w:fill="FFFFFF" w:themeFill="background1"/>
          </w:tcPr>
          <w:p w:rsidR="00D22189" w:rsidRPr="00337941" w:rsidRDefault="00D22189" w:rsidP="00DE07D3">
            <w:pPr>
              <w:spacing w:before="60" w:after="60"/>
              <w:jc w:val="both"/>
              <w:rPr>
                <w:rFonts w:ascii="Arial" w:hAnsi="Arial" w:cs="Arial"/>
                <w:i/>
                <w:lang w:val="mn-MN"/>
              </w:rPr>
            </w:pPr>
            <w:r w:rsidRPr="00337941">
              <w:rPr>
                <w:rFonts w:ascii="Arial" w:hAnsi="Arial" w:cs="Arial"/>
                <w:i/>
                <w:lang w:val="mn-MN"/>
              </w:rPr>
              <w:t>Улсын төсөв</w:t>
            </w:r>
          </w:p>
        </w:tc>
      </w:tr>
      <w:tr w:rsidR="00D22189" w:rsidRPr="00337941" w:rsidTr="00AF4164">
        <w:trPr>
          <w:trHeight w:val="147"/>
        </w:trPr>
        <w:tc>
          <w:tcPr>
            <w:tcW w:w="1596" w:type="dxa"/>
            <w:vMerge/>
          </w:tcPr>
          <w:p w:rsidR="00D22189" w:rsidRPr="00337941" w:rsidRDefault="00D22189" w:rsidP="00DE07D3">
            <w:pPr>
              <w:spacing w:before="60" w:after="60"/>
              <w:jc w:val="right"/>
              <w:rPr>
                <w:rFonts w:ascii="Arial" w:hAnsi="Arial" w:cs="Arial"/>
                <w:lang w:val="mn-MN"/>
              </w:rPr>
            </w:pPr>
          </w:p>
        </w:tc>
        <w:tc>
          <w:tcPr>
            <w:tcW w:w="1786" w:type="dxa"/>
            <w:shd w:val="clear" w:color="auto" w:fill="FFFFFF" w:themeFill="background1"/>
          </w:tcPr>
          <w:p w:rsidR="00D22189" w:rsidRPr="00337941" w:rsidRDefault="00D22189" w:rsidP="00DE07D3">
            <w:pPr>
              <w:spacing w:before="60" w:after="60"/>
              <w:jc w:val="right"/>
              <w:rPr>
                <w:rFonts w:ascii="Arial" w:hAnsi="Arial" w:cs="Arial"/>
                <w:i/>
                <w:lang w:val="mn-MN"/>
              </w:rPr>
            </w:pPr>
            <w:r w:rsidRPr="00337941">
              <w:rPr>
                <w:rFonts w:ascii="Arial" w:hAnsi="Arial" w:cs="Arial"/>
                <w:i/>
                <w:lang w:val="mn-MN"/>
              </w:rPr>
              <w:t>Суурь түвшин</w:t>
            </w:r>
          </w:p>
        </w:tc>
        <w:tc>
          <w:tcPr>
            <w:tcW w:w="6504" w:type="dxa"/>
            <w:gridSpan w:val="5"/>
            <w:shd w:val="clear" w:color="auto" w:fill="FFFFFF" w:themeFill="background1"/>
          </w:tcPr>
          <w:p w:rsidR="00D22189" w:rsidRPr="00337941" w:rsidRDefault="00D22189" w:rsidP="00DE07D3">
            <w:pPr>
              <w:spacing w:before="60" w:after="60"/>
              <w:jc w:val="both"/>
              <w:rPr>
                <w:rFonts w:ascii="Arial" w:hAnsi="Arial" w:cs="Arial"/>
                <w:i/>
                <w:lang w:val="mn-MN"/>
              </w:rPr>
            </w:pPr>
            <w:r w:rsidRPr="00337941">
              <w:rPr>
                <w:rFonts w:ascii="Arial" w:hAnsi="Arial" w:cs="Arial"/>
                <w:i/>
                <w:lang w:val="mn-MN"/>
              </w:rPr>
              <w:t>Бизнесийн регистрийн мэдээллийн сангийн засвар өөрчлөлтийг хугацаанд нь хийсэн байна.</w:t>
            </w:r>
          </w:p>
        </w:tc>
      </w:tr>
      <w:tr w:rsidR="00D22189" w:rsidRPr="00337941" w:rsidTr="00AF4164">
        <w:trPr>
          <w:trHeight w:val="147"/>
        </w:trPr>
        <w:tc>
          <w:tcPr>
            <w:tcW w:w="1596" w:type="dxa"/>
            <w:vMerge/>
          </w:tcPr>
          <w:p w:rsidR="00D22189" w:rsidRPr="00337941" w:rsidRDefault="00D22189" w:rsidP="00DE07D3">
            <w:pPr>
              <w:spacing w:before="60" w:after="60"/>
              <w:jc w:val="right"/>
              <w:rPr>
                <w:rFonts w:ascii="Arial" w:hAnsi="Arial" w:cs="Arial"/>
                <w:lang w:val="mn-MN"/>
              </w:rPr>
            </w:pPr>
          </w:p>
        </w:tc>
        <w:tc>
          <w:tcPr>
            <w:tcW w:w="1786" w:type="dxa"/>
            <w:shd w:val="clear" w:color="auto" w:fill="FFFFFF" w:themeFill="background1"/>
          </w:tcPr>
          <w:p w:rsidR="00D22189" w:rsidRPr="00337941" w:rsidRDefault="00D22189" w:rsidP="00DE07D3">
            <w:pPr>
              <w:spacing w:before="60" w:after="60"/>
              <w:jc w:val="right"/>
              <w:rPr>
                <w:rFonts w:ascii="Arial" w:hAnsi="Arial" w:cs="Arial"/>
                <w:i/>
                <w:lang w:val="mn-MN"/>
              </w:rPr>
            </w:pPr>
            <w:r w:rsidRPr="00337941">
              <w:rPr>
                <w:rFonts w:ascii="Arial" w:hAnsi="Arial" w:cs="Arial"/>
                <w:i/>
                <w:lang w:val="mn-MN"/>
              </w:rPr>
              <w:t>Шалгуур үзүүлэлт</w:t>
            </w:r>
          </w:p>
        </w:tc>
        <w:tc>
          <w:tcPr>
            <w:tcW w:w="6504" w:type="dxa"/>
            <w:gridSpan w:val="5"/>
            <w:shd w:val="clear" w:color="auto" w:fill="FFFFFF" w:themeFill="background1"/>
          </w:tcPr>
          <w:p w:rsidR="00D22189" w:rsidRPr="00337941" w:rsidRDefault="00D22189" w:rsidP="00DE07D3">
            <w:pPr>
              <w:spacing w:before="60" w:after="60"/>
              <w:jc w:val="both"/>
              <w:rPr>
                <w:rFonts w:ascii="Arial" w:hAnsi="Arial" w:cs="Arial"/>
                <w:i/>
                <w:lang w:val="mn-MN"/>
              </w:rPr>
            </w:pPr>
            <w:r w:rsidRPr="00337941">
              <w:rPr>
                <w:rFonts w:ascii="Arial" w:hAnsi="Arial" w:cs="Arial"/>
                <w:i/>
                <w:lang w:val="mn-MN"/>
              </w:rPr>
              <w:t>Мэдээг хугацаанд нь бүрэн хамралттай зохион байгуулсан байна.</w:t>
            </w:r>
          </w:p>
        </w:tc>
      </w:tr>
      <w:tr w:rsidR="00D22189" w:rsidRPr="00337941" w:rsidTr="00AF4164">
        <w:trPr>
          <w:trHeight w:val="75"/>
        </w:trPr>
        <w:tc>
          <w:tcPr>
            <w:tcW w:w="1596" w:type="dxa"/>
            <w:vMerge/>
          </w:tcPr>
          <w:p w:rsidR="00D22189" w:rsidRPr="00337941" w:rsidRDefault="00D22189" w:rsidP="00DE07D3">
            <w:pPr>
              <w:spacing w:before="60" w:after="60"/>
              <w:jc w:val="right"/>
              <w:rPr>
                <w:rFonts w:ascii="Arial" w:hAnsi="Arial" w:cs="Arial"/>
                <w:lang w:val="mn-MN"/>
              </w:rPr>
            </w:pPr>
          </w:p>
        </w:tc>
        <w:tc>
          <w:tcPr>
            <w:tcW w:w="1786" w:type="dxa"/>
            <w:shd w:val="clear" w:color="auto" w:fill="FFFFFF" w:themeFill="background1"/>
          </w:tcPr>
          <w:p w:rsidR="00D22189" w:rsidRPr="00337941" w:rsidRDefault="00D22189" w:rsidP="00DE07D3">
            <w:pPr>
              <w:spacing w:before="60" w:after="60"/>
              <w:jc w:val="right"/>
              <w:rPr>
                <w:rFonts w:ascii="Arial" w:hAnsi="Arial" w:cs="Arial"/>
                <w:i/>
                <w:lang w:val="mn-MN"/>
              </w:rPr>
            </w:pPr>
            <w:r w:rsidRPr="00337941">
              <w:rPr>
                <w:rFonts w:ascii="Arial" w:hAnsi="Arial" w:cs="Arial"/>
                <w:i/>
                <w:lang w:val="mn-MN"/>
              </w:rPr>
              <w:t>Хүрэх түвшин</w:t>
            </w:r>
          </w:p>
        </w:tc>
        <w:tc>
          <w:tcPr>
            <w:tcW w:w="6504" w:type="dxa"/>
            <w:gridSpan w:val="5"/>
            <w:shd w:val="clear" w:color="auto" w:fill="FFFFFF" w:themeFill="background1"/>
          </w:tcPr>
          <w:p w:rsidR="00D22189" w:rsidRPr="00337941" w:rsidRDefault="00D22189" w:rsidP="00DE07D3">
            <w:pPr>
              <w:spacing w:before="60" w:after="60"/>
              <w:jc w:val="both"/>
              <w:rPr>
                <w:rFonts w:ascii="Arial" w:hAnsi="Arial" w:cs="Arial"/>
                <w:i/>
              </w:rPr>
            </w:pPr>
            <w:r w:rsidRPr="00337941">
              <w:rPr>
                <w:rFonts w:ascii="Arial" w:hAnsi="Arial" w:cs="Arial"/>
                <w:i/>
                <w:lang w:val="mn-MN"/>
              </w:rPr>
              <w:t>Эхний хагас жилд: ҮСХ-ны даргын 2019 оны А/198 дугаар тушаалын 1 дүгээр хавсралтын дагуу  БР-1 ААНБ салбар  нэгж шинээр байгуулагдсан, өөрчлөгдсөнөөс хойш 14 хоногийн дотор Бизнесийн регистрийн мэдээллийн санд бүртгэсэн байна. ХО-1 жилд 3 удаа,ТББ-1 улирлын эхний сард мэдээг гаргаж, алдаагүй боловсруулалт хийж,  дамжуулсан байна.</w:t>
            </w:r>
          </w:p>
        </w:tc>
      </w:tr>
      <w:tr w:rsidR="00D22189" w:rsidRPr="00337941" w:rsidTr="00AF4164">
        <w:trPr>
          <w:trHeight w:val="75"/>
        </w:trPr>
        <w:tc>
          <w:tcPr>
            <w:tcW w:w="1596" w:type="dxa"/>
            <w:vMerge w:val="restart"/>
          </w:tcPr>
          <w:p w:rsidR="00D22189" w:rsidRPr="00337941" w:rsidRDefault="00D22189" w:rsidP="00DE07D3">
            <w:pPr>
              <w:spacing w:before="60" w:after="60"/>
              <w:jc w:val="right"/>
              <w:rPr>
                <w:rFonts w:ascii="Arial" w:hAnsi="Arial" w:cs="Arial"/>
                <w:lang w:val="mn-MN"/>
              </w:rPr>
            </w:pPr>
            <w:r w:rsidRPr="00337941">
              <w:rPr>
                <w:rFonts w:ascii="Arial" w:hAnsi="Arial" w:cs="Arial"/>
                <w:lang w:val="mn-MN"/>
              </w:rPr>
              <w:t>Арга хэмжээний хэрэгжилт</w:t>
            </w:r>
          </w:p>
        </w:tc>
        <w:tc>
          <w:tcPr>
            <w:tcW w:w="1786" w:type="dxa"/>
            <w:shd w:val="clear" w:color="auto" w:fill="FFFFFF" w:themeFill="background1"/>
          </w:tcPr>
          <w:p w:rsidR="00D22189" w:rsidRPr="00337941" w:rsidRDefault="00D22189" w:rsidP="00DE07D3">
            <w:pPr>
              <w:spacing w:before="60" w:after="60"/>
              <w:jc w:val="right"/>
              <w:rPr>
                <w:rFonts w:ascii="Arial" w:hAnsi="Arial" w:cs="Arial"/>
                <w:i/>
                <w:lang w:val="mn-MN"/>
              </w:rPr>
            </w:pPr>
            <w:r w:rsidRPr="00337941">
              <w:rPr>
                <w:rFonts w:ascii="Arial" w:hAnsi="Arial" w:cs="Arial"/>
                <w:i/>
                <w:lang w:val="mn-MN"/>
              </w:rPr>
              <w:t>Хэрэгжилт</w:t>
            </w:r>
          </w:p>
        </w:tc>
        <w:tc>
          <w:tcPr>
            <w:tcW w:w="6504" w:type="dxa"/>
            <w:gridSpan w:val="5"/>
            <w:shd w:val="clear" w:color="auto" w:fill="FFFFFF" w:themeFill="background1"/>
          </w:tcPr>
          <w:p w:rsidR="00D22189" w:rsidRPr="00337941" w:rsidRDefault="00D22189" w:rsidP="00DE07D3">
            <w:pPr>
              <w:spacing w:before="60" w:after="60"/>
              <w:jc w:val="both"/>
              <w:rPr>
                <w:rFonts w:ascii="Arial" w:hAnsi="Arial" w:cs="Arial"/>
                <w:i/>
                <w:lang w:val="mn-MN"/>
              </w:rPr>
            </w:pPr>
            <w:r w:rsidRPr="00337941">
              <w:rPr>
                <w:rFonts w:ascii="Arial" w:hAnsi="Arial" w:cs="Arial"/>
                <w:i/>
              </w:rPr>
              <w:t>-</w:t>
            </w:r>
            <w:r w:rsidRPr="00337941">
              <w:rPr>
                <w:rFonts w:ascii="Arial" w:hAnsi="Arial" w:cs="Arial"/>
                <w:i/>
                <w:lang w:val="mn-MN"/>
              </w:rPr>
              <w:t xml:space="preserve"> 2020 оны эхний хагаст ҮСХ-ны даргын 2019 оны А/198 дугаар тушаалын 1 дүгээр хавсралтын дагуу БР-1 маягтаар 27  шинээр байгуулагдсан ААНэгжийн мэдээллийг програмд орсноос 7 хоногийн дотор Бизнесийн регистрийн мэдээллийн</w:t>
            </w:r>
            <w:r w:rsidR="00735EB2" w:rsidRPr="00337941">
              <w:rPr>
                <w:rFonts w:ascii="Arial" w:hAnsi="Arial" w:cs="Arial"/>
                <w:i/>
                <w:lang w:val="mn-MN"/>
              </w:rPr>
              <w:t xml:space="preserve"> санд бүртгэлээ. ХО-1 мэдээг 1</w:t>
            </w:r>
            <w:r w:rsidRPr="00337941">
              <w:rPr>
                <w:rFonts w:ascii="Arial" w:hAnsi="Arial" w:cs="Arial"/>
                <w:i/>
                <w:lang w:val="mn-MN"/>
              </w:rPr>
              <w:t xml:space="preserve"> удаа 5 ААН-ээс, </w:t>
            </w:r>
            <w:r w:rsidR="00735EB2" w:rsidRPr="00337941">
              <w:rPr>
                <w:rFonts w:ascii="Arial" w:hAnsi="Arial" w:cs="Arial"/>
                <w:i/>
                <w:lang w:val="mn-MN"/>
              </w:rPr>
              <w:t xml:space="preserve">ТББ-1 мэдээг 24 ААН-ээс 2 удаа нийтдээ 3 удаа 53 мэдээг </w:t>
            </w:r>
            <w:r w:rsidRPr="00337941">
              <w:rPr>
                <w:rFonts w:ascii="Arial" w:hAnsi="Arial" w:cs="Arial"/>
                <w:i/>
                <w:lang w:val="mn-MN"/>
              </w:rPr>
              <w:t>ҮСХ-ноос баталсан, зөвшөөрсөн маягт, аргачлалын дагуу графикт хугацаанд нь бүрэн дамжуулсан</w:t>
            </w:r>
            <w:r w:rsidRPr="00337941">
              <w:rPr>
                <w:rFonts w:ascii="Arial" w:hAnsi="Arial" w:cs="Arial"/>
                <w:i/>
              </w:rPr>
              <w:t xml:space="preserve">. </w:t>
            </w:r>
          </w:p>
          <w:p w:rsidR="00D22189" w:rsidRPr="00337941" w:rsidRDefault="00D22189" w:rsidP="00DE07D3">
            <w:pPr>
              <w:spacing w:before="60" w:after="60"/>
              <w:jc w:val="both"/>
              <w:rPr>
                <w:rFonts w:ascii="Arial" w:hAnsi="Arial" w:cs="Arial"/>
                <w:i/>
                <w:lang w:val="mn-MN"/>
              </w:rPr>
            </w:pPr>
            <w:r w:rsidRPr="00337941">
              <w:rPr>
                <w:rFonts w:ascii="Arial" w:hAnsi="Arial" w:cs="Arial"/>
                <w:i/>
                <w:lang w:val="mn-MN"/>
              </w:rPr>
              <w:t xml:space="preserve">- Мэдээний хуваарь, маягт, </w:t>
            </w:r>
            <w:r w:rsidR="00735EB2" w:rsidRPr="00337941">
              <w:rPr>
                <w:rFonts w:ascii="Arial" w:hAnsi="Arial" w:cs="Arial"/>
                <w:i/>
                <w:lang w:val="mn-MN"/>
              </w:rPr>
              <w:t>заавар, аргачлалыг</w:t>
            </w:r>
            <w:r w:rsidRPr="00337941">
              <w:rPr>
                <w:rFonts w:ascii="Arial" w:hAnsi="Arial" w:cs="Arial"/>
                <w:i/>
                <w:lang w:val="mn-MN"/>
              </w:rPr>
              <w:t xml:space="preserve"> хүрээгээр сонгогдсон ААНэгжүүдэд хүргүүлж, мэдээ цуглуулах ажлыг графикт хугацаанд нийцүүлэн хүрээгээ 100 хувь хамруулан зохион байгуулсан.</w:t>
            </w:r>
          </w:p>
          <w:p w:rsidR="00D22189" w:rsidRPr="00337941" w:rsidRDefault="00D22189" w:rsidP="00DE07D3">
            <w:pPr>
              <w:spacing w:before="60" w:after="60"/>
              <w:jc w:val="both"/>
              <w:rPr>
                <w:rFonts w:ascii="Arial" w:hAnsi="Arial" w:cs="Arial"/>
                <w:i/>
                <w:lang w:val="mn-MN"/>
              </w:rPr>
            </w:pPr>
            <w:r w:rsidRPr="00337941">
              <w:rPr>
                <w:rFonts w:ascii="Arial" w:hAnsi="Arial" w:cs="Arial"/>
                <w:lang w:val="mn-MN"/>
              </w:rPr>
              <w:t>-</w:t>
            </w:r>
            <w:r w:rsidRPr="00337941">
              <w:rPr>
                <w:rFonts w:ascii="Arial" w:hAnsi="Arial" w:cs="Arial"/>
                <w:i/>
                <w:lang w:val="mn-MN"/>
              </w:rPr>
              <w:t>Цуглуулсан мэдээллийг маягт бүрээр нэг бүрчлэн шалгаж, алдааг засаж, эргэлзээтэй зүйлийг буцаж асуун хянаж ажилласан.</w:t>
            </w:r>
          </w:p>
          <w:p w:rsidR="00D22189" w:rsidRPr="00337941" w:rsidRDefault="00D22189" w:rsidP="00DE07D3">
            <w:pPr>
              <w:spacing w:before="60" w:after="60"/>
              <w:jc w:val="both"/>
              <w:rPr>
                <w:rFonts w:ascii="Arial" w:hAnsi="Arial" w:cs="Arial"/>
              </w:rPr>
            </w:pPr>
            <w:r w:rsidRPr="00337941">
              <w:rPr>
                <w:rFonts w:ascii="Arial" w:hAnsi="Arial" w:cs="Arial"/>
              </w:rPr>
              <w:t xml:space="preserve">- </w:t>
            </w:r>
            <w:r w:rsidRPr="00337941">
              <w:rPr>
                <w:rFonts w:ascii="Arial" w:hAnsi="Arial" w:cs="Arial"/>
                <w:i/>
              </w:rPr>
              <w:t>Мэдээллийг салбар бүрээр, програмд шивж нэгтгэн боловсруулсан.</w:t>
            </w:r>
          </w:p>
        </w:tc>
      </w:tr>
      <w:tr w:rsidR="00D22189" w:rsidRPr="00337941" w:rsidTr="00AF4164">
        <w:trPr>
          <w:trHeight w:val="75"/>
        </w:trPr>
        <w:tc>
          <w:tcPr>
            <w:tcW w:w="1596" w:type="dxa"/>
            <w:vMerge/>
          </w:tcPr>
          <w:p w:rsidR="00D22189" w:rsidRPr="00337941" w:rsidRDefault="00D22189" w:rsidP="00DE07D3">
            <w:pPr>
              <w:spacing w:before="60" w:after="60"/>
              <w:jc w:val="right"/>
              <w:rPr>
                <w:rFonts w:ascii="Arial" w:hAnsi="Arial" w:cs="Arial"/>
                <w:lang w:val="mn-MN"/>
              </w:rPr>
            </w:pPr>
          </w:p>
        </w:tc>
        <w:tc>
          <w:tcPr>
            <w:tcW w:w="1786" w:type="dxa"/>
            <w:shd w:val="clear" w:color="auto" w:fill="FFFFFF" w:themeFill="background1"/>
          </w:tcPr>
          <w:p w:rsidR="00D22189" w:rsidRPr="00337941" w:rsidRDefault="00D22189" w:rsidP="00DE07D3">
            <w:pPr>
              <w:spacing w:before="60" w:after="60"/>
              <w:jc w:val="right"/>
              <w:rPr>
                <w:rFonts w:ascii="Arial" w:hAnsi="Arial" w:cs="Arial"/>
                <w:i/>
                <w:lang w:val="mn-MN"/>
              </w:rPr>
            </w:pPr>
            <w:r w:rsidRPr="00337941">
              <w:rPr>
                <w:rFonts w:ascii="Arial" w:hAnsi="Arial" w:cs="Arial"/>
                <w:i/>
                <w:lang w:val="mn-MN"/>
              </w:rPr>
              <w:t>Зарцуулсан хөрөнгө</w:t>
            </w:r>
          </w:p>
        </w:tc>
        <w:tc>
          <w:tcPr>
            <w:tcW w:w="6504" w:type="dxa"/>
            <w:gridSpan w:val="5"/>
            <w:shd w:val="clear" w:color="auto" w:fill="FFFFFF" w:themeFill="background1"/>
          </w:tcPr>
          <w:p w:rsidR="00D22189" w:rsidRPr="00F2531D" w:rsidRDefault="00D22189" w:rsidP="00DE07D3">
            <w:pPr>
              <w:spacing w:before="60" w:after="60"/>
              <w:jc w:val="both"/>
              <w:rPr>
                <w:rFonts w:ascii="Arial" w:hAnsi="Arial" w:cs="Arial"/>
                <w:i/>
                <w:lang w:val="mn-MN"/>
              </w:rPr>
            </w:pPr>
            <w:r w:rsidRPr="00F2531D">
              <w:rPr>
                <w:rFonts w:ascii="Arial" w:hAnsi="Arial" w:cs="Arial"/>
                <w:i/>
                <w:color w:val="FF0000"/>
              </w:rPr>
              <w:t>-</w:t>
            </w:r>
          </w:p>
        </w:tc>
      </w:tr>
      <w:tr w:rsidR="00D22189" w:rsidRPr="00337941" w:rsidTr="00AF4164">
        <w:trPr>
          <w:trHeight w:val="75"/>
        </w:trPr>
        <w:tc>
          <w:tcPr>
            <w:tcW w:w="1596" w:type="dxa"/>
            <w:vMerge/>
          </w:tcPr>
          <w:p w:rsidR="00D22189" w:rsidRPr="00337941" w:rsidRDefault="00D22189" w:rsidP="00DE07D3">
            <w:pPr>
              <w:spacing w:before="60" w:after="60"/>
              <w:jc w:val="right"/>
              <w:rPr>
                <w:rFonts w:ascii="Arial" w:hAnsi="Arial" w:cs="Arial"/>
                <w:lang w:val="mn-MN"/>
              </w:rPr>
            </w:pPr>
          </w:p>
        </w:tc>
        <w:tc>
          <w:tcPr>
            <w:tcW w:w="1786" w:type="dxa"/>
            <w:shd w:val="clear" w:color="auto" w:fill="FFFFFF" w:themeFill="background1"/>
          </w:tcPr>
          <w:p w:rsidR="00D22189" w:rsidRPr="00337941" w:rsidRDefault="00D22189" w:rsidP="00DE07D3">
            <w:pPr>
              <w:spacing w:before="60" w:after="60"/>
              <w:jc w:val="right"/>
              <w:rPr>
                <w:rFonts w:ascii="Arial" w:hAnsi="Arial" w:cs="Arial"/>
                <w:i/>
                <w:lang w:val="mn-MN"/>
              </w:rPr>
            </w:pPr>
            <w:r w:rsidRPr="00337941">
              <w:rPr>
                <w:rFonts w:ascii="Arial" w:hAnsi="Arial" w:cs="Arial"/>
                <w:i/>
                <w:lang w:val="mn-MN"/>
              </w:rPr>
              <w:t>Хүрсэн түвшин</w:t>
            </w:r>
          </w:p>
        </w:tc>
        <w:tc>
          <w:tcPr>
            <w:tcW w:w="6504" w:type="dxa"/>
            <w:gridSpan w:val="5"/>
            <w:shd w:val="clear" w:color="auto" w:fill="FFFFFF" w:themeFill="background1"/>
          </w:tcPr>
          <w:p w:rsidR="00D22189" w:rsidRPr="00337941" w:rsidRDefault="00735EB2" w:rsidP="00DE07D3">
            <w:pPr>
              <w:spacing w:before="60" w:after="60"/>
              <w:jc w:val="both"/>
              <w:rPr>
                <w:rFonts w:ascii="Arial" w:hAnsi="Arial" w:cs="Arial"/>
                <w:i/>
                <w:lang w:val="mn-MN"/>
              </w:rPr>
            </w:pPr>
            <w:r w:rsidRPr="00337941">
              <w:rPr>
                <w:rFonts w:ascii="Arial" w:hAnsi="Arial" w:cs="Arial"/>
                <w:i/>
                <w:lang w:val="mn-MN"/>
              </w:rPr>
              <w:t>- 2020 оны эхний хагаст ҮСХ-ны даргын 2019 оны А/198 дугаар тушаалын 1 дүгээр хавсралтын дагуу БР-1 маягтаар 27  шинээр байгуулагдсан ААНэгжийн мэдээллийг програмд орсноос 7 хоногийн дотор Бизнесийн регистрийн мэдээллийн санд бүртгэлээ. ХО-1 мэдээг 1 удаа 5 ААН-ээс, ТББ-1 мэдээг 24 ААН-ээс 2 удаа нийтдээ 3 удаа 53 мэдээг ҮСХ-ноос баталсан, зөвшөөрсөн маягт, аргачлалын дагуу графикт хугацаанд нь бүрэн дамжуулсан.</w:t>
            </w:r>
          </w:p>
        </w:tc>
      </w:tr>
      <w:tr w:rsidR="00D22189" w:rsidRPr="00337941" w:rsidTr="00AF4164">
        <w:trPr>
          <w:trHeight w:val="75"/>
        </w:trPr>
        <w:tc>
          <w:tcPr>
            <w:tcW w:w="3382" w:type="dxa"/>
            <w:gridSpan w:val="2"/>
          </w:tcPr>
          <w:p w:rsidR="00D22189" w:rsidRPr="00337941" w:rsidRDefault="00C1639E" w:rsidP="00DE07D3">
            <w:pPr>
              <w:spacing w:before="60" w:after="60"/>
              <w:jc w:val="right"/>
              <w:rPr>
                <w:rFonts w:ascii="Arial" w:hAnsi="Arial" w:cs="Arial"/>
                <w:i/>
                <w:lang w:val="mn-MN"/>
              </w:rPr>
            </w:pPr>
            <w:r w:rsidRPr="00C1639E">
              <w:rPr>
                <w:rFonts w:ascii="Arial" w:hAnsi="Arial" w:cs="Arial"/>
                <w:i/>
                <w:color w:val="FF0000"/>
                <w:lang w:val="mn-MN"/>
              </w:rPr>
              <w:t>Төсвийн ерөнхийлөн захирагч</w:t>
            </w:r>
            <w:r>
              <w:rPr>
                <w:rFonts w:ascii="Arial" w:hAnsi="Arial" w:cs="Arial"/>
                <w:i/>
                <w:color w:val="FF0000"/>
                <w:lang w:val="mn-MN"/>
              </w:rPr>
              <w:t xml:space="preserve"> үнэлгээ</w:t>
            </w:r>
          </w:p>
        </w:tc>
        <w:tc>
          <w:tcPr>
            <w:tcW w:w="6504" w:type="dxa"/>
            <w:gridSpan w:val="5"/>
            <w:shd w:val="clear" w:color="auto" w:fill="FFFFFF" w:themeFill="background1"/>
          </w:tcPr>
          <w:p w:rsidR="00D22189" w:rsidRPr="00337941" w:rsidRDefault="00D22189" w:rsidP="00DE07D3">
            <w:pPr>
              <w:spacing w:before="60" w:after="60"/>
              <w:jc w:val="both"/>
              <w:rPr>
                <w:rFonts w:ascii="Arial" w:hAnsi="Arial" w:cs="Arial"/>
                <w:i/>
                <w:lang w:val="mn-MN"/>
              </w:rPr>
            </w:pPr>
          </w:p>
        </w:tc>
      </w:tr>
    </w:tbl>
    <w:p w:rsidR="00606420" w:rsidRPr="00337941" w:rsidRDefault="00606420" w:rsidP="00606420">
      <w:pPr>
        <w:tabs>
          <w:tab w:val="left" w:pos="916"/>
        </w:tabs>
        <w:spacing w:before="120" w:after="0" w:line="240" w:lineRule="auto"/>
        <w:rPr>
          <w:rFonts w:ascii="Arial" w:hAnsi="Arial" w:cs="Arial"/>
          <w:i/>
          <w:color w:val="000000" w:themeColor="text1"/>
          <w:lang w:val="mn-MN"/>
        </w:rPr>
      </w:pPr>
    </w:p>
    <w:tbl>
      <w:tblPr>
        <w:tblStyle w:val="TableGrid9"/>
        <w:tblW w:w="0" w:type="auto"/>
        <w:tblInd w:w="-5" w:type="dxa"/>
        <w:tblLook w:val="04A0" w:firstRow="1" w:lastRow="0" w:firstColumn="1" w:lastColumn="0" w:noHBand="0" w:noVBand="1"/>
      </w:tblPr>
      <w:tblGrid>
        <w:gridCol w:w="1596"/>
        <w:gridCol w:w="1820"/>
        <w:gridCol w:w="2113"/>
        <w:gridCol w:w="992"/>
        <w:gridCol w:w="992"/>
        <w:gridCol w:w="992"/>
        <w:gridCol w:w="1381"/>
      </w:tblGrid>
      <w:tr w:rsidR="00606420" w:rsidRPr="00337941" w:rsidTr="00F2531D">
        <w:tc>
          <w:tcPr>
            <w:tcW w:w="1596" w:type="dxa"/>
            <w:shd w:val="clear" w:color="auto" w:fill="auto"/>
          </w:tcPr>
          <w:p w:rsidR="00606420" w:rsidRPr="00337941" w:rsidRDefault="00606420" w:rsidP="00606420">
            <w:pPr>
              <w:spacing w:before="60" w:after="60"/>
              <w:jc w:val="center"/>
              <w:rPr>
                <w:rFonts w:ascii="Arial" w:hAnsi="Arial" w:cs="Arial"/>
                <w:i/>
                <w:color w:val="000000" w:themeColor="text1"/>
                <w:lang w:val="mn-MN"/>
              </w:rPr>
            </w:pPr>
            <w:r w:rsidRPr="00337941">
              <w:rPr>
                <w:rFonts w:ascii="Arial" w:hAnsi="Arial" w:cs="Arial"/>
                <w:i/>
                <w:color w:val="000000" w:themeColor="text1"/>
                <w:lang w:val="mn-MN"/>
              </w:rPr>
              <w:t>№</w:t>
            </w:r>
            <w:r w:rsidR="00157D43">
              <w:rPr>
                <w:rFonts w:ascii="Arial" w:hAnsi="Arial" w:cs="Arial"/>
                <w:i/>
                <w:color w:val="000000" w:themeColor="text1"/>
                <w:lang w:val="mn-MN"/>
              </w:rPr>
              <w:t>19</w:t>
            </w:r>
          </w:p>
        </w:tc>
        <w:tc>
          <w:tcPr>
            <w:tcW w:w="8290" w:type="dxa"/>
            <w:gridSpan w:val="6"/>
            <w:tcBorders>
              <w:bottom w:val="single" w:sz="4" w:space="0" w:color="auto"/>
            </w:tcBorders>
            <w:shd w:val="clear" w:color="auto" w:fill="auto"/>
          </w:tcPr>
          <w:p w:rsidR="00606420" w:rsidRPr="00337941" w:rsidRDefault="00606420" w:rsidP="00606420">
            <w:pPr>
              <w:spacing w:before="60" w:after="60"/>
              <w:jc w:val="center"/>
              <w:rPr>
                <w:rFonts w:ascii="Arial" w:hAnsi="Arial" w:cs="Arial"/>
                <w:i/>
                <w:color w:val="000000" w:themeColor="text1"/>
                <w:lang w:val="mn-MN"/>
              </w:rPr>
            </w:pPr>
            <w:r w:rsidRPr="00337941">
              <w:rPr>
                <w:rFonts w:ascii="Arial" w:hAnsi="Arial" w:cs="Arial"/>
                <w:i/>
                <w:color w:val="000000" w:themeColor="text1"/>
                <w:lang w:val="mn-MN"/>
              </w:rPr>
              <w:t>Зорилтыг хэрэгжүүлэх арга хэмжээ, шалгуур үзүүлэлт, хүрэх түвшин</w:t>
            </w:r>
          </w:p>
        </w:tc>
      </w:tr>
      <w:tr w:rsidR="00606420" w:rsidRPr="00337941" w:rsidTr="00F2531D">
        <w:trPr>
          <w:trHeight w:val="147"/>
        </w:trPr>
        <w:tc>
          <w:tcPr>
            <w:tcW w:w="1596" w:type="dxa"/>
            <w:vMerge w:val="restart"/>
            <w:shd w:val="clear" w:color="auto" w:fill="auto"/>
          </w:tcPr>
          <w:p w:rsidR="00606420" w:rsidRPr="00337941" w:rsidRDefault="00606420" w:rsidP="00606420">
            <w:pPr>
              <w:spacing w:before="60" w:after="60"/>
              <w:jc w:val="right"/>
              <w:rPr>
                <w:rFonts w:ascii="Arial" w:hAnsi="Arial" w:cs="Arial"/>
                <w:color w:val="000000" w:themeColor="text1"/>
                <w:lang w:val="mn-MN"/>
              </w:rPr>
            </w:pPr>
            <w:r w:rsidRPr="00337941">
              <w:rPr>
                <w:rFonts w:ascii="Arial" w:hAnsi="Arial" w:cs="Arial"/>
                <w:color w:val="000000" w:themeColor="text1"/>
                <w:lang w:val="mn-MN"/>
              </w:rPr>
              <w:t>Арга хэмжээний нэр, дугаар</w:t>
            </w:r>
          </w:p>
        </w:tc>
        <w:tc>
          <w:tcPr>
            <w:tcW w:w="8290" w:type="dxa"/>
            <w:gridSpan w:val="6"/>
            <w:shd w:val="clear" w:color="auto" w:fill="auto"/>
          </w:tcPr>
          <w:p w:rsidR="00606420" w:rsidRPr="00337941" w:rsidRDefault="00606420" w:rsidP="00606420">
            <w:pPr>
              <w:spacing w:before="60" w:after="60"/>
              <w:jc w:val="both"/>
              <w:rPr>
                <w:rFonts w:ascii="Arial" w:hAnsi="Arial" w:cs="Arial"/>
                <w:color w:val="000000" w:themeColor="text1"/>
                <w:lang w:val="mn-MN"/>
              </w:rPr>
            </w:pPr>
            <w:r w:rsidRPr="00337941">
              <w:rPr>
                <w:rFonts w:ascii="Arial" w:hAnsi="Arial" w:cs="Arial"/>
                <w:color w:val="000000" w:themeColor="text1"/>
                <w:lang w:val="mn-MN"/>
              </w:rPr>
              <w:t>1.1.19 Аялал жуулчлалын салбарын мэдээ  /АЖ-1а/</w:t>
            </w:r>
          </w:p>
        </w:tc>
      </w:tr>
      <w:tr w:rsidR="00606420" w:rsidRPr="00337941" w:rsidTr="00F2531D">
        <w:trPr>
          <w:trHeight w:val="147"/>
        </w:trPr>
        <w:tc>
          <w:tcPr>
            <w:tcW w:w="1596" w:type="dxa"/>
            <w:vMerge/>
            <w:shd w:val="clear" w:color="auto" w:fill="auto"/>
          </w:tcPr>
          <w:p w:rsidR="00606420" w:rsidRPr="00337941" w:rsidRDefault="00606420" w:rsidP="00606420">
            <w:pPr>
              <w:spacing w:before="60" w:after="60"/>
              <w:jc w:val="right"/>
              <w:rPr>
                <w:rFonts w:ascii="Arial" w:hAnsi="Arial" w:cs="Arial"/>
                <w:color w:val="000000" w:themeColor="text1"/>
                <w:lang w:val="mn-MN"/>
              </w:rPr>
            </w:pPr>
          </w:p>
        </w:tc>
        <w:tc>
          <w:tcPr>
            <w:tcW w:w="1820" w:type="dxa"/>
            <w:shd w:val="clear" w:color="auto" w:fill="auto"/>
          </w:tcPr>
          <w:p w:rsidR="00606420" w:rsidRPr="00337941" w:rsidRDefault="00606420" w:rsidP="00606420">
            <w:pPr>
              <w:spacing w:before="60" w:after="60"/>
              <w:jc w:val="right"/>
              <w:rPr>
                <w:rFonts w:ascii="Arial" w:hAnsi="Arial" w:cs="Arial"/>
                <w:i/>
                <w:color w:val="000000" w:themeColor="text1"/>
              </w:rPr>
            </w:pPr>
            <w:r w:rsidRPr="00337941">
              <w:rPr>
                <w:rFonts w:ascii="Arial" w:hAnsi="Arial" w:cs="Arial"/>
                <w:i/>
                <w:color w:val="000000" w:themeColor="text1"/>
                <w:lang w:val="mn-MN"/>
              </w:rPr>
              <w:t xml:space="preserve">Төлөвлөлтийн уялдаа: </w:t>
            </w:r>
          </w:p>
        </w:tc>
        <w:tc>
          <w:tcPr>
            <w:tcW w:w="6470" w:type="dxa"/>
            <w:gridSpan w:val="5"/>
            <w:shd w:val="clear" w:color="auto" w:fill="auto"/>
          </w:tcPr>
          <w:p w:rsidR="00606420" w:rsidRPr="00337941" w:rsidRDefault="00606420" w:rsidP="00606420">
            <w:pPr>
              <w:spacing w:before="60" w:after="60"/>
              <w:rPr>
                <w:rFonts w:ascii="Arial" w:hAnsi="Arial" w:cs="Arial"/>
                <w:i/>
                <w:color w:val="000000" w:themeColor="text1"/>
              </w:rPr>
            </w:pPr>
            <w:r w:rsidRPr="00337941">
              <w:rPr>
                <w:rFonts w:ascii="Arial" w:hAnsi="Arial" w:cs="Arial"/>
                <w:i/>
                <w:color w:val="000000" w:themeColor="text1"/>
                <w:lang w:val="mn-MN"/>
              </w:rPr>
              <w:t>ҮСХ-ны Гүйцэтгэлийн төлөвлөгөөний Зорилго 1, Зорилт 2</w:t>
            </w:r>
          </w:p>
        </w:tc>
      </w:tr>
      <w:tr w:rsidR="00F2531D" w:rsidRPr="00337941" w:rsidTr="00157D43">
        <w:trPr>
          <w:trHeight w:val="147"/>
        </w:trPr>
        <w:tc>
          <w:tcPr>
            <w:tcW w:w="1596" w:type="dxa"/>
            <w:vMerge w:val="restart"/>
            <w:shd w:val="clear" w:color="auto" w:fill="auto"/>
          </w:tcPr>
          <w:p w:rsidR="00F2531D" w:rsidRPr="00337941" w:rsidRDefault="00F2531D" w:rsidP="008A166D">
            <w:pPr>
              <w:spacing w:before="60" w:after="60"/>
              <w:jc w:val="right"/>
              <w:rPr>
                <w:rFonts w:ascii="Arial" w:hAnsi="Arial" w:cs="Arial"/>
                <w:color w:val="000000" w:themeColor="text1"/>
                <w:lang w:val="mn-MN"/>
              </w:rPr>
            </w:pPr>
            <w:r w:rsidRPr="00337941">
              <w:rPr>
                <w:rFonts w:ascii="Arial" w:hAnsi="Arial" w:cs="Arial"/>
                <w:color w:val="000000" w:themeColor="text1"/>
                <w:lang w:val="mn-MN"/>
              </w:rPr>
              <w:t>Гүйцэтгэлийн шалгуур үзүүлэлт</w:t>
            </w:r>
          </w:p>
        </w:tc>
        <w:tc>
          <w:tcPr>
            <w:tcW w:w="1820" w:type="dxa"/>
            <w:shd w:val="clear" w:color="auto" w:fill="auto"/>
          </w:tcPr>
          <w:p w:rsidR="00F2531D" w:rsidRPr="00337941" w:rsidRDefault="00F2531D" w:rsidP="008A166D">
            <w:pPr>
              <w:spacing w:before="60" w:after="60"/>
              <w:jc w:val="right"/>
              <w:rPr>
                <w:rFonts w:ascii="Arial" w:hAnsi="Arial" w:cs="Arial"/>
                <w:i/>
                <w:color w:val="000000" w:themeColor="text1"/>
                <w:lang w:val="mn-MN"/>
              </w:rPr>
            </w:pPr>
            <w:r w:rsidRPr="00337941">
              <w:rPr>
                <w:rFonts w:ascii="Arial" w:hAnsi="Arial" w:cs="Arial"/>
                <w:i/>
                <w:color w:val="000000" w:themeColor="text1"/>
                <w:lang w:val="mn-MN"/>
              </w:rPr>
              <w:t>Хэрэгжих хугацаа</w:t>
            </w:r>
          </w:p>
        </w:tc>
        <w:tc>
          <w:tcPr>
            <w:tcW w:w="2113" w:type="dxa"/>
            <w:shd w:val="clear" w:color="auto" w:fill="auto"/>
          </w:tcPr>
          <w:p w:rsidR="00F2531D" w:rsidRPr="00337941" w:rsidRDefault="00F2531D" w:rsidP="008A166D">
            <w:pPr>
              <w:spacing w:before="60" w:after="60"/>
              <w:jc w:val="center"/>
              <w:rPr>
                <w:rFonts w:ascii="Arial" w:hAnsi="Arial" w:cs="Arial"/>
                <w:i/>
                <w:color w:val="000000" w:themeColor="text1"/>
                <w:lang w:val="mn-MN"/>
              </w:rPr>
            </w:pPr>
            <w:r w:rsidRPr="00337941">
              <w:rPr>
                <w:rFonts w:ascii="Arial" w:hAnsi="Arial" w:cs="Arial"/>
                <w:i/>
                <w:color w:val="000000" w:themeColor="text1"/>
                <w:lang w:val="mn-MN"/>
              </w:rPr>
              <w:t>Сар</w:t>
            </w:r>
          </w:p>
        </w:tc>
        <w:tc>
          <w:tcPr>
            <w:tcW w:w="992" w:type="dxa"/>
            <w:shd w:val="clear" w:color="auto" w:fill="BDD6EE" w:themeFill="accent1" w:themeFillTint="66"/>
            <w:vAlign w:val="center"/>
          </w:tcPr>
          <w:p w:rsidR="00F2531D" w:rsidRPr="00E451A4" w:rsidRDefault="00F2531D" w:rsidP="008A166D">
            <w:pPr>
              <w:jc w:val="center"/>
              <w:rPr>
                <w:rFonts w:ascii="Arial" w:hAnsi="Arial" w:cs="Arial"/>
                <w:i/>
                <w:color w:val="000000" w:themeColor="text1"/>
                <w:lang w:val="mn-MN"/>
              </w:rPr>
            </w:pPr>
            <w:r w:rsidRPr="00E451A4">
              <w:rPr>
                <w:rFonts w:ascii="Arial" w:hAnsi="Arial" w:cs="Arial"/>
                <w:i/>
                <w:color w:val="000000" w:themeColor="text1"/>
                <w:lang w:val="mn-MN"/>
              </w:rPr>
              <w:t>1-р улирал</w:t>
            </w:r>
          </w:p>
        </w:tc>
        <w:tc>
          <w:tcPr>
            <w:tcW w:w="992" w:type="dxa"/>
            <w:shd w:val="clear" w:color="auto" w:fill="BDD6EE" w:themeFill="accent1" w:themeFillTint="66"/>
            <w:vAlign w:val="center"/>
          </w:tcPr>
          <w:p w:rsidR="00F2531D" w:rsidRPr="00E451A4" w:rsidRDefault="00F2531D" w:rsidP="00F2531D">
            <w:pPr>
              <w:jc w:val="center"/>
              <w:rPr>
                <w:rFonts w:ascii="Arial" w:hAnsi="Arial" w:cs="Arial"/>
                <w:i/>
                <w:color w:val="000000" w:themeColor="text1"/>
                <w:lang w:val="mn-MN"/>
              </w:rPr>
            </w:pPr>
            <w:r>
              <w:rPr>
                <w:rFonts w:ascii="Arial" w:hAnsi="Arial" w:cs="Arial"/>
                <w:i/>
                <w:color w:val="000000" w:themeColor="text1"/>
                <w:lang w:val="mn-MN"/>
              </w:rPr>
              <w:t>2-р</w:t>
            </w:r>
            <w:r w:rsidRPr="00E451A4">
              <w:rPr>
                <w:rFonts w:ascii="Arial" w:hAnsi="Arial" w:cs="Arial"/>
                <w:i/>
                <w:color w:val="000000" w:themeColor="text1"/>
                <w:lang w:val="mn-MN"/>
              </w:rPr>
              <w:t xml:space="preserve"> улирал</w:t>
            </w:r>
          </w:p>
        </w:tc>
        <w:tc>
          <w:tcPr>
            <w:tcW w:w="992" w:type="dxa"/>
            <w:shd w:val="clear" w:color="auto" w:fill="auto"/>
            <w:vAlign w:val="center"/>
          </w:tcPr>
          <w:p w:rsidR="00F2531D" w:rsidRPr="00E451A4" w:rsidRDefault="00F2531D" w:rsidP="008A166D">
            <w:pPr>
              <w:jc w:val="center"/>
              <w:rPr>
                <w:rFonts w:ascii="Arial" w:hAnsi="Arial" w:cs="Arial"/>
                <w:i/>
                <w:color w:val="000000" w:themeColor="text1"/>
                <w:lang w:val="mn-MN"/>
              </w:rPr>
            </w:pPr>
            <w:r w:rsidRPr="00E451A4">
              <w:rPr>
                <w:rFonts w:ascii="Arial" w:hAnsi="Arial" w:cs="Arial"/>
                <w:i/>
                <w:color w:val="000000" w:themeColor="text1"/>
                <w:lang w:val="mn-MN"/>
              </w:rPr>
              <w:t>3-р улирал</w:t>
            </w:r>
          </w:p>
        </w:tc>
        <w:tc>
          <w:tcPr>
            <w:tcW w:w="1381" w:type="dxa"/>
            <w:shd w:val="clear" w:color="auto" w:fill="auto"/>
            <w:vAlign w:val="center"/>
          </w:tcPr>
          <w:p w:rsidR="00F2531D" w:rsidRPr="00E451A4" w:rsidRDefault="00F2531D" w:rsidP="00F2531D">
            <w:pPr>
              <w:jc w:val="center"/>
              <w:rPr>
                <w:rFonts w:ascii="Arial" w:hAnsi="Arial" w:cs="Arial"/>
                <w:i/>
                <w:color w:val="000000" w:themeColor="text1"/>
                <w:lang w:val="mn-MN"/>
              </w:rPr>
            </w:pPr>
            <w:r w:rsidRPr="00E451A4">
              <w:rPr>
                <w:rFonts w:ascii="Arial" w:hAnsi="Arial" w:cs="Arial"/>
                <w:i/>
                <w:color w:val="000000" w:themeColor="text1"/>
                <w:lang w:val="mn-MN"/>
              </w:rPr>
              <w:t>4-р</w:t>
            </w:r>
          </w:p>
          <w:p w:rsidR="00F2531D" w:rsidRPr="00F2531D" w:rsidRDefault="00F2531D" w:rsidP="00F2531D">
            <w:pPr>
              <w:spacing w:before="60" w:after="60"/>
              <w:jc w:val="center"/>
              <w:rPr>
                <w:rFonts w:ascii="Arial" w:hAnsi="Arial" w:cs="Arial"/>
                <w:i/>
                <w:lang w:val="mn-MN"/>
              </w:rPr>
            </w:pPr>
            <w:r w:rsidRPr="00E451A4">
              <w:rPr>
                <w:rFonts w:ascii="Arial" w:hAnsi="Arial" w:cs="Arial"/>
                <w:i/>
                <w:color w:val="000000" w:themeColor="text1"/>
                <w:lang w:val="mn-MN"/>
              </w:rPr>
              <w:t xml:space="preserve"> улирал</w:t>
            </w:r>
          </w:p>
        </w:tc>
      </w:tr>
      <w:tr w:rsidR="00606420" w:rsidRPr="00337941" w:rsidTr="00F2531D">
        <w:trPr>
          <w:trHeight w:val="147"/>
        </w:trPr>
        <w:tc>
          <w:tcPr>
            <w:tcW w:w="1596" w:type="dxa"/>
            <w:vMerge/>
            <w:shd w:val="clear" w:color="auto" w:fill="auto"/>
          </w:tcPr>
          <w:p w:rsidR="00606420" w:rsidRPr="00337941" w:rsidRDefault="00606420" w:rsidP="00606420">
            <w:pPr>
              <w:spacing w:before="60" w:after="60"/>
              <w:jc w:val="right"/>
              <w:rPr>
                <w:rFonts w:ascii="Arial" w:hAnsi="Arial" w:cs="Arial"/>
                <w:color w:val="000000" w:themeColor="text1"/>
                <w:lang w:val="mn-MN"/>
              </w:rPr>
            </w:pPr>
          </w:p>
        </w:tc>
        <w:tc>
          <w:tcPr>
            <w:tcW w:w="1820" w:type="dxa"/>
            <w:shd w:val="clear" w:color="auto" w:fill="auto"/>
          </w:tcPr>
          <w:p w:rsidR="00606420" w:rsidRPr="00337941" w:rsidRDefault="00606420" w:rsidP="00606420">
            <w:pPr>
              <w:spacing w:before="60" w:after="60"/>
              <w:jc w:val="right"/>
              <w:rPr>
                <w:rFonts w:ascii="Arial" w:hAnsi="Arial" w:cs="Arial"/>
                <w:i/>
                <w:color w:val="000000" w:themeColor="text1"/>
                <w:lang w:val="mn-MN"/>
              </w:rPr>
            </w:pPr>
            <w:r w:rsidRPr="00337941">
              <w:rPr>
                <w:rFonts w:ascii="Arial" w:hAnsi="Arial" w:cs="Arial"/>
                <w:i/>
                <w:color w:val="000000" w:themeColor="text1"/>
                <w:lang w:val="mn-MN"/>
              </w:rPr>
              <w:t>Шаардагдах хөрөнгө</w:t>
            </w:r>
          </w:p>
        </w:tc>
        <w:tc>
          <w:tcPr>
            <w:tcW w:w="6470" w:type="dxa"/>
            <w:gridSpan w:val="5"/>
            <w:shd w:val="clear" w:color="auto" w:fill="auto"/>
          </w:tcPr>
          <w:p w:rsidR="00606420" w:rsidRPr="00337941" w:rsidRDefault="00606420" w:rsidP="00606420">
            <w:pPr>
              <w:spacing w:before="60" w:after="60"/>
              <w:jc w:val="both"/>
              <w:rPr>
                <w:rFonts w:ascii="Arial" w:hAnsi="Arial" w:cs="Arial"/>
                <w:i/>
                <w:color w:val="000000" w:themeColor="text1"/>
                <w:lang w:val="mn-MN"/>
              </w:rPr>
            </w:pPr>
            <w:r w:rsidRPr="00337941">
              <w:rPr>
                <w:rFonts w:ascii="Arial" w:hAnsi="Arial" w:cs="Arial"/>
                <w:i/>
                <w:color w:val="000000" w:themeColor="text1"/>
                <w:lang w:val="mn-MN"/>
              </w:rPr>
              <w:t>Улсын төсөв</w:t>
            </w:r>
          </w:p>
        </w:tc>
      </w:tr>
      <w:tr w:rsidR="00606420" w:rsidRPr="00337941" w:rsidTr="00F2531D">
        <w:trPr>
          <w:trHeight w:val="147"/>
        </w:trPr>
        <w:tc>
          <w:tcPr>
            <w:tcW w:w="1596" w:type="dxa"/>
            <w:vMerge/>
            <w:shd w:val="clear" w:color="auto" w:fill="auto"/>
          </w:tcPr>
          <w:p w:rsidR="00606420" w:rsidRPr="00337941" w:rsidRDefault="00606420" w:rsidP="00606420">
            <w:pPr>
              <w:spacing w:before="60" w:after="60"/>
              <w:jc w:val="right"/>
              <w:rPr>
                <w:rFonts w:ascii="Arial" w:hAnsi="Arial" w:cs="Arial"/>
                <w:color w:val="000000" w:themeColor="text1"/>
                <w:lang w:val="mn-MN"/>
              </w:rPr>
            </w:pPr>
          </w:p>
        </w:tc>
        <w:tc>
          <w:tcPr>
            <w:tcW w:w="1820" w:type="dxa"/>
            <w:shd w:val="clear" w:color="auto" w:fill="auto"/>
          </w:tcPr>
          <w:p w:rsidR="00606420" w:rsidRPr="00337941" w:rsidRDefault="00606420" w:rsidP="00606420">
            <w:pPr>
              <w:spacing w:before="60" w:after="60"/>
              <w:jc w:val="right"/>
              <w:rPr>
                <w:rFonts w:ascii="Arial" w:hAnsi="Arial" w:cs="Arial"/>
                <w:i/>
                <w:color w:val="000000" w:themeColor="text1"/>
                <w:lang w:val="mn-MN"/>
              </w:rPr>
            </w:pPr>
            <w:r w:rsidRPr="00337941">
              <w:rPr>
                <w:rFonts w:ascii="Arial" w:hAnsi="Arial" w:cs="Arial"/>
                <w:i/>
                <w:color w:val="000000" w:themeColor="text1"/>
                <w:lang w:val="mn-MN"/>
              </w:rPr>
              <w:t>Суурь түвшин</w:t>
            </w:r>
          </w:p>
        </w:tc>
        <w:tc>
          <w:tcPr>
            <w:tcW w:w="6470" w:type="dxa"/>
            <w:gridSpan w:val="5"/>
            <w:shd w:val="clear" w:color="auto" w:fill="auto"/>
          </w:tcPr>
          <w:p w:rsidR="00606420" w:rsidRPr="00337941" w:rsidRDefault="00606420" w:rsidP="00606420">
            <w:pPr>
              <w:spacing w:before="60" w:after="60"/>
              <w:jc w:val="both"/>
              <w:rPr>
                <w:rFonts w:ascii="Arial" w:hAnsi="Arial" w:cs="Arial"/>
                <w:i/>
                <w:color w:val="000000" w:themeColor="text1"/>
                <w:lang w:val="mn-MN"/>
              </w:rPr>
            </w:pPr>
            <w:r w:rsidRPr="00337941">
              <w:rPr>
                <w:rFonts w:ascii="Arial" w:hAnsi="Arial" w:cs="Arial"/>
                <w:i/>
                <w:color w:val="000000" w:themeColor="text1"/>
                <w:lang w:val="mn-MN"/>
              </w:rPr>
              <w:t>Аялал жуулчлалын салбарын мэдээ цуглуулан, боловсруулалт хийж, ҮСХ-нд хуваарийн дагуу дамжуулсан.</w:t>
            </w:r>
          </w:p>
        </w:tc>
      </w:tr>
      <w:tr w:rsidR="00606420" w:rsidRPr="00337941" w:rsidTr="00F2531D">
        <w:trPr>
          <w:trHeight w:val="147"/>
        </w:trPr>
        <w:tc>
          <w:tcPr>
            <w:tcW w:w="1596" w:type="dxa"/>
            <w:vMerge/>
            <w:shd w:val="clear" w:color="auto" w:fill="auto"/>
          </w:tcPr>
          <w:p w:rsidR="00606420" w:rsidRPr="00337941" w:rsidRDefault="00606420" w:rsidP="00606420">
            <w:pPr>
              <w:spacing w:before="60" w:after="60"/>
              <w:jc w:val="right"/>
              <w:rPr>
                <w:rFonts w:ascii="Arial" w:hAnsi="Arial" w:cs="Arial"/>
                <w:color w:val="000000" w:themeColor="text1"/>
                <w:lang w:val="mn-MN"/>
              </w:rPr>
            </w:pPr>
          </w:p>
        </w:tc>
        <w:tc>
          <w:tcPr>
            <w:tcW w:w="1820" w:type="dxa"/>
            <w:shd w:val="clear" w:color="auto" w:fill="auto"/>
          </w:tcPr>
          <w:p w:rsidR="00606420" w:rsidRPr="00337941" w:rsidRDefault="00606420" w:rsidP="00606420">
            <w:pPr>
              <w:spacing w:before="60" w:after="60"/>
              <w:jc w:val="right"/>
              <w:rPr>
                <w:rFonts w:ascii="Arial" w:hAnsi="Arial" w:cs="Arial"/>
                <w:i/>
                <w:color w:val="000000" w:themeColor="text1"/>
                <w:lang w:val="mn-MN"/>
              </w:rPr>
            </w:pPr>
            <w:r w:rsidRPr="00337941">
              <w:rPr>
                <w:rFonts w:ascii="Arial" w:hAnsi="Arial" w:cs="Arial"/>
                <w:i/>
                <w:color w:val="000000" w:themeColor="text1"/>
                <w:lang w:val="mn-MN"/>
              </w:rPr>
              <w:t>Шалгуур үзүүлэлт</w:t>
            </w:r>
          </w:p>
        </w:tc>
        <w:tc>
          <w:tcPr>
            <w:tcW w:w="6470" w:type="dxa"/>
            <w:gridSpan w:val="5"/>
            <w:shd w:val="clear" w:color="auto" w:fill="auto"/>
          </w:tcPr>
          <w:p w:rsidR="00606420" w:rsidRPr="00337941" w:rsidRDefault="00606420" w:rsidP="00606420">
            <w:pPr>
              <w:spacing w:before="60" w:after="60"/>
              <w:jc w:val="both"/>
              <w:rPr>
                <w:rFonts w:ascii="Arial" w:hAnsi="Arial" w:cs="Arial"/>
                <w:i/>
                <w:color w:val="000000" w:themeColor="text1"/>
                <w:lang w:val="mn-MN"/>
              </w:rPr>
            </w:pPr>
            <w:r w:rsidRPr="00337941">
              <w:rPr>
                <w:rFonts w:ascii="Arial" w:hAnsi="Arial" w:cs="Arial"/>
                <w:i/>
                <w:color w:val="000000" w:themeColor="text1"/>
                <w:lang w:val="mn-MN"/>
              </w:rPr>
              <w:t>Мэдээг хугацаанд нь бүрэн хамралттай зохион байгуулсан байна.</w:t>
            </w:r>
          </w:p>
        </w:tc>
      </w:tr>
      <w:tr w:rsidR="00606420" w:rsidRPr="00337941" w:rsidTr="00F2531D">
        <w:trPr>
          <w:trHeight w:val="75"/>
        </w:trPr>
        <w:tc>
          <w:tcPr>
            <w:tcW w:w="1596" w:type="dxa"/>
            <w:vMerge/>
            <w:shd w:val="clear" w:color="auto" w:fill="auto"/>
          </w:tcPr>
          <w:p w:rsidR="00606420" w:rsidRPr="00337941" w:rsidRDefault="00606420" w:rsidP="00606420">
            <w:pPr>
              <w:spacing w:before="60" w:after="60"/>
              <w:jc w:val="right"/>
              <w:rPr>
                <w:rFonts w:ascii="Arial" w:hAnsi="Arial" w:cs="Arial"/>
                <w:color w:val="000000" w:themeColor="text1"/>
                <w:lang w:val="mn-MN"/>
              </w:rPr>
            </w:pPr>
          </w:p>
        </w:tc>
        <w:tc>
          <w:tcPr>
            <w:tcW w:w="1820" w:type="dxa"/>
            <w:shd w:val="clear" w:color="auto" w:fill="auto"/>
          </w:tcPr>
          <w:p w:rsidR="00606420" w:rsidRPr="00337941" w:rsidRDefault="00606420" w:rsidP="00606420">
            <w:pPr>
              <w:spacing w:before="60" w:after="60"/>
              <w:jc w:val="right"/>
              <w:rPr>
                <w:rFonts w:ascii="Arial" w:hAnsi="Arial" w:cs="Arial"/>
                <w:i/>
                <w:color w:val="000000" w:themeColor="text1"/>
                <w:lang w:val="mn-MN"/>
              </w:rPr>
            </w:pPr>
            <w:r w:rsidRPr="00337941">
              <w:rPr>
                <w:rFonts w:ascii="Arial" w:hAnsi="Arial" w:cs="Arial"/>
                <w:i/>
                <w:color w:val="000000" w:themeColor="text1"/>
                <w:lang w:val="mn-MN"/>
              </w:rPr>
              <w:t>Хүрэх түвшин</w:t>
            </w:r>
          </w:p>
        </w:tc>
        <w:tc>
          <w:tcPr>
            <w:tcW w:w="6470" w:type="dxa"/>
            <w:gridSpan w:val="5"/>
            <w:shd w:val="clear" w:color="auto" w:fill="auto"/>
          </w:tcPr>
          <w:p w:rsidR="00606420" w:rsidRPr="00337941" w:rsidRDefault="00606420" w:rsidP="00606420">
            <w:pPr>
              <w:spacing w:before="60" w:after="60"/>
              <w:jc w:val="both"/>
              <w:rPr>
                <w:rFonts w:ascii="Arial" w:hAnsi="Arial" w:cs="Arial"/>
                <w:i/>
                <w:color w:val="000000" w:themeColor="text1"/>
                <w:lang w:val="mn-MN"/>
              </w:rPr>
            </w:pPr>
            <w:r w:rsidRPr="00337941">
              <w:rPr>
                <w:rFonts w:ascii="Arial" w:hAnsi="Arial" w:cs="Arial"/>
                <w:i/>
                <w:color w:val="000000" w:themeColor="text1"/>
                <w:lang w:val="mn-MN"/>
              </w:rPr>
              <w:t>Эхний хагас жилд: ҮСХ-ны даргын 2019 оны А/198 дугаар тушаалын 1 дүгээр хавсралтын дагуу  АЖ-1а улирлын эхний сард мэдээг гаргаж, алдаагүй боловсруулалт хийж,  дамжуулсан байна.</w:t>
            </w:r>
          </w:p>
        </w:tc>
      </w:tr>
      <w:tr w:rsidR="00606420" w:rsidRPr="00337941" w:rsidTr="00F2531D">
        <w:trPr>
          <w:trHeight w:val="75"/>
        </w:trPr>
        <w:tc>
          <w:tcPr>
            <w:tcW w:w="1596" w:type="dxa"/>
            <w:vMerge w:val="restart"/>
            <w:shd w:val="clear" w:color="auto" w:fill="auto"/>
          </w:tcPr>
          <w:p w:rsidR="00606420" w:rsidRPr="00337941" w:rsidRDefault="00606420" w:rsidP="00606420">
            <w:pPr>
              <w:spacing w:before="60" w:after="60"/>
              <w:jc w:val="right"/>
              <w:rPr>
                <w:rFonts w:ascii="Arial" w:hAnsi="Arial" w:cs="Arial"/>
                <w:color w:val="000000" w:themeColor="text1"/>
                <w:lang w:val="mn-MN"/>
              </w:rPr>
            </w:pPr>
            <w:r w:rsidRPr="00337941">
              <w:rPr>
                <w:rFonts w:ascii="Arial" w:hAnsi="Arial" w:cs="Arial"/>
                <w:color w:val="000000" w:themeColor="text1"/>
                <w:lang w:val="mn-MN"/>
              </w:rPr>
              <w:t>Арга хэмжээний хэрэгжилт</w:t>
            </w:r>
          </w:p>
        </w:tc>
        <w:tc>
          <w:tcPr>
            <w:tcW w:w="1820" w:type="dxa"/>
            <w:shd w:val="clear" w:color="auto" w:fill="auto"/>
          </w:tcPr>
          <w:p w:rsidR="00606420" w:rsidRPr="00337941" w:rsidRDefault="00606420" w:rsidP="00606420">
            <w:pPr>
              <w:spacing w:before="60" w:after="60"/>
              <w:jc w:val="right"/>
              <w:rPr>
                <w:rFonts w:ascii="Arial" w:hAnsi="Arial" w:cs="Arial"/>
                <w:i/>
                <w:color w:val="000000" w:themeColor="text1"/>
                <w:lang w:val="mn-MN"/>
              </w:rPr>
            </w:pPr>
            <w:r w:rsidRPr="00337941">
              <w:rPr>
                <w:rFonts w:ascii="Arial" w:hAnsi="Arial" w:cs="Arial"/>
                <w:i/>
                <w:color w:val="000000" w:themeColor="text1"/>
                <w:lang w:val="mn-MN"/>
              </w:rPr>
              <w:t>Хэрэгжилт</w:t>
            </w:r>
          </w:p>
        </w:tc>
        <w:tc>
          <w:tcPr>
            <w:tcW w:w="6470" w:type="dxa"/>
            <w:gridSpan w:val="5"/>
            <w:shd w:val="clear" w:color="auto" w:fill="auto"/>
          </w:tcPr>
          <w:p w:rsidR="00606420" w:rsidRPr="00337941" w:rsidRDefault="00606420" w:rsidP="00606420">
            <w:pPr>
              <w:spacing w:before="60" w:after="60"/>
              <w:jc w:val="both"/>
              <w:rPr>
                <w:rFonts w:ascii="Arial" w:hAnsi="Arial" w:cs="Arial"/>
                <w:i/>
                <w:color w:val="000000" w:themeColor="text1"/>
                <w:lang w:val="mn-MN"/>
              </w:rPr>
            </w:pPr>
            <w:r w:rsidRPr="00337941">
              <w:rPr>
                <w:rFonts w:ascii="Arial" w:hAnsi="Arial" w:cs="Arial"/>
                <w:i/>
                <w:color w:val="000000" w:themeColor="text1"/>
                <w:lang w:val="mn-MN"/>
              </w:rPr>
              <w:t>-ҮСХ-ны даргын 2019 оны А/198 дугаар тушаалын 1 дүгээр хавсралтын дагуу АЖ-1а маягтаар  8 ААН-с 2 удаа цуглуулж, алдаагүй боловсруулалт хийж,  дамжуулсан байна.</w:t>
            </w:r>
          </w:p>
          <w:p w:rsidR="00606420" w:rsidRPr="00337941" w:rsidRDefault="00606420" w:rsidP="00606420">
            <w:pPr>
              <w:spacing w:before="60" w:after="60"/>
              <w:jc w:val="both"/>
              <w:rPr>
                <w:rFonts w:ascii="Arial" w:hAnsi="Arial" w:cs="Arial"/>
                <w:i/>
                <w:color w:val="000000" w:themeColor="text1"/>
                <w:lang w:val="mn-MN"/>
              </w:rPr>
            </w:pPr>
            <w:r w:rsidRPr="00337941">
              <w:rPr>
                <w:rFonts w:ascii="Arial" w:hAnsi="Arial" w:cs="Arial"/>
                <w:i/>
                <w:color w:val="000000" w:themeColor="text1"/>
                <w:lang w:val="mn-MN"/>
              </w:rPr>
              <w:t>- Мэдээний хуваарь, маягт, заавар, аргачлалыг сумд, аж ахуйн нэгж байгууллагад хүргүүлж, мэдээ цуглуулах ажлыг графикт хугацаанд нийцүүлэн сум ААН-ийг 100 хувь хамруулан хийсэн.</w:t>
            </w:r>
          </w:p>
          <w:p w:rsidR="00606420" w:rsidRPr="00337941" w:rsidRDefault="00606420" w:rsidP="00606420">
            <w:pPr>
              <w:spacing w:before="60" w:after="60"/>
              <w:jc w:val="both"/>
              <w:rPr>
                <w:rFonts w:ascii="Arial" w:hAnsi="Arial" w:cs="Arial"/>
                <w:i/>
                <w:color w:val="000000" w:themeColor="text1"/>
                <w:lang w:val="mn-MN"/>
              </w:rPr>
            </w:pPr>
            <w:r w:rsidRPr="00337941">
              <w:rPr>
                <w:rFonts w:ascii="Arial" w:hAnsi="Arial" w:cs="Arial"/>
                <w:i/>
                <w:color w:val="000000" w:themeColor="text1"/>
                <w:lang w:val="mn-MN"/>
              </w:rPr>
              <w:t>-Цуглуулсан мэдээллийг маягт бүрээр нэг бүрчлэн шалгаж, алдааг засаж, эргэлзээтэй зүйлийг буцаж асуун хянаж баримтжуулан ажилласан.</w:t>
            </w:r>
          </w:p>
          <w:p w:rsidR="00606420" w:rsidRPr="00337941" w:rsidRDefault="00606420" w:rsidP="00606420">
            <w:pPr>
              <w:spacing w:before="60" w:after="60"/>
              <w:jc w:val="both"/>
              <w:rPr>
                <w:rFonts w:ascii="Arial" w:hAnsi="Arial" w:cs="Arial"/>
                <w:i/>
                <w:color w:val="000000" w:themeColor="text1"/>
                <w:lang w:val="mn-MN"/>
              </w:rPr>
            </w:pPr>
            <w:r w:rsidRPr="00337941">
              <w:rPr>
                <w:rFonts w:ascii="Arial" w:hAnsi="Arial" w:cs="Arial"/>
                <w:i/>
                <w:color w:val="000000" w:themeColor="text1"/>
                <w:lang w:val="mn-MN"/>
              </w:rPr>
              <w:t>- Мэдээллийг салбар бүрээр, програмд шивж нэгтгэн боловсруулсан.</w:t>
            </w:r>
          </w:p>
        </w:tc>
      </w:tr>
      <w:tr w:rsidR="00606420" w:rsidRPr="00337941" w:rsidTr="00F2531D">
        <w:trPr>
          <w:trHeight w:val="75"/>
        </w:trPr>
        <w:tc>
          <w:tcPr>
            <w:tcW w:w="1596" w:type="dxa"/>
            <w:vMerge/>
            <w:shd w:val="clear" w:color="auto" w:fill="auto"/>
          </w:tcPr>
          <w:p w:rsidR="00606420" w:rsidRPr="00337941" w:rsidRDefault="00606420" w:rsidP="00606420">
            <w:pPr>
              <w:spacing w:before="60" w:after="60"/>
              <w:jc w:val="right"/>
              <w:rPr>
                <w:rFonts w:ascii="Arial" w:hAnsi="Arial" w:cs="Arial"/>
                <w:color w:val="000000" w:themeColor="text1"/>
                <w:lang w:val="mn-MN"/>
              </w:rPr>
            </w:pPr>
          </w:p>
        </w:tc>
        <w:tc>
          <w:tcPr>
            <w:tcW w:w="1820" w:type="dxa"/>
            <w:shd w:val="clear" w:color="auto" w:fill="auto"/>
          </w:tcPr>
          <w:p w:rsidR="00606420" w:rsidRPr="00337941" w:rsidRDefault="00606420" w:rsidP="00606420">
            <w:pPr>
              <w:spacing w:before="60" w:after="60"/>
              <w:jc w:val="right"/>
              <w:rPr>
                <w:rFonts w:ascii="Arial" w:hAnsi="Arial" w:cs="Arial"/>
                <w:i/>
                <w:color w:val="000000" w:themeColor="text1"/>
                <w:lang w:val="mn-MN"/>
              </w:rPr>
            </w:pPr>
            <w:r w:rsidRPr="00337941">
              <w:rPr>
                <w:rFonts w:ascii="Arial" w:hAnsi="Arial" w:cs="Arial"/>
                <w:i/>
                <w:color w:val="000000" w:themeColor="text1"/>
                <w:lang w:val="mn-MN"/>
              </w:rPr>
              <w:t>Зарцуулсан хөрөнгө</w:t>
            </w:r>
          </w:p>
        </w:tc>
        <w:tc>
          <w:tcPr>
            <w:tcW w:w="6470" w:type="dxa"/>
            <w:gridSpan w:val="5"/>
            <w:shd w:val="clear" w:color="auto" w:fill="auto"/>
          </w:tcPr>
          <w:p w:rsidR="00606420" w:rsidRPr="00337941" w:rsidRDefault="00606420" w:rsidP="00606420">
            <w:pPr>
              <w:spacing w:before="60" w:after="60"/>
              <w:jc w:val="both"/>
              <w:rPr>
                <w:rFonts w:ascii="Arial" w:hAnsi="Arial" w:cs="Arial"/>
                <w:i/>
                <w:color w:val="000000" w:themeColor="text1"/>
                <w:lang w:val="mn-MN"/>
              </w:rPr>
            </w:pPr>
            <w:r w:rsidRPr="00337941">
              <w:rPr>
                <w:rFonts w:ascii="Arial" w:hAnsi="Arial" w:cs="Arial"/>
                <w:i/>
                <w:color w:val="000000" w:themeColor="text1"/>
                <w:lang w:val="mn-MN"/>
              </w:rPr>
              <w:t>Улсын төсөв</w:t>
            </w:r>
          </w:p>
        </w:tc>
      </w:tr>
      <w:tr w:rsidR="00606420" w:rsidRPr="00337941" w:rsidTr="00F2531D">
        <w:trPr>
          <w:trHeight w:val="75"/>
        </w:trPr>
        <w:tc>
          <w:tcPr>
            <w:tcW w:w="1596" w:type="dxa"/>
            <w:vMerge/>
            <w:shd w:val="clear" w:color="auto" w:fill="auto"/>
          </w:tcPr>
          <w:p w:rsidR="00606420" w:rsidRPr="00337941" w:rsidRDefault="00606420" w:rsidP="00606420">
            <w:pPr>
              <w:spacing w:before="60" w:after="60"/>
              <w:jc w:val="right"/>
              <w:rPr>
                <w:rFonts w:ascii="Arial" w:hAnsi="Arial" w:cs="Arial"/>
                <w:color w:val="000000" w:themeColor="text1"/>
                <w:lang w:val="mn-MN"/>
              </w:rPr>
            </w:pPr>
          </w:p>
        </w:tc>
        <w:tc>
          <w:tcPr>
            <w:tcW w:w="1820" w:type="dxa"/>
            <w:shd w:val="clear" w:color="auto" w:fill="auto"/>
          </w:tcPr>
          <w:p w:rsidR="00606420" w:rsidRPr="00337941" w:rsidRDefault="00606420" w:rsidP="00606420">
            <w:pPr>
              <w:spacing w:before="60" w:after="60"/>
              <w:jc w:val="right"/>
              <w:rPr>
                <w:rFonts w:ascii="Arial" w:hAnsi="Arial" w:cs="Arial"/>
                <w:i/>
                <w:color w:val="000000" w:themeColor="text1"/>
                <w:lang w:val="mn-MN"/>
              </w:rPr>
            </w:pPr>
            <w:r w:rsidRPr="00337941">
              <w:rPr>
                <w:rFonts w:ascii="Arial" w:hAnsi="Arial" w:cs="Arial"/>
                <w:i/>
                <w:color w:val="000000" w:themeColor="text1"/>
                <w:lang w:val="mn-MN"/>
              </w:rPr>
              <w:t>Хүрсэн түвшин</w:t>
            </w:r>
          </w:p>
        </w:tc>
        <w:tc>
          <w:tcPr>
            <w:tcW w:w="6470" w:type="dxa"/>
            <w:gridSpan w:val="5"/>
            <w:shd w:val="clear" w:color="auto" w:fill="auto"/>
          </w:tcPr>
          <w:p w:rsidR="00606420" w:rsidRPr="00337941" w:rsidRDefault="00606420" w:rsidP="00606420">
            <w:pPr>
              <w:spacing w:before="60" w:after="60"/>
              <w:jc w:val="both"/>
              <w:rPr>
                <w:rFonts w:ascii="Arial" w:hAnsi="Arial" w:cs="Arial"/>
                <w:i/>
                <w:color w:val="000000" w:themeColor="text1"/>
              </w:rPr>
            </w:pPr>
            <w:r w:rsidRPr="00337941">
              <w:rPr>
                <w:rFonts w:ascii="Arial" w:hAnsi="Arial" w:cs="Arial"/>
                <w:i/>
                <w:color w:val="000000" w:themeColor="text1"/>
                <w:lang w:val="mn-MN"/>
              </w:rPr>
              <w:t>2020 оны эхний хагас жил АЖ-1а  маягтаар 8 ААНбайгууллагын 16 мэдээг цуглуулж ирцийг бүрэн хамруулж ҮСХ-с баталсан графикт хугацаанд  2  удаа дамжуулсан. Хэрэгжилт 100%.</w:t>
            </w:r>
          </w:p>
        </w:tc>
      </w:tr>
      <w:tr w:rsidR="00606420" w:rsidRPr="00337941" w:rsidTr="00157D43">
        <w:trPr>
          <w:trHeight w:val="70"/>
        </w:trPr>
        <w:tc>
          <w:tcPr>
            <w:tcW w:w="3416" w:type="dxa"/>
            <w:gridSpan w:val="2"/>
            <w:shd w:val="clear" w:color="auto" w:fill="auto"/>
          </w:tcPr>
          <w:p w:rsidR="00606420" w:rsidRPr="00337941" w:rsidRDefault="00C1639E" w:rsidP="00606420">
            <w:pPr>
              <w:spacing w:before="60" w:after="60"/>
              <w:jc w:val="right"/>
              <w:rPr>
                <w:rFonts w:ascii="Arial" w:hAnsi="Arial" w:cs="Arial"/>
                <w:i/>
                <w:color w:val="000000" w:themeColor="text1"/>
                <w:lang w:val="mn-MN"/>
              </w:rPr>
            </w:pPr>
            <w:r w:rsidRPr="00C1639E">
              <w:rPr>
                <w:rFonts w:ascii="Arial" w:hAnsi="Arial" w:cs="Arial"/>
                <w:i/>
                <w:color w:val="FF0000"/>
                <w:lang w:val="mn-MN"/>
              </w:rPr>
              <w:t>Төсвийн ерөнхийлөн захирагч</w:t>
            </w:r>
            <w:r>
              <w:rPr>
                <w:rFonts w:ascii="Arial" w:hAnsi="Arial" w:cs="Arial"/>
                <w:i/>
                <w:color w:val="FF0000"/>
                <w:lang w:val="mn-MN"/>
              </w:rPr>
              <w:t xml:space="preserve"> үнэлгээ</w:t>
            </w:r>
          </w:p>
        </w:tc>
        <w:tc>
          <w:tcPr>
            <w:tcW w:w="6470" w:type="dxa"/>
            <w:gridSpan w:val="5"/>
            <w:shd w:val="clear" w:color="auto" w:fill="auto"/>
          </w:tcPr>
          <w:p w:rsidR="00606420" w:rsidRPr="00337941" w:rsidRDefault="00606420" w:rsidP="00606420">
            <w:pPr>
              <w:spacing w:before="60" w:after="60"/>
              <w:jc w:val="both"/>
              <w:rPr>
                <w:rFonts w:ascii="Arial" w:hAnsi="Arial" w:cs="Arial"/>
                <w:i/>
                <w:color w:val="000000" w:themeColor="text1"/>
                <w:lang w:val="mn-MN"/>
              </w:rPr>
            </w:pPr>
          </w:p>
        </w:tc>
      </w:tr>
    </w:tbl>
    <w:p w:rsidR="00606420" w:rsidRPr="00337941" w:rsidRDefault="00606420" w:rsidP="00606420">
      <w:pPr>
        <w:tabs>
          <w:tab w:val="left" w:pos="916"/>
        </w:tabs>
        <w:spacing w:before="120" w:after="0" w:line="240" w:lineRule="auto"/>
        <w:rPr>
          <w:rFonts w:ascii="Arial" w:hAnsi="Arial" w:cs="Arial"/>
          <w:i/>
          <w:color w:val="000000" w:themeColor="text1"/>
          <w:lang w:val="mn-MN"/>
        </w:rPr>
      </w:pPr>
    </w:p>
    <w:p w:rsidR="00606420" w:rsidRPr="00337941" w:rsidRDefault="00606420" w:rsidP="00606420">
      <w:pPr>
        <w:tabs>
          <w:tab w:val="left" w:pos="916"/>
        </w:tabs>
        <w:spacing w:before="120" w:after="0" w:line="240" w:lineRule="auto"/>
        <w:rPr>
          <w:rFonts w:ascii="Arial" w:hAnsi="Arial" w:cs="Arial"/>
          <w:i/>
          <w:color w:val="000000" w:themeColor="text1"/>
          <w:lang w:val="mn-MN"/>
        </w:rPr>
      </w:pPr>
    </w:p>
    <w:tbl>
      <w:tblPr>
        <w:tblStyle w:val="TableGrid10"/>
        <w:tblW w:w="0" w:type="auto"/>
        <w:tblInd w:w="-5" w:type="dxa"/>
        <w:tblLook w:val="04A0" w:firstRow="1" w:lastRow="0" w:firstColumn="1" w:lastColumn="0" w:noHBand="0" w:noVBand="1"/>
      </w:tblPr>
      <w:tblGrid>
        <w:gridCol w:w="1597"/>
        <w:gridCol w:w="1819"/>
        <w:gridCol w:w="2113"/>
        <w:gridCol w:w="992"/>
        <w:gridCol w:w="992"/>
        <w:gridCol w:w="992"/>
        <w:gridCol w:w="1381"/>
      </w:tblGrid>
      <w:tr w:rsidR="00606420" w:rsidRPr="00337941" w:rsidTr="008A166D">
        <w:tc>
          <w:tcPr>
            <w:tcW w:w="1597" w:type="dxa"/>
            <w:shd w:val="clear" w:color="auto" w:fill="auto"/>
          </w:tcPr>
          <w:p w:rsidR="00606420" w:rsidRPr="00337941" w:rsidRDefault="00606420" w:rsidP="00606420">
            <w:pPr>
              <w:spacing w:before="60" w:after="60"/>
              <w:jc w:val="center"/>
              <w:rPr>
                <w:rFonts w:ascii="Arial" w:hAnsi="Arial" w:cs="Arial"/>
                <w:i/>
                <w:color w:val="000000" w:themeColor="text1"/>
                <w:lang w:val="mn-MN"/>
              </w:rPr>
            </w:pPr>
            <w:r w:rsidRPr="00337941">
              <w:rPr>
                <w:rFonts w:ascii="Arial" w:hAnsi="Arial" w:cs="Arial"/>
                <w:i/>
                <w:color w:val="000000" w:themeColor="text1"/>
                <w:lang w:val="mn-MN"/>
              </w:rPr>
              <w:t>№</w:t>
            </w:r>
            <w:r w:rsidR="00157D43">
              <w:rPr>
                <w:rFonts w:ascii="Arial" w:hAnsi="Arial" w:cs="Arial"/>
                <w:i/>
                <w:color w:val="000000" w:themeColor="text1"/>
                <w:lang w:val="mn-MN"/>
              </w:rPr>
              <w:t>20</w:t>
            </w:r>
          </w:p>
        </w:tc>
        <w:tc>
          <w:tcPr>
            <w:tcW w:w="8289" w:type="dxa"/>
            <w:gridSpan w:val="6"/>
            <w:tcBorders>
              <w:bottom w:val="single" w:sz="4" w:space="0" w:color="auto"/>
            </w:tcBorders>
            <w:shd w:val="clear" w:color="auto" w:fill="auto"/>
          </w:tcPr>
          <w:p w:rsidR="00606420" w:rsidRPr="00337941" w:rsidRDefault="00606420" w:rsidP="00606420">
            <w:pPr>
              <w:spacing w:before="60" w:after="60"/>
              <w:jc w:val="center"/>
              <w:rPr>
                <w:rFonts w:ascii="Arial" w:hAnsi="Arial" w:cs="Arial"/>
                <w:i/>
                <w:color w:val="000000" w:themeColor="text1"/>
                <w:lang w:val="mn-MN"/>
              </w:rPr>
            </w:pPr>
            <w:r w:rsidRPr="00337941">
              <w:rPr>
                <w:rFonts w:ascii="Arial" w:hAnsi="Arial" w:cs="Arial"/>
                <w:i/>
                <w:color w:val="000000" w:themeColor="text1"/>
                <w:lang w:val="mn-MN"/>
              </w:rPr>
              <w:t>Зорилтыг хэрэгжүүлэх арга хэмжээ, шалгуур үзүүлэлт, хүрэх түвшин</w:t>
            </w:r>
          </w:p>
        </w:tc>
      </w:tr>
      <w:tr w:rsidR="00606420" w:rsidRPr="00337941" w:rsidTr="008A166D">
        <w:trPr>
          <w:trHeight w:val="147"/>
        </w:trPr>
        <w:tc>
          <w:tcPr>
            <w:tcW w:w="1597" w:type="dxa"/>
            <w:vMerge w:val="restart"/>
            <w:shd w:val="clear" w:color="auto" w:fill="auto"/>
          </w:tcPr>
          <w:p w:rsidR="00606420" w:rsidRPr="00337941" w:rsidRDefault="00606420" w:rsidP="00606420">
            <w:pPr>
              <w:spacing w:before="60" w:after="60"/>
              <w:jc w:val="right"/>
              <w:rPr>
                <w:rFonts w:ascii="Arial" w:hAnsi="Arial" w:cs="Arial"/>
                <w:color w:val="000000" w:themeColor="text1"/>
                <w:lang w:val="mn-MN"/>
              </w:rPr>
            </w:pPr>
            <w:r w:rsidRPr="00337941">
              <w:rPr>
                <w:rFonts w:ascii="Arial" w:hAnsi="Arial" w:cs="Arial"/>
                <w:color w:val="000000" w:themeColor="text1"/>
                <w:lang w:val="mn-MN"/>
              </w:rPr>
              <w:t>Арга хэмжээний нэр, дугаар</w:t>
            </w:r>
          </w:p>
        </w:tc>
        <w:tc>
          <w:tcPr>
            <w:tcW w:w="8289" w:type="dxa"/>
            <w:gridSpan w:val="6"/>
            <w:shd w:val="clear" w:color="auto" w:fill="auto"/>
          </w:tcPr>
          <w:p w:rsidR="00606420" w:rsidRPr="00337941" w:rsidRDefault="00606420" w:rsidP="00606420">
            <w:pPr>
              <w:spacing w:before="60" w:after="60"/>
              <w:jc w:val="both"/>
              <w:rPr>
                <w:rFonts w:ascii="Arial" w:hAnsi="Arial" w:cs="Arial"/>
                <w:color w:val="000000" w:themeColor="text1"/>
                <w:lang w:val="mn-MN"/>
              </w:rPr>
            </w:pPr>
            <w:r w:rsidRPr="00337941">
              <w:rPr>
                <w:rFonts w:ascii="Arial" w:hAnsi="Arial" w:cs="Arial"/>
                <w:color w:val="000000" w:themeColor="text1"/>
                <w:lang w:val="mn-MN"/>
              </w:rPr>
              <w:t xml:space="preserve">1.1.20 Бусад  салбарын мэдээ цуглуулах, боловсруулах, дамжуулах /Нийгмийн даатгал, Хөрөнгө оруулалт, Байгал орчин, Гэмт хэрэг, Эрүүл мэнд г.м/  </w:t>
            </w:r>
          </w:p>
        </w:tc>
      </w:tr>
      <w:tr w:rsidR="00606420" w:rsidRPr="00337941" w:rsidTr="00157D43">
        <w:trPr>
          <w:trHeight w:val="147"/>
        </w:trPr>
        <w:tc>
          <w:tcPr>
            <w:tcW w:w="1597" w:type="dxa"/>
            <w:vMerge/>
            <w:shd w:val="clear" w:color="auto" w:fill="auto"/>
          </w:tcPr>
          <w:p w:rsidR="00606420" w:rsidRPr="00337941" w:rsidRDefault="00606420" w:rsidP="00606420">
            <w:pPr>
              <w:spacing w:before="60" w:after="60"/>
              <w:jc w:val="right"/>
              <w:rPr>
                <w:rFonts w:ascii="Arial" w:hAnsi="Arial" w:cs="Arial"/>
                <w:color w:val="000000" w:themeColor="text1"/>
                <w:lang w:val="mn-MN"/>
              </w:rPr>
            </w:pPr>
          </w:p>
        </w:tc>
        <w:tc>
          <w:tcPr>
            <w:tcW w:w="1819" w:type="dxa"/>
            <w:shd w:val="clear" w:color="auto" w:fill="auto"/>
          </w:tcPr>
          <w:p w:rsidR="00606420" w:rsidRPr="00337941" w:rsidRDefault="00606420" w:rsidP="00606420">
            <w:pPr>
              <w:spacing w:before="60" w:after="60"/>
              <w:jc w:val="right"/>
              <w:rPr>
                <w:rFonts w:ascii="Arial" w:hAnsi="Arial" w:cs="Arial"/>
                <w:i/>
                <w:color w:val="000000" w:themeColor="text1"/>
              </w:rPr>
            </w:pPr>
            <w:r w:rsidRPr="00337941">
              <w:rPr>
                <w:rFonts w:ascii="Arial" w:hAnsi="Arial" w:cs="Arial"/>
                <w:i/>
                <w:color w:val="000000" w:themeColor="text1"/>
                <w:lang w:val="mn-MN"/>
              </w:rPr>
              <w:t xml:space="preserve">Төлөвлөлтийн уялдаа: </w:t>
            </w:r>
          </w:p>
        </w:tc>
        <w:tc>
          <w:tcPr>
            <w:tcW w:w="6470" w:type="dxa"/>
            <w:gridSpan w:val="5"/>
            <w:shd w:val="clear" w:color="auto" w:fill="auto"/>
          </w:tcPr>
          <w:p w:rsidR="00606420" w:rsidRPr="00337941" w:rsidRDefault="00606420" w:rsidP="00606420">
            <w:pPr>
              <w:spacing w:before="60" w:after="60"/>
              <w:rPr>
                <w:rFonts w:ascii="Arial" w:hAnsi="Arial" w:cs="Arial"/>
                <w:i/>
                <w:color w:val="000000" w:themeColor="text1"/>
              </w:rPr>
            </w:pPr>
            <w:r w:rsidRPr="00337941">
              <w:rPr>
                <w:rFonts w:ascii="Arial" w:hAnsi="Arial" w:cs="Arial"/>
                <w:i/>
                <w:color w:val="000000" w:themeColor="text1"/>
                <w:lang w:val="mn-MN"/>
              </w:rPr>
              <w:t>ҮСХ-ны Гүйцэтгэлийн төлөвлөгөөний Зорилго 1, Зорилт 2</w:t>
            </w:r>
          </w:p>
        </w:tc>
      </w:tr>
      <w:tr w:rsidR="00157D43" w:rsidRPr="00337941" w:rsidTr="00157D43">
        <w:trPr>
          <w:trHeight w:val="147"/>
        </w:trPr>
        <w:tc>
          <w:tcPr>
            <w:tcW w:w="1597" w:type="dxa"/>
            <w:vMerge w:val="restart"/>
            <w:shd w:val="clear" w:color="auto" w:fill="auto"/>
          </w:tcPr>
          <w:p w:rsidR="00157D43" w:rsidRPr="00337941" w:rsidRDefault="00157D43" w:rsidP="008A166D">
            <w:pPr>
              <w:spacing w:before="60" w:after="60"/>
              <w:jc w:val="right"/>
              <w:rPr>
                <w:rFonts w:ascii="Arial" w:hAnsi="Arial" w:cs="Arial"/>
                <w:color w:val="000000" w:themeColor="text1"/>
                <w:lang w:val="mn-MN"/>
              </w:rPr>
            </w:pPr>
            <w:r w:rsidRPr="00337941">
              <w:rPr>
                <w:rFonts w:ascii="Arial" w:hAnsi="Arial" w:cs="Arial"/>
                <w:color w:val="000000" w:themeColor="text1"/>
                <w:lang w:val="mn-MN"/>
              </w:rPr>
              <w:t>Гүйцэтгэлийн шалгуур үзүүлэлт</w:t>
            </w:r>
          </w:p>
        </w:tc>
        <w:tc>
          <w:tcPr>
            <w:tcW w:w="1819" w:type="dxa"/>
            <w:shd w:val="clear" w:color="auto" w:fill="auto"/>
          </w:tcPr>
          <w:p w:rsidR="00157D43" w:rsidRPr="00337941" w:rsidRDefault="00157D43" w:rsidP="008A166D">
            <w:pPr>
              <w:spacing w:before="60" w:after="60"/>
              <w:jc w:val="right"/>
              <w:rPr>
                <w:rFonts w:ascii="Arial" w:hAnsi="Arial" w:cs="Arial"/>
                <w:i/>
                <w:color w:val="000000" w:themeColor="text1"/>
                <w:lang w:val="mn-MN"/>
              </w:rPr>
            </w:pPr>
            <w:r w:rsidRPr="00337941">
              <w:rPr>
                <w:rFonts w:ascii="Arial" w:hAnsi="Arial" w:cs="Arial"/>
                <w:i/>
                <w:color w:val="000000" w:themeColor="text1"/>
                <w:lang w:val="mn-MN"/>
              </w:rPr>
              <w:t>Хэрэгжих хугацаа</w:t>
            </w:r>
          </w:p>
        </w:tc>
        <w:tc>
          <w:tcPr>
            <w:tcW w:w="2113" w:type="dxa"/>
            <w:shd w:val="clear" w:color="auto" w:fill="auto"/>
          </w:tcPr>
          <w:p w:rsidR="00157D43" w:rsidRPr="00337941" w:rsidRDefault="00157D43" w:rsidP="008A166D">
            <w:pPr>
              <w:spacing w:before="60" w:after="60"/>
              <w:jc w:val="center"/>
              <w:rPr>
                <w:rFonts w:ascii="Arial" w:hAnsi="Arial" w:cs="Arial"/>
                <w:i/>
                <w:color w:val="000000" w:themeColor="text1"/>
                <w:lang w:val="mn-MN"/>
              </w:rPr>
            </w:pPr>
            <w:r w:rsidRPr="00337941">
              <w:rPr>
                <w:rFonts w:ascii="Arial" w:hAnsi="Arial" w:cs="Arial"/>
                <w:i/>
                <w:color w:val="000000" w:themeColor="text1"/>
                <w:lang w:val="mn-MN"/>
              </w:rPr>
              <w:t>Сар</w:t>
            </w:r>
          </w:p>
        </w:tc>
        <w:tc>
          <w:tcPr>
            <w:tcW w:w="992" w:type="dxa"/>
            <w:shd w:val="clear" w:color="auto" w:fill="BDD6EE" w:themeFill="accent1" w:themeFillTint="66"/>
            <w:vAlign w:val="center"/>
          </w:tcPr>
          <w:p w:rsidR="00157D43" w:rsidRPr="00E451A4" w:rsidRDefault="00157D43" w:rsidP="008A166D">
            <w:pPr>
              <w:jc w:val="center"/>
              <w:rPr>
                <w:rFonts w:ascii="Arial" w:hAnsi="Arial" w:cs="Arial"/>
                <w:i/>
                <w:color w:val="000000" w:themeColor="text1"/>
                <w:lang w:val="mn-MN"/>
              </w:rPr>
            </w:pPr>
            <w:r w:rsidRPr="00E451A4">
              <w:rPr>
                <w:rFonts w:ascii="Arial" w:hAnsi="Arial" w:cs="Arial"/>
                <w:i/>
                <w:color w:val="000000" w:themeColor="text1"/>
                <w:lang w:val="mn-MN"/>
              </w:rPr>
              <w:t>1-р улирал</w:t>
            </w:r>
          </w:p>
        </w:tc>
        <w:tc>
          <w:tcPr>
            <w:tcW w:w="992" w:type="dxa"/>
            <w:shd w:val="clear" w:color="auto" w:fill="BDD6EE" w:themeFill="accent1" w:themeFillTint="66"/>
            <w:vAlign w:val="center"/>
          </w:tcPr>
          <w:p w:rsidR="00157D43" w:rsidRPr="00E451A4" w:rsidRDefault="00157D43" w:rsidP="00157D43">
            <w:pPr>
              <w:jc w:val="center"/>
              <w:rPr>
                <w:rFonts w:ascii="Arial" w:hAnsi="Arial" w:cs="Arial"/>
                <w:i/>
                <w:color w:val="000000" w:themeColor="text1"/>
                <w:lang w:val="mn-MN"/>
              </w:rPr>
            </w:pPr>
            <w:r>
              <w:rPr>
                <w:rFonts w:ascii="Arial" w:hAnsi="Arial" w:cs="Arial"/>
                <w:i/>
                <w:color w:val="000000" w:themeColor="text1"/>
                <w:lang w:val="mn-MN"/>
              </w:rPr>
              <w:t>2-р</w:t>
            </w:r>
            <w:r w:rsidRPr="00E451A4">
              <w:rPr>
                <w:rFonts w:ascii="Arial" w:hAnsi="Arial" w:cs="Arial"/>
                <w:i/>
                <w:color w:val="000000" w:themeColor="text1"/>
                <w:lang w:val="mn-MN"/>
              </w:rPr>
              <w:t xml:space="preserve"> улирал</w:t>
            </w:r>
          </w:p>
        </w:tc>
        <w:tc>
          <w:tcPr>
            <w:tcW w:w="992" w:type="dxa"/>
            <w:shd w:val="clear" w:color="auto" w:fill="auto"/>
            <w:vAlign w:val="center"/>
          </w:tcPr>
          <w:p w:rsidR="00157D43" w:rsidRPr="00E451A4" w:rsidRDefault="00157D43" w:rsidP="008A166D">
            <w:pPr>
              <w:jc w:val="center"/>
              <w:rPr>
                <w:rFonts w:ascii="Arial" w:hAnsi="Arial" w:cs="Arial"/>
                <w:i/>
                <w:color w:val="000000" w:themeColor="text1"/>
                <w:lang w:val="mn-MN"/>
              </w:rPr>
            </w:pPr>
            <w:r w:rsidRPr="00E451A4">
              <w:rPr>
                <w:rFonts w:ascii="Arial" w:hAnsi="Arial" w:cs="Arial"/>
                <w:i/>
                <w:color w:val="000000" w:themeColor="text1"/>
                <w:lang w:val="mn-MN"/>
              </w:rPr>
              <w:t>3-р улирал</w:t>
            </w:r>
          </w:p>
        </w:tc>
        <w:tc>
          <w:tcPr>
            <w:tcW w:w="1381" w:type="dxa"/>
            <w:shd w:val="clear" w:color="auto" w:fill="auto"/>
            <w:vAlign w:val="center"/>
          </w:tcPr>
          <w:p w:rsidR="00157D43" w:rsidRPr="00E451A4" w:rsidRDefault="00157D43" w:rsidP="00157D43">
            <w:pPr>
              <w:jc w:val="center"/>
              <w:rPr>
                <w:rFonts w:ascii="Arial" w:hAnsi="Arial" w:cs="Arial"/>
                <w:i/>
                <w:color w:val="000000" w:themeColor="text1"/>
                <w:lang w:val="mn-MN"/>
              </w:rPr>
            </w:pPr>
            <w:r w:rsidRPr="00E451A4">
              <w:rPr>
                <w:rFonts w:ascii="Arial" w:hAnsi="Arial" w:cs="Arial"/>
                <w:i/>
                <w:color w:val="000000" w:themeColor="text1"/>
                <w:lang w:val="mn-MN"/>
              </w:rPr>
              <w:t>4-р</w:t>
            </w:r>
          </w:p>
          <w:p w:rsidR="00157D43" w:rsidRPr="00157D43" w:rsidRDefault="00157D43" w:rsidP="00157D43">
            <w:pPr>
              <w:spacing w:before="60" w:after="60"/>
              <w:jc w:val="center"/>
              <w:rPr>
                <w:rFonts w:ascii="Arial" w:hAnsi="Arial" w:cs="Arial"/>
                <w:i/>
                <w:lang w:val="mn-MN"/>
              </w:rPr>
            </w:pPr>
            <w:r w:rsidRPr="00E451A4">
              <w:rPr>
                <w:rFonts w:ascii="Arial" w:hAnsi="Arial" w:cs="Arial"/>
                <w:i/>
                <w:color w:val="000000" w:themeColor="text1"/>
                <w:lang w:val="mn-MN"/>
              </w:rPr>
              <w:t xml:space="preserve"> улирал</w:t>
            </w:r>
          </w:p>
        </w:tc>
      </w:tr>
      <w:tr w:rsidR="00606420" w:rsidRPr="00337941" w:rsidTr="00157D43">
        <w:trPr>
          <w:trHeight w:val="147"/>
        </w:trPr>
        <w:tc>
          <w:tcPr>
            <w:tcW w:w="1597" w:type="dxa"/>
            <w:vMerge/>
            <w:shd w:val="clear" w:color="auto" w:fill="auto"/>
          </w:tcPr>
          <w:p w:rsidR="00606420" w:rsidRPr="00337941" w:rsidRDefault="00606420" w:rsidP="00606420">
            <w:pPr>
              <w:spacing w:before="60" w:after="60"/>
              <w:jc w:val="right"/>
              <w:rPr>
                <w:rFonts w:ascii="Arial" w:hAnsi="Arial" w:cs="Arial"/>
                <w:color w:val="000000" w:themeColor="text1"/>
                <w:lang w:val="mn-MN"/>
              </w:rPr>
            </w:pPr>
          </w:p>
        </w:tc>
        <w:tc>
          <w:tcPr>
            <w:tcW w:w="1819" w:type="dxa"/>
            <w:shd w:val="clear" w:color="auto" w:fill="auto"/>
          </w:tcPr>
          <w:p w:rsidR="00606420" w:rsidRPr="00337941" w:rsidRDefault="00606420" w:rsidP="00606420">
            <w:pPr>
              <w:spacing w:before="60" w:after="60"/>
              <w:jc w:val="right"/>
              <w:rPr>
                <w:rFonts w:ascii="Arial" w:hAnsi="Arial" w:cs="Arial"/>
                <w:i/>
                <w:color w:val="000000" w:themeColor="text1"/>
                <w:lang w:val="mn-MN"/>
              </w:rPr>
            </w:pPr>
            <w:r w:rsidRPr="00337941">
              <w:rPr>
                <w:rFonts w:ascii="Arial" w:hAnsi="Arial" w:cs="Arial"/>
                <w:i/>
                <w:color w:val="000000" w:themeColor="text1"/>
                <w:lang w:val="mn-MN"/>
              </w:rPr>
              <w:t>Шаардагдах хөрөнгө</w:t>
            </w:r>
          </w:p>
        </w:tc>
        <w:tc>
          <w:tcPr>
            <w:tcW w:w="6470" w:type="dxa"/>
            <w:gridSpan w:val="5"/>
            <w:shd w:val="clear" w:color="auto" w:fill="auto"/>
          </w:tcPr>
          <w:p w:rsidR="00606420" w:rsidRPr="00337941" w:rsidRDefault="00606420" w:rsidP="00606420">
            <w:pPr>
              <w:spacing w:before="60" w:after="60"/>
              <w:jc w:val="both"/>
              <w:rPr>
                <w:rFonts w:ascii="Arial" w:hAnsi="Arial" w:cs="Arial"/>
                <w:i/>
                <w:color w:val="000000" w:themeColor="text1"/>
                <w:lang w:val="mn-MN"/>
              </w:rPr>
            </w:pPr>
            <w:r w:rsidRPr="00337941">
              <w:rPr>
                <w:rFonts w:ascii="Arial" w:hAnsi="Arial" w:cs="Arial"/>
                <w:i/>
                <w:color w:val="000000" w:themeColor="text1"/>
                <w:lang w:val="mn-MN"/>
              </w:rPr>
              <w:t>Улсын төсөв</w:t>
            </w:r>
          </w:p>
        </w:tc>
      </w:tr>
      <w:tr w:rsidR="00606420" w:rsidRPr="00337941" w:rsidTr="00157D43">
        <w:trPr>
          <w:trHeight w:val="147"/>
        </w:trPr>
        <w:tc>
          <w:tcPr>
            <w:tcW w:w="1597" w:type="dxa"/>
            <w:vMerge/>
            <w:shd w:val="clear" w:color="auto" w:fill="auto"/>
          </w:tcPr>
          <w:p w:rsidR="00606420" w:rsidRPr="00337941" w:rsidRDefault="00606420" w:rsidP="00606420">
            <w:pPr>
              <w:spacing w:before="60" w:after="60"/>
              <w:jc w:val="right"/>
              <w:rPr>
                <w:rFonts w:ascii="Arial" w:hAnsi="Arial" w:cs="Arial"/>
                <w:color w:val="000000" w:themeColor="text1"/>
                <w:lang w:val="mn-MN"/>
              </w:rPr>
            </w:pPr>
          </w:p>
        </w:tc>
        <w:tc>
          <w:tcPr>
            <w:tcW w:w="1819" w:type="dxa"/>
            <w:shd w:val="clear" w:color="auto" w:fill="auto"/>
          </w:tcPr>
          <w:p w:rsidR="00606420" w:rsidRPr="00337941" w:rsidRDefault="00606420" w:rsidP="00606420">
            <w:pPr>
              <w:spacing w:before="60" w:after="60"/>
              <w:jc w:val="right"/>
              <w:rPr>
                <w:rFonts w:ascii="Arial" w:hAnsi="Arial" w:cs="Arial"/>
                <w:i/>
                <w:color w:val="000000" w:themeColor="text1"/>
                <w:lang w:val="mn-MN"/>
              </w:rPr>
            </w:pPr>
            <w:r w:rsidRPr="00337941">
              <w:rPr>
                <w:rFonts w:ascii="Arial" w:hAnsi="Arial" w:cs="Arial"/>
                <w:i/>
                <w:color w:val="000000" w:themeColor="text1"/>
                <w:lang w:val="mn-MN"/>
              </w:rPr>
              <w:t>Суурь түвшин</w:t>
            </w:r>
          </w:p>
        </w:tc>
        <w:tc>
          <w:tcPr>
            <w:tcW w:w="6470" w:type="dxa"/>
            <w:gridSpan w:val="5"/>
            <w:shd w:val="clear" w:color="auto" w:fill="auto"/>
          </w:tcPr>
          <w:p w:rsidR="00606420" w:rsidRPr="00337941" w:rsidRDefault="00606420" w:rsidP="00606420">
            <w:pPr>
              <w:spacing w:before="60" w:after="60"/>
              <w:jc w:val="both"/>
              <w:rPr>
                <w:rFonts w:ascii="Arial" w:hAnsi="Arial" w:cs="Arial"/>
                <w:i/>
                <w:color w:val="000000" w:themeColor="text1"/>
                <w:lang w:val="mn-MN"/>
              </w:rPr>
            </w:pPr>
            <w:r w:rsidRPr="00337941">
              <w:rPr>
                <w:rFonts w:ascii="Arial" w:hAnsi="Arial" w:cs="Arial"/>
                <w:i/>
                <w:color w:val="000000" w:themeColor="text1"/>
                <w:lang w:val="mn-MN"/>
              </w:rPr>
              <w:t>Шаардлагатай бусад салбарын мэдээг цуглуулан, боловсруулалт хийж, ҮСХ-нд хуваарийн дагуу дамжуулж ажилласан.</w:t>
            </w:r>
          </w:p>
        </w:tc>
      </w:tr>
      <w:tr w:rsidR="00606420" w:rsidRPr="00337941" w:rsidTr="00157D43">
        <w:trPr>
          <w:trHeight w:val="147"/>
        </w:trPr>
        <w:tc>
          <w:tcPr>
            <w:tcW w:w="1597" w:type="dxa"/>
            <w:vMerge/>
            <w:shd w:val="clear" w:color="auto" w:fill="auto"/>
          </w:tcPr>
          <w:p w:rsidR="00606420" w:rsidRPr="00337941" w:rsidRDefault="00606420" w:rsidP="00606420">
            <w:pPr>
              <w:spacing w:before="60" w:after="60"/>
              <w:jc w:val="right"/>
              <w:rPr>
                <w:rFonts w:ascii="Arial" w:hAnsi="Arial" w:cs="Arial"/>
                <w:color w:val="000000" w:themeColor="text1"/>
                <w:lang w:val="mn-MN"/>
              </w:rPr>
            </w:pPr>
          </w:p>
        </w:tc>
        <w:tc>
          <w:tcPr>
            <w:tcW w:w="1819" w:type="dxa"/>
            <w:shd w:val="clear" w:color="auto" w:fill="auto"/>
          </w:tcPr>
          <w:p w:rsidR="00606420" w:rsidRPr="00337941" w:rsidRDefault="00606420" w:rsidP="00606420">
            <w:pPr>
              <w:spacing w:before="60" w:after="60"/>
              <w:jc w:val="right"/>
              <w:rPr>
                <w:rFonts w:ascii="Arial" w:hAnsi="Arial" w:cs="Arial"/>
                <w:i/>
                <w:color w:val="000000" w:themeColor="text1"/>
                <w:lang w:val="mn-MN"/>
              </w:rPr>
            </w:pPr>
            <w:r w:rsidRPr="00337941">
              <w:rPr>
                <w:rFonts w:ascii="Arial" w:hAnsi="Arial" w:cs="Arial"/>
                <w:i/>
                <w:color w:val="000000" w:themeColor="text1"/>
                <w:lang w:val="mn-MN"/>
              </w:rPr>
              <w:t>Шалгуур үзүүлэлт</w:t>
            </w:r>
          </w:p>
        </w:tc>
        <w:tc>
          <w:tcPr>
            <w:tcW w:w="6470" w:type="dxa"/>
            <w:gridSpan w:val="5"/>
            <w:shd w:val="clear" w:color="auto" w:fill="auto"/>
          </w:tcPr>
          <w:p w:rsidR="00606420" w:rsidRPr="00337941" w:rsidRDefault="00606420" w:rsidP="00606420">
            <w:pPr>
              <w:spacing w:before="60" w:after="60"/>
              <w:jc w:val="both"/>
              <w:rPr>
                <w:rFonts w:ascii="Arial" w:hAnsi="Arial" w:cs="Arial"/>
                <w:i/>
                <w:color w:val="000000" w:themeColor="text1"/>
                <w:lang w:val="mn-MN"/>
              </w:rPr>
            </w:pPr>
            <w:r w:rsidRPr="00337941">
              <w:rPr>
                <w:rFonts w:ascii="Arial" w:hAnsi="Arial" w:cs="Arial"/>
                <w:i/>
                <w:color w:val="000000" w:themeColor="text1"/>
                <w:lang w:val="mn-MN"/>
              </w:rPr>
              <w:t>Мэдээг хугацаанд нь бүрэн хамралттай зохион байгуулсан байна.</w:t>
            </w:r>
          </w:p>
        </w:tc>
      </w:tr>
      <w:tr w:rsidR="00606420" w:rsidRPr="00337941" w:rsidTr="00157D43">
        <w:trPr>
          <w:trHeight w:val="75"/>
        </w:trPr>
        <w:tc>
          <w:tcPr>
            <w:tcW w:w="1597" w:type="dxa"/>
            <w:vMerge/>
            <w:shd w:val="clear" w:color="auto" w:fill="auto"/>
          </w:tcPr>
          <w:p w:rsidR="00606420" w:rsidRPr="00337941" w:rsidRDefault="00606420" w:rsidP="00606420">
            <w:pPr>
              <w:spacing w:before="60" w:after="60"/>
              <w:jc w:val="right"/>
              <w:rPr>
                <w:rFonts w:ascii="Arial" w:hAnsi="Arial" w:cs="Arial"/>
                <w:color w:val="000000" w:themeColor="text1"/>
                <w:lang w:val="mn-MN"/>
              </w:rPr>
            </w:pPr>
          </w:p>
        </w:tc>
        <w:tc>
          <w:tcPr>
            <w:tcW w:w="1819" w:type="dxa"/>
            <w:shd w:val="clear" w:color="auto" w:fill="auto"/>
          </w:tcPr>
          <w:p w:rsidR="00606420" w:rsidRPr="00337941" w:rsidRDefault="00606420" w:rsidP="00606420">
            <w:pPr>
              <w:spacing w:before="60" w:after="60"/>
              <w:jc w:val="right"/>
              <w:rPr>
                <w:rFonts w:ascii="Arial" w:hAnsi="Arial" w:cs="Arial"/>
                <w:i/>
                <w:color w:val="000000" w:themeColor="text1"/>
                <w:lang w:val="mn-MN"/>
              </w:rPr>
            </w:pPr>
            <w:r w:rsidRPr="00337941">
              <w:rPr>
                <w:rFonts w:ascii="Arial" w:hAnsi="Arial" w:cs="Arial"/>
                <w:i/>
                <w:color w:val="000000" w:themeColor="text1"/>
                <w:lang w:val="mn-MN"/>
              </w:rPr>
              <w:t>Хүрэх түвшин</w:t>
            </w:r>
          </w:p>
        </w:tc>
        <w:tc>
          <w:tcPr>
            <w:tcW w:w="6470" w:type="dxa"/>
            <w:gridSpan w:val="5"/>
            <w:shd w:val="clear" w:color="auto" w:fill="auto"/>
          </w:tcPr>
          <w:p w:rsidR="00606420" w:rsidRPr="00337941" w:rsidRDefault="00606420" w:rsidP="00606420">
            <w:pPr>
              <w:spacing w:before="60" w:after="60"/>
              <w:jc w:val="both"/>
              <w:rPr>
                <w:rFonts w:ascii="Arial" w:hAnsi="Arial" w:cs="Arial"/>
                <w:i/>
                <w:color w:val="000000" w:themeColor="text1"/>
                <w:lang w:val="mn-MN"/>
              </w:rPr>
            </w:pPr>
            <w:r w:rsidRPr="00337941">
              <w:rPr>
                <w:rFonts w:ascii="Arial" w:hAnsi="Arial" w:cs="Arial"/>
                <w:i/>
                <w:color w:val="000000" w:themeColor="text1"/>
                <w:lang w:val="mn-MN"/>
              </w:rPr>
              <w:t>Эхний хагас жилд: Нийгмийн даатгал, Хөрөнгө оруулалт, Байгал орчин, Гэмт хэрэг, Эрүүл мэнд зэрэг салбарын мэдээг гаргаж, алдаагүй боловсруулалт хийж,  дамжуулсан байна.</w:t>
            </w:r>
          </w:p>
        </w:tc>
      </w:tr>
      <w:tr w:rsidR="00606420" w:rsidRPr="00337941" w:rsidTr="00157D43">
        <w:trPr>
          <w:trHeight w:val="75"/>
        </w:trPr>
        <w:tc>
          <w:tcPr>
            <w:tcW w:w="1597" w:type="dxa"/>
            <w:vMerge w:val="restart"/>
            <w:shd w:val="clear" w:color="auto" w:fill="auto"/>
          </w:tcPr>
          <w:p w:rsidR="00606420" w:rsidRPr="00337941" w:rsidRDefault="00606420" w:rsidP="00606420">
            <w:pPr>
              <w:spacing w:before="60" w:after="60"/>
              <w:jc w:val="right"/>
              <w:rPr>
                <w:rFonts w:ascii="Arial" w:hAnsi="Arial" w:cs="Arial"/>
                <w:color w:val="000000" w:themeColor="text1"/>
                <w:lang w:val="mn-MN"/>
              </w:rPr>
            </w:pPr>
            <w:r w:rsidRPr="00337941">
              <w:rPr>
                <w:rFonts w:ascii="Arial" w:hAnsi="Arial" w:cs="Arial"/>
                <w:color w:val="000000" w:themeColor="text1"/>
                <w:lang w:val="mn-MN"/>
              </w:rPr>
              <w:t>Арга хэмжээний хэрэгжилт</w:t>
            </w:r>
          </w:p>
        </w:tc>
        <w:tc>
          <w:tcPr>
            <w:tcW w:w="1819" w:type="dxa"/>
            <w:shd w:val="clear" w:color="auto" w:fill="auto"/>
          </w:tcPr>
          <w:p w:rsidR="00606420" w:rsidRPr="00337941" w:rsidRDefault="00606420" w:rsidP="00606420">
            <w:pPr>
              <w:spacing w:before="60" w:after="60"/>
              <w:jc w:val="right"/>
              <w:rPr>
                <w:rFonts w:ascii="Arial" w:hAnsi="Arial" w:cs="Arial"/>
                <w:i/>
                <w:color w:val="000000" w:themeColor="text1"/>
                <w:lang w:val="mn-MN"/>
              </w:rPr>
            </w:pPr>
            <w:r w:rsidRPr="00337941">
              <w:rPr>
                <w:rFonts w:ascii="Arial" w:hAnsi="Arial" w:cs="Arial"/>
                <w:i/>
                <w:color w:val="000000" w:themeColor="text1"/>
                <w:lang w:val="mn-MN"/>
              </w:rPr>
              <w:t>Хэрэгжилт</w:t>
            </w:r>
          </w:p>
        </w:tc>
        <w:tc>
          <w:tcPr>
            <w:tcW w:w="6470" w:type="dxa"/>
            <w:gridSpan w:val="5"/>
            <w:shd w:val="clear" w:color="auto" w:fill="auto"/>
          </w:tcPr>
          <w:p w:rsidR="00606420" w:rsidRPr="00337941" w:rsidRDefault="00606420" w:rsidP="00606420">
            <w:pPr>
              <w:spacing w:before="60" w:after="60"/>
              <w:jc w:val="both"/>
              <w:rPr>
                <w:rFonts w:ascii="Arial" w:hAnsi="Arial" w:cs="Arial"/>
                <w:i/>
                <w:color w:val="000000" w:themeColor="text1"/>
                <w:lang w:val="mn-MN"/>
              </w:rPr>
            </w:pPr>
            <w:r w:rsidRPr="00337941">
              <w:rPr>
                <w:rFonts w:ascii="Arial" w:hAnsi="Arial" w:cs="Arial"/>
                <w:i/>
                <w:color w:val="000000" w:themeColor="text1"/>
              </w:rPr>
              <w:t xml:space="preserve">2020 </w:t>
            </w:r>
            <w:r w:rsidRPr="00337941">
              <w:rPr>
                <w:rFonts w:ascii="Arial" w:hAnsi="Arial" w:cs="Arial"/>
                <w:i/>
                <w:color w:val="000000" w:themeColor="text1"/>
                <w:lang w:val="mn-MN"/>
              </w:rPr>
              <w:t>оны эхний хагас жилд аймгийн төр захиргааны байгууллагуудаас Нийгмийн даатгал, Хөрөнгө оруулалт, Байгал орчин, Гэмт хэрэг, Эрүүл мэнд зэрэг салбарын мэдээллүүдийг сар бүр цуглуулж, алдаагүй боловсруулалт хийж,  дамжуулсан байна.</w:t>
            </w:r>
          </w:p>
          <w:p w:rsidR="00606420" w:rsidRPr="00337941" w:rsidRDefault="00606420" w:rsidP="00606420">
            <w:pPr>
              <w:spacing w:before="60" w:after="60"/>
              <w:jc w:val="both"/>
              <w:rPr>
                <w:rFonts w:ascii="Arial" w:hAnsi="Arial" w:cs="Arial"/>
                <w:i/>
                <w:color w:val="000000" w:themeColor="text1"/>
                <w:lang w:val="mn-MN"/>
              </w:rPr>
            </w:pPr>
            <w:r w:rsidRPr="00337941">
              <w:rPr>
                <w:rFonts w:ascii="Arial" w:hAnsi="Arial" w:cs="Arial"/>
                <w:i/>
                <w:color w:val="000000" w:themeColor="text1"/>
                <w:lang w:val="mn-MN"/>
              </w:rPr>
              <w:t>- Мэдээний хуваарь, маягт, заавар, аргачлалыг сумд, аж ахуйн нэгж байгууллагад хүргүүлж, мэдээ цуглуулах ажлыг графикт хугацаанд нийцүүлэн сум ААН-ийг 100 хувь хамруулан хийсэн.</w:t>
            </w:r>
          </w:p>
          <w:p w:rsidR="00606420" w:rsidRPr="00337941" w:rsidRDefault="00606420" w:rsidP="00606420">
            <w:pPr>
              <w:spacing w:before="60" w:after="60"/>
              <w:jc w:val="both"/>
              <w:rPr>
                <w:rFonts w:ascii="Arial" w:hAnsi="Arial" w:cs="Arial"/>
                <w:i/>
                <w:color w:val="000000" w:themeColor="text1"/>
                <w:lang w:val="mn-MN"/>
              </w:rPr>
            </w:pPr>
            <w:r w:rsidRPr="00337941">
              <w:rPr>
                <w:rFonts w:ascii="Arial" w:hAnsi="Arial" w:cs="Arial"/>
                <w:i/>
                <w:color w:val="000000" w:themeColor="text1"/>
                <w:lang w:val="mn-MN"/>
              </w:rPr>
              <w:t>-Цуглуулсан мэдээллийг маягт бүрээр нэг бүрчлэн шалгаж, алдааг засаж, эргэлзээтэй зүйлийг буцаж асуун хянаж баримтжуулан ажилласан.</w:t>
            </w:r>
          </w:p>
          <w:p w:rsidR="00606420" w:rsidRPr="00337941" w:rsidRDefault="00606420" w:rsidP="00606420">
            <w:pPr>
              <w:spacing w:before="60" w:after="60"/>
              <w:jc w:val="both"/>
              <w:rPr>
                <w:rFonts w:ascii="Arial" w:hAnsi="Arial" w:cs="Arial"/>
                <w:i/>
                <w:color w:val="000000" w:themeColor="text1"/>
                <w:lang w:val="mn-MN"/>
              </w:rPr>
            </w:pPr>
            <w:r w:rsidRPr="00337941">
              <w:rPr>
                <w:rFonts w:ascii="Arial" w:hAnsi="Arial" w:cs="Arial"/>
                <w:i/>
                <w:color w:val="000000" w:themeColor="text1"/>
                <w:lang w:val="mn-MN"/>
              </w:rPr>
              <w:t>- Мэдээллийг салбар бүрээр, програмд шивж нэгтгэн боловсруулсан.</w:t>
            </w:r>
          </w:p>
        </w:tc>
      </w:tr>
      <w:tr w:rsidR="00606420" w:rsidRPr="00337941" w:rsidTr="00157D43">
        <w:trPr>
          <w:trHeight w:val="75"/>
        </w:trPr>
        <w:tc>
          <w:tcPr>
            <w:tcW w:w="1597" w:type="dxa"/>
            <w:vMerge/>
            <w:shd w:val="clear" w:color="auto" w:fill="auto"/>
          </w:tcPr>
          <w:p w:rsidR="00606420" w:rsidRPr="00337941" w:rsidRDefault="00606420" w:rsidP="00606420">
            <w:pPr>
              <w:spacing w:before="60" w:after="60"/>
              <w:jc w:val="right"/>
              <w:rPr>
                <w:rFonts w:ascii="Arial" w:hAnsi="Arial" w:cs="Arial"/>
                <w:color w:val="000000" w:themeColor="text1"/>
                <w:lang w:val="mn-MN"/>
              </w:rPr>
            </w:pPr>
          </w:p>
        </w:tc>
        <w:tc>
          <w:tcPr>
            <w:tcW w:w="1819" w:type="dxa"/>
            <w:shd w:val="clear" w:color="auto" w:fill="auto"/>
          </w:tcPr>
          <w:p w:rsidR="00606420" w:rsidRPr="00337941" w:rsidRDefault="00606420" w:rsidP="00606420">
            <w:pPr>
              <w:spacing w:before="60" w:after="60"/>
              <w:jc w:val="right"/>
              <w:rPr>
                <w:rFonts w:ascii="Arial" w:hAnsi="Arial" w:cs="Arial"/>
                <w:i/>
                <w:color w:val="000000" w:themeColor="text1"/>
                <w:lang w:val="mn-MN"/>
              </w:rPr>
            </w:pPr>
            <w:r w:rsidRPr="00337941">
              <w:rPr>
                <w:rFonts w:ascii="Arial" w:hAnsi="Arial" w:cs="Arial"/>
                <w:i/>
                <w:color w:val="000000" w:themeColor="text1"/>
                <w:lang w:val="mn-MN"/>
              </w:rPr>
              <w:t>Зарцуулсан хөрөнгө</w:t>
            </w:r>
          </w:p>
        </w:tc>
        <w:tc>
          <w:tcPr>
            <w:tcW w:w="6470" w:type="dxa"/>
            <w:gridSpan w:val="5"/>
            <w:shd w:val="clear" w:color="auto" w:fill="auto"/>
          </w:tcPr>
          <w:p w:rsidR="00606420" w:rsidRPr="00337941" w:rsidRDefault="00606420" w:rsidP="00606420">
            <w:pPr>
              <w:spacing w:before="60" w:after="60"/>
              <w:jc w:val="both"/>
              <w:rPr>
                <w:rFonts w:ascii="Arial" w:hAnsi="Arial" w:cs="Arial"/>
                <w:i/>
                <w:color w:val="000000" w:themeColor="text1"/>
                <w:lang w:val="mn-MN"/>
              </w:rPr>
            </w:pPr>
          </w:p>
        </w:tc>
      </w:tr>
      <w:tr w:rsidR="00606420" w:rsidRPr="00337941" w:rsidTr="00157D43">
        <w:trPr>
          <w:trHeight w:val="75"/>
        </w:trPr>
        <w:tc>
          <w:tcPr>
            <w:tcW w:w="1597" w:type="dxa"/>
            <w:vMerge/>
            <w:shd w:val="clear" w:color="auto" w:fill="auto"/>
          </w:tcPr>
          <w:p w:rsidR="00606420" w:rsidRPr="00337941" w:rsidRDefault="00606420" w:rsidP="00606420">
            <w:pPr>
              <w:spacing w:before="60" w:after="60"/>
              <w:jc w:val="right"/>
              <w:rPr>
                <w:rFonts w:ascii="Arial" w:hAnsi="Arial" w:cs="Arial"/>
                <w:color w:val="000000" w:themeColor="text1"/>
                <w:lang w:val="mn-MN"/>
              </w:rPr>
            </w:pPr>
          </w:p>
        </w:tc>
        <w:tc>
          <w:tcPr>
            <w:tcW w:w="1819" w:type="dxa"/>
            <w:shd w:val="clear" w:color="auto" w:fill="auto"/>
          </w:tcPr>
          <w:p w:rsidR="00606420" w:rsidRPr="00337941" w:rsidRDefault="00606420" w:rsidP="00606420">
            <w:pPr>
              <w:spacing w:before="60" w:after="60"/>
              <w:jc w:val="right"/>
              <w:rPr>
                <w:rFonts w:ascii="Arial" w:hAnsi="Arial" w:cs="Arial"/>
                <w:i/>
                <w:color w:val="000000" w:themeColor="text1"/>
                <w:lang w:val="mn-MN"/>
              </w:rPr>
            </w:pPr>
            <w:r w:rsidRPr="00337941">
              <w:rPr>
                <w:rFonts w:ascii="Arial" w:hAnsi="Arial" w:cs="Arial"/>
                <w:i/>
                <w:color w:val="000000" w:themeColor="text1"/>
                <w:lang w:val="mn-MN"/>
              </w:rPr>
              <w:t>Хүрсэн түвшин</w:t>
            </w:r>
          </w:p>
        </w:tc>
        <w:tc>
          <w:tcPr>
            <w:tcW w:w="6470" w:type="dxa"/>
            <w:gridSpan w:val="5"/>
            <w:shd w:val="clear" w:color="auto" w:fill="auto"/>
          </w:tcPr>
          <w:p w:rsidR="00606420" w:rsidRPr="00337941" w:rsidRDefault="00606420" w:rsidP="00606420">
            <w:pPr>
              <w:spacing w:before="60" w:after="60"/>
              <w:jc w:val="both"/>
              <w:rPr>
                <w:rFonts w:ascii="Arial" w:hAnsi="Arial" w:cs="Arial"/>
                <w:i/>
                <w:color w:val="000000" w:themeColor="text1"/>
                <w:lang w:val="mn-MN"/>
              </w:rPr>
            </w:pPr>
            <w:r w:rsidRPr="00337941">
              <w:rPr>
                <w:rFonts w:ascii="Arial" w:hAnsi="Arial" w:cs="Arial"/>
                <w:i/>
                <w:color w:val="000000" w:themeColor="text1"/>
                <w:lang w:val="mn-MN"/>
              </w:rPr>
              <w:t>2020 оны эхний хагас жил нийт 9 байгууллагаас 54 мэдээ авч 6 удаа дамжуулсан. Хэрэгжилт 100</w:t>
            </w:r>
            <w:r w:rsidRPr="00337941">
              <w:rPr>
                <w:rFonts w:ascii="Arial" w:hAnsi="Arial" w:cs="Arial"/>
                <w:i/>
                <w:color w:val="000000" w:themeColor="text1"/>
              </w:rPr>
              <w:t>%</w:t>
            </w:r>
            <w:r w:rsidRPr="00337941">
              <w:rPr>
                <w:rFonts w:ascii="Arial" w:hAnsi="Arial" w:cs="Arial"/>
                <w:i/>
                <w:color w:val="000000" w:themeColor="text1"/>
                <w:lang w:val="mn-MN"/>
              </w:rPr>
              <w:t>.</w:t>
            </w:r>
          </w:p>
        </w:tc>
      </w:tr>
      <w:tr w:rsidR="00606420" w:rsidRPr="00337941" w:rsidTr="00157D43">
        <w:trPr>
          <w:trHeight w:val="75"/>
        </w:trPr>
        <w:tc>
          <w:tcPr>
            <w:tcW w:w="3416" w:type="dxa"/>
            <w:gridSpan w:val="2"/>
            <w:shd w:val="clear" w:color="auto" w:fill="auto"/>
          </w:tcPr>
          <w:p w:rsidR="00606420" w:rsidRPr="00337941" w:rsidRDefault="00C1639E" w:rsidP="00606420">
            <w:pPr>
              <w:spacing w:before="60" w:after="60"/>
              <w:jc w:val="right"/>
              <w:rPr>
                <w:rFonts w:ascii="Arial" w:hAnsi="Arial" w:cs="Arial"/>
                <w:i/>
                <w:color w:val="000000" w:themeColor="text1"/>
                <w:lang w:val="mn-MN"/>
              </w:rPr>
            </w:pPr>
            <w:r w:rsidRPr="00C1639E">
              <w:rPr>
                <w:rFonts w:ascii="Arial" w:hAnsi="Arial" w:cs="Arial"/>
                <w:i/>
                <w:color w:val="FF0000"/>
                <w:lang w:val="mn-MN"/>
              </w:rPr>
              <w:t>Төсвийн ерөнхийлөн захирагч</w:t>
            </w:r>
            <w:r>
              <w:rPr>
                <w:rFonts w:ascii="Arial" w:hAnsi="Arial" w:cs="Arial"/>
                <w:i/>
                <w:color w:val="FF0000"/>
                <w:lang w:val="mn-MN"/>
              </w:rPr>
              <w:t xml:space="preserve"> үнэлгээ</w:t>
            </w:r>
          </w:p>
        </w:tc>
        <w:tc>
          <w:tcPr>
            <w:tcW w:w="6470" w:type="dxa"/>
            <w:gridSpan w:val="5"/>
            <w:shd w:val="clear" w:color="auto" w:fill="auto"/>
          </w:tcPr>
          <w:p w:rsidR="00606420" w:rsidRPr="00337941" w:rsidRDefault="00606420" w:rsidP="00606420">
            <w:pPr>
              <w:spacing w:before="60" w:after="60"/>
              <w:jc w:val="both"/>
              <w:rPr>
                <w:rFonts w:ascii="Arial" w:hAnsi="Arial" w:cs="Arial"/>
                <w:i/>
                <w:color w:val="000000" w:themeColor="text1"/>
                <w:lang w:val="mn-MN"/>
              </w:rPr>
            </w:pPr>
          </w:p>
        </w:tc>
      </w:tr>
    </w:tbl>
    <w:p w:rsidR="00157D43" w:rsidRPr="00337941" w:rsidRDefault="00C36A02" w:rsidP="00772688">
      <w:pPr>
        <w:spacing w:before="360" w:after="120" w:line="240" w:lineRule="auto"/>
        <w:jc w:val="both"/>
        <w:rPr>
          <w:rFonts w:ascii="Arial" w:hAnsi="Arial" w:cs="Arial"/>
          <w:lang w:val="mn-MN"/>
        </w:rPr>
      </w:pPr>
      <w:r w:rsidRPr="00337941">
        <w:rPr>
          <w:rFonts w:ascii="Arial" w:hAnsi="Arial" w:cs="Arial"/>
          <w:b/>
          <w:lang w:val="mn-MN"/>
        </w:rPr>
        <w:t>Гүйцэтгэлийн зорилт №1.1.</w:t>
      </w:r>
      <w:r w:rsidR="00897CF8" w:rsidRPr="00337941">
        <w:rPr>
          <w:rFonts w:ascii="Arial" w:hAnsi="Arial" w:cs="Arial"/>
          <w:b/>
          <w:lang w:val="mn-MN"/>
        </w:rPr>
        <w:t>-ийн үр дүн:</w:t>
      </w:r>
      <w:r w:rsidR="00897CF8" w:rsidRPr="00337941">
        <w:rPr>
          <w:rFonts w:ascii="Arial" w:hAnsi="Arial" w:cs="Arial"/>
          <w:lang w:val="mn-MN"/>
        </w:rPr>
        <w:t xml:space="preserve"> </w:t>
      </w:r>
      <w:r w:rsidRPr="00337941">
        <w:rPr>
          <w:rFonts w:ascii="Arial" w:hAnsi="Arial" w:cs="Arial"/>
          <w:lang w:val="mn-MN"/>
        </w:rPr>
        <w:t>Үндэсний статистикийн системийн хүрээнд албан ёсны статистикийн мэдээллийн чанар, бодит байдал, уялдаа холбоо, шуурхай байдлыг сайжруулах, зохицуулалтын үр нөлөөг бий болгох, хүртээмжтэй байдлыг нэмэгдүүлэх</w:t>
      </w:r>
    </w:p>
    <w:tbl>
      <w:tblPr>
        <w:tblStyle w:val="TableGrid"/>
        <w:tblW w:w="9900" w:type="dxa"/>
        <w:tblInd w:w="-5" w:type="dxa"/>
        <w:tblLayout w:type="fixed"/>
        <w:tblLook w:val="04A0" w:firstRow="1" w:lastRow="0" w:firstColumn="1" w:lastColumn="0" w:noHBand="0" w:noVBand="1"/>
      </w:tblPr>
      <w:tblGrid>
        <w:gridCol w:w="540"/>
        <w:gridCol w:w="2012"/>
        <w:gridCol w:w="1134"/>
        <w:gridCol w:w="1417"/>
        <w:gridCol w:w="2268"/>
        <w:gridCol w:w="2529"/>
      </w:tblGrid>
      <w:tr w:rsidR="00772688" w:rsidRPr="00337941" w:rsidTr="009370F6">
        <w:trPr>
          <w:trHeight w:val="415"/>
        </w:trPr>
        <w:tc>
          <w:tcPr>
            <w:tcW w:w="540" w:type="dxa"/>
            <w:vMerge w:val="restart"/>
            <w:tcBorders>
              <w:top w:val="single" w:sz="4" w:space="0" w:color="auto"/>
              <w:left w:val="single" w:sz="4" w:space="0" w:color="auto"/>
              <w:right w:val="single" w:sz="4" w:space="0" w:color="auto"/>
            </w:tcBorders>
            <w:vAlign w:val="center"/>
            <w:hideMark/>
          </w:tcPr>
          <w:p w:rsidR="00772688" w:rsidRPr="00337941" w:rsidRDefault="00772688" w:rsidP="00CD32C1">
            <w:pPr>
              <w:spacing w:before="60" w:after="60"/>
              <w:jc w:val="center"/>
              <w:rPr>
                <w:rFonts w:ascii="Arial" w:hAnsi="Arial" w:cs="Arial"/>
                <w:lang w:val="mn-MN"/>
              </w:rPr>
            </w:pPr>
            <w:r w:rsidRPr="00337941">
              <w:rPr>
                <w:rFonts w:ascii="Arial" w:hAnsi="Arial" w:cs="Arial"/>
                <w:lang w:val="mn-MN"/>
              </w:rPr>
              <w:t>№</w:t>
            </w:r>
          </w:p>
        </w:tc>
        <w:tc>
          <w:tcPr>
            <w:tcW w:w="2012" w:type="dxa"/>
            <w:vMerge w:val="restart"/>
            <w:tcBorders>
              <w:top w:val="single" w:sz="4" w:space="0" w:color="auto"/>
              <w:left w:val="single" w:sz="4" w:space="0" w:color="auto"/>
              <w:right w:val="single" w:sz="4" w:space="0" w:color="auto"/>
            </w:tcBorders>
            <w:vAlign w:val="center"/>
            <w:hideMark/>
          </w:tcPr>
          <w:p w:rsidR="00772688" w:rsidRPr="00337941" w:rsidRDefault="00772688" w:rsidP="00CD32C1">
            <w:pPr>
              <w:spacing w:before="60" w:after="60"/>
              <w:jc w:val="center"/>
              <w:rPr>
                <w:rFonts w:ascii="Arial" w:hAnsi="Arial" w:cs="Arial"/>
                <w:lang w:val="mn-MN"/>
              </w:rPr>
            </w:pPr>
            <w:r w:rsidRPr="00337941">
              <w:rPr>
                <w:rFonts w:ascii="Arial" w:hAnsi="Arial" w:cs="Arial"/>
                <w:lang w:val="mn-MN"/>
              </w:rPr>
              <w:t xml:space="preserve">Үр дүнгийн шалгуур үзүүлэлт </w:t>
            </w:r>
          </w:p>
        </w:tc>
        <w:tc>
          <w:tcPr>
            <w:tcW w:w="1134" w:type="dxa"/>
            <w:vMerge w:val="restart"/>
            <w:tcBorders>
              <w:top w:val="single" w:sz="4" w:space="0" w:color="auto"/>
              <w:left w:val="single" w:sz="4" w:space="0" w:color="auto"/>
              <w:right w:val="single" w:sz="4" w:space="0" w:color="auto"/>
            </w:tcBorders>
            <w:vAlign w:val="center"/>
            <w:hideMark/>
          </w:tcPr>
          <w:p w:rsidR="00772688" w:rsidRPr="00337941" w:rsidRDefault="00772688" w:rsidP="00CD32C1">
            <w:pPr>
              <w:spacing w:before="60" w:after="60"/>
              <w:jc w:val="center"/>
              <w:rPr>
                <w:rFonts w:ascii="Arial" w:hAnsi="Arial" w:cs="Arial"/>
                <w:lang w:val="mn-MN"/>
              </w:rPr>
            </w:pPr>
            <w:r w:rsidRPr="00337941">
              <w:rPr>
                <w:rFonts w:ascii="Arial" w:hAnsi="Arial" w:cs="Arial"/>
                <w:lang w:val="mn-MN"/>
              </w:rPr>
              <w:t>Хэмжих нэгж</w:t>
            </w:r>
          </w:p>
        </w:tc>
        <w:tc>
          <w:tcPr>
            <w:tcW w:w="1417" w:type="dxa"/>
            <w:tcBorders>
              <w:top w:val="single" w:sz="4" w:space="0" w:color="auto"/>
              <w:left w:val="single" w:sz="4" w:space="0" w:color="auto"/>
              <w:bottom w:val="single" w:sz="4" w:space="0" w:color="auto"/>
              <w:right w:val="single" w:sz="4" w:space="0" w:color="auto"/>
            </w:tcBorders>
            <w:vAlign w:val="center"/>
            <w:hideMark/>
          </w:tcPr>
          <w:p w:rsidR="00772688" w:rsidRPr="00337941" w:rsidRDefault="00772688" w:rsidP="00CD32C1">
            <w:pPr>
              <w:spacing w:before="60" w:after="60"/>
              <w:ind w:left="-108" w:right="-108"/>
              <w:jc w:val="center"/>
              <w:rPr>
                <w:rFonts w:ascii="Arial" w:hAnsi="Arial" w:cs="Arial"/>
                <w:lang w:val="mn-MN"/>
              </w:rPr>
            </w:pPr>
            <w:r w:rsidRPr="00337941">
              <w:rPr>
                <w:rFonts w:ascii="Arial" w:hAnsi="Arial" w:cs="Arial"/>
                <w:lang w:val="mn-MN"/>
              </w:rPr>
              <w:t>Суурь түвшин</w:t>
            </w:r>
          </w:p>
        </w:tc>
        <w:tc>
          <w:tcPr>
            <w:tcW w:w="4797" w:type="dxa"/>
            <w:gridSpan w:val="2"/>
            <w:tcBorders>
              <w:top w:val="single" w:sz="4" w:space="0" w:color="auto"/>
              <w:left w:val="single" w:sz="4" w:space="0" w:color="auto"/>
              <w:bottom w:val="single" w:sz="4" w:space="0" w:color="auto"/>
              <w:right w:val="single" w:sz="4" w:space="0" w:color="auto"/>
            </w:tcBorders>
            <w:vAlign w:val="center"/>
            <w:hideMark/>
          </w:tcPr>
          <w:p w:rsidR="00772688" w:rsidRPr="00337941" w:rsidRDefault="00157D43" w:rsidP="00CD32C1">
            <w:pPr>
              <w:spacing w:before="60" w:after="60"/>
              <w:jc w:val="center"/>
              <w:rPr>
                <w:rFonts w:ascii="Arial" w:hAnsi="Arial" w:cs="Arial"/>
                <w:lang w:val="mn-MN"/>
              </w:rPr>
            </w:pPr>
            <w:r>
              <w:rPr>
                <w:rFonts w:ascii="Arial" w:hAnsi="Arial" w:cs="Arial"/>
                <w:lang w:val="mn-MN"/>
              </w:rPr>
              <w:t xml:space="preserve">Хүрэх түвшин </w:t>
            </w:r>
            <w:r w:rsidR="00772688" w:rsidRPr="00337941">
              <w:rPr>
                <w:rFonts w:ascii="Arial" w:hAnsi="Arial" w:cs="Arial"/>
                <w:lang w:val="mn-MN"/>
              </w:rPr>
              <w:t>/ Үр дүнгийн үзүүлэлт</w:t>
            </w:r>
          </w:p>
        </w:tc>
      </w:tr>
      <w:tr w:rsidR="00FA10FB" w:rsidRPr="00337941" w:rsidTr="009370F6">
        <w:trPr>
          <w:trHeight w:val="211"/>
        </w:trPr>
        <w:tc>
          <w:tcPr>
            <w:tcW w:w="540" w:type="dxa"/>
            <w:vMerge/>
            <w:tcBorders>
              <w:left w:val="single" w:sz="4" w:space="0" w:color="auto"/>
              <w:right w:val="single" w:sz="4" w:space="0" w:color="auto"/>
            </w:tcBorders>
            <w:vAlign w:val="center"/>
            <w:hideMark/>
          </w:tcPr>
          <w:p w:rsidR="00FA10FB" w:rsidRPr="00337941" w:rsidRDefault="00FA10FB" w:rsidP="00CD32C1">
            <w:pPr>
              <w:rPr>
                <w:rFonts w:ascii="Arial" w:hAnsi="Arial" w:cs="Arial"/>
                <w:lang w:val="mn-MN"/>
              </w:rPr>
            </w:pPr>
          </w:p>
        </w:tc>
        <w:tc>
          <w:tcPr>
            <w:tcW w:w="2012" w:type="dxa"/>
            <w:vMerge/>
            <w:tcBorders>
              <w:left w:val="single" w:sz="4" w:space="0" w:color="auto"/>
              <w:right w:val="single" w:sz="4" w:space="0" w:color="auto"/>
            </w:tcBorders>
            <w:vAlign w:val="center"/>
            <w:hideMark/>
          </w:tcPr>
          <w:p w:rsidR="00FA10FB" w:rsidRPr="00337941" w:rsidRDefault="00FA10FB" w:rsidP="00CD32C1">
            <w:pPr>
              <w:rPr>
                <w:rFonts w:ascii="Arial" w:hAnsi="Arial" w:cs="Arial"/>
                <w:lang w:val="mn-MN"/>
              </w:rPr>
            </w:pPr>
          </w:p>
        </w:tc>
        <w:tc>
          <w:tcPr>
            <w:tcW w:w="1134" w:type="dxa"/>
            <w:vMerge/>
            <w:tcBorders>
              <w:left w:val="single" w:sz="4" w:space="0" w:color="auto"/>
              <w:right w:val="single" w:sz="4" w:space="0" w:color="auto"/>
            </w:tcBorders>
            <w:vAlign w:val="center"/>
            <w:hideMark/>
          </w:tcPr>
          <w:p w:rsidR="00FA10FB" w:rsidRPr="00337941" w:rsidRDefault="00FA10FB" w:rsidP="00CD32C1">
            <w:pPr>
              <w:rPr>
                <w:rFonts w:ascii="Arial" w:hAnsi="Arial" w:cs="Arial"/>
                <w:lang w:val="mn-MN"/>
              </w:rPr>
            </w:pPr>
          </w:p>
        </w:tc>
        <w:tc>
          <w:tcPr>
            <w:tcW w:w="1417" w:type="dxa"/>
            <w:vMerge w:val="restart"/>
            <w:tcBorders>
              <w:top w:val="single" w:sz="4" w:space="0" w:color="auto"/>
              <w:left w:val="single" w:sz="4" w:space="0" w:color="auto"/>
              <w:right w:val="single" w:sz="4" w:space="0" w:color="auto"/>
            </w:tcBorders>
            <w:vAlign w:val="center"/>
            <w:hideMark/>
          </w:tcPr>
          <w:p w:rsidR="00FA10FB" w:rsidRPr="00337941" w:rsidRDefault="00FA10FB" w:rsidP="00CD32C1">
            <w:pPr>
              <w:spacing w:before="60" w:after="60"/>
              <w:jc w:val="center"/>
              <w:rPr>
                <w:rFonts w:ascii="Arial" w:hAnsi="Arial" w:cs="Arial"/>
                <w:lang w:val="mn-MN"/>
              </w:rPr>
            </w:pPr>
            <w:r w:rsidRPr="00337941">
              <w:rPr>
                <w:rFonts w:ascii="Arial" w:hAnsi="Arial" w:cs="Arial"/>
                <w:lang w:val="mn-MN"/>
              </w:rPr>
              <w:t>Өмнөх улирал</w:t>
            </w:r>
          </w:p>
        </w:tc>
        <w:tc>
          <w:tcPr>
            <w:tcW w:w="4797" w:type="dxa"/>
            <w:gridSpan w:val="2"/>
            <w:tcBorders>
              <w:top w:val="single" w:sz="4" w:space="0" w:color="auto"/>
              <w:left w:val="single" w:sz="4" w:space="0" w:color="auto"/>
              <w:bottom w:val="single" w:sz="4" w:space="0" w:color="auto"/>
              <w:right w:val="single" w:sz="4" w:space="0" w:color="auto"/>
            </w:tcBorders>
            <w:vAlign w:val="center"/>
          </w:tcPr>
          <w:p w:rsidR="00FA10FB" w:rsidRPr="00337941" w:rsidRDefault="00157D43" w:rsidP="00FA10FB">
            <w:pPr>
              <w:spacing w:before="60" w:after="60"/>
              <w:ind w:left="-108" w:right="-77"/>
              <w:jc w:val="center"/>
              <w:rPr>
                <w:rFonts w:ascii="Arial" w:hAnsi="Arial" w:cs="Arial"/>
                <w:lang w:val="mn-MN"/>
              </w:rPr>
            </w:pPr>
            <w:r>
              <w:rPr>
                <w:rFonts w:ascii="Arial" w:hAnsi="Arial" w:cs="Arial"/>
                <w:lang w:val="mn-MN"/>
              </w:rPr>
              <w:t>Эхний х</w:t>
            </w:r>
            <w:r w:rsidR="00FA10FB" w:rsidRPr="00337941">
              <w:rPr>
                <w:rFonts w:ascii="Arial" w:hAnsi="Arial" w:cs="Arial"/>
                <w:lang w:val="mn-MN"/>
              </w:rPr>
              <w:t>агас жилд</w:t>
            </w:r>
          </w:p>
        </w:tc>
      </w:tr>
      <w:tr w:rsidR="00FA10FB" w:rsidRPr="00337941" w:rsidTr="009370F6">
        <w:trPr>
          <w:trHeight w:val="103"/>
        </w:trPr>
        <w:tc>
          <w:tcPr>
            <w:tcW w:w="540" w:type="dxa"/>
            <w:vMerge/>
            <w:tcBorders>
              <w:left w:val="single" w:sz="4" w:space="0" w:color="auto"/>
              <w:bottom w:val="single" w:sz="4" w:space="0" w:color="auto"/>
              <w:right w:val="single" w:sz="4" w:space="0" w:color="auto"/>
            </w:tcBorders>
            <w:vAlign w:val="center"/>
          </w:tcPr>
          <w:p w:rsidR="00FA10FB" w:rsidRPr="00337941" w:rsidRDefault="00FA10FB" w:rsidP="00CD32C1">
            <w:pPr>
              <w:rPr>
                <w:rFonts w:ascii="Arial" w:hAnsi="Arial" w:cs="Arial"/>
                <w:lang w:val="mn-MN"/>
              </w:rPr>
            </w:pPr>
          </w:p>
        </w:tc>
        <w:tc>
          <w:tcPr>
            <w:tcW w:w="2012" w:type="dxa"/>
            <w:vMerge/>
            <w:tcBorders>
              <w:left w:val="single" w:sz="4" w:space="0" w:color="auto"/>
              <w:bottom w:val="single" w:sz="4" w:space="0" w:color="auto"/>
              <w:right w:val="single" w:sz="4" w:space="0" w:color="auto"/>
            </w:tcBorders>
            <w:vAlign w:val="center"/>
          </w:tcPr>
          <w:p w:rsidR="00FA10FB" w:rsidRPr="00337941" w:rsidRDefault="00FA10FB" w:rsidP="00CD32C1">
            <w:pPr>
              <w:rPr>
                <w:rFonts w:ascii="Arial" w:hAnsi="Arial" w:cs="Arial"/>
                <w:lang w:val="mn-MN"/>
              </w:rPr>
            </w:pPr>
          </w:p>
        </w:tc>
        <w:tc>
          <w:tcPr>
            <w:tcW w:w="1134" w:type="dxa"/>
            <w:vMerge/>
            <w:tcBorders>
              <w:left w:val="single" w:sz="4" w:space="0" w:color="auto"/>
              <w:bottom w:val="single" w:sz="4" w:space="0" w:color="auto"/>
              <w:right w:val="single" w:sz="4" w:space="0" w:color="auto"/>
            </w:tcBorders>
            <w:vAlign w:val="center"/>
          </w:tcPr>
          <w:p w:rsidR="00FA10FB" w:rsidRPr="00337941" w:rsidRDefault="00FA10FB" w:rsidP="00CD32C1">
            <w:pPr>
              <w:rPr>
                <w:rFonts w:ascii="Arial" w:hAnsi="Arial" w:cs="Arial"/>
                <w:lang w:val="mn-MN"/>
              </w:rPr>
            </w:pPr>
          </w:p>
        </w:tc>
        <w:tc>
          <w:tcPr>
            <w:tcW w:w="1417" w:type="dxa"/>
            <w:vMerge/>
            <w:tcBorders>
              <w:left w:val="single" w:sz="4" w:space="0" w:color="auto"/>
              <w:bottom w:val="single" w:sz="4" w:space="0" w:color="auto"/>
              <w:right w:val="single" w:sz="4" w:space="0" w:color="auto"/>
            </w:tcBorders>
            <w:vAlign w:val="center"/>
          </w:tcPr>
          <w:p w:rsidR="00FA10FB" w:rsidRPr="00337941" w:rsidRDefault="00FA10FB" w:rsidP="00CD32C1">
            <w:pPr>
              <w:spacing w:before="60" w:after="60"/>
              <w:jc w:val="center"/>
              <w:rPr>
                <w:rFonts w:ascii="Arial" w:hAnsi="Arial" w:cs="Arial"/>
                <w:lang w:val="mn-MN"/>
              </w:rPr>
            </w:pPr>
          </w:p>
        </w:tc>
        <w:tc>
          <w:tcPr>
            <w:tcW w:w="2268" w:type="dxa"/>
            <w:tcBorders>
              <w:top w:val="single" w:sz="4" w:space="0" w:color="auto"/>
              <w:left w:val="single" w:sz="4" w:space="0" w:color="auto"/>
              <w:bottom w:val="single" w:sz="4" w:space="0" w:color="auto"/>
              <w:right w:val="single" w:sz="4" w:space="0" w:color="auto"/>
            </w:tcBorders>
            <w:vAlign w:val="center"/>
          </w:tcPr>
          <w:p w:rsidR="00FA10FB" w:rsidRPr="00337941" w:rsidRDefault="00FA10FB" w:rsidP="00CD32C1">
            <w:pPr>
              <w:spacing w:before="60" w:after="60"/>
              <w:ind w:left="-108" w:right="-77"/>
              <w:jc w:val="center"/>
              <w:rPr>
                <w:rFonts w:ascii="Arial" w:hAnsi="Arial" w:cs="Arial"/>
                <w:lang w:val="mn-MN"/>
              </w:rPr>
            </w:pPr>
            <w:r w:rsidRPr="00337941">
              <w:rPr>
                <w:rFonts w:ascii="Arial" w:hAnsi="Arial" w:cs="Arial"/>
                <w:lang w:val="mn-MN"/>
              </w:rPr>
              <w:t>Төл.</w:t>
            </w:r>
          </w:p>
        </w:tc>
        <w:tc>
          <w:tcPr>
            <w:tcW w:w="2529" w:type="dxa"/>
            <w:tcBorders>
              <w:left w:val="single" w:sz="4" w:space="0" w:color="auto"/>
              <w:bottom w:val="single" w:sz="4" w:space="0" w:color="auto"/>
              <w:right w:val="single" w:sz="4" w:space="0" w:color="auto"/>
            </w:tcBorders>
            <w:vAlign w:val="center"/>
          </w:tcPr>
          <w:p w:rsidR="00FA10FB" w:rsidRPr="00337941" w:rsidRDefault="00FA10FB" w:rsidP="00FA10FB">
            <w:pPr>
              <w:spacing w:before="60" w:after="60"/>
              <w:ind w:left="-108" w:right="-77"/>
              <w:jc w:val="center"/>
              <w:rPr>
                <w:rFonts w:ascii="Arial" w:hAnsi="Arial" w:cs="Arial"/>
              </w:rPr>
            </w:pPr>
            <w:r w:rsidRPr="00337941">
              <w:rPr>
                <w:rFonts w:ascii="Arial" w:hAnsi="Arial" w:cs="Arial"/>
                <w:lang w:val="mn-MN"/>
              </w:rPr>
              <w:t>Гүй</w:t>
            </w:r>
          </w:p>
        </w:tc>
      </w:tr>
      <w:tr w:rsidR="00FA10FB" w:rsidRPr="00337941" w:rsidTr="009370F6">
        <w:tc>
          <w:tcPr>
            <w:tcW w:w="540" w:type="dxa"/>
            <w:tcBorders>
              <w:top w:val="single" w:sz="4" w:space="0" w:color="auto"/>
              <w:left w:val="single" w:sz="4" w:space="0" w:color="auto"/>
              <w:bottom w:val="single" w:sz="4" w:space="0" w:color="auto"/>
              <w:right w:val="single" w:sz="4" w:space="0" w:color="auto"/>
            </w:tcBorders>
            <w:hideMark/>
          </w:tcPr>
          <w:p w:rsidR="00FA10FB" w:rsidRPr="00337941" w:rsidRDefault="00FA10FB" w:rsidP="00E948A3">
            <w:pPr>
              <w:spacing w:before="60" w:after="60"/>
              <w:jc w:val="center"/>
              <w:rPr>
                <w:rFonts w:ascii="Arial" w:hAnsi="Arial" w:cs="Arial"/>
                <w:lang w:val="mn-MN"/>
              </w:rPr>
            </w:pPr>
            <w:r w:rsidRPr="00337941">
              <w:rPr>
                <w:rFonts w:ascii="Arial" w:hAnsi="Arial" w:cs="Arial"/>
                <w:lang w:val="mn-MN"/>
              </w:rPr>
              <w:t>1.</w:t>
            </w:r>
          </w:p>
        </w:tc>
        <w:tc>
          <w:tcPr>
            <w:tcW w:w="2012" w:type="dxa"/>
            <w:tcBorders>
              <w:top w:val="single" w:sz="4" w:space="0" w:color="auto"/>
              <w:left w:val="single" w:sz="4" w:space="0" w:color="auto"/>
              <w:bottom w:val="single" w:sz="4" w:space="0" w:color="auto"/>
              <w:right w:val="single" w:sz="4" w:space="0" w:color="auto"/>
            </w:tcBorders>
            <w:shd w:val="clear" w:color="auto" w:fill="FFFFFF" w:themeFill="background1"/>
          </w:tcPr>
          <w:p w:rsidR="00FA10FB" w:rsidRPr="00337941" w:rsidRDefault="00FA10FB" w:rsidP="00E948A3">
            <w:pPr>
              <w:spacing w:before="60" w:after="60"/>
              <w:jc w:val="both"/>
              <w:rPr>
                <w:rFonts w:ascii="Arial" w:hAnsi="Arial" w:cs="Arial"/>
                <w:lang w:val="mn-MN"/>
              </w:rPr>
            </w:pPr>
            <w:r w:rsidRPr="00337941">
              <w:rPr>
                <w:rFonts w:ascii="Arial" w:hAnsi="Arial" w:cs="Arial"/>
                <w:lang w:val="mn-MN"/>
              </w:rPr>
              <w:t>Үр дүнгийн үзүүлэлт №1.1.1</w:t>
            </w:r>
          </w:p>
          <w:p w:rsidR="00FA10FB" w:rsidRPr="00337941" w:rsidRDefault="00FA10FB" w:rsidP="00E948A3">
            <w:pPr>
              <w:spacing w:before="60" w:after="60"/>
              <w:jc w:val="both"/>
              <w:rPr>
                <w:rFonts w:ascii="Arial" w:hAnsi="Arial" w:cs="Arial"/>
                <w:lang w:val="mn-MN"/>
              </w:rPr>
            </w:pPr>
            <w:r w:rsidRPr="00337941">
              <w:rPr>
                <w:rFonts w:ascii="Arial" w:hAnsi="Arial" w:cs="Arial"/>
                <w:lang w:val="mn-MN"/>
              </w:rPr>
              <w:t>Аж ахуйн нэгж байгууллагын 20... оны үйл ажиллагааны хураангуй болон дэлгэрэнгүй мэдээ цуглуулах.</w:t>
            </w:r>
          </w:p>
          <w:p w:rsidR="00FA10FB" w:rsidRPr="00337941" w:rsidRDefault="00FA10FB" w:rsidP="00E948A3">
            <w:pPr>
              <w:spacing w:before="60" w:after="60"/>
              <w:jc w:val="both"/>
              <w:rPr>
                <w:rFonts w:ascii="Arial" w:hAnsi="Arial" w:cs="Arial"/>
                <w:lang w:val="mn-MN"/>
              </w:rPr>
            </w:pPr>
            <w:r w:rsidRPr="00337941">
              <w:rPr>
                <w:rFonts w:ascii="Arial" w:hAnsi="Arial" w:cs="Arial"/>
                <w:lang w:val="mn-MN"/>
              </w:rPr>
              <w:t xml:space="preserve"> /ААНБ-1, ААНБ-2/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FA10FB" w:rsidRPr="00337941" w:rsidRDefault="00FA10FB" w:rsidP="00E948A3">
            <w:pPr>
              <w:spacing w:before="60" w:after="60"/>
              <w:jc w:val="center"/>
              <w:rPr>
                <w:rFonts w:ascii="Arial" w:hAnsi="Arial" w:cs="Arial"/>
                <w:lang w:val="mn-MN"/>
              </w:rPr>
            </w:pPr>
            <w:r w:rsidRPr="00337941">
              <w:rPr>
                <w:rFonts w:ascii="Arial" w:hAnsi="Arial" w:cs="Arial"/>
                <w:lang w:val="mn-MN"/>
              </w:rPr>
              <w:t>Тоон болон чанарын үзүүлэлтээр</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FA10FB" w:rsidRPr="00337941" w:rsidRDefault="00FA10FB" w:rsidP="00E948A3">
            <w:pPr>
              <w:spacing w:before="60" w:after="60"/>
              <w:jc w:val="both"/>
              <w:rPr>
                <w:rFonts w:ascii="Arial" w:hAnsi="Arial" w:cs="Arial"/>
                <w:lang w:val="mn-MN"/>
              </w:rPr>
            </w:pPr>
            <w:r w:rsidRPr="00337941">
              <w:rPr>
                <w:rFonts w:ascii="Arial" w:hAnsi="Arial" w:cs="Arial"/>
                <w:lang w:val="mn-MN"/>
              </w:rPr>
              <w:t>Аж ахуйн нэгж байгууллагуудын  судалгааг 2019 онд явуулж, үр дүнг сар, улирлаар тооцож тархаасан.</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FA10FB" w:rsidRPr="00337941" w:rsidRDefault="00FA10FB" w:rsidP="00E948A3">
            <w:pPr>
              <w:spacing w:before="60" w:after="60"/>
              <w:jc w:val="both"/>
              <w:rPr>
                <w:rFonts w:ascii="Arial" w:hAnsi="Arial" w:cs="Arial"/>
                <w:lang w:val="mn-MN"/>
              </w:rPr>
            </w:pPr>
            <w:r w:rsidRPr="00337941">
              <w:rPr>
                <w:rFonts w:ascii="Arial" w:hAnsi="Arial" w:cs="Arial"/>
                <w:lang w:val="mn-MN"/>
              </w:rPr>
              <w:t>Нутаг дэвсгэрийн Аж ахуйн нэгжүүдийн үйл ажиллагааны  дэлгэрэнгүй ба хураангуй мэдээг цуглуулан, боловсруулалт хийж, ҮСХ-нд хугацаанд нь  дамжуулсан байна.</w:t>
            </w:r>
          </w:p>
        </w:tc>
        <w:tc>
          <w:tcPr>
            <w:tcW w:w="2529" w:type="dxa"/>
            <w:shd w:val="clear" w:color="auto" w:fill="FFFFFF" w:themeFill="background1"/>
          </w:tcPr>
          <w:p w:rsidR="00FA10FB" w:rsidRPr="00337941" w:rsidRDefault="00ED11E9" w:rsidP="00ED11E9">
            <w:pPr>
              <w:spacing w:before="60" w:after="60"/>
              <w:jc w:val="both"/>
              <w:rPr>
                <w:rFonts w:ascii="Arial" w:hAnsi="Arial" w:cs="Arial"/>
                <w:b/>
                <w:color w:val="808080" w:themeColor="background1" w:themeShade="80"/>
                <w:lang w:val="mn-MN"/>
              </w:rPr>
            </w:pPr>
            <w:r w:rsidRPr="00ED11E9">
              <w:rPr>
                <w:rFonts w:ascii="Arial" w:hAnsi="Arial" w:cs="Arial"/>
                <w:lang w:val="mn-MN"/>
              </w:rPr>
              <w:t>ААНБ-1 маягтаар 163 ААН, ААНБ-2 маягтаар 176 ААН, Нийт 339 ААНбайгууллагыг бүгдийг графикт хугацаа буюу 3 сарын 12-нд дамжуулсан. Үүнээс Х тайлантай 10, 1 ААН татан буугдсан байсан ба хамралтын хувь 96.8 хувьтай байна</w:t>
            </w:r>
          </w:p>
        </w:tc>
      </w:tr>
      <w:tr w:rsidR="003056CE" w:rsidRPr="00337941" w:rsidTr="009370F6">
        <w:tc>
          <w:tcPr>
            <w:tcW w:w="540" w:type="dxa"/>
            <w:tcBorders>
              <w:top w:val="single" w:sz="4" w:space="0" w:color="auto"/>
              <w:left w:val="single" w:sz="4" w:space="0" w:color="auto"/>
              <w:bottom w:val="single" w:sz="4" w:space="0" w:color="auto"/>
              <w:right w:val="single" w:sz="4" w:space="0" w:color="auto"/>
            </w:tcBorders>
          </w:tcPr>
          <w:p w:rsidR="003056CE" w:rsidRPr="00337941" w:rsidRDefault="003056CE" w:rsidP="003056CE">
            <w:pPr>
              <w:spacing w:before="60" w:after="60"/>
              <w:jc w:val="center"/>
              <w:rPr>
                <w:rFonts w:ascii="Arial" w:hAnsi="Arial" w:cs="Arial"/>
                <w:lang w:val="mn-MN"/>
              </w:rPr>
            </w:pPr>
            <w:r w:rsidRPr="00337941">
              <w:rPr>
                <w:rFonts w:ascii="Arial" w:hAnsi="Arial" w:cs="Arial"/>
                <w:lang w:val="mn-MN"/>
              </w:rPr>
              <w:t>2</w:t>
            </w:r>
          </w:p>
        </w:tc>
        <w:tc>
          <w:tcPr>
            <w:tcW w:w="2012" w:type="dxa"/>
            <w:tcBorders>
              <w:top w:val="single" w:sz="4" w:space="0" w:color="auto"/>
              <w:left w:val="single" w:sz="4" w:space="0" w:color="auto"/>
              <w:bottom w:val="single" w:sz="4" w:space="0" w:color="auto"/>
              <w:right w:val="single" w:sz="4" w:space="0" w:color="auto"/>
            </w:tcBorders>
            <w:shd w:val="clear" w:color="auto" w:fill="auto"/>
          </w:tcPr>
          <w:p w:rsidR="00014002" w:rsidRPr="00337941" w:rsidRDefault="003056CE" w:rsidP="003056CE">
            <w:pPr>
              <w:spacing w:before="60" w:after="60"/>
              <w:jc w:val="both"/>
              <w:rPr>
                <w:rFonts w:ascii="Arial" w:hAnsi="Arial" w:cs="Arial"/>
                <w:color w:val="000000" w:themeColor="text1"/>
                <w:lang w:val="mn-MN"/>
              </w:rPr>
            </w:pPr>
            <w:r w:rsidRPr="00337941">
              <w:rPr>
                <w:rFonts w:ascii="Arial" w:hAnsi="Arial" w:cs="Arial"/>
                <w:color w:val="000000" w:themeColor="text1"/>
                <w:lang w:val="mn-MN"/>
              </w:rPr>
              <w:t xml:space="preserve">    </w:t>
            </w:r>
            <w:r w:rsidR="00014002" w:rsidRPr="00337941">
              <w:rPr>
                <w:rFonts w:ascii="Arial" w:hAnsi="Arial" w:cs="Arial"/>
                <w:color w:val="000000" w:themeColor="text1"/>
                <w:lang w:val="mn-MN"/>
              </w:rPr>
              <w:t>Үр дүнгийн үзүүлэлт №1.1.2</w:t>
            </w:r>
          </w:p>
          <w:p w:rsidR="003056CE" w:rsidRPr="00337941" w:rsidRDefault="003056CE" w:rsidP="003056CE">
            <w:pPr>
              <w:spacing w:before="60" w:after="60"/>
              <w:jc w:val="both"/>
              <w:rPr>
                <w:rFonts w:ascii="Arial" w:hAnsi="Arial" w:cs="Arial"/>
                <w:color w:val="000000" w:themeColor="text1"/>
                <w:lang w:val="mn-MN"/>
              </w:rPr>
            </w:pPr>
            <w:r w:rsidRPr="00337941">
              <w:rPr>
                <w:rFonts w:ascii="Arial" w:hAnsi="Arial" w:cs="Arial"/>
                <w:color w:val="000000" w:themeColor="text1"/>
                <w:lang w:val="mn-MN"/>
              </w:rPr>
              <w:t xml:space="preserve">   Хэрэглээний үнийн мэдээ цуглуулах, </w:t>
            </w:r>
            <w:r w:rsidRPr="00337941">
              <w:rPr>
                <w:rFonts w:ascii="Arial" w:hAnsi="Arial" w:cs="Arial"/>
                <w:color w:val="000000" w:themeColor="text1"/>
                <w:lang w:val="mn-MN"/>
              </w:rPr>
              <w:lastRenderedPageBreak/>
              <w:t xml:space="preserve">боловсруулах,  дамжуулах. </w:t>
            </w:r>
          </w:p>
          <w:p w:rsidR="003056CE" w:rsidRPr="00337941" w:rsidRDefault="003056CE" w:rsidP="003056CE">
            <w:pPr>
              <w:spacing w:before="60" w:after="60"/>
              <w:jc w:val="both"/>
              <w:rPr>
                <w:rFonts w:ascii="Arial" w:hAnsi="Arial" w:cs="Arial"/>
                <w:color w:val="000000" w:themeColor="text1"/>
                <w:lang w:val="mn-MN"/>
              </w:rPr>
            </w:pPr>
            <w:r w:rsidRPr="00337941">
              <w:rPr>
                <w:rFonts w:ascii="Arial" w:hAnsi="Arial" w:cs="Arial"/>
                <w:color w:val="000000" w:themeColor="text1"/>
                <w:lang w:val="mn-MN"/>
              </w:rPr>
              <w:t>/ҮСҮ-1; ХСҮ-1; Үнэ-1; Үнэ-2;  Үнэ-7/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056CE" w:rsidRPr="00337941" w:rsidRDefault="003056CE" w:rsidP="003056CE">
            <w:pPr>
              <w:spacing w:before="60" w:after="60"/>
              <w:jc w:val="center"/>
              <w:rPr>
                <w:rFonts w:ascii="Arial" w:hAnsi="Arial" w:cs="Arial"/>
                <w:color w:val="000000" w:themeColor="text1"/>
                <w:lang w:val="mn-MN"/>
              </w:rPr>
            </w:pPr>
            <w:r w:rsidRPr="00337941">
              <w:rPr>
                <w:rFonts w:ascii="Arial" w:hAnsi="Arial" w:cs="Arial"/>
                <w:color w:val="000000" w:themeColor="text1"/>
                <w:lang w:val="mn-MN"/>
              </w:rPr>
              <w:lastRenderedPageBreak/>
              <w:t>Тоон болон чанарын үзүүлэлтээр</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056CE" w:rsidRPr="00337941" w:rsidRDefault="003056CE" w:rsidP="003056CE">
            <w:pPr>
              <w:spacing w:before="60" w:after="60"/>
              <w:jc w:val="center"/>
              <w:rPr>
                <w:rFonts w:ascii="Arial" w:hAnsi="Arial" w:cs="Arial"/>
                <w:color w:val="000000" w:themeColor="text1"/>
                <w:lang w:val="mn-MN"/>
              </w:rPr>
            </w:pPr>
            <w:r w:rsidRPr="00337941">
              <w:rPr>
                <w:rFonts w:ascii="Arial" w:hAnsi="Arial" w:cs="Arial"/>
                <w:color w:val="000000" w:themeColor="text1"/>
                <w:lang w:val="mn-MN"/>
              </w:rPr>
              <w:t xml:space="preserve">Хэрэглээний үнийн мэдээг батлагдсан хуваарийн дагуу цуглуулан, </w:t>
            </w:r>
            <w:r w:rsidRPr="00337941">
              <w:rPr>
                <w:rFonts w:ascii="Arial" w:hAnsi="Arial" w:cs="Arial"/>
                <w:color w:val="000000" w:themeColor="text1"/>
                <w:lang w:val="mn-MN"/>
              </w:rPr>
              <w:lastRenderedPageBreak/>
              <w:t>дамжуулж хэвшсэн.</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056CE" w:rsidRPr="00337941" w:rsidRDefault="003056CE" w:rsidP="003056CE">
            <w:pPr>
              <w:spacing w:before="60" w:after="60"/>
              <w:jc w:val="both"/>
              <w:rPr>
                <w:rFonts w:ascii="Arial" w:hAnsi="Arial" w:cs="Arial"/>
                <w:color w:val="000000" w:themeColor="text1"/>
                <w:lang w:val="mn-MN"/>
              </w:rPr>
            </w:pPr>
            <w:r w:rsidRPr="00337941">
              <w:rPr>
                <w:rFonts w:ascii="Arial" w:hAnsi="Arial" w:cs="Arial"/>
                <w:color w:val="000000" w:themeColor="text1"/>
                <w:lang w:val="mn-MN"/>
              </w:rPr>
              <w:lastRenderedPageBreak/>
              <w:t xml:space="preserve">Эхний  хагас жилд: ҮСХ-ны даргын 2019 оны А/198 дугаар тушаалын 1 дүгээр хавсралтын дагуу ҮСҮ-1 улирал бүр, ХСҮ-1 сар бүр,  </w:t>
            </w:r>
            <w:r w:rsidRPr="00337941">
              <w:rPr>
                <w:rFonts w:ascii="Arial" w:hAnsi="Arial" w:cs="Arial"/>
                <w:color w:val="000000" w:themeColor="text1"/>
                <w:lang w:val="mn-MN"/>
              </w:rPr>
              <w:lastRenderedPageBreak/>
              <w:t>Үнэ-1 сар бүр, Үнэ-2  сар бүр, АҮСҮ-1 сар бүр, ОСҮ-1  улирал бүр, Үнэ-7 Долоо хоног бүр цуглуулан алдаагүй боловсруулалт хийж,  дамжуулсан байна.</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3056CE" w:rsidRPr="00337941" w:rsidRDefault="003056CE" w:rsidP="003056CE">
            <w:pPr>
              <w:spacing w:before="60" w:after="60"/>
              <w:jc w:val="both"/>
              <w:rPr>
                <w:rFonts w:ascii="Arial" w:hAnsi="Arial" w:cs="Arial"/>
                <w:color w:val="000000" w:themeColor="text1"/>
                <w:lang w:val="mn-MN"/>
              </w:rPr>
            </w:pPr>
            <w:r w:rsidRPr="00337941">
              <w:rPr>
                <w:rFonts w:ascii="Arial" w:hAnsi="Arial" w:cs="Arial"/>
                <w:color w:val="000000" w:themeColor="text1"/>
                <w:lang w:val="mn-MN"/>
              </w:rPr>
              <w:lastRenderedPageBreak/>
              <w:t xml:space="preserve">-ҮСХ-ны даргын 2019 оны А/198 дугаар тушаалын 1 дүгээр хавсралтын дагуу ҮСҮ-1 улирал бүр 5 ААН-с 2 удаа , ХСҮ-1 сар бүр 4  ААН-с 6 </w:t>
            </w:r>
            <w:r w:rsidRPr="00337941">
              <w:rPr>
                <w:rFonts w:ascii="Arial" w:hAnsi="Arial" w:cs="Arial"/>
                <w:color w:val="000000" w:themeColor="text1"/>
                <w:lang w:val="mn-MN"/>
              </w:rPr>
              <w:lastRenderedPageBreak/>
              <w:t>удаа ,  Үнэ-2 сар бүр 40 нэгжээс 6 удаа, Үнэ-7 Долоо хоног бүр 26 удаа цуглуулан алдаагүй боловсруулалт хийж, дамжуулсан байна.</w:t>
            </w:r>
          </w:p>
          <w:p w:rsidR="003056CE" w:rsidRPr="00337941" w:rsidRDefault="003056CE" w:rsidP="003056CE">
            <w:pPr>
              <w:spacing w:before="60" w:after="60"/>
              <w:jc w:val="both"/>
              <w:rPr>
                <w:rFonts w:ascii="Arial" w:hAnsi="Arial" w:cs="Arial"/>
                <w:color w:val="000000" w:themeColor="text1"/>
                <w:lang w:val="mn-MN"/>
              </w:rPr>
            </w:pPr>
          </w:p>
          <w:p w:rsidR="003056CE" w:rsidRPr="00337941" w:rsidRDefault="003056CE" w:rsidP="003056CE">
            <w:pPr>
              <w:spacing w:before="60" w:after="60"/>
              <w:jc w:val="both"/>
              <w:rPr>
                <w:rFonts w:ascii="Arial" w:hAnsi="Arial" w:cs="Arial"/>
                <w:color w:val="000000" w:themeColor="text1"/>
                <w:lang w:val="mn-MN"/>
              </w:rPr>
            </w:pPr>
          </w:p>
        </w:tc>
      </w:tr>
      <w:tr w:rsidR="003056CE" w:rsidRPr="00337941" w:rsidTr="009370F6">
        <w:tc>
          <w:tcPr>
            <w:tcW w:w="540" w:type="dxa"/>
            <w:tcBorders>
              <w:top w:val="single" w:sz="4" w:space="0" w:color="auto"/>
              <w:left w:val="single" w:sz="4" w:space="0" w:color="auto"/>
              <w:bottom w:val="single" w:sz="4" w:space="0" w:color="auto"/>
              <w:right w:val="single" w:sz="4" w:space="0" w:color="auto"/>
            </w:tcBorders>
          </w:tcPr>
          <w:p w:rsidR="003056CE" w:rsidRPr="00337941" w:rsidRDefault="003056CE" w:rsidP="003056CE">
            <w:pPr>
              <w:spacing w:before="60" w:after="60"/>
              <w:jc w:val="center"/>
              <w:rPr>
                <w:rFonts w:ascii="Arial" w:hAnsi="Arial" w:cs="Arial"/>
                <w:lang w:val="mn-MN"/>
              </w:rPr>
            </w:pPr>
            <w:r w:rsidRPr="00337941">
              <w:rPr>
                <w:rFonts w:ascii="Arial" w:hAnsi="Arial" w:cs="Arial"/>
                <w:lang w:val="mn-MN"/>
              </w:rPr>
              <w:lastRenderedPageBreak/>
              <w:t>3</w:t>
            </w:r>
          </w:p>
        </w:tc>
        <w:tc>
          <w:tcPr>
            <w:tcW w:w="2012" w:type="dxa"/>
            <w:tcBorders>
              <w:top w:val="single" w:sz="4" w:space="0" w:color="auto"/>
              <w:left w:val="single" w:sz="4" w:space="0" w:color="auto"/>
              <w:bottom w:val="single" w:sz="4" w:space="0" w:color="auto"/>
              <w:right w:val="single" w:sz="4" w:space="0" w:color="auto"/>
            </w:tcBorders>
            <w:shd w:val="clear" w:color="auto" w:fill="FFFFFF" w:themeFill="background1"/>
          </w:tcPr>
          <w:p w:rsidR="003056CE" w:rsidRPr="00337941" w:rsidRDefault="003056CE" w:rsidP="003056CE">
            <w:pPr>
              <w:spacing w:before="60" w:after="60"/>
              <w:jc w:val="both"/>
              <w:rPr>
                <w:rFonts w:ascii="Arial" w:hAnsi="Arial" w:cs="Arial"/>
                <w:lang w:val="mn-MN"/>
              </w:rPr>
            </w:pPr>
            <w:r w:rsidRPr="00337941">
              <w:rPr>
                <w:rFonts w:ascii="Arial" w:hAnsi="Arial" w:cs="Arial"/>
                <w:lang w:val="mn-MN"/>
              </w:rPr>
              <w:t>Үр дүнгийн үзүүлэлт №1.1.3</w:t>
            </w:r>
          </w:p>
          <w:p w:rsidR="003056CE" w:rsidRPr="00337941" w:rsidRDefault="003056CE" w:rsidP="003056CE">
            <w:pPr>
              <w:spacing w:before="60" w:after="60"/>
              <w:jc w:val="both"/>
              <w:rPr>
                <w:rFonts w:ascii="Arial" w:hAnsi="Arial" w:cs="Arial"/>
                <w:lang w:val="mn-MN"/>
              </w:rPr>
            </w:pPr>
            <w:r w:rsidRPr="00337941">
              <w:rPr>
                <w:rFonts w:ascii="Arial" w:hAnsi="Arial" w:cs="Arial"/>
                <w:lang w:val="mn-MN"/>
              </w:rPr>
              <w:t>Аж үйлдвэрийн салбарын мэдээ цуглуулах, боловсруулах, дамжуулах. /АҮ-1; АҮ-2; АҮ-3; АҮ-4;/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3056CE" w:rsidRPr="00337941" w:rsidRDefault="003056CE" w:rsidP="003056CE">
            <w:pPr>
              <w:spacing w:before="60" w:after="60"/>
              <w:jc w:val="center"/>
              <w:rPr>
                <w:rFonts w:ascii="Arial" w:hAnsi="Arial" w:cs="Arial"/>
                <w:lang w:val="mn-MN"/>
              </w:rPr>
            </w:pPr>
            <w:r w:rsidRPr="00337941">
              <w:rPr>
                <w:rFonts w:ascii="Arial" w:hAnsi="Arial" w:cs="Arial"/>
                <w:lang w:val="mn-MN"/>
              </w:rPr>
              <w:t>Тоон болон чанарын үзүүлэлтээр</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3056CE" w:rsidRPr="00337941" w:rsidRDefault="003056CE" w:rsidP="003056CE">
            <w:pPr>
              <w:spacing w:before="60" w:after="60"/>
              <w:jc w:val="both"/>
              <w:rPr>
                <w:rFonts w:ascii="Arial" w:hAnsi="Arial" w:cs="Arial"/>
                <w:lang w:val="mn-MN"/>
              </w:rPr>
            </w:pPr>
            <w:r w:rsidRPr="00337941">
              <w:rPr>
                <w:rFonts w:ascii="Arial" w:hAnsi="Arial" w:cs="Arial"/>
                <w:lang w:val="mn-MN"/>
              </w:rPr>
              <w:t>Аж үйлдвэрийн салбарын мэдээ цуглуулан, боловсруулалт хийж, ҮСХ-нд хуваарийн дагуу дамжуулж ажилласан.</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3056CE" w:rsidRPr="00337941" w:rsidRDefault="003056CE" w:rsidP="003056CE">
            <w:pPr>
              <w:spacing w:before="60" w:after="60"/>
              <w:jc w:val="both"/>
              <w:rPr>
                <w:rFonts w:ascii="Arial" w:hAnsi="Arial" w:cs="Arial"/>
                <w:lang w:val="mn-MN"/>
              </w:rPr>
            </w:pPr>
            <w:r w:rsidRPr="00337941">
              <w:rPr>
                <w:rFonts w:ascii="Arial" w:hAnsi="Arial" w:cs="Arial"/>
                <w:lang w:val="mn-MN"/>
              </w:rPr>
              <w:t xml:space="preserve">ҮСХ-ны даргын 2019 оны А/198 дугаар тушаалын 1 дүгээр хавсралтын дагуу АҮ-1  сар бүр,  АҮ-2 1 дүгээр улиралд, АҮ-3 1 дүгээр улиралд, АҮ-4  1 дүгээр улиралд, цуглуулан боловсруулалт хийж,  </w:t>
            </w:r>
          </w:p>
        </w:tc>
        <w:tc>
          <w:tcPr>
            <w:tcW w:w="2529" w:type="dxa"/>
            <w:tcBorders>
              <w:right w:val="single" w:sz="4" w:space="0" w:color="auto"/>
            </w:tcBorders>
            <w:shd w:val="clear" w:color="auto" w:fill="FFFFFF" w:themeFill="background1"/>
          </w:tcPr>
          <w:p w:rsidR="003056CE" w:rsidRPr="00337941" w:rsidRDefault="003056CE" w:rsidP="003056CE">
            <w:pPr>
              <w:spacing w:before="60" w:after="60"/>
              <w:jc w:val="both"/>
              <w:rPr>
                <w:rFonts w:ascii="Arial" w:hAnsi="Arial" w:cs="Arial"/>
                <w:b/>
                <w:color w:val="808080" w:themeColor="background1" w:themeShade="80"/>
                <w:lang w:val="mn-MN"/>
              </w:rPr>
            </w:pPr>
            <w:r w:rsidRPr="00337941">
              <w:rPr>
                <w:rFonts w:ascii="Arial" w:hAnsi="Arial" w:cs="Arial"/>
                <w:lang w:val="mn-MN"/>
              </w:rPr>
              <w:t xml:space="preserve"> </w:t>
            </w:r>
            <w:r w:rsidR="00E81FE5" w:rsidRPr="00E81FE5">
              <w:rPr>
                <w:rFonts w:ascii="Arial" w:hAnsi="Arial" w:cs="Arial"/>
                <w:lang w:val="mn-MN"/>
              </w:rPr>
              <w:t>ҮСХ-ны даргын 2019 оны А/198 дугаар тушаалын 1 дүгээр хавсралтын дагуу АҮ-1  мэдээг сар бүр 8 ААНэгжээс цуглуулж  6 удаа 48 мэдээг ,  АҮ-2 мэдээ тус аймагт хүрээ байхгүй, , АҮ-3 мэдээг хүрээний дагуу нийт 6 ААНэгжээс цуглуулж,  АҮ-4 мэдээг хүрээгээр сонгогдсон 2 ААНэгжээс  1 удаа 2 мэдээг  нийт 8 удаагийн дамжуулалтаар нийт 56 мэдээг ҮСХ-ноос баталсан, зөвшөөрсөн маягт, аргачлалын дагуу графикт хугацаанд нь бүрэн дамжуулсан. Мөн Аж үйлдвэрийн салбарын жилийн эцсийн мэдээг ААНБ1-12, ААНБ2-24-г хүрээгээр ирсэн ААН-ээс авч графикт хугацаанд дамжуулсан.</w:t>
            </w:r>
          </w:p>
        </w:tc>
      </w:tr>
      <w:tr w:rsidR="003056CE" w:rsidRPr="00337941" w:rsidTr="009370F6">
        <w:tc>
          <w:tcPr>
            <w:tcW w:w="540" w:type="dxa"/>
            <w:tcBorders>
              <w:top w:val="single" w:sz="4" w:space="0" w:color="auto"/>
              <w:left w:val="single" w:sz="4" w:space="0" w:color="auto"/>
              <w:bottom w:val="single" w:sz="4" w:space="0" w:color="auto"/>
              <w:right w:val="single" w:sz="4" w:space="0" w:color="auto"/>
            </w:tcBorders>
          </w:tcPr>
          <w:p w:rsidR="003056CE" w:rsidRPr="00337941" w:rsidRDefault="003056CE" w:rsidP="003056CE">
            <w:pPr>
              <w:spacing w:before="60" w:after="60"/>
              <w:jc w:val="center"/>
              <w:rPr>
                <w:rFonts w:ascii="Arial" w:hAnsi="Arial" w:cs="Arial"/>
                <w:color w:val="000000" w:themeColor="text1"/>
                <w:lang w:val="mn-MN"/>
              </w:rPr>
            </w:pPr>
            <w:r w:rsidRPr="00337941">
              <w:rPr>
                <w:rFonts w:ascii="Arial" w:hAnsi="Arial" w:cs="Arial"/>
                <w:color w:val="000000" w:themeColor="text1"/>
                <w:lang w:val="mn-MN"/>
              </w:rPr>
              <w:t>4</w:t>
            </w:r>
          </w:p>
        </w:tc>
        <w:tc>
          <w:tcPr>
            <w:tcW w:w="2012" w:type="dxa"/>
            <w:tcBorders>
              <w:top w:val="single" w:sz="4" w:space="0" w:color="auto"/>
              <w:left w:val="single" w:sz="4" w:space="0" w:color="auto"/>
              <w:bottom w:val="single" w:sz="4" w:space="0" w:color="auto"/>
              <w:right w:val="single" w:sz="4" w:space="0" w:color="auto"/>
            </w:tcBorders>
            <w:shd w:val="clear" w:color="auto" w:fill="auto"/>
          </w:tcPr>
          <w:p w:rsidR="00014002" w:rsidRPr="00337941" w:rsidRDefault="00014002" w:rsidP="003056CE">
            <w:pPr>
              <w:spacing w:before="60" w:after="60"/>
              <w:jc w:val="both"/>
              <w:rPr>
                <w:rFonts w:ascii="Arial" w:hAnsi="Arial" w:cs="Arial"/>
                <w:color w:val="000000" w:themeColor="text1"/>
                <w:lang w:val="mn-MN"/>
              </w:rPr>
            </w:pPr>
            <w:r w:rsidRPr="00337941">
              <w:rPr>
                <w:rFonts w:ascii="Arial" w:hAnsi="Arial" w:cs="Arial"/>
                <w:color w:val="000000" w:themeColor="text1"/>
                <w:lang w:val="mn-MN"/>
              </w:rPr>
              <w:t>Үр дүнгийн үзүүлэлт №1.1.4</w:t>
            </w:r>
          </w:p>
          <w:p w:rsidR="003056CE" w:rsidRPr="00337941" w:rsidRDefault="003056CE" w:rsidP="003056CE">
            <w:pPr>
              <w:spacing w:before="60" w:after="60"/>
              <w:jc w:val="both"/>
              <w:rPr>
                <w:rFonts w:ascii="Arial" w:hAnsi="Arial" w:cs="Arial"/>
                <w:color w:val="000000" w:themeColor="text1"/>
                <w:lang w:val="mn-MN"/>
              </w:rPr>
            </w:pPr>
            <w:r w:rsidRPr="00337941">
              <w:rPr>
                <w:rFonts w:ascii="Arial" w:hAnsi="Arial" w:cs="Arial"/>
                <w:color w:val="000000" w:themeColor="text1"/>
                <w:lang w:val="mn-MN"/>
              </w:rPr>
              <w:t>Барилгын салбарын мэдээ цуглуулах, боловсруулах, дамжуулах.</w:t>
            </w:r>
          </w:p>
          <w:p w:rsidR="003056CE" w:rsidRPr="00337941" w:rsidRDefault="003056CE" w:rsidP="003056CE">
            <w:pPr>
              <w:spacing w:before="60" w:after="60"/>
              <w:jc w:val="both"/>
              <w:rPr>
                <w:rFonts w:ascii="Arial" w:hAnsi="Arial" w:cs="Arial"/>
                <w:color w:val="000000" w:themeColor="text1"/>
                <w:lang w:val="mn-MN"/>
              </w:rPr>
            </w:pPr>
            <w:r w:rsidRPr="00337941">
              <w:rPr>
                <w:rFonts w:ascii="Arial" w:hAnsi="Arial" w:cs="Arial"/>
                <w:color w:val="000000" w:themeColor="text1"/>
                <w:lang w:val="mn-MN"/>
              </w:rPr>
              <w:t xml:space="preserve"> /ББО-1; ББӨ-1;/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056CE" w:rsidRPr="00337941" w:rsidRDefault="003056CE" w:rsidP="003056CE">
            <w:pPr>
              <w:spacing w:before="60" w:after="60"/>
              <w:jc w:val="center"/>
              <w:rPr>
                <w:rFonts w:ascii="Arial" w:hAnsi="Arial" w:cs="Arial"/>
                <w:color w:val="000000" w:themeColor="text1"/>
                <w:lang w:val="mn-MN"/>
              </w:rPr>
            </w:pPr>
            <w:r w:rsidRPr="00337941">
              <w:rPr>
                <w:rFonts w:ascii="Arial" w:hAnsi="Arial" w:cs="Arial"/>
                <w:color w:val="000000" w:themeColor="text1"/>
                <w:lang w:val="mn-MN"/>
              </w:rPr>
              <w:t>Тоо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056CE" w:rsidRPr="00337941" w:rsidRDefault="003056CE" w:rsidP="003056CE">
            <w:pPr>
              <w:spacing w:before="60" w:after="60"/>
              <w:jc w:val="center"/>
              <w:rPr>
                <w:rFonts w:ascii="Arial" w:hAnsi="Arial" w:cs="Arial"/>
                <w:color w:val="000000" w:themeColor="text1"/>
                <w:lang w:val="mn-MN"/>
              </w:rPr>
            </w:pPr>
            <w:r w:rsidRPr="00337941">
              <w:rPr>
                <w:rFonts w:ascii="Arial" w:hAnsi="Arial" w:cs="Arial"/>
                <w:color w:val="000000" w:themeColor="text1"/>
                <w:lang w:val="mn-MN"/>
              </w:rPr>
              <w:t>Барилгын салбарын мэдээ цуглуулан, боловсруулалт хийж, ҮСХ-нд хуваарийн дагуу дамжуулж ажилласан.</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056CE" w:rsidRPr="00337941" w:rsidRDefault="003056CE" w:rsidP="003056CE">
            <w:pPr>
              <w:spacing w:before="60" w:after="60"/>
              <w:jc w:val="both"/>
              <w:rPr>
                <w:rFonts w:ascii="Arial" w:hAnsi="Arial" w:cs="Arial"/>
                <w:color w:val="000000" w:themeColor="text1"/>
                <w:lang w:val="mn-MN"/>
              </w:rPr>
            </w:pPr>
            <w:r w:rsidRPr="00337941">
              <w:rPr>
                <w:rFonts w:ascii="Arial" w:hAnsi="Arial" w:cs="Arial"/>
                <w:color w:val="000000" w:themeColor="text1"/>
                <w:lang w:val="mn-MN"/>
              </w:rPr>
              <w:t>Эхний  хагас жилд: ҮСХ-ны даргын 2019 оны А/198 дугаар тушаалын 1 дүгээр хавсралтын дагуу ББО-1  улирал бүрийн эхний сар бүр, ББӨ-1 улирал бүрийн эхний сар бүр  цуглуулан алдаагүй боловсруулалт хийж,  дамжуулсан байна.</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3056CE" w:rsidRPr="00337941" w:rsidRDefault="003056CE" w:rsidP="003056CE">
            <w:pPr>
              <w:spacing w:before="60" w:after="60"/>
              <w:jc w:val="both"/>
              <w:rPr>
                <w:rFonts w:ascii="Arial" w:hAnsi="Arial" w:cs="Arial"/>
                <w:color w:val="000000" w:themeColor="text1"/>
                <w:lang w:val="mn-MN"/>
              </w:rPr>
            </w:pPr>
            <w:r w:rsidRPr="00337941">
              <w:rPr>
                <w:rFonts w:ascii="Arial" w:hAnsi="Arial" w:cs="Arial"/>
                <w:color w:val="000000" w:themeColor="text1"/>
                <w:lang w:val="mn-MN"/>
              </w:rPr>
              <w:t>-ББО-1  улирал бүрийн эхний сар бүр 19 мэдээг 2 удаа, ББӨ-1 улирал бүрийн эхний сар бүр 1 удаа , ААНБ-1-р 8 ААН-с 1 удаа  1 дүгээр улиралд, ААНБ-2-р 7 ААН-с 1 удаа   1 дүгээр улиралд цуглуулан алдаагүй боловсруулалт хийж,  дамжуулсан байна.</w:t>
            </w:r>
          </w:p>
          <w:p w:rsidR="003056CE" w:rsidRPr="00337941" w:rsidRDefault="003056CE" w:rsidP="003056CE">
            <w:pPr>
              <w:spacing w:before="60" w:after="60"/>
              <w:jc w:val="both"/>
              <w:rPr>
                <w:rFonts w:ascii="Arial" w:hAnsi="Arial" w:cs="Arial"/>
                <w:color w:val="000000" w:themeColor="text1"/>
                <w:lang w:val="mn-MN"/>
              </w:rPr>
            </w:pPr>
          </w:p>
          <w:p w:rsidR="003056CE" w:rsidRPr="00337941" w:rsidRDefault="003056CE" w:rsidP="003056CE">
            <w:pPr>
              <w:spacing w:before="60" w:after="60"/>
              <w:jc w:val="both"/>
              <w:rPr>
                <w:rFonts w:ascii="Arial" w:hAnsi="Arial" w:cs="Arial"/>
                <w:color w:val="000000" w:themeColor="text1"/>
                <w:lang w:val="mn-MN"/>
              </w:rPr>
            </w:pPr>
          </w:p>
        </w:tc>
      </w:tr>
      <w:tr w:rsidR="003056CE" w:rsidRPr="00337941" w:rsidTr="009370F6">
        <w:tc>
          <w:tcPr>
            <w:tcW w:w="540" w:type="dxa"/>
            <w:tcBorders>
              <w:top w:val="single" w:sz="4" w:space="0" w:color="auto"/>
              <w:left w:val="single" w:sz="4" w:space="0" w:color="auto"/>
              <w:bottom w:val="single" w:sz="4" w:space="0" w:color="auto"/>
              <w:right w:val="single" w:sz="4" w:space="0" w:color="auto"/>
            </w:tcBorders>
          </w:tcPr>
          <w:p w:rsidR="003056CE" w:rsidRPr="00337941" w:rsidRDefault="003056CE" w:rsidP="003056CE">
            <w:pPr>
              <w:spacing w:before="60" w:after="60"/>
              <w:jc w:val="center"/>
              <w:rPr>
                <w:rFonts w:ascii="Arial" w:hAnsi="Arial" w:cs="Arial"/>
                <w:lang w:val="mn-MN"/>
              </w:rPr>
            </w:pPr>
            <w:r w:rsidRPr="00337941">
              <w:rPr>
                <w:rFonts w:ascii="Arial" w:hAnsi="Arial" w:cs="Arial"/>
                <w:lang w:val="mn-MN"/>
              </w:rPr>
              <w:lastRenderedPageBreak/>
              <w:t>5</w:t>
            </w:r>
          </w:p>
        </w:tc>
        <w:tc>
          <w:tcPr>
            <w:tcW w:w="2012" w:type="dxa"/>
            <w:tcBorders>
              <w:top w:val="single" w:sz="4" w:space="0" w:color="auto"/>
              <w:left w:val="single" w:sz="4" w:space="0" w:color="auto"/>
              <w:bottom w:val="single" w:sz="4" w:space="0" w:color="auto"/>
              <w:right w:val="single" w:sz="4" w:space="0" w:color="auto"/>
            </w:tcBorders>
            <w:shd w:val="clear" w:color="auto" w:fill="FFFFFF" w:themeFill="background1"/>
          </w:tcPr>
          <w:p w:rsidR="003056CE" w:rsidRPr="00337941" w:rsidRDefault="003056CE" w:rsidP="003056CE">
            <w:pPr>
              <w:spacing w:before="60" w:after="60"/>
              <w:jc w:val="both"/>
              <w:rPr>
                <w:rFonts w:ascii="Arial" w:hAnsi="Arial" w:cs="Arial"/>
                <w:lang w:val="mn-MN"/>
              </w:rPr>
            </w:pPr>
            <w:r w:rsidRPr="00337941">
              <w:rPr>
                <w:rFonts w:ascii="Arial" w:hAnsi="Arial" w:cs="Arial"/>
                <w:lang w:val="mn-MN"/>
              </w:rPr>
              <w:t>Үр дүнгийн үзүүлэлт №1.1.5</w:t>
            </w:r>
          </w:p>
          <w:p w:rsidR="003056CE" w:rsidRPr="00337941" w:rsidRDefault="003056CE" w:rsidP="003056CE">
            <w:pPr>
              <w:spacing w:before="60" w:after="60"/>
              <w:jc w:val="both"/>
              <w:rPr>
                <w:rFonts w:ascii="Arial" w:hAnsi="Arial" w:cs="Arial"/>
                <w:lang w:val="mn-MN"/>
              </w:rPr>
            </w:pPr>
            <w:r w:rsidRPr="00337941">
              <w:rPr>
                <w:rFonts w:ascii="Arial" w:hAnsi="Arial" w:cs="Arial"/>
                <w:lang w:val="mn-MN"/>
              </w:rPr>
              <w:t>Хөдөө аж ахуйн салбарын мэдээ цуглуулах, боловсруулах, дамжуулах. /А-ХАА-1; А-ХАА-2; А-ХАА-3; А-ХАА-5; А-ХАА-6; А-ХАА-7; А-ХАА-8; А-ХАА-9; А-ХАА-10; ХААБ-1; МЭ-1;/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3056CE" w:rsidRPr="00337941" w:rsidRDefault="003056CE" w:rsidP="003056CE">
            <w:pPr>
              <w:spacing w:before="60" w:after="60"/>
              <w:jc w:val="center"/>
              <w:rPr>
                <w:rFonts w:ascii="Arial" w:hAnsi="Arial" w:cs="Arial"/>
                <w:lang w:val="mn-MN"/>
              </w:rPr>
            </w:pPr>
            <w:r w:rsidRPr="00337941">
              <w:rPr>
                <w:rFonts w:ascii="Arial" w:hAnsi="Arial" w:cs="Arial"/>
                <w:lang w:val="mn-MN"/>
              </w:rPr>
              <w:t>Тоон болон чанарын үзүүлэлтээр</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3056CE" w:rsidRPr="00337941" w:rsidRDefault="003056CE" w:rsidP="003056CE">
            <w:pPr>
              <w:spacing w:before="60" w:after="60"/>
              <w:jc w:val="both"/>
              <w:rPr>
                <w:rFonts w:ascii="Arial" w:hAnsi="Arial" w:cs="Arial"/>
                <w:lang w:val="mn-MN"/>
              </w:rPr>
            </w:pPr>
            <w:r w:rsidRPr="00337941">
              <w:rPr>
                <w:rFonts w:ascii="Arial" w:hAnsi="Arial" w:cs="Arial"/>
                <w:lang w:val="mn-MN"/>
              </w:rPr>
              <w:t>ХАА салбарын мэдээ цуглуулан, боловсруулалт хийж, ҮСХ-нд хуваарийн дагуу дамжуулж ажилласан</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3056CE" w:rsidRPr="00337941" w:rsidRDefault="003056CE" w:rsidP="003056CE">
            <w:pPr>
              <w:spacing w:before="60" w:after="60"/>
              <w:jc w:val="both"/>
              <w:rPr>
                <w:rFonts w:ascii="Arial" w:hAnsi="Arial" w:cs="Arial"/>
                <w:lang w:val="mn-MN"/>
              </w:rPr>
            </w:pPr>
            <w:r w:rsidRPr="00337941">
              <w:rPr>
                <w:rFonts w:ascii="Arial" w:hAnsi="Arial" w:cs="Arial"/>
                <w:lang w:val="mn-MN"/>
              </w:rPr>
              <w:t>ҮСХ-ны даргын 2019 оны А/198 дугаар тушаалын 1 дүгээр хавсралтын дагуу А-ХАА-1  жилд 6 удаа,  А-ХАА-2  жилд 8 удаа,  А-ХАА-3 жилд 12 удаа, А-ХАА-5  1 дүгээр улиралд,  А-ХАА-6 жилд 3 удаа,  А-ХАА-7 3 дугаар улиралд, А-ХАА-8 3 дугаар улиралд 3 удаа,  А-ХАА-9 12 дугаар сард,  А-ХАА-10 сар бүр, ХААБ-11 дүгээр улиралд,  МЭ-1 жилд 4 удаа,  ААНБ-1 1 дүгээр улиралд, ААНБ-2 1 дүгээр улиралд тус тус мэдээ цуглуулж, боловсруулалт хийж, дамжуулсан байна.</w:t>
            </w:r>
          </w:p>
        </w:tc>
        <w:tc>
          <w:tcPr>
            <w:tcW w:w="2529" w:type="dxa"/>
            <w:tcBorders>
              <w:right w:val="single" w:sz="4" w:space="0" w:color="auto"/>
            </w:tcBorders>
            <w:shd w:val="clear" w:color="auto" w:fill="FFFFFF" w:themeFill="background1"/>
          </w:tcPr>
          <w:p w:rsidR="003056CE" w:rsidRPr="00337941" w:rsidRDefault="003056CE" w:rsidP="003056CE">
            <w:pPr>
              <w:spacing w:before="60" w:after="60"/>
              <w:jc w:val="both"/>
              <w:rPr>
                <w:rFonts w:ascii="Arial" w:hAnsi="Arial" w:cs="Arial"/>
                <w:color w:val="808080" w:themeColor="background1" w:themeShade="80"/>
                <w:lang w:val="mn-MN"/>
              </w:rPr>
            </w:pPr>
            <w:r w:rsidRPr="00337941">
              <w:rPr>
                <w:rFonts w:ascii="Arial" w:hAnsi="Arial" w:cs="Arial"/>
                <w:lang w:val="mn-MN"/>
              </w:rPr>
              <w:t>2020 оны эхний хагаст ҮСХ-ны даргын 2019 оны А/198 дугаар тушаалын 1 дүгээр хавсралтын дагуу ХАА-1 мэдээг 68 багаас авч, 4 удаа 272 мэдээ,  А-ХАА-2 мэдээг 68 багаас 6 удаа 408 мэдээ,  А-ХАА-3 мэдээг 6 удаа 90 мэдээ, ХАА-10 6 удаа А-ХАА6 мэдээг 2 удаа 30 мэдээ, А-ХАА-5  1 удаа 15 мэдээ, МЭ-1 мэдээг 2 удаа 72 мэдээг нийт 22 удаа 888 мэдээг 15 сум 68 баг өрх ААНэгжээс ҮСХ-ноос баталсан, зөвшөөрсөн маягт, аргачлалын дагуу графикт хугацаанд нь бүрэн дамжуулсан</w:t>
            </w:r>
          </w:p>
        </w:tc>
      </w:tr>
      <w:tr w:rsidR="003056CE" w:rsidRPr="00337941" w:rsidTr="009370F6">
        <w:tc>
          <w:tcPr>
            <w:tcW w:w="540" w:type="dxa"/>
            <w:tcBorders>
              <w:top w:val="single" w:sz="4" w:space="0" w:color="auto"/>
              <w:left w:val="single" w:sz="4" w:space="0" w:color="auto"/>
              <w:bottom w:val="single" w:sz="4" w:space="0" w:color="auto"/>
              <w:right w:val="single" w:sz="4" w:space="0" w:color="auto"/>
            </w:tcBorders>
          </w:tcPr>
          <w:p w:rsidR="003056CE" w:rsidRPr="00337941" w:rsidRDefault="003056CE" w:rsidP="003056CE">
            <w:pPr>
              <w:spacing w:before="60" w:after="60"/>
              <w:jc w:val="center"/>
              <w:rPr>
                <w:rFonts w:ascii="Arial" w:hAnsi="Arial" w:cs="Arial"/>
                <w:lang w:val="mn-MN"/>
              </w:rPr>
            </w:pPr>
            <w:r w:rsidRPr="00337941">
              <w:rPr>
                <w:rFonts w:ascii="Arial" w:hAnsi="Arial" w:cs="Arial"/>
                <w:lang w:val="mn-MN"/>
              </w:rPr>
              <w:t>6</w:t>
            </w:r>
          </w:p>
        </w:tc>
        <w:tc>
          <w:tcPr>
            <w:tcW w:w="2012" w:type="dxa"/>
            <w:tcBorders>
              <w:top w:val="single" w:sz="4" w:space="0" w:color="auto"/>
              <w:left w:val="single" w:sz="4" w:space="0" w:color="auto"/>
              <w:bottom w:val="single" w:sz="4" w:space="0" w:color="auto"/>
              <w:right w:val="single" w:sz="4" w:space="0" w:color="auto"/>
            </w:tcBorders>
            <w:shd w:val="clear" w:color="auto" w:fill="auto"/>
          </w:tcPr>
          <w:p w:rsidR="00014002" w:rsidRPr="00337941" w:rsidRDefault="00014002" w:rsidP="003056CE">
            <w:pPr>
              <w:spacing w:before="60" w:after="60"/>
              <w:jc w:val="both"/>
              <w:rPr>
                <w:rFonts w:ascii="Arial" w:hAnsi="Arial" w:cs="Arial"/>
                <w:color w:val="000000" w:themeColor="text1"/>
                <w:lang w:val="mn-MN"/>
              </w:rPr>
            </w:pPr>
            <w:r w:rsidRPr="00337941">
              <w:rPr>
                <w:rFonts w:ascii="Arial" w:hAnsi="Arial" w:cs="Arial"/>
                <w:color w:val="000000" w:themeColor="text1"/>
                <w:lang w:val="mn-MN"/>
              </w:rPr>
              <w:t>Үр дүнгийн үзүүлэлт №1.1.6</w:t>
            </w:r>
          </w:p>
          <w:p w:rsidR="003056CE" w:rsidRPr="00337941" w:rsidRDefault="003056CE" w:rsidP="003056CE">
            <w:pPr>
              <w:spacing w:before="60" w:after="60"/>
              <w:jc w:val="both"/>
              <w:rPr>
                <w:rFonts w:ascii="Arial" w:hAnsi="Arial" w:cs="Arial"/>
                <w:color w:val="000000" w:themeColor="text1"/>
                <w:highlight w:val="yellow"/>
                <w:lang w:val="mn-MN"/>
              </w:rPr>
            </w:pPr>
            <w:r w:rsidRPr="00337941">
              <w:rPr>
                <w:rFonts w:ascii="Arial" w:hAnsi="Arial" w:cs="Arial"/>
                <w:color w:val="000000" w:themeColor="text1"/>
                <w:lang w:val="mn-MN"/>
              </w:rPr>
              <w:t>Худалдааны салбарын мэдээ цуглуулах, боловсруулах, дамжуулах. /ХУ-1;  ҮСҮ-1;  ХСҮ-1/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056CE" w:rsidRPr="00337941" w:rsidRDefault="003056CE" w:rsidP="003056CE">
            <w:pPr>
              <w:spacing w:before="60" w:after="60"/>
              <w:jc w:val="center"/>
              <w:rPr>
                <w:rFonts w:ascii="Arial" w:hAnsi="Arial" w:cs="Arial"/>
                <w:color w:val="000000" w:themeColor="text1"/>
                <w:lang w:val="mn-M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056CE" w:rsidRPr="00337941" w:rsidRDefault="003056CE" w:rsidP="003056CE">
            <w:pPr>
              <w:spacing w:before="60" w:after="60"/>
              <w:jc w:val="center"/>
              <w:rPr>
                <w:rFonts w:ascii="Arial" w:hAnsi="Arial" w:cs="Arial"/>
                <w:color w:val="000000" w:themeColor="text1"/>
                <w:lang w:val="mn-MN"/>
              </w:rPr>
            </w:pPr>
            <w:r w:rsidRPr="00337941">
              <w:rPr>
                <w:rFonts w:ascii="Arial" w:hAnsi="Arial" w:cs="Arial"/>
                <w:color w:val="000000" w:themeColor="text1"/>
                <w:lang w:val="mn-MN"/>
              </w:rPr>
              <w:t>Худалдааны салбарын мэдээ цуглуулан, боловсруулалт хийж, ҮСХ-нд хуваарийн дагуу дамжуулж ажилласан.</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056CE" w:rsidRPr="00337941" w:rsidRDefault="003056CE" w:rsidP="003056CE">
            <w:pPr>
              <w:spacing w:before="60" w:after="60"/>
              <w:jc w:val="both"/>
              <w:rPr>
                <w:rFonts w:ascii="Arial" w:hAnsi="Arial" w:cs="Arial"/>
                <w:color w:val="000000" w:themeColor="text1"/>
                <w:lang w:val="mn-MN"/>
              </w:rPr>
            </w:pPr>
            <w:r w:rsidRPr="00337941">
              <w:rPr>
                <w:rFonts w:ascii="Arial" w:hAnsi="Arial" w:cs="Arial"/>
                <w:color w:val="000000" w:themeColor="text1"/>
                <w:lang w:val="mn-MN"/>
              </w:rPr>
              <w:t>Эхний хагас жилд: ҮСХ-ны даргын 2019 оны А/198 дугаар тушаалын 1 дүгээр хавсралтын дагуу ХУ-1  сар мэдээ сар бүр, ХУ-1  улирлын мэдээ  улирал бүрийн эхний сар, ҮСҮ-1  улирал бүр,   ХСҮ-1  сар бүр тус тус мэдээ цуглуулж, алдаагүй боловсруулалт хийж,  дамжуулсан байна.</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3056CE" w:rsidRPr="00337941" w:rsidRDefault="003056CE" w:rsidP="003056CE">
            <w:pPr>
              <w:spacing w:before="60" w:after="60"/>
              <w:jc w:val="both"/>
              <w:rPr>
                <w:rFonts w:ascii="Arial" w:hAnsi="Arial" w:cs="Arial"/>
                <w:color w:val="000000" w:themeColor="text1"/>
                <w:lang w:val="mn-MN"/>
              </w:rPr>
            </w:pPr>
            <w:r w:rsidRPr="00337941">
              <w:rPr>
                <w:rFonts w:ascii="Arial" w:hAnsi="Arial" w:cs="Arial"/>
                <w:color w:val="000000" w:themeColor="text1"/>
                <w:lang w:val="mn-MN"/>
              </w:rPr>
              <w:t>-ҮСҮ-1 улирал бүр 5 ААН-с 2 удаа , ХСҮ-1 сар бүр 4  ААН-с 6 удаа ,  Ху-1 сар бүр 1 ААН-с 6 удаа цуглуулан алдаагүй боловсруулалт хийж,  дамжуулсан байна.Мөн Үйлдвэрлэгчийн үнийн судалгааг худалдаа, аж үйлдвэр, тээвэр, холбоо, зочид буудал, зоогийн газар, эрүүл мэндийн салбаруудын мэдээг ҮҮС-1 маягтаар  14 ААН-с 2 удаа цуглуулж алдаагүй боловсруулалт хийж ҮСХ-д дамжуулсан байна.</w:t>
            </w:r>
          </w:p>
        </w:tc>
      </w:tr>
      <w:tr w:rsidR="003056CE" w:rsidRPr="00337941" w:rsidTr="009370F6">
        <w:tc>
          <w:tcPr>
            <w:tcW w:w="540" w:type="dxa"/>
            <w:tcBorders>
              <w:top w:val="single" w:sz="4" w:space="0" w:color="auto"/>
              <w:left w:val="single" w:sz="4" w:space="0" w:color="auto"/>
              <w:bottom w:val="single" w:sz="4" w:space="0" w:color="auto"/>
              <w:right w:val="single" w:sz="4" w:space="0" w:color="auto"/>
            </w:tcBorders>
          </w:tcPr>
          <w:p w:rsidR="003056CE" w:rsidRPr="00337941" w:rsidRDefault="003056CE" w:rsidP="003056CE">
            <w:pPr>
              <w:spacing w:before="60" w:after="60"/>
              <w:jc w:val="center"/>
              <w:rPr>
                <w:rFonts w:ascii="Arial" w:hAnsi="Arial" w:cs="Arial"/>
                <w:lang w:val="mn-MN"/>
              </w:rPr>
            </w:pPr>
            <w:r w:rsidRPr="00337941">
              <w:rPr>
                <w:rFonts w:ascii="Arial" w:hAnsi="Arial" w:cs="Arial"/>
                <w:lang w:val="mn-MN"/>
              </w:rPr>
              <w:t>7</w:t>
            </w:r>
          </w:p>
        </w:tc>
        <w:tc>
          <w:tcPr>
            <w:tcW w:w="2012" w:type="dxa"/>
            <w:tcBorders>
              <w:top w:val="single" w:sz="4" w:space="0" w:color="auto"/>
              <w:left w:val="single" w:sz="4" w:space="0" w:color="auto"/>
              <w:bottom w:val="single" w:sz="4" w:space="0" w:color="auto"/>
              <w:right w:val="single" w:sz="4" w:space="0" w:color="auto"/>
            </w:tcBorders>
            <w:shd w:val="clear" w:color="auto" w:fill="auto"/>
          </w:tcPr>
          <w:p w:rsidR="00014002" w:rsidRPr="00337941" w:rsidRDefault="00014002" w:rsidP="003056CE">
            <w:pPr>
              <w:spacing w:before="60" w:after="60"/>
              <w:jc w:val="both"/>
              <w:rPr>
                <w:rFonts w:ascii="Arial" w:hAnsi="Arial" w:cs="Arial"/>
                <w:color w:val="000000" w:themeColor="text1"/>
                <w:lang w:val="mn-MN"/>
              </w:rPr>
            </w:pPr>
            <w:r w:rsidRPr="00337941">
              <w:rPr>
                <w:rFonts w:ascii="Arial" w:hAnsi="Arial" w:cs="Arial"/>
                <w:color w:val="000000" w:themeColor="text1"/>
                <w:lang w:val="mn-MN"/>
              </w:rPr>
              <w:t>Үр дүнгийн үзүүлэлт №1.1.7</w:t>
            </w:r>
          </w:p>
          <w:p w:rsidR="003056CE" w:rsidRPr="00337941" w:rsidRDefault="003056CE" w:rsidP="003056CE">
            <w:pPr>
              <w:spacing w:before="60" w:after="60"/>
              <w:jc w:val="both"/>
              <w:rPr>
                <w:rFonts w:ascii="Arial" w:hAnsi="Arial" w:cs="Arial"/>
                <w:color w:val="000000" w:themeColor="text1"/>
                <w:lang w:val="mn-MN"/>
              </w:rPr>
            </w:pPr>
            <w:r w:rsidRPr="00337941">
              <w:rPr>
                <w:rFonts w:ascii="Arial" w:hAnsi="Arial" w:cs="Arial"/>
                <w:color w:val="000000" w:themeColor="text1"/>
                <w:lang w:val="mn-MN"/>
              </w:rPr>
              <w:t xml:space="preserve">Тээврийн салбарын мэдээ цуглуулах, боловсруулах, дамжуулах. </w:t>
            </w:r>
          </w:p>
          <w:p w:rsidR="003056CE" w:rsidRPr="00337941" w:rsidRDefault="003056CE" w:rsidP="003056CE">
            <w:pPr>
              <w:spacing w:before="60" w:after="60"/>
              <w:jc w:val="both"/>
              <w:rPr>
                <w:rFonts w:ascii="Arial" w:hAnsi="Arial" w:cs="Arial"/>
                <w:color w:val="000000" w:themeColor="text1"/>
                <w:lang w:val="mn-MN"/>
              </w:rPr>
            </w:pPr>
            <w:r w:rsidRPr="00337941">
              <w:rPr>
                <w:rFonts w:ascii="Arial" w:hAnsi="Arial" w:cs="Arial"/>
                <w:color w:val="000000" w:themeColor="text1"/>
                <w:lang w:val="mn-MN"/>
              </w:rPr>
              <w:lastRenderedPageBreak/>
              <w:t>/Т-1;  Т-7;  Т-9;  ААНБ-1; ААНБ-2/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056CE" w:rsidRPr="00337941" w:rsidRDefault="003056CE" w:rsidP="003056CE">
            <w:pPr>
              <w:spacing w:before="60" w:after="60"/>
              <w:jc w:val="center"/>
              <w:rPr>
                <w:rFonts w:ascii="Arial" w:hAnsi="Arial" w:cs="Arial"/>
                <w:color w:val="000000" w:themeColor="text1"/>
                <w:lang w:val="mn-M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056CE" w:rsidRPr="00337941" w:rsidRDefault="003056CE" w:rsidP="003056CE">
            <w:pPr>
              <w:spacing w:before="60" w:after="60"/>
              <w:jc w:val="center"/>
              <w:rPr>
                <w:rFonts w:ascii="Arial" w:hAnsi="Arial" w:cs="Arial"/>
                <w:color w:val="000000" w:themeColor="text1"/>
                <w:lang w:val="mn-MN"/>
              </w:rPr>
            </w:pPr>
            <w:r w:rsidRPr="00337941">
              <w:rPr>
                <w:rFonts w:ascii="Arial" w:hAnsi="Arial" w:cs="Arial"/>
              </w:rPr>
              <w:t xml:space="preserve"> </w:t>
            </w:r>
            <w:r w:rsidRPr="00337941">
              <w:rPr>
                <w:rFonts w:ascii="Arial" w:hAnsi="Arial" w:cs="Arial"/>
                <w:color w:val="000000" w:themeColor="text1"/>
                <w:lang w:val="mn-MN"/>
              </w:rPr>
              <w:t xml:space="preserve">Тээврийн салбарын мэдээ цуглуулан, боловсруулалт хийж, ҮСХ-нд хуваарийн </w:t>
            </w:r>
            <w:r w:rsidRPr="00337941">
              <w:rPr>
                <w:rFonts w:ascii="Arial" w:hAnsi="Arial" w:cs="Arial"/>
                <w:color w:val="000000" w:themeColor="text1"/>
                <w:lang w:val="mn-MN"/>
              </w:rPr>
              <w:lastRenderedPageBreak/>
              <w:t>дагуу дамжуулж ажилласан.</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056CE" w:rsidRPr="00337941" w:rsidRDefault="003056CE" w:rsidP="003056CE">
            <w:pPr>
              <w:spacing w:before="60" w:after="60"/>
              <w:jc w:val="both"/>
              <w:rPr>
                <w:rFonts w:ascii="Arial" w:hAnsi="Arial" w:cs="Arial"/>
                <w:color w:val="000000" w:themeColor="text1"/>
                <w:lang w:val="mn-MN"/>
              </w:rPr>
            </w:pPr>
            <w:r w:rsidRPr="00337941">
              <w:rPr>
                <w:rFonts w:ascii="Arial" w:hAnsi="Arial" w:cs="Arial"/>
                <w:color w:val="000000" w:themeColor="text1"/>
                <w:lang w:val="mn-MN"/>
              </w:rPr>
              <w:lastRenderedPageBreak/>
              <w:t xml:space="preserve">Эхний хагас жилд: ҮСХ-ны даргын 2019 оны А/198 дугаар тушаалын 1 дүгээр хавсралтын дагуу Т-1 улирал бүрийн эхний сар мэдээ цуглуулж, </w:t>
            </w:r>
            <w:r w:rsidRPr="00337941">
              <w:rPr>
                <w:rFonts w:ascii="Arial" w:hAnsi="Arial" w:cs="Arial"/>
                <w:color w:val="000000" w:themeColor="text1"/>
                <w:lang w:val="mn-MN"/>
              </w:rPr>
              <w:lastRenderedPageBreak/>
              <w:t>алдаагүй боловсруулалт хийж,  дамжуулсан байна.</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3056CE" w:rsidRPr="00337941" w:rsidRDefault="003056CE" w:rsidP="00CB6BF2">
            <w:pPr>
              <w:spacing w:before="60" w:after="60"/>
              <w:jc w:val="both"/>
              <w:rPr>
                <w:rFonts w:ascii="Arial" w:hAnsi="Arial" w:cs="Arial"/>
                <w:color w:val="000000" w:themeColor="text1"/>
                <w:lang w:val="mn-MN"/>
              </w:rPr>
            </w:pPr>
            <w:r w:rsidRPr="00337941">
              <w:rPr>
                <w:rFonts w:ascii="Arial" w:hAnsi="Arial" w:cs="Arial"/>
                <w:color w:val="000000" w:themeColor="text1"/>
                <w:lang w:val="mn-MN"/>
              </w:rPr>
              <w:lastRenderedPageBreak/>
              <w:t>-</w:t>
            </w:r>
            <w:r w:rsidR="00CB6BF2">
              <w:t xml:space="preserve"> </w:t>
            </w:r>
            <w:r w:rsidR="00CB6BF2" w:rsidRPr="00CB6BF2">
              <w:rPr>
                <w:rFonts w:ascii="Arial" w:hAnsi="Arial" w:cs="Arial"/>
                <w:color w:val="000000" w:themeColor="text1"/>
                <w:lang w:val="mn-MN"/>
              </w:rPr>
              <w:t xml:space="preserve">ҮСХ-ны даргын 2019 оны А/198 дугаар тушаалын 1 дүгээр хавсралтын дагуу Т-1 маягтаар улирал бүрийн эхний сар 2 ААН-с 2 удаа  мэдээ цуглуулж, алдаагүй </w:t>
            </w:r>
            <w:r w:rsidR="00CB6BF2" w:rsidRPr="00CB6BF2">
              <w:rPr>
                <w:rFonts w:ascii="Arial" w:hAnsi="Arial" w:cs="Arial"/>
                <w:color w:val="000000" w:themeColor="text1"/>
                <w:lang w:val="mn-MN"/>
              </w:rPr>
              <w:lastRenderedPageBreak/>
              <w:t>боловсруулалт хийж,  дамжуулсан байна. Мөн Тээврийн салбарын жилийн эцсийн мэдээг ААНБ1-1, ААНБ2-1-г хүрээгээр ирсэн ААН-ээс авч графикт хугацаанд дамжуулсан</w:t>
            </w:r>
            <w:r w:rsidR="00CB6BF2">
              <w:rPr>
                <w:rFonts w:ascii="Arial" w:hAnsi="Arial" w:cs="Arial"/>
                <w:color w:val="000000" w:themeColor="text1"/>
                <w:lang w:val="mn-MN"/>
              </w:rPr>
              <w:t>.</w:t>
            </w:r>
          </w:p>
        </w:tc>
      </w:tr>
      <w:tr w:rsidR="003056CE" w:rsidRPr="000269FC" w:rsidTr="009370F6">
        <w:trPr>
          <w:trHeight w:val="1316"/>
        </w:trPr>
        <w:tc>
          <w:tcPr>
            <w:tcW w:w="540" w:type="dxa"/>
            <w:tcBorders>
              <w:top w:val="single" w:sz="4" w:space="0" w:color="auto"/>
              <w:left w:val="single" w:sz="4" w:space="0" w:color="auto"/>
              <w:bottom w:val="single" w:sz="4" w:space="0" w:color="auto"/>
              <w:right w:val="single" w:sz="4" w:space="0" w:color="auto"/>
            </w:tcBorders>
          </w:tcPr>
          <w:p w:rsidR="003056CE" w:rsidRPr="00CB0D17" w:rsidRDefault="003056CE" w:rsidP="003056CE">
            <w:pPr>
              <w:spacing w:before="60" w:after="60"/>
              <w:jc w:val="center"/>
              <w:rPr>
                <w:rFonts w:ascii="Arial" w:hAnsi="Arial" w:cs="Arial"/>
                <w:lang w:val="mn-MN"/>
              </w:rPr>
            </w:pPr>
            <w:r w:rsidRPr="00CB0D17">
              <w:rPr>
                <w:rFonts w:ascii="Arial" w:hAnsi="Arial" w:cs="Arial"/>
                <w:lang w:val="mn-MN"/>
              </w:rPr>
              <w:lastRenderedPageBreak/>
              <w:t>8</w:t>
            </w:r>
          </w:p>
        </w:tc>
        <w:tc>
          <w:tcPr>
            <w:tcW w:w="2012" w:type="dxa"/>
            <w:tcBorders>
              <w:top w:val="single" w:sz="4" w:space="0" w:color="auto"/>
              <w:left w:val="single" w:sz="4" w:space="0" w:color="auto"/>
              <w:bottom w:val="single" w:sz="4" w:space="0" w:color="auto"/>
              <w:right w:val="single" w:sz="4" w:space="0" w:color="auto"/>
            </w:tcBorders>
            <w:shd w:val="clear" w:color="auto" w:fill="auto"/>
          </w:tcPr>
          <w:p w:rsidR="00014002" w:rsidRPr="00CB0D17" w:rsidRDefault="00014002" w:rsidP="003056CE">
            <w:pPr>
              <w:spacing w:before="60" w:after="60"/>
              <w:jc w:val="both"/>
              <w:rPr>
                <w:rFonts w:ascii="Arial" w:hAnsi="Arial" w:cs="Arial"/>
                <w:color w:val="000000" w:themeColor="text1"/>
                <w:lang w:val="mn-MN"/>
              </w:rPr>
            </w:pPr>
            <w:r w:rsidRPr="00CB0D17">
              <w:rPr>
                <w:rFonts w:ascii="Arial" w:hAnsi="Arial" w:cs="Arial"/>
                <w:color w:val="000000" w:themeColor="text1"/>
                <w:lang w:val="mn-MN"/>
              </w:rPr>
              <w:t>Үр дүнгийн үзүүлэлт №1.1.8</w:t>
            </w:r>
          </w:p>
          <w:p w:rsidR="003056CE" w:rsidRPr="00CB0D17" w:rsidRDefault="003056CE" w:rsidP="003056CE">
            <w:pPr>
              <w:spacing w:before="60" w:after="60"/>
              <w:jc w:val="both"/>
              <w:rPr>
                <w:rFonts w:ascii="Arial" w:hAnsi="Arial" w:cs="Arial"/>
                <w:color w:val="000000" w:themeColor="text1"/>
                <w:lang w:val="mn-MN"/>
              </w:rPr>
            </w:pPr>
            <w:r w:rsidRPr="00CB0D17">
              <w:rPr>
                <w:rFonts w:ascii="Arial" w:hAnsi="Arial" w:cs="Arial"/>
                <w:color w:val="000000" w:themeColor="text1"/>
                <w:lang w:val="mn-MN"/>
              </w:rPr>
              <w:t>Холбооны салбарын мэдээ цуглуулах, боловсруулах, дамжуулах.</w:t>
            </w:r>
          </w:p>
          <w:p w:rsidR="003056CE" w:rsidRPr="00CB0D17" w:rsidRDefault="003056CE" w:rsidP="003056CE">
            <w:pPr>
              <w:spacing w:before="60" w:after="60"/>
              <w:jc w:val="both"/>
              <w:rPr>
                <w:rFonts w:ascii="Arial" w:hAnsi="Arial" w:cs="Arial"/>
                <w:color w:val="000000" w:themeColor="text1"/>
                <w:lang w:val="mn-MN"/>
              </w:rPr>
            </w:pPr>
            <w:r w:rsidRPr="00CB0D17">
              <w:rPr>
                <w:rFonts w:ascii="Arial" w:hAnsi="Arial" w:cs="Arial"/>
                <w:color w:val="000000" w:themeColor="text1"/>
                <w:lang w:val="mn-MN"/>
              </w:rPr>
              <w:t xml:space="preserve"> /ШХИҮ-1/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056CE" w:rsidRPr="00CB0D17" w:rsidRDefault="003056CE" w:rsidP="003056CE">
            <w:pPr>
              <w:spacing w:before="60" w:after="60"/>
              <w:jc w:val="center"/>
              <w:rPr>
                <w:rFonts w:ascii="Arial" w:hAnsi="Arial" w:cs="Arial"/>
                <w:color w:val="000000" w:themeColor="text1"/>
                <w:lang w:val="mn-M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056CE" w:rsidRPr="00CB0D17" w:rsidRDefault="003056CE" w:rsidP="003056CE">
            <w:pPr>
              <w:spacing w:before="60" w:after="60"/>
              <w:jc w:val="center"/>
              <w:rPr>
                <w:rFonts w:ascii="Arial" w:hAnsi="Arial" w:cs="Arial"/>
                <w:color w:val="000000" w:themeColor="text1"/>
                <w:lang w:val="mn-MN"/>
              </w:rPr>
            </w:pPr>
            <w:r w:rsidRPr="00CB0D17">
              <w:rPr>
                <w:rFonts w:ascii="Arial" w:hAnsi="Arial" w:cs="Arial"/>
                <w:color w:val="000000" w:themeColor="text1"/>
                <w:lang w:val="mn-MN"/>
              </w:rPr>
              <w:t>Холбооны салбарын мэдээ цуглуулан, боловсруулалт хийж, ҮСХ-нд хуваарийн дагуу дамжуулж ажилласан.</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056CE" w:rsidRPr="00CB0D17" w:rsidRDefault="003056CE" w:rsidP="003056CE">
            <w:pPr>
              <w:spacing w:before="60" w:after="60"/>
              <w:jc w:val="both"/>
              <w:rPr>
                <w:rFonts w:ascii="Arial" w:hAnsi="Arial" w:cs="Arial"/>
                <w:color w:val="000000" w:themeColor="text1"/>
                <w:lang w:val="mn-MN"/>
              </w:rPr>
            </w:pPr>
            <w:r w:rsidRPr="00CB0D17">
              <w:rPr>
                <w:rFonts w:ascii="Arial" w:hAnsi="Arial" w:cs="Arial"/>
                <w:color w:val="000000" w:themeColor="text1"/>
                <w:lang w:val="mn-MN"/>
              </w:rPr>
              <w:t>Эхний хагас жилд: ҮСХ-ны даргын 2019 оны А/198 дугаар тушаалын 1 дүгээр хавсралтын дагуу ШХИҮ-1 улирал бүрийн эхний сард мэдээ цуглуулж, боловсруулалт хийж,  алдаагүй дамжуулсан байна.</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3056CE" w:rsidRPr="00CB0D17" w:rsidRDefault="003056CE" w:rsidP="003056CE">
            <w:pPr>
              <w:spacing w:before="60" w:after="60"/>
              <w:jc w:val="both"/>
              <w:rPr>
                <w:rFonts w:ascii="Arial" w:hAnsi="Arial" w:cs="Arial"/>
                <w:color w:val="000000" w:themeColor="text1"/>
                <w:lang w:val="mn-MN"/>
              </w:rPr>
            </w:pPr>
            <w:r w:rsidRPr="00CB0D17">
              <w:rPr>
                <w:rFonts w:ascii="Arial" w:hAnsi="Arial" w:cs="Arial"/>
                <w:color w:val="000000" w:themeColor="text1"/>
                <w:lang w:val="mn-MN"/>
              </w:rPr>
              <w:t>-ҮСХ-ны даргын тушаалын дагуу шинэчилсэн МХХ-4, МХХ-5 маягтаар 2 ААН-с 2 удаа мэдээг цуглуулж алдаагүй боловсруулалт хийж дамжуулна.</w:t>
            </w:r>
          </w:p>
          <w:p w:rsidR="003056CE" w:rsidRPr="00CB0D17" w:rsidRDefault="003056CE" w:rsidP="003056CE">
            <w:pPr>
              <w:spacing w:before="60" w:after="60"/>
              <w:jc w:val="both"/>
              <w:rPr>
                <w:rFonts w:ascii="Arial" w:hAnsi="Arial" w:cs="Arial"/>
                <w:color w:val="000000" w:themeColor="text1"/>
                <w:lang w:val="mn-MN"/>
              </w:rPr>
            </w:pPr>
            <w:r w:rsidRPr="00CB0D17">
              <w:rPr>
                <w:rFonts w:ascii="Arial" w:hAnsi="Arial" w:cs="Arial"/>
                <w:color w:val="000000" w:themeColor="text1"/>
                <w:lang w:val="mn-MN"/>
              </w:rPr>
              <w:t xml:space="preserve">- Мэдээний </w:t>
            </w:r>
          </w:p>
          <w:p w:rsidR="003056CE" w:rsidRPr="00CB0D17" w:rsidRDefault="003056CE" w:rsidP="003056CE">
            <w:pPr>
              <w:spacing w:before="60" w:after="60"/>
              <w:jc w:val="both"/>
              <w:rPr>
                <w:rFonts w:ascii="Arial" w:hAnsi="Arial" w:cs="Arial"/>
                <w:color w:val="000000" w:themeColor="text1"/>
                <w:lang w:val="mn-MN"/>
              </w:rPr>
            </w:pPr>
          </w:p>
        </w:tc>
      </w:tr>
      <w:tr w:rsidR="003056CE" w:rsidRPr="000269FC" w:rsidTr="009370F6">
        <w:tc>
          <w:tcPr>
            <w:tcW w:w="540" w:type="dxa"/>
            <w:tcBorders>
              <w:top w:val="single" w:sz="4" w:space="0" w:color="auto"/>
              <w:left w:val="single" w:sz="4" w:space="0" w:color="auto"/>
              <w:bottom w:val="single" w:sz="4" w:space="0" w:color="auto"/>
              <w:right w:val="single" w:sz="4" w:space="0" w:color="auto"/>
            </w:tcBorders>
          </w:tcPr>
          <w:p w:rsidR="003056CE" w:rsidRPr="00CB0D17" w:rsidRDefault="003056CE" w:rsidP="003056CE">
            <w:pPr>
              <w:spacing w:before="60" w:after="60"/>
              <w:jc w:val="center"/>
              <w:rPr>
                <w:rFonts w:ascii="Arial" w:hAnsi="Arial" w:cs="Arial"/>
              </w:rPr>
            </w:pPr>
            <w:r w:rsidRPr="00CB0D17">
              <w:rPr>
                <w:rFonts w:ascii="Arial" w:hAnsi="Arial" w:cs="Arial"/>
              </w:rPr>
              <w:t>9</w:t>
            </w:r>
          </w:p>
        </w:tc>
        <w:tc>
          <w:tcPr>
            <w:tcW w:w="2012" w:type="dxa"/>
            <w:tcBorders>
              <w:top w:val="single" w:sz="4" w:space="0" w:color="auto"/>
              <w:left w:val="single" w:sz="4" w:space="0" w:color="auto"/>
              <w:bottom w:val="single" w:sz="4" w:space="0" w:color="auto"/>
              <w:right w:val="single" w:sz="4" w:space="0" w:color="auto"/>
            </w:tcBorders>
            <w:shd w:val="clear" w:color="auto" w:fill="auto"/>
          </w:tcPr>
          <w:p w:rsidR="003056CE" w:rsidRPr="00CB0D17" w:rsidRDefault="003056CE" w:rsidP="003056CE">
            <w:pPr>
              <w:spacing w:before="60" w:after="60"/>
              <w:jc w:val="both"/>
              <w:rPr>
                <w:rFonts w:ascii="Arial" w:hAnsi="Arial" w:cs="Arial"/>
                <w:lang w:val="mn-MN"/>
              </w:rPr>
            </w:pPr>
            <w:r w:rsidRPr="00CB0D17">
              <w:rPr>
                <w:rFonts w:ascii="Arial" w:hAnsi="Arial" w:cs="Arial"/>
                <w:lang w:val="mn-MN"/>
              </w:rPr>
              <w:t>Үр дүнгийн үзүүлэлт №1.1.9</w:t>
            </w:r>
          </w:p>
          <w:p w:rsidR="003056CE" w:rsidRPr="00CB0D17" w:rsidRDefault="003056CE" w:rsidP="003056CE">
            <w:pPr>
              <w:spacing w:before="60" w:after="60"/>
              <w:jc w:val="both"/>
              <w:rPr>
                <w:rFonts w:ascii="Arial" w:hAnsi="Arial" w:cs="Arial"/>
                <w:lang w:val="mn-MN"/>
              </w:rPr>
            </w:pPr>
            <w:r w:rsidRPr="00CB0D17">
              <w:rPr>
                <w:rFonts w:ascii="Arial" w:hAnsi="Arial" w:cs="Arial"/>
                <w:lang w:val="mn-MN"/>
              </w:rPr>
              <w:t>Нийгмийн халамжийн салбарын мэдээ цуглуулах, боловсруулах, дамжуулах .</w:t>
            </w:r>
          </w:p>
          <w:p w:rsidR="003056CE" w:rsidRPr="00CB0D17" w:rsidRDefault="003056CE" w:rsidP="003056CE">
            <w:pPr>
              <w:spacing w:before="60" w:after="60"/>
              <w:jc w:val="both"/>
              <w:rPr>
                <w:rFonts w:ascii="Arial" w:hAnsi="Arial" w:cs="Arial"/>
                <w:lang w:val="mn-MN"/>
              </w:rPr>
            </w:pPr>
            <w:r w:rsidRPr="00CB0D17">
              <w:rPr>
                <w:rFonts w:ascii="Arial" w:hAnsi="Arial" w:cs="Arial"/>
                <w:lang w:val="mn-MN"/>
              </w:rPr>
              <w:t>/А-НЗҮ-1/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056CE" w:rsidRPr="00CB0D17" w:rsidRDefault="003056CE" w:rsidP="003056CE">
            <w:pPr>
              <w:spacing w:before="60" w:after="60"/>
              <w:jc w:val="center"/>
              <w:rPr>
                <w:rFonts w:ascii="Arial" w:hAnsi="Arial" w:cs="Arial"/>
                <w:lang w:val="mn-MN"/>
              </w:rPr>
            </w:pPr>
            <w:r w:rsidRPr="00CB0D17">
              <w:rPr>
                <w:rFonts w:ascii="Arial" w:hAnsi="Arial" w:cs="Arial"/>
                <w:lang w:val="mn-MN"/>
              </w:rPr>
              <w:t>Тоон болон чанарын үзүүлэлтээр</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056CE" w:rsidRPr="00CB0D17" w:rsidRDefault="003056CE" w:rsidP="003056CE">
            <w:pPr>
              <w:spacing w:before="60" w:after="60"/>
              <w:jc w:val="both"/>
              <w:rPr>
                <w:rFonts w:ascii="Arial" w:hAnsi="Arial" w:cs="Arial"/>
                <w:lang w:val="mn-MN"/>
              </w:rPr>
            </w:pPr>
            <w:r w:rsidRPr="00CB0D17">
              <w:rPr>
                <w:rFonts w:ascii="Arial" w:hAnsi="Arial" w:cs="Arial"/>
                <w:lang w:val="mn-MN"/>
              </w:rPr>
              <w:t>Нийгмийн халамжийн салбарын мэдээ цуглуулан, боловсруулалт хийж, ҮСХ-нд хуваарийн дагуу дамжуулж ажилласан.</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056CE" w:rsidRPr="00CB0D17" w:rsidRDefault="003056CE" w:rsidP="003056CE">
            <w:pPr>
              <w:spacing w:before="60" w:after="60"/>
              <w:jc w:val="both"/>
              <w:rPr>
                <w:rFonts w:ascii="Arial" w:hAnsi="Arial" w:cs="Arial"/>
                <w:lang w:val="mn-MN"/>
              </w:rPr>
            </w:pPr>
            <w:r w:rsidRPr="00CB0D17">
              <w:rPr>
                <w:rFonts w:ascii="Arial" w:hAnsi="Arial" w:cs="Arial"/>
                <w:lang w:val="mn-MN"/>
              </w:rPr>
              <w:t>ҮСХ-ны даргын 2019 оны А/198 дугаар тушаалын 1 дүгээр хавсралтын дагуу А-НЗҮ-1 1 дүгээр улиралд цуглуулж, боловсруулалт хийж,   дамжуулсан байна.</w:t>
            </w:r>
          </w:p>
        </w:tc>
        <w:tc>
          <w:tcPr>
            <w:tcW w:w="2529" w:type="dxa"/>
            <w:tcBorders>
              <w:right w:val="single" w:sz="4" w:space="0" w:color="auto"/>
            </w:tcBorders>
            <w:shd w:val="clear" w:color="auto" w:fill="auto"/>
          </w:tcPr>
          <w:p w:rsidR="003056CE" w:rsidRPr="00CB0D17" w:rsidRDefault="003056CE" w:rsidP="003056CE">
            <w:pPr>
              <w:spacing w:before="60" w:after="60"/>
              <w:jc w:val="both"/>
              <w:rPr>
                <w:rFonts w:ascii="Arial" w:hAnsi="Arial" w:cs="Arial"/>
                <w:color w:val="808080" w:themeColor="background1" w:themeShade="80"/>
                <w:lang w:val="mn-MN"/>
              </w:rPr>
            </w:pPr>
            <w:r w:rsidRPr="00CB0D17">
              <w:rPr>
                <w:rFonts w:ascii="Arial" w:hAnsi="Arial" w:cs="Arial"/>
                <w:lang w:val="mn-MN"/>
              </w:rPr>
              <w:t>ҮСХ-ны даргын 2019 оны А/198 дугаар тушаалын 1 дүгээр хавсралтын дагуу А-НЗҮ-1  1 сарын 7-нд 68 багаас авч ҮСХ-ноос баталсан, зөвшөөрсөн маягт, аргачлалын дагуу графикт хугацаанд нь бүрэн дамжуулсан.</w:t>
            </w:r>
          </w:p>
        </w:tc>
      </w:tr>
      <w:tr w:rsidR="003056CE" w:rsidRPr="000269FC" w:rsidTr="009370F6">
        <w:tc>
          <w:tcPr>
            <w:tcW w:w="540" w:type="dxa"/>
            <w:tcBorders>
              <w:top w:val="single" w:sz="4" w:space="0" w:color="auto"/>
              <w:left w:val="single" w:sz="4" w:space="0" w:color="auto"/>
              <w:bottom w:val="single" w:sz="4" w:space="0" w:color="auto"/>
              <w:right w:val="single" w:sz="4" w:space="0" w:color="auto"/>
            </w:tcBorders>
          </w:tcPr>
          <w:p w:rsidR="003056CE" w:rsidRPr="00CB0D17" w:rsidRDefault="003056CE" w:rsidP="003056CE">
            <w:pPr>
              <w:spacing w:before="60" w:after="60"/>
              <w:jc w:val="center"/>
              <w:rPr>
                <w:rFonts w:ascii="Arial" w:hAnsi="Arial" w:cs="Arial"/>
              </w:rPr>
            </w:pPr>
            <w:r w:rsidRPr="00CB0D17">
              <w:rPr>
                <w:rFonts w:ascii="Arial" w:hAnsi="Arial" w:cs="Arial"/>
              </w:rPr>
              <w:t>10</w:t>
            </w:r>
          </w:p>
        </w:tc>
        <w:tc>
          <w:tcPr>
            <w:tcW w:w="2012" w:type="dxa"/>
            <w:tcBorders>
              <w:top w:val="single" w:sz="4" w:space="0" w:color="auto"/>
              <w:left w:val="single" w:sz="4" w:space="0" w:color="auto"/>
              <w:bottom w:val="single" w:sz="4" w:space="0" w:color="auto"/>
              <w:right w:val="single" w:sz="4" w:space="0" w:color="auto"/>
            </w:tcBorders>
            <w:shd w:val="clear" w:color="auto" w:fill="FFFFFF" w:themeFill="background1"/>
          </w:tcPr>
          <w:p w:rsidR="003056CE" w:rsidRPr="00CB0D17" w:rsidRDefault="003056CE" w:rsidP="003056CE">
            <w:pPr>
              <w:spacing w:before="60" w:after="60"/>
              <w:jc w:val="both"/>
              <w:rPr>
                <w:rFonts w:ascii="Arial" w:hAnsi="Arial" w:cs="Arial"/>
                <w:lang w:val="mn-MN"/>
              </w:rPr>
            </w:pPr>
            <w:r w:rsidRPr="00CB0D17">
              <w:rPr>
                <w:rFonts w:ascii="Arial" w:hAnsi="Arial" w:cs="Arial"/>
                <w:lang w:val="mn-MN"/>
              </w:rPr>
              <w:t>Үр дүнгийн үзүүлэлт №1.1.10</w:t>
            </w:r>
          </w:p>
          <w:p w:rsidR="003056CE" w:rsidRPr="00CB0D17" w:rsidRDefault="003056CE" w:rsidP="003056CE">
            <w:pPr>
              <w:spacing w:before="60" w:after="60"/>
              <w:jc w:val="both"/>
              <w:rPr>
                <w:rFonts w:ascii="Arial" w:hAnsi="Arial" w:cs="Arial"/>
                <w:lang w:val="mn-MN"/>
              </w:rPr>
            </w:pPr>
            <w:r w:rsidRPr="00CB0D17">
              <w:rPr>
                <w:rFonts w:ascii="Arial" w:hAnsi="Arial" w:cs="Arial"/>
                <w:lang w:val="mn-MN"/>
              </w:rPr>
              <w:t>Төсөв, санхүүгийн мэдээ цуглуулах, боловсруулах, дамжуулах .</w:t>
            </w:r>
          </w:p>
          <w:p w:rsidR="003056CE" w:rsidRPr="00CB0D17" w:rsidRDefault="003056CE" w:rsidP="003056CE">
            <w:pPr>
              <w:spacing w:before="60" w:after="60"/>
              <w:jc w:val="both"/>
              <w:rPr>
                <w:rFonts w:ascii="Arial" w:hAnsi="Arial" w:cs="Arial"/>
                <w:lang w:val="mn-MN"/>
              </w:rPr>
            </w:pPr>
            <w:r w:rsidRPr="00CB0D17">
              <w:rPr>
                <w:rFonts w:ascii="Arial" w:hAnsi="Arial" w:cs="Arial"/>
                <w:lang w:val="mn-MN"/>
              </w:rPr>
              <w:t>/ХО-ЗБ; БЗҮ-1а/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3056CE" w:rsidRPr="00CB0D17" w:rsidRDefault="003056CE" w:rsidP="003056CE">
            <w:pPr>
              <w:spacing w:before="60" w:after="60"/>
              <w:jc w:val="center"/>
              <w:rPr>
                <w:rFonts w:ascii="Arial" w:hAnsi="Arial" w:cs="Arial"/>
                <w:lang w:val="mn-MN"/>
              </w:rPr>
            </w:pPr>
            <w:r w:rsidRPr="00CB0D17">
              <w:rPr>
                <w:rFonts w:ascii="Arial" w:hAnsi="Arial" w:cs="Arial"/>
                <w:lang w:val="mn-MN"/>
              </w:rPr>
              <w:t>Тоон болон чанарын үзүүлэлтээр</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3056CE" w:rsidRPr="00CB0D17" w:rsidRDefault="003056CE" w:rsidP="003056CE">
            <w:pPr>
              <w:spacing w:before="60" w:after="60"/>
              <w:jc w:val="both"/>
              <w:rPr>
                <w:rFonts w:ascii="Arial" w:hAnsi="Arial" w:cs="Arial"/>
                <w:lang w:val="mn-MN"/>
              </w:rPr>
            </w:pPr>
            <w:r w:rsidRPr="00CB0D17">
              <w:rPr>
                <w:rFonts w:ascii="Arial" w:hAnsi="Arial" w:cs="Arial"/>
                <w:lang w:val="mn-MN"/>
              </w:rPr>
              <w:t>Батлагдсан хуваарийн дагуу төсөв, санхүүгийн мэдээ цуглуулах, боловсруулах, дамжуулалт хийсэн.</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3056CE" w:rsidRPr="00CB0D17" w:rsidRDefault="003056CE" w:rsidP="003056CE">
            <w:pPr>
              <w:spacing w:before="60" w:after="60"/>
              <w:jc w:val="both"/>
              <w:rPr>
                <w:rFonts w:ascii="Arial" w:hAnsi="Arial" w:cs="Arial"/>
                <w:lang w:val="mn-MN"/>
              </w:rPr>
            </w:pPr>
            <w:r w:rsidRPr="00CB0D17">
              <w:rPr>
                <w:rFonts w:ascii="Arial" w:hAnsi="Arial" w:cs="Arial"/>
                <w:lang w:val="mn-MN"/>
              </w:rPr>
              <w:t>ҮСХ-ны даргын 2019 оны А/198 дугаар тушаалын 1 дүгээр хавсралтын дагуу ХО-ЗБ 2 дугаар улирал, БЗҮ-1а улирал бүрийн эхний сард цуглуулж, боловсруулалт хийж,  алдаагүй дамжуулсан байна.</w:t>
            </w:r>
          </w:p>
        </w:tc>
        <w:tc>
          <w:tcPr>
            <w:tcW w:w="2529" w:type="dxa"/>
            <w:tcBorders>
              <w:right w:val="single" w:sz="4" w:space="0" w:color="auto"/>
            </w:tcBorders>
            <w:shd w:val="clear" w:color="auto" w:fill="FFFFFF" w:themeFill="background1"/>
          </w:tcPr>
          <w:p w:rsidR="003056CE" w:rsidRPr="00CB0D17" w:rsidRDefault="003056CE" w:rsidP="003056CE">
            <w:pPr>
              <w:spacing w:before="60" w:after="60"/>
              <w:jc w:val="both"/>
              <w:rPr>
                <w:rFonts w:ascii="Arial" w:hAnsi="Arial" w:cs="Arial"/>
                <w:color w:val="808080" w:themeColor="background1" w:themeShade="80"/>
                <w:lang w:val="mn-MN"/>
              </w:rPr>
            </w:pPr>
            <w:r w:rsidRPr="00CB0D17">
              <w:rPr>
                <w:rFonts w:ascii="Arial" w:hAnsi="Arial" w:cs="Arial"/>
                <w:lang w:val="mn-MN"/>
              </w:rPr>
              <w:t xml:space="preserve"> ҮСХ-ны даргын 2019 оны А/198 дугаар тушаалын 1 дүгээр хавсралтын дагуу БЗҮ-1а мэдээг 2 удаа 24 мэдээ, ХО-3Б мэдээг 1 удаа ҮСХ-ноос баталсан, зөвшөөрсөн маягт, аргачлалын дагуу графикт хугацаанд нь бүрэн дамжуулсан.</w:t>
            </w:r>
          </w:p>
        </w:tc>
      </w:tr>
      <w:tr w:rsidR="003056CE" w:rsidRPr="000269FC" w:rsidTr="009370F6">
        <w:tc>
          <w:tcPr>
            <w:tcW w:w="540" w:type="dxa"/>
            <w:tcBorders>
              <w:top w:val="single" w:sz="4" w:space="0" w:color="auto"/>
              <w:left w:val="single" w:sz="4" w:space="0" w:color="auto"/>
              <w:bottom w:val="single" w:sz="4" w:space="0" w:color="auto"/>
              <w:right w:val="single" w:sz="4" w:space="0" w:color="auto"/>
            </w:tcBorders>
          </w:tcPr>
          <w:p w:rsidR="003056CE" w:rsidRPr="00CB0D17" w:rsidRDefault="003056CE" w:rsidP="003056CE">
            <w:pPr>
              <w:spacing w:before="60" w:after="60"/>
              <w:jc w:val="center"/>
              <w:rPr>
                <w:rFonts w:ascii="Arial" w:hAnsi="Arial" w:cs="Arial"/>
              </w:rPr>
            </w:pPr>
            <w:r w:rsidRPr="00CB0D17">
              <w:rPr>
                <w:rFonts w:ascii="Arial" w:hAnsi="Arial" w:cs="Arial"/>
              </w:rPr>
              <w:t>11</w:t>
            </w:r>
          </w:p>
        </w:tc>
        <w:tc>
          <w:tcPr>
            <w:tcW w:w="2012" w:type="dxa"/>
            <w:tcBorders>
              <w:top w:val="single" w:sz="4" w:space="0" w:color="auto"/>
              <w:left w:val="single" w:sz="4" w:space="0" w:color="auto"/>
              <w:bottom w:val="single" w:sz="4" w:space="0" w:color="auto"/>
              <w:right w:val="single" w:sz="4" w:space="0" w:color="auto"/>
            </w:tcBorders>
            <w:shd w:val="clear" w:color="auto" w:fill="FFFFFF" w:themeFill="background1"/>
          </w:tcPr>
          <w:p w:rsidR="003056CE" w:rsidRPr="00CB0D17" w:rsidRDefault="003056CE" w:rsidP="003056CE">
            <w:pPr>
              <w:spacing w:before="60" w:after="60"/>
              <w:jc w:val="both"/>
              <w:rPr>
                <w:rFonts w:ascii="Arial" w:hAnsi="Arial" w:cs="Arial"/>
                <w:lang w:val="mn-MN"/>
              </w:rPr>
            </w:pPr>
            <w:r w:rsidRPr="00CB0D17">
              <w:rPr>
                <w:rFonts w:ascii="Arial" w:hAnsi="Arial" w:cs="Arial"/>
                <w:lang w:val="mn-MN"/>
              </w:rPr>
              <w:t>Үр дүнгийн үзүүлэлт №1.1.11</w:t>
            </w:r>
          </w:p>
          <w:p w:rsidR="003056CE" w:rsidRPr="00CB0D17" w:rsidRDefault="003056CE" w:rsidP="003056CE">
            <w:pPr>
              <w:spacing w:before="60" w:after="60"/>
              <w:jc w:val="both"/>
              <w:rPr>
                <w:rFonts w:ascii="Arial" w:hAnsi="Arial" w:cs="Arial"/>
                <w:lang w:val="mn-MN"/>
              </w:rPr>
            </w:pPr>
            <w:r w:rsidRPr="00CB0D17">
              <w:rPr>
                <w:rFonts w:ascii="Arial" w:hAnsi="Arial" w:cs="Arial"/>
                <w:lang w:val="mn-MN"/>
              </w:rPr>
              <w:t>Боловсролын салбарын мэдээ цуглуулах, боловсруулах, дамжуулах. /МТС-1; ЭШС-1/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3056CE" w:rsidRPr="00CB0D17" w:rsidRDefault="003056CE" w:rsidP="003056CE">
            <w:pPr>
              <w:spacing w:before="60" w:after="60"/>
              <w:jc w:val="center"/>
              <w:rPr>
                <w:rFonts w:ascii="Arial" w:hAnsi="Arial" w:cs="Arial"/>
                <w:lang w:val="mn-MN"/>
              </w:rPr>
            </w:pPr>
            <w:r w:rsidRPr="00CB0D17">
              <w:rPr>
                <w:rFonts w:ascii="Arial" w:hAnsi="Arial" w:cs="Arial"/>
                <w:lang w:val="mn-MN"/>
              </w:rPr>
              <w:t>Тоон болон чанарын үзүүлэлтээр</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3056CE" w:rsidRPr="00CB0D17" w:rsidRDefault="003056CE" w:rsidP="003056CE">
            <w:pPr>
              <w:spacing w:before="60" w:after="60"/>
              <w:jc w:val="both"/>
              <w:rPr>
                <w:rFonts w:ascii="Arial" w:hAnsi="Arial" w:cs="Arial"/>
                <w:lang w:val="mn-MN"/>
              </w:rPr>
            </w:pPr>
            <w:r w:rsidRPr="00CB0D17">
              <w:rPr>
                <w:rFonts w:ascii="Arial" w:hAnsi="Arial" w:cs="Arial"/>
                <w:lang w:val="mn-MN"/>
              </w:rPr>
              <w:t xml:space="preserve">Боловсролын салбарын мэдээ цуглуулан, боловсруулалт хийж, ҮСХ-нд хуваарийн дагуу </w:t>
            </w:r>
            <w:r w:rsidRPr="00CB0D17">
              <w:rPr>
                <w:rFonts w:ascii="Arial" w:hAnsi="Arial" w:cs="Arial"/>
                <w:lang w:val="mn-MN"/>
              </w:rPr>
              <w:lastRenderedPageBreak/>
              <w:t>дамжуулж ажилласан.</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3056CE" w:rsidRPr="00CB0D17" w:rsidRDefault="003056CE" w:rsidP="003056CE">
            <w:pPr>
              <w:spacing w:before="60" w:after="60"/>
              <w:jc w:val="both"/>
              <w:rPr>
                <w:rFonts w:ascii="Arial" w:hAnsi="Arial" w:cs="Arial"/>
                <w:lang w:val="mn-MN"/>
              </w:rPr>
            </w:pPr>
            <w:r w:rsidRPr="00CB0D17">
              <w:rPr>
                <w:rFonts w:ascii="Arial" w:hAnsi="Arial" w:cs="Arial"/>
                <w:lang w:val="mn-MN"/>
              </w:rPr>
              <w:lastRenderedPageBreak/>
              <w:t xml:space="preserve">ҮСХ-ны даргын 2019 оны А/198 дугаар тушаалын 1 дүгээр хавсралтын дагуу МТС-1 улирал бүрийн эхний сар, ЭШС-1  улирал бүрийн эхний сард тус тус цуглуулж, боловсруулалт </w:t>
            </w:r>
            <w:r w:rsidRPr="00CB0D17">
              <w:rPr>
                <w:rFonts w:ascii="Arial" w:hAnsi="Arial" w:cs="Arial"/>
                <w:lang w:val="mn-MN"/>
              </w:rPr>
              <w:lastRenderedPageBreak/>
              <w:t>хийж,  алдаагүй дамжуулсан байна.</w:t>
            </w:r>
          </w:p>
        </w:tc>
        <w:tc>
          <w:tcPr>
            <w:tcW w:w="2529" w:type="dxa"/>
            <w:tcBorders>
              <w:right w:val="single" w:sz="4" w:space="0" w:color="auto"/>
            </w:tcBorders>
            <w:shd w:val="clear" w:color="auto" w:fill="FFFFFF" w:themeFill="background1"/>
          </w:tcPr>
          <w:p w:rsidR="003056CE" w:rsidRPr="00CB0D17" w:rsidRDefault="003056CE" w:rsidP="003056CE">
            <w:pPr>
              <w:spacing w:before="60" w:after="60"/>
              <w:jc w:val="both"/>
              <w:rPr>
                <w:rFonts w:ascii="Arial" w:hAnsi="Arial" w:cs="Arial"/>
                <w:lang w:val="mn-MN"/>
              </w:rPr>
            </w:pPr>
            <w:r w:rsidRPr="00CB0D17">
              <w:rPr>
                <w:rFonts w:ascii="Arial" w:hAnsi="Arial" w:cs="Arial"/>
                <w:lang w:val="mn-MN"/>
              </w:rPr>
              <w:lastRenderedPageBreak/>
              <w:t xml:space="preserve"> ҮСХ-ны даргын 2019 оны А/198 дугаар тушаалын 1 дүгээр хавсралтын дагуу МТС-1 мэдээг 2 удаа 6 мэдээ, ЭШС-1 мэдээг 2 удаа</w:t>
            </w:r>
            <w:r w:rsidRPr="00CB0D17">
              <w:rPr>
                <w:rFonts w:ascii="Arial" w:hAnsi="Arial" w:cs="Arial"/>
              </w:rPr>
              <w:t xml:space="preserve"> </w:t>
            </w:r>
            <w:r w:rsidRPr="00CB0D17">
              <w:rPr>
                <w:rFonts w:ascii="Arial" w:hAnsi="Arial" w:cs="Arial"/>
                <w:lang w:val="mn-MN"/>
              </w:rPr>
              <w:t xml:space="preserve">3 мэдээ, нийт 4 удаа 9 мэдээг ҮСХ-ноос баталсан, зөвшөөрсөн маягт, </w:t>
            </w:r>
            <w:r w:rsidRPr="00CB0D17">
              <w:rPr>
                <w:rFonts w:ascii="Arial" w:hAnsi="Arial" w:cs="Arial"/>
                <w:lang w:val="mn-MN"/>
              </w:rPr>
              <w:lastRenderedPageBreak/>
              <w:t>аргачлалын дагуу графикт хугацаанд нь бүрэн дамжуулсан.</w:t>
            </w:r>
          </w:p>
        </w:tc>
      </w:tr>
      <w:tr w:rsidR="003056CE" w:rsidRPr="000269FC" w:rsidTr="009370F6">
        <w:tc>
          <w:tcPr>
            <w:tcW w:w="540" w:type="dxa"/>
            <w:tcBorders>
              <w:top w:val="single" w:sz="4" w:space="0" w:color="auto"/>
              <w:left w:val="single" w:sz="4" w:space="0" w:color="auto"/>
              <w:bottom w:val="single" w:sz="4" w:space="0" w:color="auto"/>
              <w:right w:val="single" w:sz="4" w:space="0" w:color="auto"/>
            </w:tcBorders>
          </w:tcPr>
          <w:p w:rsidR="003056CE" w:rsidRPr="00CB0D17" w:rsidRDefault="00014002" w:rsidP="003056CE">
            <w:pPr>
              <w:spacing w:before="60" w:after="60"/>
              <w:jc w:val="center"/>
              <w:rPr>
                <w:rFonts w:ascii="Arial" w:hAnsi="Arial" w:cs="Arial"/>
                <w:lang w:val="mn-MN"/>
              </w:rPr>
            </w:pPr>
            <w:r w:rsidRPr="00CB0D17">
              <w:rPr>
                <w:rFonts w:ascii="Arial" w:hAnsi="Arial" w:cs="Arial"/>
                <w:lang w:val="mn-MN"/>
              </w:rPr>
              <w:lastRenderedPageBreak/>
              <w:t>12</w:t>
            </w:r>
          </w:p>
        </w:tc>
        <w:tc>
          <w:tcPr>
            <w:tcW w:w="2012" w:type="dxa"/>
            <w:tcBorders>
              <w:top w:val="single" w:sz="4" w:space="0" w:color="auto"/>
              <w:left w:val="single" w:sz="4" w:space="0" w:color="auto"/>
              <w:bottom w:val="single" w:sz="4" w:space="0" w:color="auto"/>
              <w:right w:val="single" w:sz="4" w:space="0" w:color="auto"/>
            </w:tcBorders>
            <w:shd w:val="clear" w:color="auto" w:fill="auto"/>
          </w:tcPr>
          <w:p w:rsidR="00014002" w:rsidRPr="00CB0D17" w:rsidRDefault="00014002" w:rsidP="003056CE">
            <w:pPr>
              <w:spacing w:before="60" w:after="60"/>
              <w:jc w:val="both"/>
              <w:rPr>
                <w:rFonts w:ascii="Arial" w:hAnsi="Arial" w:cs="Arial"/>
                <w:color w:val="000000" w:themeColor="text1"/>
                <w:lang w:val="mn-MN"/>
              </w:rPr>
            </w:pPr>
            <w:r w:rsidRPr="00CB0D17">
              <w:rPr>
                <w:rFonts w:ascii="Arial" w:hAnsi="Arial" w:cs="Arial"/>
                <w:color w:val="000000" w:themeColor="text1"/>
                <w:lang w:val="mn-MN"/>
              </w:rPr>
              <w:t>Үр дүнгийн үзүүлэлт №1.1.12</w:t>
            </w:r>
          </w:p>
          <w:p w:rsidR="003056CE" w:rsidRPr="00CB0D17" w:rsidRDefault="003056CE" w:rsidP="003056CE">
            <w:pPr>
              <w:spacing w:before="60" w:after="60"/>
              <w:jc w:val="both"/>
              <w:rPr>
                <w:rFonts w:ascii="Arial" w:hAnsi="Arial" w:cs="Arial"/>
                <w:color w:val="000000" w:themeColor="text1"/>
                <w:lang w:val="mn-MN"/>
              </w:rPr>
            </w:pPr>
            <w:r w:rsidRPr="00CB0D17">
              <w:rPr>
                <w:rFonts w:ascii="Arial" w:hAnsi="Arial" w:cs="Arial"/>
                <w:color w:val="000000" w:themeColor="text1"/>
                <w:lang w:val="mn-MN"/>
              </w:rPr>
              <w:t>Соёлын салбарын мэдээ цуглуулах, боловсруулах, дамжуулах .</w:t>
            </w:r>
          </w:p>
          <w:p w:rsidR="003056CE" w:rsidRPr="00CB0D17" w:rsidRDefault="003056CE" w:rsidP="003056CE">
            <w:pPr>
              <w:spacing w:before="60" w:after="60"/>
              <w:jc w:val="both"/>
              <w:rPr>
                <w:rFonts w:ascii="Arial" w:hAnsi="Arial" w:cs="Arial"/>
                <w:color w:val="000000" w:themeColor="text1"/>
                <w:lang w:val="mn-MN"/>
              </w:rPr>
            </w:pPr>
            <w:r w:rsidRPr="00CB0D17">
              <w:rPr>
                <w:rFonts w:ascii="Arial" w:hAnsi="Arial" w:cs="Arial"/>
                <w:color w:val="000000" w:themeColor="text1"/>
                <w:lang w:val="mn-MN"/>
              </w:rPr>
              <w:t>/СХ-1;/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056CE" w:rsidRPr="00CB0D17" w:rsidRDefault="003056CE" w:rsidP="003056CE">
            <w:pPr>
              <w:spacing w:before="60" w:after="60"/>
              <w:jc w:val="center"/>
              <w:rPr>
                <w:rFonts w:ascii="Arial" w:hAnsi="Arial" w:cs="Arial"/>
                <w:color w:val="000000" w:themeColor="text1"/>
                <w:lang w:val="mn-M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056CE" w:rsidRPr="00CB0D17" w:rsidRDefault="003056CE" w:rsidP="003056CE">
            <w:pPr>
              <w:spacing w:before="60" w:after="60"/>
              <w:jc w:val="center"/>
              <w:rPr>
                <w:rFonts w:ascii="Arial" w:hAnsi="Arial" w:cs="Arial"/>
                <w:color w:val="000000" w:themeColor="text1"/>
              </w:rPr>
            </w:pPr>
            <w:r w:rsidRPr="00CB0D17">
              <w:rPr>
                <w:rFonts w:ascii="Arial" w:hAnsi="Arial" w:cs="Arial"/>
                <w:color w:val="000000" w:themeColor="text1"/>
              </w:rPr>
              <w:t>Соёлын салбарын мэдээ цуглуулан, боловсруулалт хийж, ҮСХ-нд хуваарийн дагуу дамжуулсан.</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056CE" w:rsidRPr="00CB0D17" w:rsidRDefault="003056CE" w:rsidP="003056CE">
            <w:pPr>
              <w:spacing w:before="60" w:after="60"/>
              <w:jc w:val="both"/>
              <w:rPr>
                <w:rFonts w:ascii="Arial" w:hAnsi="Arial" w:cs="Arial"/>
                <w:color w:val="000000" w:themeColor="text1"/>
              </w:rPr>
            </w:pPr>
            <w:r w:rsidRPr="00CB0D17">
              <w:rPr>
                <w:rFonts w:ascii="Arial" w:hAnsi="Arial" w:cs="Arial"/>
                <w:color w:val="000000" w:themeColor="text1"/>
              </w:rPr>
              <w:t>Эхний хагас жилд: ҮСХ-ны даргын 2019 оны А/198 дугаар тушаалын 1 дүгээр хавсралтын дагуу СХ-1  улиралд цуглуулж, алдаагүй боловсруулалт хийж,  дамжуулсан байна.</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014002" w:rsidRPr="00CB0D17" w:rsidRDefault="003056CE" w:rsidP="00014002">
            <w:pPr>
              <w:spacing w:before="60" w:after="60"/>
              <w:jc w:val="both"/>
              <w:rPr>
                <w:rFonts w:ascii="Arial" w:hAnsi="Arial" w:cs="Arial"/>
                <w:color w:val="000000" w:themeColor="text1"/>
              </w:rPr>
            </w:pPr>
            <w:r w:rsidRPr="00CB0D17">
              <w:rPr>
                <w:rFonts w:ascii="Arial" w:hAnsi="Arial" w:cs="Arial"/>
                <w:color w:val="000000" w:themeColor="text1"/>
              </w:rPr>
              <w:t>-ҮСХ-ны даргын 2019 оны А/198 дугаар тушаалын 1 дүгээр хавсралтын дагуу СХ-1 улирал бүрийн эхний сард 9 ААН-с 2 удаа 18 мэдээ цуглуулж боловсруулалт хийж дамжуулсан.</w:t>
            </w:r>
          </w:p>
          <w:p w:rsidR="003056CE" w:rsidRPr="00CB0D17" w:rsidRDefault="003056CE" w:rsidP="003056CE">
            <w:pPr>
              <w:spacing w:before="60" w:after="60"/>
              <w:jc w:val="both"/>
              <w:rPr>
                <w:rFonts w:ascii="Arial" w:hAnsi="Arial" w:cs="Arial"/>
                <w:color w:val="000000" w:themeColor="text1"/>
              </w:rPr>
            </w:pPr>
          </w:p>
        </w:tc>
      </w:tr>
      <w:tr w:rsidR="003056CE" w:rsidRPr="000269FC" w:rsidTr="009370F6">
        <w:tc>
          <w:tcPr>
            <w:tcW w:w="540" w:type="dxa"/>
            <w:tcBorders>
              <w:top w:val="single" w:sz="4" w:space="0" w:color="auto"/>
              <w:left w:val="single" w:sz="4" w:space="0" w:color="auto"/>
              <w:bottom w:val="single" w:sz="4" w:space="0" w:color="auto"/>
              <w:right w:val="single" w:sz="4" w:space="0" w:color="auto"/>
            </w:tcBorders>
          </w:tcPr>
          <w:p w:rsidR="003056CE" w:rsidRPr="00CB0D17" w:rsidRDefault="00014002" w:rsidP="003056CE">
            <w:pPr>
              <w:spacing w:before="60" w:after="60"/>
              <w:jc w:val="center"/>
              <w:rPr>
                <w:rFonts w:ascii="Arial" w:hAnsi="Arial" w:cs="Arial"/>
                <w:lang w:val="mn-MN"/>
              </w:rPr>
            </w:pPr>
            <w:r w:rsidRPr="00CB0D17">
              <w:rPr>
                <w:rFonts w:ascii="Arial" w:hAnsi="Arial" w:cs="Arial"/>
                <w:lang w:val="mn-MN"/>
              </w:rPr>
              <w:t>13</w:t>
            </w:r>
          </w:p>
        </w:tc>
        <w:tc>
          <w:tcPr>
            <w:tcW w:w="2012" w:type="dxa"/>
            <w:tcBorders>
              <w:top w:val="single" w:sz="4" w:space="0" w:color="auto"/>
              <w:left w:val="single" w:sz="4" w:space="0" w:color="auto"/>
              <w:bottom w:val="single" w:sz="4" w:space="0" w:color="auto"/>
              <w:right w:val="single" w:sz="4" w:space="0" w:color="auto"/>
            </w:tcBorders>
            <w:shd w:val="clear" w:color="auto" w:fill="auto"/>
          </w:tcPr>
          <w:p w:rsidR="00014002" w:rsidRPr="00CB0D17" w:rsidRDefault="00014002" w:rsidP="003056CE">
            <w:pPr>
              <w:spacing w:before="60" w:after="60"/>
              <w:jc w:val="both"/>
              <w:rPr>
                <w:rFonts w:ascii="Arial" w:hAnsi="Arial" w:cs="Arial"/>
                <w:color w:val="000000" w:themeColor="text1"/>
                <w:lang w:val="mn-MN"/>
              </w:rPr>
            </w:pPr>
            <w:r w:rsidRPr="00CB0D17">
              <w:rPr>
                <w:rFonts w:ascii="Arial" w:hAnsi="Arial" w:cs="Arial"/>
                <w:color w:val="000000" w:themeColor="text1"/>
                <w:lang w:val="mn-MN"/>
              </w:rPr>
              <w:t>Үр дүнгийн үзүүлэлт №1.1.13</w:t>
            </w:r>
          </w:p>
          <w:p w:rsidR="003056CE" w:rsidRPr="00CB0D17" w:rsidRDefault="003056CE" w:rsidP="003056CE">
            <w:pPr>
              <w:spacing w:before="60" w:after="60"/>
              <w:jc w:val="both"/>
              <w:rPr>
                <w:rFonts w:ascii="Arial" w:hAnsi="Arial" w:cs="Arial"/>
                <w:color w:val="000000" w:themeColor="text1"/>
                <w:lang w:val="mn-MN"/>
              </w:rPr>
            </w:pPr>
            <w:r w:rsidRPr="00CB0D17">
              <w:rPr>
                <w:rFonts w:ascii="Arial" w:hAnsi="Arial" w:cs="Arial"/>
                <w:color w:val="000000" w:themeColor="text1"/>
                <w:lang w:val="mn-MN"/>
              </w:rPr>
              <w:t>Зоогийн газрын салбарын мэдээ цуглуулах, боловсруулах, дамжуула.х /ЗГ-1а;/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056CE" w:rsidRPr="00CB0D17" w:rsidRDefault="003056CE" w:rsidP="003056CE">
            <w:pPr>
              <w:spacing w:before="60" w:after="60"/>
              <w:jc w:val="center"/>
              <w:rPr>
                <w:rFonts w:ascii="Arial" w:hAnsi="Arial" w:cs="Arial"/>
                <w:color w:val="000000" w:themeColor="text1"/>
                <w:lang w:val="mn-M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056CE" w:rsidRPr="00CB0D17" w:rsidRDefault="003056CE" w:rsidP="003056CE">
            <w:pPr>
              <w:spacing w:before="60" w:after="60"/>
              <w:jc w:val="center"/>
              <w:rPr>
                <w:rFonts w:ascii="Arial" w:hAnsi="Arial" w:cs="Arial"/>
                <w:color w:val="000000" w:themeColor="text1"/>
                <w:lang w:val="mn-MN"/>
              </w:rPr>
            </w:pPr>
            <w:r w:rsidRPr="00CB0D17">
              <w:rPr>
                <w:rFonts w:ascii="Arial" w:hAnsi="Arial" w:cs="Arial"/>
                <w:color w:val="000000" w:themeColor="text1"/>
                <w:lang w:val="mn-MN"/>
              </w:rPr>
              <w:t>Зоогийн газрын салбарын мэдээ цуглуулан, боловсруулалт хийж, ҮСХ-нд хуваарийн дагуу дамжуулсан.</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056CE" w:rsidRPr="00CB0D17" w:rsidRDefault="003056CE" w:rsidP="003056CE">
            <w:pPr>
              <w:spacing w:before="60" w:after="60"/>
              <w:jc w:val="both"/>
              <w:rPr>
                <w:rFonts w:ascii="Arial" w:hAnsi="Arial" w:cs="Arial"/>
                <w:color w:val="000000" w:themeColor="text1"/>
                <w:lang w:val="mn-MN"/>
              </w:rPr>
            </w:pPr>
            <w:r w:rsidRPr="00CB0D17">
              <w:rPr>
                <w:rFonts w:ascii="Arial" w:hAnsi="Arial" w:cs="Arial"/>
                <w:color w:val="000000" w:themeColor="text1"/>
                <w:lang w:val="mn-MN"/>
              </w:rPr>
              <w:t>Эхний хагас жилд: ҮСХ-ны даргын 2019 оны А/198 дугаар тушаалын 1 дүгээр хавсралтын дагуу ЗГ-1 улирал бүрийн эхний сард мэдээ цуглуулж, алдаагүй боловсруулалт хийж,  дамжуулсан байна.</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3056CE" w:rsidRPr="00CB0D17" w:rsidRDefault="003056CE" w:rsidP="003056CE">
            <w:pPr>
              <w:spacing w:before="60" w:after="60"/>
              <w:jc w:val="both"/>
              <w:rPr>
                <w:rFonts w:ascii="Arial" w:hAnsi="Arial" w:cs="Arial"/>
                <w:color w:val="000000" w:themeColor="text1"/>
                <w:lang w:val="mn-MN"/>
              </w:rPr>
            </w:pPr>
            <w:r w:rsidRPr="00CB0D17">
              <w:rPr>
                <w:rFonts w:ascii="Arial" w:hAnsi="Arial" w:cs="Arial"/>
                <w:color w:val="000000" w:themeColor="text1"/>
                <w:lang w:val="mn-MN"/>
              </w:rPr>
              <w:t>-ҮСХ-ны даргын 2019 оны А/198 дугаар тушаалын 1 дүгээр хавсралтын дагуу ЗГ-1 маягтаар  18 ААН-с 2 удаа цуглуулж, алдаагүй боловсруулалт хийж,  дамжуулсан байна.</w:t>
            </w:r>
          </w:p>
          <w:p w:rsidR="003056CE" w:rsidRPr="00CB0D17" w:rsidRDefault="003056CE" w:rsidP="003056CE">
            <w:pPr>
              <w:spacing w:before="60" w:after="60"/>
              <w:jc w:val="both"/>
              <w:rPr>
                <w:rFonts w:ascii="Arial" w:hAnsi="Arial" w:cs="Arial"/>
                <w:color w:val="000000" w:themeColor="text1"/>
                <w:lang w:val="mn-MN"/>
              </w:rPr>
            </w:pPr>
          </w:p>
        </w:tc>
      </w:tr>
      <w:tr w:rsidR="003056CE" w:rsidRPr="000269FC" w:rsidTr="009370F6">
        <w:tc>
          <w:tcPr>
            <w:tcW w:w="540" w:type="dxa"/>
            <w:tcBorders>
              <w:top w:val="single" w:sz="4" w:space="0" w:color="auto"/>
              <w:left w:val="single" w:sz="4" w:space="0" w:color="auto"/>
              <w:bottom w:val="single" w:sz="4" w:space="0" w:color="auto"/>
              <w:right w:val="single" w:sz="4" w:space="0" w:color="auto"/>
            </w:tcBorders>
          </w:tcPr>
          <w:p w:rsidR="003056CE" w:rsidRPr="00CB0D17" w:rsidRDefault="00014002" w:rsidP="003056CE">
            <w:pPr>
              <w:spacing w:before="60" w:after="60"/>
              <w:jc w:val="center"/>
              <w:rPr>
                <w:rFonts w:ascii="Arial" w:hAnsi="Arial" w:cs="Arial"/>
                <w:lang w:val="mn-MN"/>
              </w:rPr>
            </w:pPr>
            <w:r w:rsidRPr="00CB0D17">
              <w:rPr>
                <w:rFonts w:ascii="Arial" w:hAnsi="Arial" w:cs="Arial"/>
                <w:lang w:val="mn-MN"/>
              </w:rPr>
              <w:t>14</w:t>
            </w:r>
          </w:p>
        </w:tc>
        <w:tc>
          <w:tcPr>
            <w:tcW w:w="2012" w:type="dxa"/>
            <w:tcBorders>
              <w:top w:val="single" w:sz="4" w:space="0" w:color="auto"/>
              <w:left w:val="single" w:sz="4" w:space="0" w:color="auto"/>
              <w:bottom w:val="single" w:sz="4" w:space="0" w:color="auto"/>
              <w:right w:val="single" w:sz="4" w:space="0" w:color="auto"/>
            </w:tcBorders>
            <w:shd w:val="clear" w:color="auto" w:fill="auto"/>
          </w:tcPr>
          <w:p w:rsidR="00014002" w:rsidRPr="00CB0D17" w:rsidRDefault="00014002" w:rsidP="003056CE">
            <w:pPr>
              <w:spacing w:before="60" w:after="60"/>
              <w:jc w:val="both"/>
              <w:rPr>
                <w:rFonts w:ascii="Arial" w:hAnsi="Arial" w:cs="Arial"/>
                <w:color w:val="000000" w:themeColor="text1"/>
                <w:lang w:val="mn-MN"/>
              </w:rPr>
            </w:pPr>
            <w:r w:rsidRPr="00CB0D17">
              <w:rPr>
                <w:rFonts w:ascii="Arial" w:hAnsi="Arial" w:cs="Arial"/>
                <w:color w:val="000000" w:themeColor="text1"/>
                <w:lang w:val="mn-MN"/>
              </w:rPr>
              <w:t>Үр дүнгийн үзүүлэлт №1.1.14</w:t>
            </w:r>
          </w:p>
          <w:p w:rsidR="003056CE" w:rsidRPr="00CB0D17" w:rsidRDefault="003056CE" w:rsidP="003056CE">
            <w:pPr>
              <w:spacing w:before="60" w:after="60"/>
              <w:jc w:val="both"/>
              <w:rPr>
                <w:rFonts w:ascii="Arial" w:hAnsi="Arial" w:cs="Arial"/>
                <w:color w:val="000000" w:themeColor="text1"/>
                <w:lang w:val="mn-MN"/>
              </w:rPr>
            </w:pPr>
            <w:r w:rsidRPr="00CB0D17">
              <w:rPr>
                <w:rFonts w:ascii="Arial" w:hAnsi="Arial" w:cs="Arial"/>
                <w:color w:val="000000" w:themeColor="text1"/>
                <w:lang w:val="mn-MN"/>
              </w:rPr>
              <w:t>Зочид буудлын  мэдээ цуглуулах, боловсруулах, дамжуулах.</w:t>
            </w:r>
          </w:p>
          <w:p w:rsidR="003056CE" w:rsidRPr="00CB0D17" w:rsidRDefault="003056CE" w:rsidP="003056CE">
            <w:pPr>
              <w:spacing w:before="60" w:after="60"/>
              <w:jc w:val="both"/>
              <w:rPr>
                <w:rFonts w:ascii="Arial" w:hAnsi="Arial" w:cs="Arial"/>
                <w:color w:val="000000" w:themeColor="text1"/>
                <w:lang w:val="mn-MN"/>
              </w:rPr>
            </w:pPr>
            <w:r w:rsidRPr="00CB0D17">
              <w:rPr>
                <w:rFonts w:ascii="Arial" w:hAnsi="Arial" w:cs="Arial"/>
                <w:color w:val="000000" w:themeColor="text1"/>
                <w:lang w:val="mn-MN"/>
              </w:rPr>
              <w:t xml:space="preserve"> /ЗБ-1а;/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056CE" w:rsidRPr="00CB0D17" w:rsidRDefault="003056CE" w:rsidP="003056CE">
            <w:pPr>
              <w:spacing w:before="60" w:after="60"/>
              <w:jc w:val="center"/>
              <w:rPr>
                <w:rFonts w:ascii="Arial" w:hAnsi="Arial" w:cs="Arial"/>
                <w:color w:val="000000" w:themeColor="text1"/>
                <w:lang w:val="mn-M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056CE" w:rsidRPr="00CB0D17" w:rsidRDefault="003056CE" w:rsidP="003056CE">
            <w:pPr>
              <w:spacing w:before="60" w:after="60"/>
              <w:jc w:val="center"/>
              <w:rPr>
                <w:rFonts w:ascii="Arial" w:hAnsi="Arial" w:cs="Arial"/>
                <w:color w:val="000000" w:themeColor="text1"/>
                <w:lang w:val="mn-MN"/>
              </w:rPr>
            </w:pPr>
            <w:r w:rsidRPr="00CB0D17">
              <w:rPr>
                <w:rFonts w:ascii="Arial" w:hAnsi="Arial" w:cs="Arial"/>
                <w:color w:val="000000" w:themeColor="text1"/>
                <w:lang w:val="mn-MN"/>
              </w:rPr>
              <w:t>Зочид буудлын мэдээ цуглуулан, боловсруулалт хийж, ҮСХ-нд хуваарийн дагуу дамжуулсан.</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056CE" w:rsidRPr="00CB0D17" w:rsidRDefault="003056CE" w:rsidP="003056CE">
            <w:pPr>
              <w:spacing w:before="60" w:after="60"/>
              <w:jc w:val="both"/>
              <w:rPr>
                <w:rFonts w:ascii="Arial" w:hAnsi="Arial" w:cs="Arial"/>
                <w:color w:val="000000" w:themeColor="text1"/>
                <w:lang w:val="mn-MN"/>
              </w:rPr>
            </w:pPr>
            <w:r w:rsidRPr="00CB0D17">
              <w:rPr>
                <w:rFonts w:ascii="Arial" w:hAnsi="Arial" w:cs="Arial"/>
                <w:color w:val="000000" w:themeColor="text1"/>
                <w:lang w:val="mn-MN"/>
              </w:rPr>
              <w:t>Эхний хагас жилд: ҮСХ-ны даргын 2019 оны А/198 дугаар тушаалын 1 дүгээр хавсралтын дагуу ЗБ-1а улирал бүрийн эхний сар  мэдээг цуглуулж, алдаагүй боловсруулалт хийж,  дамжуулсан байна.</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3056CE" w:rsidRPr="00CB0D17" w:rsidRDefault="003056CE" w:rsidP="003056CE">
            <w:pPr>
              <w:spacing w:before="60" w:after="60"/>
              <w:jc w:val="both"/>
              <w:rPr>
                <w:rFonts w:ascii="Arial" w:hAnsi="Arial" w:cs="Arial"/>
                <w:color w:val="000000" w:themeColor="text1"/>
                <w:lang w:val="mn-MN"/>
              </w:rPr>
            </w:pPr>
            <w:r w:rsidRPr="00CB0D17">
              <w:rPr>
                <w:rFonts w:ascii="Arial" w:hAnsi="Arial" w:cs="Arial"/>
                <w:color w:val="000000" w:themeColor="text1"/>
                <w:lang w:val="mn-MN"/>
              </w:rPr>
              <w:t>-ҮСХ-ны даргын 2019 оны А/198 дугаар тушаалын 1 дүгээр хавсралтын дагуу ЗБ-1а маягтаар  8 ААН-с 2 удаа цуглуулж, алдаагүй боловсруулалт хийж,  дамжуулсан байна.</w:t>
            </w:r>
          </w:p>
          <w:p w:rsidR="00014002" w:rsidRPr="00CB0D17" w:rsidRDefault="00014002" w:rsidP="00014002">
            <w:pPr>
              <w:spacing w:before="60" w:after="60"/>
              <w:jc w:val="both"/>
              <w:rPr>
                <w:rFonts w:ascii="Arial" w:hAnsi="Arial" w:cs="Arial"/>
                <w:color w:val="000000" w:themeColor="text1"/>
                <w:lang w:val="mn-MN"/>
              </w:rPr>
            </w:pPr>
          </w:p>
          <w:p w:rsidR="003056CE" w:rsidRPr="00CB0D17" w:rsidRDefault="003056CE" w:rsidP="003056CE">
            <w:pPr>
              <w:spacing w:before="60" w:after="60"/>
              <w:jc w:val="both"/>
              <w:rPr>
                <w:rFonts w:ascii="Arial" w:hAnsi="Arial" w:cs="Arial"/>
                <w:color w:val="000000" w:themeColor="text1"/>
                <w:lang w:val="mn-MN"/>
              </w:rPr>
            </w:pPr>
          </w:p>
        </w:tc>
      </w:tr>
      <w:tr w:rsidR="003056CE" w:rsidRPr="000269FC" w:rsidTr="009370F6">
        <w:tc>
          <w:tcPr>
            <w:tcW w:w="540" w:type="dxa"/>
            <w:tcBorders>
              <w:top w:val="single" w:sz="4" w:space="0" w:color="auto"/>
              <w:left w:val="single" w:sz="4" w:space="0" w:color="auto"/>
              <w:bottom w:val="single" w:sz="4" w:space="0" w:color="auto"/>
              <w:right w:val="single" w:sz="4" w:space="0" w:color="auto"/>
            </w:tcBorders>
          </w:tcPr>
          <w:p w:rsidR="003056CE" w:rsidRPr="00CB0D17" w:rsidRDefault="003056CE" w:rsidP="003056CE">
            <w:pPr>
              <w:spacing w:before="60" w:after="60"/>
              <w:jc w:val="center"/>
              <w:rPr>
                <w:rFonts w:ascii="Arial" w:hAnsi="Arial" w:cs="Arial"/>
              </w:rPr>
            </w:pPr>
            <w:r w:rsidRPr="00CB0D17">
              <w:rPr>
                <w:rFonts w:ascii="Arial" w:hAnsi="Arial" w:cs="Arial"/>
              </w:rPr>
              <w:t>15</w:t>
            </w:r>
          </w:p>
        </w:tc>
        <w:tc>
          <w:tcPr>
            <w:tcW w:w="2012" w:type="dxa"/>
            <w:tcBorders>
              <w:top w:val="single" w:sz="4" w:space="0" w:color="auto"/>
              <w:left w:val="single" w:sz="4" w:space="0" w:color="auto"/>
              <w:bottom w:val="single" w:sz="4" w:space="0" w:color="auto"/>
              <w:right w:val="single" w:sz="4" w:space="0" w:color="auto"/>
            </w:tcBorders>
            <w:shd w:val="clear" w:color="auto" w:fill="FFFFFF" w:themeFill="background1"/>
          </w:tcPr>
          <w:p w:rsidR="003056CE" w:rsidRPr="00CB0D17" w:rsidRDefault="003056CE" w:rsidP="003056CE">
            <w:pPr>
              <w:spacing w:before="60" w:after="60"/>
              <w:jc w:val="both"/>
              <w:rPr>
                <w:rFonts w:ascii="Arial" w:hAnsi="Arial" w:cs="Arial"/>
                <w:lang w:val="mn-MN"/>
              </w:rPr>
            </w:pPr>
            <w:r w:rsidRPr="00CB0D17">
              <w:rPr>
                <w:rFonts w:ascii="Arial" w:hAnsi="Arial" w:cs="Arial"/>
                <w:lang w:val="mn-MN"/>
              </w:rPr>
              <w:t>Үр дүнгийн үзүүлэлт №1.1.15</w:t>
            </w:r>
          </w:p>
          <w:p w:rsidR="003056CE" w:rsidRPr="00CB0D17" w:rsidRDefault="003056CE" w:rsidP="003056CE">
            <w:pPr>
              <w:spacing w:before="60" w:after="60"/>
              <w:jc w:val="both"/>
              <w:rPr>
                <w:rFonts w:ascii="Arial" w:hAnsi="Arial" w:cs="Arial"/>
                <w:lang w:val="mn-MN"/>
              </w:rPr>
            </w:pPr>
            <w:r w:rsidRPr="00CB0D17">
              <w:rPr>
                <w:rFonts w:ascii="Arial" w:hAnsi="Arial" w:cs="Arial"/>
                <w:lang w:val="mn-MN"/>
              </w:rPr>
              <w:t xml:space="preserve">Спортын салбарын мэдээ цуглуулах, боловсруулах, дамжуулах. </w:t>
            </w:r>
          </w:p>
          <w:p w:rsidR="003056CE" w:rsidRPr="00CB0D17" w:rsidRDefault="003056CE" w:rsidP="003056CE">
            <w:pPr>
              <w:spacing w:before="60" w:after="60"/>
              <w:jc w:val="both"/>
              <w:rPr>
                <w:rFonts w:ascii="Arial" w:hAnsi="Arial" w:cs="Arial"/>
                <w:lang w:val="mn-MN"/>
              </w:rPr>
            </w:pPr>
            <w:r w:rsidRPr="00CB0D17">
              <w:rPr>
                <w:rFonts w:ascii="Arial" w:hAnsi="Arial" w:cs="Arial"/>
                <w:lang w:val="mn-MN"/>
              </w:rPr>
              <w:t>/СБТ-1/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3056CE" w:rsidRPr="00CB0D17" w:rsidRDefault="003056CE" w:rsidP="003056CE">
            <w:pPr>
              <w:spacing w:before="60" w:after="60"/>
              <w:jc w:val="center"/>
              <w:rPr>
                <w:rFonts w:ascii="Arial" w:hAnsi="Arial" w:cs="Arial"/>
                <w:lang w:val="mn-MN"/>
              </w:rPr>
            </w:pPr>
            <w:r w:rsidRPr="00CB0D17">
              <w:rPr>
                <w:rFonts w:ascii="Arial" w:hAnsi="Arial" w:cs="Arial"/>
                <w:lang w:val="mn-MN"/>
              </w:rPr>
              <w:t>Тоон болон чанарын үзүүлэлтээр</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3056CE" w:rsidRPr="00CB0D17" w:rsidRDefault="003056CE" w:rsidP="003056CE">
            <w:pPr>
              <w:spacing w:before="60" w:after="60"/>
              <w:jc w:val="both"/>
              <w:rPr>
                <w:rFonts w:ascii="Arial" w:hAnsi="Arial" w:cs="Arial"/>
                <w:lang w:val="mn-MN"/>
              </w:rPr>
            </w:pPr>
            <w:r w:rsidRPr="00CB0D17">
              <w:rPr>
                <w:rFonts w:ascii="Arial" w:hAnsi="Arial" w:cs="Arial"/>
                <w:lang w:val="mn-MN"/>
              </w:rPr>
              <w:t>Спортын салбарын мэдээ цуглуулан, боловсруулалт хийж, ҮСХ-нд хуваарийн дагуу дамжуулсан.</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3056CE" w:rsidRPr="00CB0D17" w:rsidRDefault="003056CE" w:rsidP="003056CE">
            <w:pPr>
              <w:spacing w:before="60" w:after="60"/>
              <w:jc w:val="both"/>
              <w:rPr>
                <w:rFonts w:ascii="Arial" w:hAnsi="Arial" w:cs="Arial"/>
                <w:lang w:val="mn-MN"/>
              </w:rPr>
            </w:pPr>
            <w:r w:rsidRPr="00CB0D17">
              <w:rPr>
                <w:rFonts w:ascii="Arial" w:hAnsi="Arial" w:cs="Arial"/>
                <w:lang w:val="mn-MN"/>
              </w:rPr>
              <w:t>ҮСХ-ны даргын 2019 оны А/198 дугаар тушаалын 1 дүгээр хавсралтын дагуу СБТ-1 улирал бүрийн эхний сар цуглуулж, боловсруулалт хийж,  дамжуулсан байна.</w:t>
            </w:r>
          </w:p>
        </w:tc>
        <w:tc>
          <w:tcPr>
            <w:tcW w:w="2529" w:type="dxa"/>
            <w:tcBorders>
              <w:right w:val="single" w:sz="4" w:space="0" w:color="auto"/>
            </w:tcBorders>
            <w:shd w:val="clear" w:color="auto" w:fill="FFFFFF" w:themeFill="background1"/>
          </w:tcPr>
          <w:p w:rsidR="003056CE" w:rsidRPr="00CB0D17" w:rsidRDefault="003056CE" w:rsidP="003056CE">
            <w:pPr>
              <w:spacing w:before="60" w:after="60"/>
              <w:jc w:val="both"/>
              <w:rPr>
                <w:rFonts w:ascii="Arial" w:hAnsi="Arial" w:cs="Arial"/>
                <w:lang w:val="mn-MN"/>
              </w:rPr>
            </w:pPr>
            <w:r w:rsidRPr="00CB0D17">
              <w:rPr>
                <w:rFonts w:ascii="Arial" w:hAnsi="Arial" w:cs="Arial"/>
                <w:lang w:val="mn-MN"/>
              </w:rPr>
              <w:t xml:space="preserve"> ҮСХ-ны даргын 2019 оны А/198 дугаар тушаалын 1 дүгээр хавсралтын дагуу  СБ-1 мэдээг 2 удааҮСХ-ноос баталсан, зөвшөөрсөн маягт, аргачлалын дагуу графикт хугацаанд нь бүрэн дамжуулсан.</w:t>
            </w:r>
          </w:p>
        </w:tc>
      </w:tr>
      <w:tr w:rsidR="003056CE" w:rsidRPr="000269FC" w:rsidTr="009370F6">
        <w:tc>
          <w:tcPr>
            <w:tcW w:w="540" w:type="dxa"/>
            <w:tcBorders>
              <w:top w:val="single" w:sz="4" w:space="0" w:color="auto"/>
              <w:left w:val="single" w:sz="4" w:space="0" w:color="auto"/>
              <w:bottom w:val="single" w:sz="4" w:space="0" w:color="auto"/>
              <w:right w:val="single" w:sz="4" w:space="0" w:color="auto"/>
            </w:tcBorders>
          </w:tcPr>
          <w:p w:rsidR="003056CE" w:rsidRPr="00CB0D17" w:rsidRDefault="003056CE" w:rsidP="003056CE">
            <w:pPr>
              <w:spacing w:before="60" w:after="60"/>
              <w:jc w:val="center"/>
              <w:rPr>
                <w:rFonts w:ascii="Arial" w:hAnsi="Arial" w:cs="Arial"/>
              </w:rPr>
            </w:pPr>
            <w:r w:rsidRPr="00CB0D17">
              <w:rPr>
                <w:rFonts w:ascii="Arial" w:hAnsi="Arial" w:cs="Arial"/>
              </w:rPr>
              <w:t>16</w:t>
            </w:r>
          </w:p>
        </w:tc>
        <w:tc>
          <w:tcPr>
            <w:tcW w:w="2012" w:type="dxa"/>
            <w:tcBorders>
              <w:top w:val="single" w:sz="4" w:space="0" w:color="auto"/>
              <w:left w:val="single" w:sz="4" w:space="0" w:color="auto"/>
              <w:bottom w:val="single" w:sz="4" w:space="0" w:color="auto"/>
              <w:right w:val="single" w:sz="4" w:space="0" w:color="auto"/>
            </w:tcBorders>
            <w:shd w:val="clear" w:color="auto" w:fill="FFFFFF" w:themeFill="background1"/>
          </w:tcPr>
          <w:p w:rsidR="003056CE" w:rsidRPr="00CB0D17" w:rsidRDefault="003056CE" w:rsidP="003056CE">
            <w:pPr>
              <w:spacing w:before="60" w:after="60"/>
              <w:jc w:val="both"/>
              <w:rPr>
                <w:rFonts w:ascii="Arial" w:hAnsi="Arial" w:cs="Arial"/>
                <w:lang w:val="mn-MN"/>
              </w:rPr>
            </w:pPr>
            <w:r w:rsidRPr="00CB0D17">
              <w:rPr>
                <w:rFonts w:ascii="Arial" w:hAnsi="Arial" w:cs="Arial"/>
                <w:lang w:val="mn-MN"/>
              </w:rPr>
              <w:t>Үр дүнгийн үзүүлэлт №1.1.16</w:t>
            </w:r>
          </w:p>
          <w:p w:rsidR="003056CE" w:rsidRPr="00CB0D17" w:rsidRDefault="003056CE" w:rsidP="003056CE">
            <w:pPr>
              <w:spacing w:before="60" w:after="60"/>
              <w:jc w:val="both"/>
              <w:rPr>
                <w:rFonts w:ascii="Arial" w:hAnsi="Arial" w:cs="Arial"/>
                <w:lang w:val="mn-MN"/>
              </w:rPr>
            </w:pPr>
            <w:r w:rsidRPr="00CB0D17">
              <w:rPr>
                <w:rFonts w:ascii="Arial" w:hAnsi="Arial" w:cs="Arial"/>
                <w:lang w:val="mn-MN"/>
              </w:rPr>
              <w:t xml:space="preserve">Нийтийн аж ахуйн салбарын мэдээ цуглуулах, </w:t>
            </w:r>
            <w:r w:rsidRPr="00CB0D17">
              <w:rPr>
                <w:rFonts w:ascii="Arial" w:hAnsi="Arial" w:cs="Arial"/>
                <w:lang w:val="mn-MN"/>
              </w:rPr>
              <w:lastRenderedPageBreak/>
              <w:t>боловсруулах, дамжуулах.</w:t>
            </w:r>
          </w:p>
          <w:p w:rsidR="003056CE" w:rsidRPr="00CB0D17" w:rsidRDefault="003056CE" w:rsidP="003056CE">
            <w:pPr>
              <w:spacing w:before="60" w:after="60"/>
              <w:jc w:val="both"/>
              <w:rPr>
                <w:rFonts w:ascii="Arial" w:hAnsi="Arial" w:cs="Arial"/>
                <w:lang w:val="mn-MN"/>
              </w:rPr>
            </w:pPr>
            <w:r w:rsidRPr="00CB0D17">
              <w:rPr>
                <w:rFonts w:ascii="Arial" w:hAnsi="Arial" w:cs="Arial"/>
                <w:lang w:val="mn-MN"/>
              </w:rPr>
              <w:t xml:space="preserve"> /НБХҮ-1;   НҮ-1;  ОСНАА-1/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3056CE" w:rsidRPr="00CB0D17" w:rsidRDefault="003056CE" w:rsidP="003056CE">
            <w:pPr>
              <w:spacing w:before="60" w:after="60"/>
              <w:jc w:val="center"/>
              <w:rPr>
                <w:rFonts w:ascii="Arial" w:hAnsi="Arial" w:cs="Arial"/>
                <w:lang w:val="mn-MN"/>
              </w:rPr>
            </w:pPr>
            <w:r w:rsidRPr="00CB0D17">
              <w:rPr>
                <w:rFonts w:ascii="Arial" w:hAnsi="Arial" w:cs="Arial"/>
                <w:lang w:val="mn-MN"/>
              </w:rPr>
              <w:lastRenderedPageBreak/>
              <w:t>Тоон болон чанарын үзүүлэлтээр</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3056CE" w:rsidRPr="00CB0D17" w:rsidRDefault="003056CE" w:rsidP="003056CE">
            <w:pPr>
              <w:spacing w:before="60" w:after="60"/>
              <w:jc w:val="both"/>
              <w:rPr>
                <w:rFonts w:ascii="Arial" w:hAnsi="Arial" w:cs="Arial"/>
                <w:lang w:val="mn-MN"/>
              </w:rPr>
            </w:pPr>
            <w:r w:rsidRPr="00CB0D17">
              <w:rPr>
                <w:rFonts w:ascii="Arial" w:hAnsi="Arial" w:cs="Arial"/>
                <w:lang w:val="mn-MN"/>
              </w:rPr>
              <w:t>Нийтийн аж ахуйн салбарын мэдээ цуглуулан, боловсруул</w:t>
            </w:r>
            <w:r w:rsidRPr="00CB0D17">
              <w:rPr>
                <w:rFonts w:ascii="Arial" w:hAnsi="Arial" w:cs="Arial"/>
                <w:lang w:val="mn-MN"/>
              </w:rPr>
              <w:lastRenderedPageBreak/>
              <w:t>алт хийж, ҮСХ-нд хуваарийн дагуу дамжуулсан.</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3056CE" w:rsidRPr="00CB0D17" w:rsidRDefault="003056CE" w:rsidP="003056CE">
            <w:pPr>
              <w:spacing w:before="60" w:after="60"/>
              <w:jc w:val="both"/>
              <w:rPr>
                <w:rFonts w:ascii="Arial" w:hAnsi="Arial" w:cs="Arial"/>
                <w:lang w:val="mn-MN"/>
              </w:rPr>
            </w:pPr>
            <w:r w:rsidRPr="00CB0D17">
              <w:rPr>
                <w:rFonts w:ascii="Arial" w:hAnsi="Arial" w:cs="Arial"/>
                <w:lang w:val="mn-MN"/>
              </w:rPr>
              <w:lastRenderedPageBreak/>
              <w:t xml:space="preserve">ҮСХ-ны даргын 2019 оны А/198 дугаар тушаалын 1 дүгээр хавсралтын дагуу  НБХҮ-1 улирал бүрийн </w:t>
            </w:r>
            <w:r w:rsidRPr="00CB0D17">
              <w:rPr>
                <w:rFonts w:ascii="Arial" w:hAnsi="Arial" w:cs="Arial"/>
                <w:lang w:val="mn-MN"/>
              </w:rPr>
              <w:lastRenderedPageBreak/>
              <w:t>эхний сар,    НҮ-1 1 дүгээр улиралд,   ОСНАА-1 улирал бүрийн эхний сар цуглуулж, боловсруулалт хийж,  дамжуулсан байна.</w:t>
            </w:r>
          </w:p>
        </w:tc>
        <w:tc>
          <w:tcPr>
            <w:tcW w:w="2529" w:type="dxa"/>
            <w:tcBorders>
              <w:right w:val="single" w:sz="4" w:space="0" w:color="auto"/>
            </w:tcBorders>
            <w:shd w:val="clear" w:color="auto" w:fill="FFFFFF" w:themeFill="background1"/>
          </w:tcPr>
          <w:p w:rsidR="003056CE" w:rsidRPr="00CB0D17" w:rsidRDefault="003056CE" w:rsidP="003056CE">
            <w:pPr>
              <w:spacing w:before="60" w:after="60"/>
              <w:jc w:val="both"/>
              <w:rPr>
                <w:rFonts w:ascii="Arial" w:hAnsi="Arial" w:cs="Arial"/>
                <w:lang w:val="mn-MN"/>
              </w:rPr>
            </w:pPr>
            <w:r w:rsidRPr="00CB0D17">
              <w:rPr>
                <w:rFonts w:ascii="Arial" w:hAnsi="Arial" w:cs="Arial"/>
                <w:lang w:val="mn-MN"/>
              </w:rPr>
              <w:lastRenderedPageBreak/>
              <w:t>ҮСХ-ны даргын 2019 оны А/198 дугаар тушаалын 1 дүгээр хавсралтын дагуу НҮ-1 мэдээг 15 сумаас 1 удаа 15 мэдээг, НБХҮ-</w:t>
            </w:r>
            <w:r w:rsidRPr="00CB0D17">
              <w:rPr>
                <w:rFonts w:ascii="Arial" w:hAnsi="Arial" w:cs="Arial"/>
                <w:lang w:val="mn-MN"/>
              </w:rPr>
              <w:lastRenderedPageBreak/>
              <w:t>1 мэдээг 2 удаа 4 мэдээг, ОСНАА-1 мэдээг 2 удаа нийт 5 удаа 19 мэдээг ҮСХ-ноос баталсан, зөвшөөрсөн маягт, аргачлалын дагуу графикт хугацаанд нь бүрэн дамжуулсан.</w:t>
            </w:r>
          </w:p>
        </w:tc>
      </w:tr>
      <w:tr w:rsidR="00014002" w:rsidRPr="000269FC" w:rsidTr="009370F6">
        <w:tc>
          <w:tcPr>
            <w:tcW w:w="540" w:type="dxa"/>
            <w:tcBorders>
              <w:top w:val="single" w:sz="4" w:space="0" w:color="auto"/>
              <w:left w:val="single" w:sz="4" w:space="0" w:color="auto"/>
              <w:bottom w:val="single" w:sz="4" w:space="0" w:color="auto"/>
              <w:right w:val="single" w:sz="4" w:space="0" w:color="auto"/>
            </w:tcBorders>
          </w:tcPr>
          <w:p w:rsidR="00014002" w:rsidRPr="00CB0D17" w:rsidRDefault="00014002" w:rsidP="003056CE">
            <w:pPr>
              <w:spacing w:before="60" w:after="60"/>
              <w:jc w:val="center"/>
              <w:rPr>
                <w:rFonts w:ascii="Arial" w:hAnsi="Arial" w:cs="Arial"/>
                <w:lang w:val="mn-MN"/>
              </w:rPr>
            </w:pPr>
            <w:r w:rsidRPr="00CB0D17">
              <w:rPr>
                <w:rFonts w:ascii="Arial" w:hAnsi="Arial" w:cs="Arial"/>
                <w:lang w:val="mn-MN"/>
              </w:rPr>
              <w:lastRenderedPageBreak/>
              <w:t>17</w:t>
            </w:r>
          </w:p>
        </w:tc>
        <w:tc>
          <w:tcPr>
            <w:tcW w:w="2012" w:type="dxa"/>
            <w:tcBorders>
              <w:top w:val="single" w:sz="4" w:space="0" w:color="auto"/>
              <w:left w:val="single" w:sz="4" w:space="0" w:color="auto"/>
              <w:bottom w:val="single" w:sz="4" w:space="0" w:color="auto"/>
              <w:right w:val="single" w:sz="4" w:space="0" w:color="auto"/>
            </w:tcBorders>
            <w:shd w:val="clear" w:color="auto" w:fill="FFFFFF" w:themeFill="background1"/>
          </w:tcPr>
          <w:p w:rsidR="00014002" w:rsidRPr="00CB0D17" w:rsidRDefault="00014002" w:rsidP="00014002">
            <w:pPr>
              <w:spacing w:before="60" w:after="60"/>
              <w:jc w:val="both"/>
              <w:rPr>
                <w:rFonts w:ascii="Arial" w:hAnsi="Arial" w:cs="Arial"/>
                <w:lang w:val="mn-MN"/>
              </w:rPr>
            </w:pPr>
            <w:r w:rsidRPr="00CB0D17">
              <w:rPr>
                <w:rFonts w:ascii="Arial" w:hAnsi="Arial" w:cs="Arial"/>
                <w:lang w:val="mn-MN"/>
              </w:rPr>
              <w:t>Үр дүнгийн үзүүлэлт №1.1.17</w:t>
            </w:r>
          </w:p>
          <w:p w:rsidR="00014002" w:rsidRPr="00CB0D17" w:rsidRDefault="00014002" w:rsidP="00014002">
            <w:pPr>
              <w:spacing w:before="60" w:after="60"/>
              <w:jc w:val="both"/>
              <w:rPr>
                <w:rFonts w:ascii="Arial" w:hAnsi="Arial" w:cs="Arial"/>
                <w:lang w:val="mn-MN"/>
              </w:rPr>
            </w:pPr>
            <w:r w:rsidRPr="00CB0D17">
              <w:rPr>
                <w:rFonts w:ascii="Arial" w:hAnsi="Arial" w:cs="Arial"/>
                <w:lang w:val="mn-MN"/>
              </w:rPr>
              <w:t>Хүн ам, өрхийн мэдээллийн санг үнэн зөв хөтлөх, баяжуулах.</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14002" w:rsidRPr="00CB0D17" w:rsidRDefault="007A0A3C" w:rsidP="003056CE">
            <w:pPr>
              <w:spacing w:before="60" w:after="60"/>
              <w:jc w:val="center"/>
              <w:rPr>
                <w:rFonts w:ascii="Arial" w:hAnsi="Arial" w:cs="Arial"/>
                <w:lang w:val="mn-MN"/>
              </w:rPr>
            </w:pPr>
            <w:r w:rsidRPr="00CB0D17">
              <w:rPr>
                <w:rFonts w:ascii="Arial" w:hAnsi="Arial" w:cs="Arial"/>
                <w:lang w:val="mn-MN"/>
              </w:rPr>
              <w:t>Тоон болон чанарын үзүүлэлтээр</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014002" w:rsidRPr="00CB0D17" w:rsidRDefault="007A0A3C" w:rsidP="003056CE">
            <w:pPr>
              <w:spacing w:before="60" w:after="60"/>
              <w:jc w:val="both"/>
              <w:rPr>
                <w:rFonts w:ascii="Arial" w:hAnsi="Arial" w:cs="Arial"/>
                <w:lang w:val="mn-MN"/>
              </w:rPr>
            </w:pPr>
            <w:r w:rsidRPr="00CB0D17">
              <w:rPr>
                <w:rFonts w:ascii="Arial" w:hAnsi="Arial" w:cs="Arial"/>
                <w:lang w:val="mn-MN"/>
              </w:rPr>
              <w:t>Засаг захиргааны анхан шатны нэгжийн Засаг захиргааны бүртгэлийг УБЕГ-ын төрөлт, нас баралтын бүртгэлтэй тулгалт хийсэн.</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7A0A3C" w:rsidRPr="00CB0D17" w:rsidRDefault="007A0A3C" w:rsidP="003056CE">
            <w:pPr>
              <w:spacing w:before="60" w:after="60"/>
              <w:jc w:val="both"/>
              <w:rPr>
                <w:rFonts w:ascii="Arial" w:hAnsi="Arial" w:cs="Arial"/>
                <w:lang w:val="mn-MN"/>
              </w:rPr>
            </w:pPr>
          </w:p>
          <w:p w:rsidR="00014002" w:rsidRPr="00CB0D17" w:rsidRDefault="007A0A3C" w:rsidP="007A0A3C">
            <w:pPr>
              <w:rPr>
                <w:rFonts w:ascii="Arial" w:hAnsi="Arial" w:cs="Arial"/>
                <w:lang w:val="mn-MN"/>
              </w:rPr>
            </w:pPr>
            <w:r w:rsidRPr="00CB0D17">
              <w:rPr>
                <w:rFonts w:ascii="Arial" w:hAnsi="Arial" w:cs="Arial"/>
                <w:lang w:val="mn-MN"/>
              </w:rPr>
              <w:t>Хүн ам, өрхийн мэдээллийн санг үнэн зөв хөтлөгдөж, тогтмол баяжуулалт хийгдсэн  байна.</w:t>
            </w:r>
          </w:p>
        </w:tc>
        <w:tc>
          <w:tcPr>
            <w:tcW w:w="2529" w:type="dxa"/>
            <w:tcBorders>
              <w:right w:val="single" w:sz="4" w:space="0" w:color="auto"/>
            </w:tcBorders>
            <w:shd w:val="clear" w:color="auto" w:fill="FFFFFF" w:themeFill="background1"/>
          </w:tcPr>
          <w:p w:rsidR="0002480D" w:rsidRPr="00CB0D17" w:rsidRDefault="0002480D" w:rsidP="0002480D">
            <w:pPr>
              <w:spacing w:before="60" w:after="60"/>
              <w:jc w:val="both"/>
              <w:rPr>
                <w:rFonts w:ascii="Arial" w:hAnsi="Arial" w:cs="Arial"/>
                <w:lang w:val="mn-MN"/>
              </w:rPr>
            </w:pPr>
            <w:r w:rsidRPr="00CB0D17">
              <w:rPr>
                <w:rFonts w:ascii="Arial" w:hAnsi="Arial" w:cs="Arial"/>
                <w:lang w:val="mn-MN"/>
              </w:rPr>
              <w:t xml:space="preserve">Өдөр тутмын шилжилт хөдөлгөөн алдаа, байршил тодорхойлох зэрэг хөдөлгөөнүүдээс тухай бүр хийхэд зөвлөн туслаж ажилласан.  УБЕГ-т бүртгэгдсэн 183 төрөлт, 129 нас баралтыг 100 хувь бүртгэж ажилласан. </w:t>
            </w:r>
          </w:p>
          <w:p w:rsidR="00014002" w:rsidRPr="00CB0D17" w:rsidRDefault="0002480D" w:rsidP="0002480D">
            <w:pPr>
              <w:spacing w:before="60" w:after="60"/>
              <w:jc w:val="both"/>
              <w:rPr>
                <w:rFonts w:ascii="Arial" w:hAnsi="Arial" w:cs="Arial"/>
                <w:lang w:val="mn-MN"/>
              </w:rPr>
            </w:pPr>
            <w:r w:rsidRPr="00CB0D17">
              <w:rPr>
                <w:rFonts w:ascii="Arial" w:hAnsi="Arial" w:cs="Arial"/>
                <w:lang w:val="mn-MN"/>
              </w:rPr>
              <w:t xml:space="preserve">Үүнээс гадна судлаачидтай хамтран Өрхөд суурилсан судалгаанд сонгогдсон нийт өрхүүдийн мэдээллийг ХАӨМС-тэй тулган зөрүүтэй мэдээллийг багийн даргад хүргэн ажиллалаа.  </w:t>
            </w:r>
          </w:p>
        </w:tc>
      </w:tr>
      <w:tr w:rsidR="003056CE" w:rsidRPr="000269FC" w:rsidTr="009370F6">
        <w:tc>
          <w:tcPr>
            <w:tcW w:w="540" w:type="dxa"/>
            <w:tcBorders>
              <w:top w:val="single" w:sz="4" w:space="0" w:color="auto"/>
              <w:left w:val="single" w:sz="4" w:space="0" w:color="auto"/>
              <w:bottom w:val="single" w:sz="4" w:space="0" w:color="auto"/>
              <w:right w:val="single" w:sz="4" w:space="0" w:color="auto"/>
            </w:tcBorders>
          </w:tcPr>
          <w:p w:rsidR="003056CE" w:rsidRPr="00CB0D17" w:rsidRDefault="003056CE" w:rsidP="003056CE">
            <w:pPr>
              <w:spacing w:before="60" w:after="60"/>
              <w:jc w:val="center"/>
              <w:rPr>
                <w:rFonts w:ascii="Arial" w:hAnsi="Arial" w:cs="Arial"/>
              </w:rPr>
            </w:pPr>
            <w:r w:rsidRPr="00CB0D17">
              <w:rPr>
                <w:rFonts w:ascii="Arial" w:hAnsi="Arial" w:cs="Arial"/>
              </w:rPr>
              <w:t>18</w:t>
            </w:r>
          </w:p>
        </w:tc>
        <w:tc>
          <w:tcPr>
            <w:tcW w:w="2012" w:type="dxa"/>
            <w:tcBorders>
              <w:top w:val="single" w:sz="4" w:space="0" w:color="auto"/>
              <w:left w:val="single" w:sz="4" w:space="0" w:color="auto"/>
              <w:bottom w:val="single" w:sz="4" w:space="0" w:color="auto"/>
              <w:right w:val="single" w:sz="4" w:space="0" w:color="auto"/>
            </w:tcBorders>
            <w:shd w:val="clear" w:color="auto" w:fill="FFFFFF" w:themeFill="background1"/>
          </w:tcPr>
          <w:p w:rsidR="003056CE" w:rsidRPr="00CB0D17" w:rsidRDefault="003056CE" w:rsidP="003056CE">
            <w:pPr>
              <w:spacing w:before="60" w:after="60"/>
              <w:jc w:val="both"/>
              <w:rPr>
                <w:rFonts w:ascii="Arial" w:hAnsi="Arial" w:cs="Arial"/>
                <w:lang w:val="mn-MN"/>
              </w:rPr>
            </w:pPr>
            <w:r w:rsidRPr="00CB0D17">
              <w:rPr>
                <w:rFonts w:ascii="Arial" w:hAnsi="Arial" w:cs="Arial"/>
                <w:lang w:val="mn-MN"/>
              </w:rPr>
              <w:t>Үр дүнгийн үзүүлэлт №1.1.18</w:t>
            </w:r>
          </w:p>
          <w:p w:rsidR="003056CE" w:rsidRPr="00CB0D17" w:rsidRDefault="003056CE" w:rsidP="003056CE">
            <w:pPr>
              <w:spacing w:before="60" w:after="60"/>
              <w:jc w:val="both"/>
              <w:rPr>
                <w:rFonts w:ascii="Arial" w:hAnsi="Arial" w:cs="Arial"/>
                <w:lang w:val="mn-MN"/>
              </w:rPr>
            </w:pPr>
            <w:r w:rsidRPr="00CB0D17">
              <w:rPr>
                <w:rFonts w:ascii="Arial" w:hAnsi="Arial" w:cs="Arial"/>
                <w:lang w:val="mn-MN"/>
              </w:rPr>
              <w:t>Бизнесийн регистрийн мэдээллийн сангийн засвар өөрчлөлтийг хийх.  /БР-1; ХО-1 ТББ-1/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3056CE" w:rsidRPr="00CB0D17" w:rsidRDefault="003056CE" w:rsidP="003056CE">
            <w:pPr>
              <w:spacing w:before="60" w:after="60"/>
              <w:jc w:val="center"/>
              <w:rPr>
                <w:rFonts w:ascii="Arial" w:hAnsi="Arial" w:cs="Arial"/>
                <w:lang w:val="mn-MN"/>
              </w:rPr>
            </w:pPr>
            <w:r w:rsidRPr="00CB0D17">
              <w:rPr>
                <w:rFonts w:ascii="Arial" w:hAnsi="Arial" w:cs="Arial"/>
                <w:lang w:val="mn-MN"/>
              </w:rPr>
              <w:t>Тоон болон чанарын үзүүлэлтээр</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3056CE" w:rsidRPr="00CB0D17" w:rsidRDefault="003056CE" w:rsidP="003056CE">
            <w:pPr>
              <w:spacing w:before="60" w:after="60"/>
              <w:jc w:val="both"/>
              <w:rPr>
                <w:rFonts w:ascii="Arial" w:hAnsi="Arial" w:cs="Arial"/>
                <w:lang w:val="mn-MN"/>
              </w:rPr>
            </w:pPr>
            <w:r w:rsidRPr="00CB0D17">
              <w:rPr>
                <w:rFonts w:ascii="Arial" w:hAnsi="Arial" w:cs="Arial"/>
                <w:lang w:val="mn-MN"/>
              </w:rPr>
              <w:t>Бизнесийн регистрийн мэдээллийн сангийн засвар өөрчлөлтийг хугацаанд нь хийсэн.</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3056CE" w:rsidRPr="00CB0D17" w:rsidRDefault="003056CE" w:rsidP="003056CE">
            <w:pPr>
              <w:spacing w:before="60" w:after="60"/>
              <w:jc w:val="both"/>
              <w:rPr>
                <w:rFonts w:ascii="Arial" w:hAnsi="Arial" w:cs="Arial"/>
                <w:lang w:val="mn-MN"/>
              </w:rPr>
            </w:pPr>
            <w:r w:rsidRPr="00CB0D17">
              <w:rPr>
                <w:rFonts w:ascii="Arial" w:hAnsi="Arial" w:cs="Arial"/>
                <w:lang w:val="mn-MN"/>
              </w:rPr>
              <w:t>ҮСХ-ны даргын 2019 оны А/198 дугаар тушаалын 1 дүгээр хавсралтын дагуу  БР-1 ААНБ салбар  нэгж шинээр байгуулагдсан, өөрчлөгдсөнөөс хойш 14 хооногийн дотор Бизнесийн регистрийн мэдээллийн санд бүртгэсэн байна. ХО-1 жилд 3 удаа,ТББ-1 улирлын эхний сард мэдээг гаргаж, боловсруулалт хийж,  алдаагүй дамжуулсан байна.</w:t>
            </w:r>
          </w:p>
        </w:tc>
        <w:tc>
          <w:tcPr>
            <w:tcW w:w="2529" w:type="dxa"/>
            <w:tcBorders>
              <w:right w:val="single" w:sz="4" w:space="0" w:color="auto"/>
            </w:tcBorders>
            <w:shd w:val="clear" w:color="auto" w:fill="FFFFFF" w:themeFill="background1"/>
          </w:tcPr>
          <w:p w:rsidR="003056CE" w:rsidRPr="00CB0D17" w:rsidRDefault="003056CE" w:rsidP="003056CE">
            <w:pPr>
              <w:spacing w:before="60" w:after="60"/>
              <w:jc w:val="both"/>
              <w:rPr>
                <w:rFonts w:ascii="Arial" w:hAnsi="Arial" w:cs="Arial"/>
                <w:lang w:val="mn-MN"/>
              </w:rPr>
            </w:pPr>
            <w:r w:rsidRPr="00CB0D17">
              <w:rPr>
                <w:rFonts w:ascii="Arial" w:hAnsi="Arial" w:cs="Arial"/>
                <w:lang w:val="mn-MN"/>
              </w:rPr>
              <w:t>ҮСХ-ны даргын 2019 оны А/198 дугаар тушаалын 1 дүгээр хавсралтын дагуу БР-1 маягтаар 27  шинээр байгуулагдсан ААНэгжийн мэдээллийг програмд орсноос 7 хоногийн дотор Бизнесийн регистрийн мэдээллийн санд бүртгэлээ. ХО-1 мэдээг 1 удаа 5 ААН-ээс, ТББ-1 мэдээг 24 ААН-ээс 2 удаа нийтдээ 3 удаа 53 мэдээг ҮСХ-ноос баталсан, зөвшөөрсөн маягт, аргачлалын дагуу графикт хугацаанд нь бүрэн дамжуулсан.</w:t>
            </w:r>
          </w:p>
        </w:tc>
      </w:tr>
      <w:tr w:rsidR="00F90A4C" w:rsidRPr="000269FC" w:rsidTr="009370F6">
        <w:tc>
          <w:tcPr>
            <w:tcW w:w="540" w:type="dxa"/>
            <w:tcBorders>
              <w:top w:val="single" w:sz="4" w:space="0" w:color="auto"/>
              <w:left w:val="single" w:sz="4" w:space="0" w:color="auto"/>
              <w:bottom w:val="single" w:sz="4" w:space="0" w:color="auto"/>
              <w:right w:val="single" w:sz="4" w:space="0" w:color="auto"/>
            </w:tcBorders>
          </w:tcPr>
          <w:p w:rsidR="00F90A4C" w:rsidRPr="00CB0D17" w:rsidRDefault="00F90A4C" w:rsidP="00F90A4C">
            <w:pPr>
              <w:spacing w:before="60" w:after="60"/>
              <w:jc w:val="center"/>
              <w:rPr>
                <w:rFonts w:ascii="Arial" w:hAnsi="Arial" w:cs="Arial"/>
                <w:lang w:val="mn-MN"/>
              </w:rPr>
            </w:pPr>
            <w:r w:rsidRPr="00CB0D17">
              <w:rPr>
                <w:rFonts w:ascii="Arial" w:hAnsi="Arial" w:cs="Arial"/>
                <w:lang w:val="mn-MN"/>
              </w:rPr>
              <w:lastRenderedPageBreak/>
              <w:t>19</w:t>
            </w:r>
          </w:p>
        </w:tc>
        <w:tc>
          <w:tcPr>
            <w:tcW w:w="2012" w:type="dxa"/>
            <w:tcBorders>
              <w:top w:val="single" w:sz="4" w:space="0" w:color="auto"/>
              <w:left w:val="single" w:sz="4" w:space="0" w:color="auto"/>
              <w:bottom w:val="single" w:sz="4" w:space="0" w:color="auto"/>
              <w:right w:val="single" w:sz="4" w:space="0" w:color="auto"/>
            </w:tcBorders>
            <w:shd w:val="clear" w:color="auto" w:fill="auto"/>
          </w:tcPr>
          <w:p w:rsidR="00F90A4C" w:rsidRPr="00CB0D17" w:rsidRDefault="00F90A4C" w:rsidP="00F90A4C">
            <w:pPr>
              <w:spacing w:before="60" w:after="60"/>
              <w:jc w:val="both"/>
              <w:rPr>
                <w:rFonts w:ascii="Arial" w:hAnsi="Arial" w:cs="Arial"/>
                <w:color w:val="000000" w:themeColor="text1"/>
                <w:lang w:val="mn-MN"/>
              </w:rPr>
            </w:pPr>
            <w:r w:rsidRPr="00CB0D17">
              <w:rPr>
                <w:rFonts w:ascii="Arial" w:hAnsi="Arial" w:cs="Arial"/>
                <w:color w:val="000000" w:themeColor="text1"/>
                <w:lang w:val="mn-MN"/>
              </w:rPr>
              <w:t>Аялал жуулчлалын салбарын мэдээ  цуглуулах.</w:t>
            </w:r>
          </w:p>
          <w:p w:rsidR="00F90A4C" w:rsidRPr="00CB0D17" w:rsidRDefault="00F90A4C" w:rsidP="00F90A4C">
            <w:pPr>
              <w:spacing w:before="60" w:after="60"/>
              <w:jc w:val="both"/>
              <w:rPr>
                <w:rFonts w:ascii="Arial" w:hAnsi="Arial" w:cs="Arial"/>
                <w:color w:val="000000" w:themeColor="text1"/>
                <w:lang w:val="mn-MN"/>
              </w:rPr>
            </w:pPr>
            <w:r w:rsidRPr="00CB0D17">
              <w:rPr>
                <w:rFonts w:ascii="Arial" w:hAnsi="Arial" w:cs="Arial"/>
                <w:color w:val="000000" w:themeColor="text1"/>
                <w:lang w:val="mn-MN"/>
              </w:rPr>
              <w:t>/АЖ-1а/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90A4C" w:rsidRPr="00CB0D17" w:rsidRDefault="00F90A4C" w:rsidP="00F90A4C">
            <w:pPr>
              <w:spacing w:before="60" w:after="60"/>
              <w:jc w:val="center"/>
              <w:rPr>
                <w:rFonts w:ascii="Arial" w:hAnsi="Arial" w:cs="Arial"/>
                <w:color w:val="000000" w:themeColor="text1"/>
                <w:lang w:val="mn-M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90A4C" w:rsidRPr="00CB0D17" w:rsidRDefault="00F90A4C" w:rsidP="00F90A4C">
            <w:pPr>
              <w:spacing w:before="60" w:after="60"/>
              <w:jc w:val="center"/>
              <w:rPr>
                <w:rFonts w:ascii="Arial" w:hAnsi="Arial" w:cs="Arial"/>
                <w:color w:val="000000" w:themeColor="text1"/>
                <w:lang w:val="mn-MN"/>
              </w:rPr>
            </w:pPr>
            <w:r w:rsidRPr="00CB0D17">
              <w:rPr>
                <w:rFonts w:ascii="Arial" w:hAnsi="Arial" w:cs="Arial"/>
                <w:color w:val="000000" w:themeColor="text1"/>
                <w:lang w:val="mn-MN"/>
              </w:rPr>
              <w:t>Аялал жуулчлалын салбарын мэдээ цуглуулан, боловсруулалт хийж, ҮСХ-нд хуваарийн дагуу дамжуулсан.</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90A4C" w:rsidRPr="00CB0D17" w:rsidRDefault="00F90A4C" w:rsidP="00F90A4C">
            <w:pPr>
              <w:spacing w:before="60" w:after="60"/>
              <w:jc w:val="both"/>
              <w:rPr>
                <w:rFonts w:ascii="Arial" w:hAnsi="Arial" w:cs="Arial"/>
                <w:color w:val="000000" w:themeColor="text1"/>
                <w:lang w:val="mn-MN"/>
              </w:rPr>
            </w:pPr>
            <w:r w:rsidRPr="00CB0D17">
              <w:rPr>
                <w:rFonts w:ascii="Arial" w:hAnsi="Arial" w:cs="Arial"/>
                <w:color w:val="000000" w:themeColor="text1"/>
                <w:lang w:val="mn-MN"/>
              </w:rPr>
              <w:t>Эхний хагас жилд: ҮСХ-ны даргын 2019 оны А/198 дугаар тушаалын 1 дүгээр хавсралтын дагуу  АЖ-1а улирлын эхний сард мэдээг гаргаж, алдаагүй боловсруулалт хийж,  дамжуулсан байна.</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F90A4C" w:rsidRPr="00CB0D17" w:rsidRDefault="00F90A4C" w:rsidP="00F90A4C">
            <w:pPr>
              <w:spacing w:before="60" w:after="60"/>
              <w:jc w:val="both"/>
              <w:rPr>
                <w:rFonts w:ascii="Arial" w:hAnsi="Arial" w:cs="Arial"/>
                <w:color w:val="000000" w:themeColor="text1"/>
                <w:lang w:val="mn-MN"/>
              </w:rPr>
            </w:pPr>
            <w:r w:rsidRPr="00CB0D17">
              <w:rPr>
                <w:rFonts w:ascii="Arial" w:hAnsi="Arial" w:cs="Arial"/>
                <w:color w:val="000000" w:themeColor="text1"/>
                <w:lang w:val="mn-MN"/>
              </w:rPr>
              <w:t>-ҮСХ-ны даргын 2019 оны А/198 дугаар тушаалын 1 дүгээр хавсралтын дагуу АЖ-1а маягтаар  8 ААН-с 2 удаа цуглуулж, алдаагүй боловсруулалт хийж,  дамжуулсан байна.</w:t>
            </w:r>
          </w:p>
          <w:p w:rsidR="00F90A4C" w:rsidRPr="00CB0D17" w:rsidRDefault="00F90A4C" w:rsidP="00F90A4C">
            <w:pPr>
              <w:spacing w:before="60" w:after="60"/>
              <w:jc w:val="both"/>
              <w:rPr>
                <w:rFonts w:ascii="Arial" w:hAnsi="Arial" w:cs="Arial"/>
                <w:color w:val="000000" w:themeColor="text1"/>
                <w:lang w:val="mn-MN"/>
              </w:rPr>
            </w:pPr>
          </w:p>
        </w:tc>
      </w:tr>
      <w:tr w:rsidR="00F90A4C" w:rsidRPr="000269FC" w:rsidTr="009370F6">
        <w:tc>
          <w:tcPr>
            <w:tcW w:w="540" w:type="dxa"/>
            <w:tcBorders>
              <w:top w:val="single" w:sz="4" w:space="0" w:color="auto"/>
              <w:left w:val="single" w:sz="4" w:space="0" w:color="auto"/>
              <w:bottom w:val="single" w:sz="4" w:space="0" w:color="auto"/>
              <w:right w:val="single" w:sz="4" w:space="0" w:color="auto"/>
            </w:tcBorders>
          </w:tcPr>
          <w:p w:rsidR="00F90A4C" w:rsidRPr="00CB0D17" w:rsidRDefault="00F90A4C" w:rsidP="00F90A4C">
            <w:pPr>
              <w:spacing w:before="60" w:after="60"/>
              <w:jc w:val="center"/>
              <w:rPr>
                <w:rFonts w:ascii="Arial" w:hAnsi="Arial" w:cs="Arial"/>
                <w:color w:val="808080" w:themeColor="background1" w:themeShade="80"/>
                <w:lang w:val="mn-MN"/>
              </w:rPr>
            </w:pPr>
            <w:r w:rsidRPr="00CB0D17">
              <w:rPr>
                <w:rFonts w:ascii="Arial" w:hAnsi="Arial" w:cs="Arial"/>
                <w:color w:val="808080" w:themeColor="background1" w:themeShade="80"/>
                <w:lang w:val="mn-MN"/>
              </w:rPr>
              <w:t>20</w:t>
            </w:r>
          </w:p>
        </w:tc>
        <w:tc>
          <w:tcPr>
            <w:tcW w:w="2012" w:type="dxa"/>
            <w:tcBorders>
              <w:top w:val="single" w:sz="4" w:space="0" w:color="auto"/>
              <w:left w:val="single" w:sz="4" w:space="0" w:color="auto"/>
              <w:bottom w:val="single" w:sz="4" w:space="0" w:color="auto"/>
              <w:right w:val="single" w:sz="4" w:space="0" w:color="auto"/>
            </w:tcBorders>
            <w:shd w:val="clear" w:color="auto" w:fill="auto"/>
          </w:tcPr>
          <w:p w:rsidR="00F90A4C" w:rsidRPr="00CB0D17" w:rsidRDefault="00F90A4C" w:rsidP="00F90A4C">
            <w:pPr>
              <w:spacing w:before="60" w:after="60"/>
              <w:jc w:val="both"/>
              <w:rPr>
                <w:rFonts w:ascii="Arial" w:hAnsi="Arial" w:cs="Arial"/>
                <w:color w:val="000000" w:themeColor="text1"/>
                <w:lang w:val="mn-MN"/>
              </w:rPr>
            </w:pPr>
            <w:r w:rsidRPr="00CB0D17">
              <w:rPr>
                <w:rFonts w:ascii="Arial" w:hAnsi="Arial" w:cs="Arial"/>
                <w:color w:val="000000" w:themeColor="text1"/>
                <w:lang w:val="mn-MN"/>
              </w:rPr>
              <w:t>Бусад  салбарын мэдээ цуглуулах, боловсруулах, дамжуулах /Нийгмийн даатгал, Хөрөнгө оруулалт, Байгал орчин, Гэмт хэрэг, Эрүүл мэнд г.м/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90A4C" w:rsidRPr="00CB0D17" w:rsidRDefault="00F90A4C" w:rsidP="00F90A4C">
            <w:pPr>
              <w:spacing w:before="60" w:after="60"/>
              <w:jc w:val="center"/>
              <w:rPr>
                <w:rFonts w:ascii="Arial" w:hAnsi="Arial" w:cs="Arial"/>
                <w:color w:val="000000" w:themeColor="text1"/>
                <w:lang w:val="mn-M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90A4C" w:rsidRPr="00CB0D17" w:rsidRDefault="00F90A4C" w:rsidP="00F90A4C">
            <w:pPr>
              <w:spacing w:before="60" w:after="60"/>
              <w:jc w:val="center"/>
              <w:rPr>
                <w:rFonts w:ascii="Arial" w:hAnsi="Arial" w:cs="Arial"/>
                <w:color w:val="000000" w:themeColor="text1"/>
                <w:lang w:val="mn-MN"/>
              </w:rPr>
            </w:pPr>
            <w:r w:rsidRPr="00CB0D17">
              <w:rPr>
                <w:rFonts w:ascii="Arial" w:hAnsi="Arial" w:cs="Arial"/>
                <w:color w:val="000000" w:themeColor="text1"/>
                <w:lang w:val="mn-MN"/>
              </w:rPr>
              <w:t>Шаардлагатай бусад салбарын мэдээг цуглуулан, боловсруулалт хийж, ҮСХ-нд хуваарийн дагуу дамжуулж ажилласан.</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90A4C" w:rsidRPr="00CB0D17" w:rsidRDefault="00F90A4C" w:rsidP="00F90A4C">
            <w:pPr>
              <w:spacing w:before="60" w:after="60"/>
              <w:jc w:val="both"/>
              <w:rPr>
                <w:rFonts w:ascii="Arial" w:hAnsi="Arial" w:cs="Arial"/>
                <w:color w:val="000000" w:themeColor="text1"/>
                <w:lang w:val="mn-MN"/>
              </w:rPr>
            </w:pPr>
            <w:r w:rsidRPr="00CB0D17">
              <w:rPr>
                <w:rFonts w:ascii="Arial" w:hAnsi="Arial" w:cs="Arial"/>
                <w:color w:val="000000" w:themeColor="text1"/>
                <w:lang w:val="mn-MN"/>
              </w:rPr>
              <w:t>Эхний хагас жилд: Нийгмийн даатгал, Хөрөнгө оруулалт, Байгал орчин, Гэмт хэрэг, Эрүүл мэнд зэрэг салбарын мэдээг гаргаж, алдаагүй боловсруулалт хийж,  дамжуулсан байна.</w:t>
            </w:r>
          </w:p>
        </w:tc>
        <w:tc>
          <w:tcPr>
            <w:tcW w:w="2529" w:type="dxa"/>
            <w:tcBorders>
              <w:top w:val="single" w:sz="4" w:space="0" w:color="auto"/>
              <w:left w:val="single" w:sz="4" w:space="0" w:color="auto"/>
              <w:bottom w:val="single" w:sz="4" w:space="0" w:color="auto"/>
              <w:right w:val="single" w:sz="4" w:space="0" w:color="auto"/>
            </w:tcBorders>
            <w:shd w:val="clear" w:color="auto" w:fill="FFFFFF" w:themeFill="background1"/>
          </w:tcPr>
          <w:p w:rsidR="00F90A4C" w:rsidRPr="00CB0D17" w:rsidRDefault="00F90A4C" w:rsidP="00F90A4C">
            <w:pPr>
              <w:spacing w:before="60" w:after="60"/>
              <w:jc w:val="both"/>
              <w:rPr>
                <w:rFonts w:ascii="Arial" w:hAnsi="Arial" w:cs="Arial"/>
                <w:color w:val="808080" w:themeColor="background1" w:themeShade="80"/>
                <w:lang w:val="mn-MN"/>
              </w:rPr>
            </w:pPr>
            <w:r w:rsidRPr="00CB0D17">
              <w:rPr>
                <w:rFonts w:ascii="Arial" w:hAnsi="Arial" w:cs="Arial"/>
                <w:lang w:val="mn-MN"/>
              </w:rPr>
              <w:t>2020 оны эхний хагас жилд аймгийн төр захиргааны байгууллагуудаас Нийгмийн даатгал, Хөрөнгө оруулалт, Байгал орчин, Гэмт хэрэг, Эрүүл мэнд зэрэг салбарын мэдээллүүдийг сар бүр цуглуулж, алдаагүй боловсруулалт хийж,  дамжуулсан байна.</w:t>
            </w:r>
          </w:p>
        </w:tc>
      </w:tr>
    </w:tbl>
    <w:p w:rsidR="00C76DF7" w:rsidRPr="00226FCD" w:rsidRDefault="00C76DF7" w:rsidP="00F74BBB">
      <w:pPr>
        <w:spacing w:before="240" w:after="120" w:line="240" w:lineRule="auto"/>
        <w:jc w:val="center"/>
        <w:rPr>
          <w:rFonts w:ascii="Arial" w:hAnsi="Arial" w:cs="Arial"/>
          <w:b/>
          <w:lang w:val="mn-MN"/>
        </w:rPr>
      </w:pPr>
      <w:r w:rsidRPr="00226FCD">
        <w:rPr>
          <w:rFonts w:ascii="Arial" w:hAnsi="Arial" w:cs="Arial"/>
          <w:b/>
          <w:lang w:val="mn-MN"/>
        </w:rPr>
        <w:t>УЛСЫН ХЭМЖЭЭНИЙ ТООЛЛОГО, СУДАЛГАА</w:t>
      </w:r>
    </w:p>
    <w:p w:rsidR="00C76DF7" w:rsidRPr="00226FCD" w:rsidRDefault="00432257" w:rsidP="002E62DC">
      <w:pPr>
        <w:spacing w:before="240" w:after="120" w:line="240" w:lineRule="auto"/>
        <w:rPr>
          <w:rFonts w:ascii="Arial" w:hAnsi="Arial" w:cs="Arial"/>
          <w:lang w:val="mn-MN"/>
        </w:rPr>
      </w:pPr>
      <w:r w:rsidRPr="00226FCD">
        <w:rPr>
          <w:rFonts w:ascii="Arial" w:hAnsi="Arial" w:cs="Arial"/>
          <w:b/>
          <w:lang w:val="mn-MN"/>
        </w:rPr>
        <w:t>Гүйцэтгэлийн зорилт №1.2.</w:t>
      </w:r>
      <w:r w:rsidRPr="00226FCD">
        <w:rPr>
          <w:rFonts w:ascii="Arial" w:hAnsi="Arial" w:cs="Arial"/>
          <w:lang w:val="mn-MN"/>
        </w:rPr>
        <w:t xml:space="preserve">  </w:t>
      </w:r>
      <w:r w:rsidR="00C76DF7" w:rsidRPr="00226FCD">
        <w:rPr>
          <w:rFonts w:ascii="Arial" w:hAnsi="Arial" w:cs="Arial"/>
          <w:lang w:val="mn-MN"/>
        </w:rPr>
        <w:t>Улсын хэмжээний тооллого судалгааг батлагдсан хугацаа, заавар, аргачлалын дагуу зохион байгуулж, судалгааны чанар, бодит байдал, шуурхай байдлыг сайжруулах, зохицуулалтын үр нөлөөг бий болгох</w:t>
      </w:r>
    </w:p>
    <w:tbl>
      <w:tblPr>
        <w:tblStyle w:val="TableGrid"/>
        <w:tblW w:w="5000" w:type="pct"/>
        <w:tblLook w:val="04A0" w:firstRow="1" w:lastRow="0" w:firstColumn="1" w:lastColumn="0" w:noHBand="0" w:noVBand="1"/>
      </w:tblPr>
      <w:tblGrid>
        <w:gridCol w:w="1596"/>
        <w:gridCol w:w="1755"/>
        <w:gridCol w:w="1320"/>
        <w:gridCol w:w="1277"/>
        <w:gridCol w:w="1273"/>
        <w:gridCol w:w="992"/>
        <w:gridCol w:w="1668"/>
      </w:tblGrid>
      <w:tr w:rsidR="00C76DF7" w:rsidRPr="00226FCD" w:rsidTr="00226FCD">
        <w:tc>
          <w:tcPr>
            <w:tcW w:w="808" w:type="pct"/>
          </w:tcPr>
          <w:p w:rsidR="00C76DF7" w:rsidRPr="00226FCD" w:rsidRDefault="00C76DF7" w:rsidP="000A2AA0">
            <w:pPr>
              <w:spacing w:before="60" w:after="60"/>
              <w:jc w:val="center"/>
              <w:rPr>
                <w:rFonts w:ascii="Arial" w:hAnsi="Arial" w:cs="Arial"/>
                <w:i/>
                <w:lang w:val="mn-MN"/>
              </w:rPr>
            </w:pPr>
            <w:r w:rsidRPr="00226FCD">
              <w:rPr>
                <w:rFonts w:ascii="Arial" w:hAnsi="Arial" w:cs="Arial"/>
                <w:i/>
                <w:lang w:val="mn-MN"/>
              </w:rPr>
              <w:t>№</w:t>
            </w:r>
            <w:r w:rsidR="00226FCD" w:rsidRPr="00226FCD">
              <w:rPr>
                <w:rFonts w:ascii="Arial" w:hAnsi="Arial" w:cs="Arial"/>
                <w:i/>
                <w:lang w:val="mn-MN"/>
              </w:rPr>
              <w:t>21</w:t>
            </w:r>
          </w:p>
        </w:tc>
        <w:tc>
          <w:tcPr>
            <w:tcW w:w="4192" w:type="pct"/>
            <w:gridSpan w:val="6"/>
            <w:tcBorders>
              <w:bottom w:val="single" w:sz="4" w:space="0" w:color="auto"/>
            </w:tcBorders>
          </w:tcPr>
          <w:p w:rsidR="00C76DF7" w:rsidRPr="00226FCD" w:rsidRDefault="00C76DF7" w:rsidP="000A2AA0">
            <w:pPr>
              <w:spacing w:before="60" w:after="60"/>
              <w:jc w:val="center"/>
              <w:rPr>
                <w:rFonts w:ascii="Arial" w:hAnsi="Arial" w:cs="Arial"/>
                <w:i/>
                <w:lang w:val="mn-MN"/>
              </w:rPr>
            </w:pPr>
            <w:r w:rsidRPr="00226FCD">
              <w:rPr>
                <w:rFonts w:ascii="Arial" w:hAnsi="Arial" w:cs="Arial"/>
                <w:i/>
                <w:lang w:val="mn-MN"/>
              </w:rPr>
              <w:t>Зорилтыг хэрэгжүүлэх арга хэмжээ, шалгуур үзүүлэлт, хүрэх түвшин</w:t>
            </w:r>
          </w:p>
        </w:tc>
      </w:tr>
      <w:tr w:rsidR="00C76DF7" w:rsidRPr="00226FCD" w:rsidTr="00226FCD">
        <w:trPr>
          <w:trHeight w:val="147"/>
        </w:trPr>
        <w:tc>
          <w:tcPr>
            <w:tcW w:w="808" w:type="pct"/>
            <w:vMerge w:val="restart"/>
          </w:tcPr>
          <w:p w:rsidR="00C76DF7" w:rsidRPr="00226FCD" w:rsidRDefault="00C76DF7" w:rsidP="000A2AA0">
            <w:pPr>
              <w:spacing w:before="60" w:after="60"/>
              <w:jc w:val="right"/>
              <w:rPr>
                <w:rFonts w:ascii="Arial" w:hAnsi="Arial" w:cs="Arial"/>
                <w:lang w:val="mn-MN"/>
              </w:rPr>
            </w:pPr>
            <w:r w:rsidRPr="00226FCD">
              <w:rPr>
                <w:rFonts w:ascii="Arial" w:hAnsi="Arial" w:cs="Arial"/>
                <w:lang w:val="mn-MN"/>
              </w:rPr>
              <w:t>Арга хэмжээний нэр, дугаар</w:t>
            </w:r>
          </w:p>
        </w:tc>
        <w:tc>
          <w:tcPr>
            <w:tcW w:w="4192" w:type="pct"/>
            <w:gridSpan w:val="6"/>
            <w:shd w:val="clear" w:color="auto" w:fill="FFFFFF" w:themeFill="background1"/>
          </w:tcPr>
          <w:p w:rsidR="00C76DF7" w:rsidRPr="00226FCD" w:rsidRDefault="00C76DF7" w:rsidP="00C76DF7">
            <w:pPr>
              <w:spacing w:before="60" w:after="60"/>
              <w:jc w:val="both"/>
              <w:rPr>
                <w:rFonts w:ascii="Arial" w:hAnsi="Arial" w:cs="Arial"/>
                <w:lang w:val="mn-MN"/>
              </w:rPr>
            </w:pPr>
            <w:r w:rsidRPr="00226FCD">
              <w:rPr>
                <w:rFonts w:ascii="Arial" w:hAnsi="Arial" w:cs="Arial"/>
                <w:lang w:val="mn-MN"/>
              </w:rPr>
              <w:t xml:space="preserve">1.2.1 Хүн ам, орон сууцны тооллогыг зохион байгуулах тархаах </w:t>
            </w:r>
          </w:p>
        </w:tc>
      </w:tr>
      <w:tr w:rsidR="00C76DF7" w:rsidRPr="00226FCD" w:rsidTr="00226FCD">
        <w:trPr>
          <w:trHeight w:val="147"/>
        </w:trPr>
        <w:tc>
          <w:tcPr>
            <w:tcW w:w="808" w:type="pct"/>
            <w:vMerge/>
          </w:tcPr>
          <w:p w:rsidR="00C76DF7" w:rsidRPr="00226FCD" w:rsidRDefault="00C76DF7" w:rsidP="000A2AA0">
            <w:pPr>
              <w:spacing w:before="60" w:after="60"/>
              <w:jc w:val="right"/>
              <w:rPr>
                <w:rFonts w:ascii="Arial" w:hAnsi="Arial" w:cs="Arial"/>
                <w:lang w:val="mn-MN"/>
              </w:rPr>
            </w:pPr>
          </w:p>
        </w:tc>
        <w:tc>
          <w:tcPr>
            <w:tcW w:w="888" w:type="pct"/>
            <w:shd w:val="clear" w:color="auto" w:fill="FFFFFF" w:themeFill="background1"/>
          </w:tcPr>
          <w:p w:rsidR="00C76DF7" w:rsidRPr="00226FCD" w:rsidRDefault="00C76DF7" w:rsidP="000A2AA0">
            <w:pPr>
              <w:spacing w:before="60" w:after="60"/>
              <w:jc w:val="right"/>
              <w:rPr>
                <w:rFonts w:ascii="Arial" w:hAnsi="Arial" w:cs="Arial"/>
                <w:i/>
              </w:rPr>
            </w:pPr>
            <w:r w:rsidRPr="00226FCD">
              <w:rPr>
                <w:rFonts w:ascii="Arial" w:hAnsi="Arial" w:cs="Arial"/>
                <w:i/>
                <w:lang w:val="mn-MN"/>
              </w:rPr>
              <w:t xml:space="preserve">Төлөвлөлтийн уялдаа: </w:t>
            </w:r>
          </w:p>
        </w:tc>
        <w:tc>
          <w:tcPr>
            <w:tcW w:w="3304" w:type="pct"/>
            <w:gridSpan w:val="5"/>
            <w:shd w:val="clear" w:color="auto" w:fill="FFFFFF" w:themeFill="background1"/>
          </w:tcPr>
          <w:p w:rsidR="00C76DF7" w:rsidRPr="00226FCD" w:rsidRDefault="00C76DF7" w:rsidP="000A2AA0">
            <w:pPr>
              <w:spacing w:before="60" w:after="60"/>
              <w:rPr>
                <w:rFonts w:ascii="Arial" w:hAnsi="Arial" w:cs="Arial"/>
                <w:i/>
              </w:rPr>
            </w:pPr>
            <w:r w:rsidRPr="00226FCD">
              <w:rPr>
                <w:rFonts w:ascii="Arial" w:hAnsi="Arial" w:cs="Arial"/>
                <w:i/>
                <w:lang w:val="mn-MN"/>
              </w:rPr>
              <w:t>Монгол Улсын Статистикийн салбарыг 2017-2020 онд хөгжүүлэх Үндэсний хөтөлбөрийн 2.3.3.3,  ҮСХ-ны Гүйцэтгэлийн төлөвлөгөөний Зорилго 3, Зорилт 13, Арга хэмжээ 97</w:t>
            </w:r>
          </w:p>
        </w:tc>
      </w:tr>
      <w:tr w:rsidR="00226FCD" w:rsidRPr="00226FCD" w:rsidTr="00226FCD">
        <w:trPr>
          <w:trHeight w:val="147"/>
        </w:trPr>
        <w:tc>
          <w:tcPr>
            <w:tcW w:w="808" w:type="pct"/>
            <w:vMerge w:val="restart"/>
          </w:tcPr>
          <w:p w:rsidR="00226FCD" w:rsidRPr="00226FCD" w:rsidRDefault="00226FCD" w:rsidP="008A166D">
            <w:pPr>
              <w:spacing w:before="60" w:after="60"/>
              <w:jc w:val="right"/>
              <w:rPr>
                <w:rFonts w:ascii="Arial" w:hAnsi="Arial" w:cs="Arial"/>
                <w:lang w:val="mn-MN"/>
              </w:rPr>
            </w:pPr>
            <w:r w:rsidRPr="00226FCD">
              <w:rPr>
                <w:rFonts w:ascii="Arial" w:hAnsi="Arial" w:cs="Arial"/>
                <w:lang w:val="mn-MN"/>
              </w:rPr>
              <w:t>Гүйцэтгэлийн шалгуур үзүүлэлт</w:t>
            </w:r>
          </w:p>
        </w:tc>
        <w:tc>
          <w:tcPr>
            <w:tcW w:w="888" w:type="pct"/>
            <w:shd w:val="clear" w:color="auto" w:fill="FFFFFF" w:themeFill="background1"/>
          </w:tcPr>
          <w:p w:rsidR="00226FCD" w:rsidRPr="00226FCD" w:rsidRDefault="00226FCD" w:rsidP="008A166D">
            <w:pPr>
              <w:spacing w:before="60" w:after="60"/>
              <w:jc w:val="right"/>
              <w:rPr>
                <w:rFonts w:ascii="Arial" w:hAnsi="Arial" w:cs="Arial"/>
                <w:i/>
                <w:lang w:val="mn-MN"/>
              </w:rPr>
            </w:pPr>
            <w:r w:rsidRPr="00226FCD">
              <w:rPr>
                <w:rFonts w:ascii="Arial" w:hAnsi="Arial" w:cs="Arial"/>
                <w:i/>
                <w:lang w:val="mn-MN"/>
              </w:rPr>
              <w:t>Хэрэгжих хугацаа</w:t>
            </w:r>
          </w:p>
        </w:tc>
        <w:tc>
          <w:tcPr>
            <w:tcW w:w="668" w:type="pct"/>
            <w:shd w:val="clear" w:color="auto" w:fill="FFFFFF" w:themeFill="background1"/>
          </w:tcPr>
          <w:p w:rsidR="00226FCD" w:rsidRPr="00226FCD" w:rsidRDefault="00226FCD" w:rsidP="008A166D">
            <w:pPr>
              <w:spacing w:before="60" w:after="60"/>
              <w:jc w:val="center"/>
              <w:rPr>
                <w:rFonts w:ascii="Arial" w:hAnsi="Arial" w:cs="Arial"/>
                <w:i/>
                <w:lang w:val="mn-MN"/>
              </w:rPr>
            </w:pPr>
            <w:r w:rsidRPr="00226FCD">
              <w:rPr>
                <w:rFonts w:ascii="Arial" w:hAnsi="Arial" w:cs="Arial"/>
                <w:i/>
                <w:lang w:val="mn-MN"/>
              </w:rPr>
              <w:t>Сар</w:t>
            </w:r>
          </w:p>
        </w:tc>
        <w:tc>
          <w:tcPr>
            <w:tcW w:w="646" w:type="pct"/>
            <w:shd w:val="clear" w:color="auto" w:fill="BDD6EE" w:themeFill="accent1" w:themeFillTint="66"/>
            <w:vAlign w:val="center"/>
          </w:tcPr>
          <w:p w:rsidR="00226FCD" w:rsidRPr="00226FCD" w:rsidRDefault="00226FCD" w:rsidP="008A166D">
            <w:pPr>
              <w:jc w:val="center"/>
              <w:rPr>
                <w:rFonts w:ascii="Arial" w:hAnsi="Arial" w:cs="Arial"/>
                <w:i/>
                <w:color w:val="000000" w:themeColor="text1"/>
                <w:lang w:val="mn-MN"/>
              </w:rPr>
            </w:pPr>
            <w:r w:rsidRPr="00226FCD">
              <w:rPr>
                <w:rFonts w:ascii="Arial" w:hAnsi="Arial" w:cs="Arial"/>
                <w:i/>
                <w:color w:val="000000" w:themeColor="text1"/>
                <w:lang w:val="mn-MN"/>
              </w:rPr>
              <w:t>1-р улирал</w:t>
            </w:r>
          </w:p>
        </w:tc>
        <w:tc>
          <w:tcPr>
            <w:tcW w:w="644" w:type="pct"/>
            <w:shd w:val="clear" w:color="auto" w:fill="BDD6EE" w:themeFill="accent1" w:themeFillTint="66"/>
            <w:vAlign w:val="center"/>
          </w:tcPr>
          <w:p w:rsidR="00226FCD" w:rsidRPr="00226FCD" w:rsidRDefault="00226FCD" w:rsidP="008A166D">
            <w:pPr>
              <w:jc w:val="center"/>
              <w:rPr>
                <w:rFonts w:ascii="Arial" w:hAnsi="Arial" w:cs="Arial"/>
                <w:i/>
                <w:color w:val="000000" w:themeColor="text1"/>
                <w:lang w:val="mn-MN"/>
              </w:rPr>
            </w:pPr>
            <w:r w:rsidRPr="00226FCD">
              <w:rPr>
                <w:rFonts w:ascii="Arial" w:hAnsi="Arial" w:cs="Arial"/>
                <w:i/>
                <w:color w:val="000000" w:themeColor="text1"/>
                <w:lang w:val="mn-MN"/>
              </w:rPr>
              <w:t>2-р</w:t>
            </w:r>
          </w:p>
          <w:p w:rsidR="00226FCD" w:rsidRPr="00226FCD" w:rsidRDefault="00226FCD" w:rsidP="008A166D">
            <w:pPr>
              <w:jc w:val="center"/>
              <w:rPr>
                <w:rFonts w:ascii="Arial" w:hAnsi="Arial" w:cs="Arial"/>
                <w:i/>
                <w:color w:val="000000" w:themeColor="text1"/>
                <w:lang w:val="mn-MN"/>
              </w:rPr>
            </w:pPr>
            <w:r w:rsidRPr="00226FCD">
              <w:rPr>
                <w:rFonts w:ascii="Arial" w:hAnsi="Arial" w:cs="Arial"/>
                <w:i/>
                <w:color w:val="000000" w:themeColor="text1"/>
                <w:lang w:val="mn-MN"/>
              </w:rPr>
              <w:t xml:space="preserve"> улирал</w:t>
            </w:r>
          </w:p>
        </w:tc>
        <w:tc>
          <w:tcPr>
            <w:tcW w:w="502" w:type="pct"/>
            <w:shd w:val="clear" w:color="auto" w:fill="auto"/>
            <w:vAlign w:val="center"/>
          </w:tcPr>
          <w:p w:rsidR="00226FCD" w:rsidRPr="00226FCD" w:rsidRDefault="00226FCD" w:rsidP="008A166D">
            <w:pPr>
              <w:jc w:val="center"/>
              <w:rPr>
                <w:rFonts w:ascii="Arial" w:hAnsi="Arial" w:cs="Arial"/>
                <w:i/>
                <w:color w:val="000000" w:themeColor="text1"/>
                <w:lang w:val="mn-MN"/>
              </w:rPr>
            </w:pPr>
            <w:r w:rsidRPr="00226FCD">
              <w:rPr>
                <w:rFonts w:ascii="Arial" w:hAnsi="Arial" w:cs="Arial"/>
                <w:i/>
                <w:color w:val="000000" w:themeColor="text1"/>
                <w:lang w:val="mn-MN"/>
              </w:rPr>
              <w:t>3-р улирал</w:t>
            </w:r>
          </w:p>
        </w:tc>
        <w:tc>
          <w:tcPr>
            <w:tcW w:w="844" w:type="pct"/>
            <w:shd w:val="clear" w:color="auto" w:fill="auto"/>
            <w:vAlign w:val="center"/>
          </w:tcPr>
          <w:p w:rsidR="00226FCD" w:rsidRPr="00226FCD" w:rsidRDefault="00226FCD" w:rsidP="00226FCD">
            <w:pPr>
              <w:jc w:val="center"/>
              <w:rPr>
                <w:rFonts w:ascii="Arial" w:hAnsi="Arial" w:cs="Arial"/>
                <w:i/>
                <w:color w:val="000000" w:themeColor="text1"/>
                <w:lang w:val="mn-MN"/>
              </w:rPr>
            </w:pPr>
            <w:r w:rsidRPr="00226FCD">
              <w:rPr>
                <w:rFonts w:ascii="Arial" w:hAnsi="Arial" w:cs="Arial"/>
                <w:i/>
                <w:color w:val="000000" w:themeColor="text1"/>
                <w:lang w:val="mn-MN"/>
              </w:rPr>
              <w:t>4-р</w:t>
            </w:r>
          </w:p>
          <w:p w:rsidR="00226FCD" w:rsidRPr="00226FCD" w:rsidRDefault="00226FCD" w:rsidP="00226FCD">
            <w:pPr>
              <w:spacing w:before="60" w:after="60"/>
              <w:jc w:val="center"/>
              <w:rPr>
                <w:rFonts w:ascii="Arial" w:hAnsi="Arial" w:cs="Arial"/>
                <w:i/>
                <w:lang w:val="mn-MN"/>
              </w:rPr>
            </w:pPr>
            <w:r w:rsidRPr="00226FCD">
              <w:rPr>
                <w:rFonts w:ascii="Arial" w:hAnsi="Arial" w:cs="Arial"/>
                <w:i/>
                <w:color w:val="000000" w:themeColor="text1"/>
                <w:lang w:val="mn-MN"/>
              </w:rPr>
              <w:t xml:space="preserve"> улирал</w:t>
            </w:r>
          </w:p>
        </w:tc>
      </w:tr>
      <w:tr w:rsidR="00C76DF7" w:rsidRPr="00226FCD" w:rsidTr="00226FCD">
        <w:trPr>
          <w:trHeight w:val="147"/>
        </w:trPr>
        <w:tc>
          <w:tcPr>
            <w:tcW w:w="808" w:type="pct"/>
            <w:vMerge/>
          </w:tcPr>
          <w:p w:rsidR="00C76DF7" w:rsidRPr="00226FCD" w:rsidRDefault="00C76DF7" w:rsidP="000A2AA0">
            <w:pPr>
              <w:spacing w:before="60" w:after="60"/>
              <w:jc w:val="right"/>
              <w:rPr>
                <w:rFonts w:ascii="Arial" w:hAnsi="Arial" w:cs="Arial"/>
                <w:lang w:val="mn-MN"/>
              </w:rPr>
            </w:pPr>
          </w:p>
        </w:tc>
        <w:tc>
          <w:tcPr>
            <w:tcW w:w="888" w:type="pct"/>
            <w:shd w:val="clear" w:color="auto" w:fill="FFFFFF" w:themeFill="background1"/>
          </w:tcPr>
          <w:p w:rsidR="00C76DF7" w:rsidRPr="00226FCD" w:rsidRDefault="00C76DF7" w:rsidP="000A2AA0">
            <w:pPr>
              <w:spacing w:before="60" w:after="60"/>
              <w:jc w:val="right"/>
              <w:rPr>
                <w:rFonts w:ascii="Arial" w:hAnsi="Arial" w:cs="Arial"/>
                <w:i/>
                <w:lang w:val="mn-MN"/>
              </w:rPr>
            </w:pPr>
            <w:r w:rsidRPr="00226FCD">
              <w:rPr>
                <w:rFonts w:ascii="Arial" w:hAnsi="Arial" w:cs="Arial"/>
                <w:i/>
                <w:lang w:val="mn-MN"/>
              </w:rPr>
              <w:t>Шаардагдах хөрөнгө</w:t>
            </w:r>
          </w:p>
        </w:tc>
        <w:tc>
          <w:tcPr>
            <w:tcW w:w="3304" w:type="pct"/>
            <w:gridSpan w:val="5"/>
            <w:shd w:val="clear" w:color="auto" w:fill="FFFFFF" w:themeFill="background1"/>
          </w:tcPr>
          <w:p w:rsidR="00C76DF7" w:rsidRPr="00226FCD" w:rsidRDefault="00C76DF7" w:rsidP="000A2AA0">
            <w:pPr>
              <w:spacing w:before="60" w:after="60"/>
              <w:jc w:val="both"/>
              <w:rPr>
                <w:rFonts w:ascii="Arial" w:hAnsi="Arial" w:cs="Arial"/>
                <w:i/>
                <w:lang w:val="mn-MN"/>
              </w:rPr>
            </w:pPr>
            <w:r w:rsidRPr="00226FCD">
              <w:rPr>
                <w:rFonts w:ascii="Arial" w:hAnsi="Arial" w:cs="Arial"/>
                <w:i/>
                <w:lang w:val="mn-MN"/>
              </w:rPr>
              <w:t>Улсын төсөв</w:t>
            </w:r>
          </w:p>
        </w:tc>
      </w:tr>
      <w:tr w:rsidR="00C76DF7" w:rsidRPr="00226FCD" w:rsidTr="00226FCD">
        <w:trPr>
          <w:trHeight w:val="147"/>
        </w:trPr>
        <w:tc>
          <w:tcPr>
            <w:tcW w:w="808" w:type="pct"/>
            <w:vMerge/>
          </w:tcPr>
          <w:p w:rsidR="00C76DF7" w:rsidRPr="00226FCD" w:rsidRDefault="00C76DF7" w:rsidP="000A2AA0">
            <w:pPr>
              <w:spacing w:before="60" w:after="60"/>
              <w:jc w:val="right"/>
              <w:rPr>
                <w:rFonts w:ascii="Arial" w:hAnsi="Arial" w:cs="Arial"/>
                <w:lang w:val="mn-MN"/>
              </w:rPr>
            </w:pPr>
          </w:p>
        </w:tc>
        <w:tc>
          <w:tcPr>
            <w:tcW w:w="888" w:type="pct"/>
            <w:shd w:val="clear" w:color="auto" w:fill="FFFFFF" w:themeFill="background1"/>
          </w:tcPr>
          <w:p w:rsidR="00C76DF7" w:rsidRPr="00226FCD" w:rsidRDefault="00C76DF7" w:rsidP="000A2AA0">
            <w:pPr>
              <w:spacing w:before="60" w:after="60"/>
              <w:jc w:val="right"/>
              <w:rPr>
                <w:rFonts w:ascii="Arial" w:hAnsi="Arial" w:cs="Arial"/>
                <w:i/>
                <w:lang w:val="mn-MN"/>
              </w:rPr>
            </w:pPr>
            <w:r w:rsidRPr="00226FCD">
              <w:rPr>
                <w:rFonts w:ascii="Arial" w:hAnsi="Arial" w:cs="Arial"/>
                <w:i/>
                <w:lang w:val="mn-MN"/>
              </w:rPr>
              <w:t>Суурь түвшин</w:t>
            </w:r>
          </w:p>
        </w:tc>
        <w:tc>
          <w:tcPr>
            <w:tcW w:w="3304" w:type="pct"/>
            <w:gridSpan w:val="5"/>
            <w:shd w:val="clear" w:color="auto" w:fill="FFFFFF" w:themeFill="background1"/>
          </w:tcPr>
          <w:p w:rsidR="00C76DF7" w:rsidRPr="00226FCD" w:rsidRDefault="00E7099E" w:rsidP="000A2AA0">
            <w:pPr>
              <w:spacing w:before="60" w:after="60"/>
              <w:jc w:val="both"/>
              <w:rPr>
                <w:rFonts w:ascii="Arial" w:hAnsi="Arial" w:cs="Arial"/>
                <w:i/>
                <w:lang w:val="mn-MN"/>
              </w:rPr>
            </w:pPr>
            <w:r w:rsidRPr="00226FCD">
              <w:rPr>
                <w:rFonts w:ascii="Arial" w:hAnsi="Arial" w:cs="Arial"/>
                <w:i/>
                <w:lang w:val="mn-MN"/>
              </w:rPr>
              <w:t>Хүн ам, орон сууцны тооллогын туршилтын тооллогыг явуулж, асуулгын хуудас, гарын авлага, удирдамж, журам, ангилах кодыг батлуулсан.</w:t>
            </w:r>
          </w:p>
        </w:tc>
      </w:tr>
      <w:tr w:rsidR="00C76DF7" w:rsidRPr="00226FCD" w:rsidTr="00226FCD">
        <w:trPr>
          <w:trHeight w:val="147"/>
        </w:trPr>
        <w:tc>
          <w:tcPr>
            <w:tcW w:w="808" w:type="pct"/>
            <w:vMerge/>
          </w:tcPr>
          <w:p w:rsidR="00C76DF7" w:rsidRPr="00226FCD" w:rsidRDefault="00C76DF7" w:rsidP="000A2AA0">
            <w:pPr>
              <w:spacing w:before="60" w:after="60"/>
              <w:jc w:val="right"/>
              <w:rPr>
                <w:rFonts w:ascii="Arial" w:hAnsi="Arial" w:cs="Arial"/>
                <w:lang w:val="mn-MN"/>
              </w:rPr>
            </w:pPr>
          </w:p>
        </w:tc>
        <w:tc>
          <w:tcPr>
            <w:tcW w:w="888" w:type="pct"/>
            <w:shd w:val="clear" w:color="auto" w:fill="FFFFFF" w:themeFill="background1"/>
          </w:tcPr>
          <w:p w:rsidR="00C76DF7" w:rsidRPr="00226FCD" w:rsidRDefault="00C76DF7" w:rsidP="000A2AA0">
            <w:pPr>
              <w:spacing w:before="60" w:after="60"/>
              <w:jc w:val="right"/>
              <w:rPr>
                <w:rFonts w:ascii="Arial" w:hAnsi="Arial" w:cs="Arial"/>
                <w:i/>
                <w:lang w:val="mn-MN"/>
              </w:rPr>
            </w:pPr>
            <w:r w:rsidRPr="00226FCD">
              <w:rPr>
                <w:rFonts w:ascii="Arial" w:hAnsi="Arial" w:cs="Arial"/>
                <w:i/>
                <w:lang w:val="mn-MN"/>
              </w:rPr>
              <w:t>Шалгуур үзүүлэлт</w:t>
            </w:r>
          </w:p>
        </w:tc>
        <w:tc>
          <w:tcPr>
            <w:tcW w:w="3304" w:type="pct"/>
            <w:gridSpan w:val="5"/>
            <w:shd w:val="clear" w:color="auto" w:fill="FFFFFF" w:themeFill="background1"/>
          </w:tcPr>
          <w:p w:rsidR="00C76DF7" w:rsidRPr="00226FCD" w:rsidRDefault="00E7099E" w:rsidP="000A2AA0">
            <w:pPr>
              <w:spacing w:before="60" w:after="60"/>
              <w:jc w:val="both"/>
              <w:rPr>
                <w:rFonts w:ascii="Arial" w:hAnsi="Arial" w:cs="Arial"/>
                <w:i/>
                <w:lang w:val="mn-MN"/>
              </w:rPr>
            </w:pPr>
            <w:r w:rsidRPr="00226FCD">
              <w:rPr>
                <w:rFonts w:ascii="Arial" w:hAnsi="Arial" w:cs="Arial"/>
                <w:i/>
                <w:lang w:val="mn-MN"/>
              </w:rPr>
              <w:t>Тооллого хугацаандаа, бүрэн хамралттай зохион байгуулсан байна.</w:t>
            </w:r>
          </w:p>
        </w:tc>
      </w:tr>
      <w:tr w:rsidR="00C76DF7" w:rsidRPr="00226FCD" w:rsidTr="00226FCD">
        <w:trPr>
          <w:trHeight w:val="75"/>
        </w:trPr>
        <w:tc>
          <w:tcPr>
            <w:tcW w:w="808" w:type="pct"/>
            <w:vMerge/>
          </w:tcPr>
          <w:p w:rsidR="00C76DF7" w:rsidRPr="00226FCD" w:rsidRDefault="00C76DF7" w:rsidP="000A2AA0">
            <w:pPr>
              <w:spacing w:before="60" w:after="60"/>
              <w:jc w:val="right"/>
              <w:rPr>
                <w:rFonts w:ascii="Arial" w:hAnsi="Arial" w:cs="Arial"/>
                <w:lang w:val="mn-MN"/>
              </w:rPr>
            </w:pPr>
          </w:p>
        </w:tc>
        <w:tc>
          <w:tcPr>
            <w:tcW w:w="888" w:type="pct"/>
            <w:shd w:val="clear" w:color="auto" w:fill="FFFFFF" w:themeFill="background1"/>
          </w:tcPr>
          <w:p w:rsidR="00C76DF7" w:rsidRPr="00226FCD" w:rsidRDefault="00C76DF7" w:rsidP="000A2AA0">
            <w:pPr>
              <w:spacing w:before="60" w:after="60"/>
              <w:jc w:val="right"/>
              <w:rPr>
                <w:rFonts w:ascii="Arial" w:hAnsi="Arial" w:cs="Arial"/>
                <w:i/>
                <w:lang w:val="mn-MN"/>
              </w:rPr>
            </w:pPr>
            <w:r w:rsidRPr="00226FCD">
              <w:rPr>
                <w:rFonts w:ascii="Arial" w:hAnsi="Arial" w:cs="Arial"/>
                <w:i/>
                <w:lang w:val="mn-MN"/>
              </w:rPr>
              <w:t>Хүрэх түвшин</w:t>
            </w:r>
          </w:p>
        </w:tc>
        <w:tc>
          <w:tcPr>
            <w:tcW w:w="3304" w:type="pct"/>
            <w:gridSpan w:val="5"/>
            <w:shd w:val="clear" w:color="auto" w:fill="FFFFFF" w:themeFill="background1"/>
          </w:tcPr>
          <w:p w:rsidR="00C76DF7" w:rsidRPr="00226FCD" w:rsidRDefault="00E7099E" w:rsidP="000A2AA0">
            <w:pPr>
              <w:spacing w:before="60" w:after="60"/>
              <w:jc w:val="both"/>
              <w:rPr>
                <w:rFonts w:ascii="Arial" w:hAnsi="Arial" w:cs="Arial"/>
                <w:i/>
              </w:rPr>
            </w:pPr>
            <w:r w:rsidRPr="00226FCD">
              <w:rPr>
                <w:rFonts w:ascii="Arial" w:hAnsi="Arial" w:cs="Arial"/>
                <w:i/>
                <w:lang w:val="mn-MN"/>
              </w:rPr>
              <w:t>Эхний хагас жилд: Түүврийн өрхүүдийг бүрэн хамруулах, уламжлалт бүртгэлийн аргыг хослуулсан байна</w:t>
            </w:r>
          </w:p>
        </w:tc>
      </w:tr>
      <w:tr w:rsidR="00C76DF7" w:rsidRPr="00226FCD" w:rsidTr="00226FCD">
        <w:trPr>
          <w:trHeight w:val="75"/>
        </w:trPr>
        <w:tc>
          <w:tcPr>
            <w:tcW w:w="808" w:type="pct"/>
            <w:vMerge w:val="restart"/>
          </w:tcPr>
          <w:p w:rsidR="00C76DF7" w:rsidRPr="00226FCD" w:rsidRDefault="00C76DF7" w:rsidP="000A2AA0">
            <w:pPr>
              <w:spacing w:before="60" w:after="60"/>
              <w:jc w:val="right"/>
              <w:rPr>
                <w:rFonts w:ascii="Arial" w:hAnsi="Arial" w:cs="Arial"/>
                <w:lang w:val="mn-MN"/>
              </w:rPr>
            </w:pPr>
            <w:r w:rsidRPr="00226FCD">
              <w:rPr>
                <w:rFonts w:ascii="Arial" w:hAnsi="Arial" w:cs="Arial"/>
                <w:lang w:val="mn-MN"/>
              </w:rPr>
              <w:t>Арга хэмжээний хэрэгжилт</w:t>
            </w:r>
          </w:p>
        </w:tc>
        <w:tc>
          <w:tcPr>
            <w:tcW w:w="888" w:type="pct"/>
            <w:shd w:val="clear" w:color="auto" w:fill="FFFFFF" w:themeFill="background1"/>
          </w:tcPr>
          <w:p w:rsidR="00C76DF7" w:rsidRPr="00226FCD" w:rsidRDefault="00C76DF7" w:rsidP="000A2AA0">
            <w:pPr>
              <w:spacing w:before="60" w:after="60"/>
              <w:jc w:val="right"/>
              <w:rPr>
                <w:rFonts w:ascii="Arial" w:hAnsi="Arial" w:cs="Arial"/>
                <w:i/>
                <w:lang w:val="mn-MN"/>
              </w:rPr>
            </w:pPr>
            <w:r w:rsidRPr="00226FCD">
              <w:rPr>
                <w:rFonts w:ascii="Arial" w:hAnsi="Arial" w:cs="Arial"/>
                <w:i/>
                <w:lang w:val="mn-MN"/>
              </w:rPr>
              <w:t>Хэрэгжилт</w:t>
            </w:r>
          </w:p>
        </w:tc>
        <w:tc>
          <w:tcPr>
            <w:tcW w:w="3304" w:type="pct"/>
            <w:gridSpan w:val="5"/>
            <w:shd w:val="clear" w:color="auto" w:fill="FFFFFF" w:themeFill="background1"/>
          </w:tcPr>
          <w:p w:rsidR="00C76DF7" w:rsidRPr="00226FCD" w:rsidRDefault="00C76DF7" w:rsidP="000A2AA0">
            <w:pPr>
              <w:spacing w:before="60" w:after="60"/>
              <w:jc w:val="both"/>
              <w:rPr>
                <w:rFonts w:ascii="Arial" w:hAnsi="Arial" w:cs="Arial"/>
                <w:i/>
                <w:lang w:val="mn-MN"/>
              </w:rPr>
            </w:pPr>
            <w:r w:rsidRPr="00226FCD">
              <w:rPr>
                <w:rFonts w:ascii="Arial" w:hAnsi="Arial" w:cs="Arial"/>
                <w:i/>
              </w:rPr>
              <w:t>-</w:t>
            </w:r>
            <w:r w:rsidRPr="00226FCD">
              <w:rPr>
                <w:rFonts w:ascii="Arial" w:hAnsi="Arial" w:cs="Arial"/>
                <w:i/>
                <w:lang w:val="mn-MN"/>
              </w:rPr>
              <w:t xml:space="preserve"> </w:t>
            </w:r>
            <w:r w:rsidR="00E7099E" w:rsidRPr="00226FCD">
              <w:rPr>
                <w:rFonts w:ascii="Arial" w:hAnsi="Arial" w:cs="Arial"/>
                <w:i/>
                <w:lang w:val="mn-MN"/>
              </w:rPr>
              <w:t>2020 оны эхний хагас жилд ХАОСТ-2020-н хүрээн дараах ажлуудыг хийлээ.</w:t>
            </w:r>
          </w:p>
          <w:p w:rsidR="00E7099E" w:rsidRPr="00226FCD" w:rsidRDefault="00E7099E" w:rsidP="000A2AA0">
            <w:pPr>
              <w:spacing w:before="60" w:after="60"/>
              <w:jc w:val="both"/>
              <w:rPr>
                <w:rFonts w:ascii="Arial" w:hAnsi="Arial" w:cs="Arial"/>
                <w:i/>
              </w:rPr>
            </w:pPr>
            <w:r w:rsidRPr="00226FCD">
              <w:rPr>
                <w:rFonts w:ascii="Arial" w:hAnsi="Arial" w:cs="Arial"/>
                <w:i/>
                <w:lang w:val="mn-MN"/>
              </w:rPr>
              <w:lastRenderedPageBreak/>
              <w:t>1 сард</w:t>
            </w:r>
            <w:r w:rsidRPr="00226FCD">
              <w:rPr>
                <w:rFonts w:ascii="Arial" w:hAnsi="Arial" w:cs="Arial"/>
                <w:i/>
              </w:rPr>
              <w:t>: 01-р сарын 03-04-ны өдрүүдэд Статистикийн хэлтэсээс зохион байгуулсан хүн ам, орон сууцны тооллогын Зорилго, зорилт, ач холбогдол, холбогдох хууль, тогтоомж шийдвэрүүд, зохион байгуулалт, тоологч, шалгагч нарын үүрэг, хариуцлага, маягт нөхөх зааврын талаарх сургалтанд нийт 69 тоологч, 18 шалгагч уг сургалтанд хамруулж шалгалтанд тэнцсэн шалгагч, тоологчдод тоологчийн үнэмлэх өглөө.</w:t>
            </w:r>
          </w:p>
          <w:p w:rsidR="007E6D7D" w:rsidRDefault="00E7099E" w:rsidP="000A2AA0">
            <w:pPr>
              <w:spacing w:before="60" w:after="60"/>
              <w:jc w:val="both"/>
              <w:rPr>
                <w:rFonts w:ascii="Arial" w:hAnsi="Arial" w:cs="Arial"/>
                <w:i/>
                <w:lang w:val="mn-MN"/>
              </w:rPr>
            </w:pPr>
            <w:r w:rsidRPr="00226FCD">
              <w:rPr>
                <w:rFonts w:ascii="Arial" w:hAnsi="Arial" w:cs="Arial"/>
                <w:i/>
                <w:lang w:val="mn-MN"/>
              </w:rPr>
              <w:t>Тус аймгийн хувьд ҮСХ-ноос хүн ам, орон сууцны тооллогод 1545 өрхийн 5701 хүн түүврийн аргаар сонгогдон ирсэн. Сонгогдсон ирсэн 10 хувийг 1 сарын 8-15-</w:t>
            </w:r>
            <w:r w:rsidR="008F26DA" w:rsidRPr="00226FCD">
              <w:rPr>
                <w:rFonts w:ascii="Arial" w:hAnsi="Arial" w:cs="Arial"/>
                <w:i/>
                <w:lang w:val="mn-MN"/>
              </w:rPr>
              <w:t xml:space="preserve">ны хооронд тоолсон бөгөөд </w:t>
            </w:r>
            <w:r w:rsidRPr="00226FCD">
              <w:rPr>
                <w:rFonts w:ascii="Arial" w:hAnsi="Arial" w:cs="Arial"/>
                <w:i/>
                <w:lang w:val="mn-MN"/>
              </w:rPr>
              <w:t xml:space="preserve"> </w:t>
            </w:r>
            <w:r w:rsidR="007E6D7D" w:rsidRPr="00226FCD">
              <w:rPr>
                <w:rFonts w:ascii="Arial" w:hAnsi="Arial" w:cs="Arial"/>
                <w:i/>
                <w:lang w:val="mn-MN"/>
              </w:rPr>
              <w:t>1545 өрхийн 5693 хүн тоологдсон болно.</w:t>
            </w:r>
            <w:r w:rsidR="00226FCD">
              <w:rPr>
                <w:rFonts w:ascii="Arial" w:hAnsi="Arial" w:cs="Arial"/>
                <w:i/>
              </w:rPr>
              <w:t xml:space="preserve"> </w:t>
            </w:r>
            <w:r w:rsidR="00226FCD">
              <w:rPr>
                <w:rFonts w:ascii="Arial" w:hAnsi="Arial" w:cs="Arial"/>
                <w:i/>
                <w:lang w:val="mn-MN"/>
              </w:rPr>
              <w:t>Нийт өрхөөс</w:t>
            </w:r>
            <w:r w:rsidR="00226FCD">
              <w:rPr>
                <w:rFonts w:ascii="Arial" w:hAnsi="Arial" w:cs="Arial"/>
                <w:i/>
              </w:rPr>
              <w:t>:</w:t>
            </w:r>
            <w:r w:rsidR="00226FCD">
              <w:rPr>
                <w:rFonts w:ascii="Arial" w:hAnsi="Arial" w:cs="Arial"/>
                <w:i/>
                <w:lang w:val="mn-MN"/>
              </w:rPr>
              <w:t xml:space="preserve">Үндсэн өрх-1544, Хамт суудаг өрх-1, </w:t>
            </w:r>
          </w:p>
          <w:p w:rsidR="00226FCD" w:rsidRPr="00226FCD" w:rsidRDefault="00226FCD" w:rsidP="000A2AA0">
            <w:pPr>
              <w:spacing w:before="60" w:after="60"/>
              <w:jc w:val="both"/>
              <w:rPr>
                <w:rFonts w:ascii="Arial" w:hAnsi="Arial" w:cs="Arial"/>
                <w:i/>
                <w:lang w:val="mn-MN"/>
              </w:rPr>
            </w:pPr>
            <w:r>
              <w:rPr>
                <w:rFonts w:ascii="Arial" w:hAnsi="Arial" w:cs="Arial"/>
                <w:i/>
                <w:lang w:val="mn-MN"/>
              </w:rPr>
              <w:t>Нийт хүнээс</w:t>
            </w:r>
            <w:r>
              <w:rPr>
                <w:rFonts w:ascii="Arial" w:hAnsi="Arial" w:cs="Arial"/>
                <w:i/>
              </w:rPr>
              <w:t>::</w:t>
            </w:r>
            <w:r>
              <w:rPr>
                <w:rFonts w:ascii="Arial" w:hAnsi="Arial" w:cs="Arial"/>
                <w:i/>
                <w:lang w:val="mn-MN"/>
              </w:rPr>
              <w:t>Байнга оршин суугаа хүн-5470,түр эзгүй-183, түр суугаа-4, гадаадад суугаа 40 хүн тооллоо.</w:t>
            </w:r>
          </w:p>
          <w:p w:rsidR="00C76DF7" w:rsidRPr="00226FCD" w:rsidRDefault="007E6D7D" w:rsidP="000A2AA0">
            <w:pPr>
              <w:spacing w:before="60" w:after="60"/>
              <w:jc w:val="both"/>
              <w:rPr>
                <w:rFonts w:ascii="Arial" w:hAnsi="Arial" w:cs="Arial"/>
                <w:i/>
                <w:lang w:val="mn-MN"/>
              </w:rPr>
            </w:pPr>
            <w:r w:rsidRPr="00226FCD">
              <w:rPr>
                <w:rFonts w:ascii="Arial" w:hAnsi="Arial" w:cs="Arial"/>
                <w:i/>
                <w:lang w:val="mn-MN"/>
              </w:rPr>
              <w:t>Хяналтын тооллогын ҮСХ-ноос ирүүлсэн чиглэлийн дагуу 15 сумын 154 өрхөд 18-21-ны өдрүүдэд хийсэн.</w:t>
            </w:r>
          </w:p>
          <w:p w:rsidR="007E6D7D" w:rsidRPr="00226FCD" w:rsidRDefault="007E6D7D" w:rsidP="000A2AA0">
            <w:pPr>
              <w:spacing w:before="60" w:after="60"/>
              <w:jc w:val="both"/>
              <w:rPr>
                <w:rFonts w:ascii="Arial" w:hAnsi="Arial" w:cs="Arial"/>
                <w:i/>
                <w:lang w:val="mn-MN"/>
              </w:rPr>
            </w:pPr>
            <w:r w:rsidRPr="00226FCD">
              <w:rPr>
                <w:rFonts w:ascii="Arial" w:hAnsi="Arial" w:cs="Arial"/>
                <w:i/>
                <w:lang w:val="mn-MN"/>
              </w:rPr>
              <w:t xml:space="preserve">1 сарын 22-30-ний өдрүүдэд ХАОСТооллогын материалыг хуваарь гарган шалган авч ажиллалаа. </w:t>
            </w:r>
          </w:p>
          <w:p w:rsidR="007E6D7D" w:rsidRPr="00226FCD" w:rsidRDefault="007E6D7D" w:rsidP="000A2AA0">
            <w:pPr>
              <w:spacing w:before="60" w:after="60"/>
              <w:jc w:val="both"/>
              <w:rPr>
                <w:rFonts w:ascii="Arial" w:hAnsi="Arial" w:cs="Arial"/>
                <w:i/>
                <w:lang w:val="mn-MN"/>
              </w:rPr>
            </w:pPr>
            <w:r w:rsidRPr="00226FCD">
              <w:rPr>
                <w:rFonts w:ascii="Arial" w:hAnsi="Arial" w:cs="Arial"/>
                <w:i/>
                <w:lang w:val="mn-MN"/>
              </w:rPr>
              <w:t xml:space="preserve">2 сард </w:t>
            </w:r>
            <w:r w:rsidRPr="00226FCD">
              <w:rPr>
                <w:rFonts w:ascii="Arial" w:hAnsi="Arial" w:cs="Arial"/>
                <w:i/>
              </w:rPr>
              <w:t>:</w:t>
            </w:r>
            <w:r w:rsidRPr="00226FCD">
              <w:rPr>
                <w:rFonts w:ascii="Arial" w:hAnsi="Arial" w:cs="Arial"/>
              </w:rPr>
              <w:t xml:space="preserve"> </w:t>
            </w:r>
            <w:r w:rsidRPr="00226FCD">
              <w:rPr>
                <w:rFonts w:ascii="Arial" w:hAnsi="Arial" w:cs="Arial"/>
                <w:i/>
              </w:rPr>
              <w:t xml:space="preserve">ХАОСТооллогын материал болох 1545 өрх </w:t>
            </w:r>
            <w:r w:rsidRPr="00226FCD">
              <w:rPr>
                <w:rFonts w:ascii="Arial" w:hAnsi="Arial" w:cs="Arial"/>
                <w:i/>
                <w:lang w:val="mn-MN"/>
              </w:rPr>
              <w:t>5693 хүний материал болон тоологч шалгагч нарын бусад холбогдох баримтыг</w:t>
            </w:r>
            <w:r w:rsidRPr="00226FCD">
              <w:rPr>
                <w:rFonts w:ascii="Arial" w:hAnsi="Arial" w:cs="Arial"/>
                <w:i/>
              </w:rPr>
              <w:t xml:space="preserve"> </w:t>
            </w:r>
            <w:r w:rsidRPr="00226FCD">
              <w:rPr>
                <w:rFonts w:ascii="Arial" w:hAnsi="Arial" w:cs="Arial"/>
                <w:i/>
                <w:lang w:val="mn-MN"/>
              </w:rPr>
              <w:t>ҮСХ-нд шалгуулан хүлээлгэж өглөө</w:t>
            </w:r>
          </w:p>
          <w:p w:rsidR="0091325D" w:rsidRPr="00226FCD" w:rsidRDefault="0091325D" w:rsidP="000A2AA0">
            <w:pPr>
              <w:spacing w:before="60" w:after="60"/>
              <w:jc w:val="both"/>
              <w:rPr>
                <w:rFonts w:ascii="Arial" w:hAnsi="Arial" w:cs="Arial"/>
                <w:i/>
                <w:lang w:val="mn-MN"/>
              </w:rPr>
            </w:pPr>
            <w:r w:rsidRPr="00226FCD">
              <w:rPr>
                <w:rFonts w:ascii="Arial" w:hAnsi="Arial" w:cs="Arial"/>
                <w:i/>
                <w:lang w:val="mn-MN"/>
              </w:rPr>
              <w:t>3 сард</w:t>
            </w:r>
            <w:r w:rsidRPr="00226FCD">
              <w:rPr>
                <w:rFonts w:ascii="Arial" w:hAnsi="Arial" w:cs="Arial"/>
                <w:i/>
              </w:rPr>
              <w:t xml:space="preserve">: </w:t>
            </w:r>
            <w:r w:rsidRPr="00226FCD">
              <w:rPr>
                <w:rFonts w:ascii="Arial" w:hAnsi="Arial" w:cs="Arial"/>
                <w:i/>
                <w:lang w:val="mn-MN"/>
              </w:rPr>
              <w:t>Тооллогын материал шивэх үеийн зарим тодруулгыг хийж өгч ажиллалаа.</w:t>
            </w:r>
          </w:p>
          <w:p w:rsidR="0091325D" w:rsidRPr="00226FCD" w:rsidRDefault="0091325D" w:rsidP="000A2AA0">
            <w:pPr>
              <w:spacing w:before="60" w:after="60"/>
              <w:jc w:val="both"/>
              <w:rPr>
                <w:rFonts w:ascii="Arial" w:hAnsi="Arial" w:cs="Arial"/>
                <w:i/>
                <w:lang w:val="mn-MN"/>
              </w:rPr>
            </w:pPr>
            <w:r w:rsidRPr="00226FCD">
              <w:rPr>
                <w:rFonts w:ascii="Arial" w:hAnsi="Arial" w:cs="Arial"/>
                <w:i/>
                <w:lang w:val="mn-MN"/>
              </w:rPr>
              <w:t xml:space="preserve">4 сард </w:t>
            </w:r>
            <w:r w:rsidRPr="00226FCD">
              <w:rPr>
                <w:rFonts w:ascii="Arial" w:hAnsi="Arial" w:cs="Arial"/>
                <w:i/>
              </w:rPr>
              <w:t xml:space="preserve">: ХАОСТ-2020-н </w:t>
            </w:r>
            <w:r w:rsidRPr="00226FCD">
              <w:rPr>
                <w:rFonts w:ascii="Arial" w:hAnsi="Arial" w:cs="Arial"/>
                <w:i/>
                <w:lang w:val="mn-MN"/>
              </w:rPr>
              <w:t>үр дүнгийн ном хийж ажил хийгдлээ.</w:t>
            </w:r>
          </w:p>
          <w:p w:rsidR="0091325D" w:rsidRPr="00226FCD" w:rsidRDefault="0091325D" w:rsidP="000A2AA0">
            <w:pPr>
              <w:spacing w:before="60" w:after="60"/>
              <w:jc w:val="both"/>
              <w:rPr>
                <w:rFonts w:ascii="Arial" w:hAnsi="Arial" w:cs="Arial"/>
                <w:i/>
                <w:lang w:val="mn-MN"/>
              </w:rPr>
            </w:pPr>
            <w:r w:rsidRPr="00226FCD">
              <w:rPr>
                <w:rFonts w:ascii="Arial" w:hAnsi="Arial" w:cs="Arial"/>
                <w:i/>
                <w:lang w:val="mn-MN"/>
              </w:rPr>
              <w:t>5 сард</w:t>
            </w:r>
            <w:r w:rsidRPr="00226FCD">
              <w:rPr>
                <w:rFonts w:ascii="Arial" w:hAnsi="Arial" w:cs="Arial"/>
                <w:i/>
              </w:rPr>
              <w:t>:</w:t>
            </w:r>
            <w:r w:rsidRPr="00226FCD">
              <w:rPr>
                <w:rFonts w:ascii="Arial" w:hAnsi="Arial" w:cs="Arial"/>
              </w:rPr>
              <w:t xml:space="preserve"> </w:t>
            </w:r>
            <w:r w:rsidRPr="00226FCD">
              <w:rPr>
                <w:rFonts w:ascii="Arial" w:hAnsi="Arial" w:cs="Arial"/>
                <w:i/>
              </w:rPr>
              <w:t>ХАОСТ-2020-н үр дүнг</w:t>
            </w:r>
            <w:r w:rsidRPr="00226FCD">
              <w:rPr>
                <w:rFonts w:ascii="Arial" w:hAnsi="Arial" w:cs="Arial"/>
                <w:i/>
                <w:lang w:val="mn-MN"/>
              </w:rPr>
              <w:t>ийн хүснэгтүүд гарч нэгтгэн боловсруулах ажил хийгдлээ.</w:t>
            </w:r>
          </w:p>
          <w:p w:rsidR="0091325D" w:rsidRPr="00226FCD" w:rsidRDefault="0091325D" w:rsidP="000A2AA0">
            <w:pPr>
              <w:spacing w:before="60" w:after="60"/>
              <w:jc w:val="both"/>
              <w:rPr>
                <w:rFonts w:ascii="Arial" w:hAnsi="Arial" w:cs="Arial"/>
                <w:i/>
                <w:lang w:val="mn-MN"/>
              </w:rPr>
            </w:pPr>
            <w:r w:rsidRPr="00226FCD">
              <w:rPr>
                <w:rFonts w:ascii="Arial" w:hAnsi="Arial" w:cs="Arial"/>
                <w:i/>
                <w:lang w:val="mn-MN"/>
              </w:rPr>
              <w:t>6 сард</w:t>
            </w:r>
            <w:r w:rsidRPr="00226FCD">
              <w:rPr>
                <w:rFonts w:ascii="Arial" w:hAnsi="Arial" w:cs="Arial"/>
                <w:i/>
              </w:rPr>
              <w:t xml:space="preserve">: ХАОСТ-2020-н </w:t>
            </w:r>
            <w:r w:rsidRPr="00226FCD">
              <w:rPr>
                <w:rFonts w:ascii="Arial" w:hAnsi="Arial" w:cs="Arial"/>
                <w:i/>
                <w:lang w:val="mn-MN"/>
              </w:rPr>
              <w:t xml:space="preserve"> аймгийн үр дүнг нэгтгэн </w:t>
            </w:r>
            <w:r w:rsidRPr="00226FCD">
              <w:rPr>
                <w:rFonts w:ascii="Arial" w:hAnsi="Arial" w:cs="Arial"/>
                <w:i/>
              </w:rPr>
              <w:t xml:space="preserve"> </w:t>
            </w:r>
            <w:r w:rsidRPr="00226FCD">
              <w:rPr>
                <w:rFonts w:ascii="Arial" w:hAnsi="Arial" w:cs="Arial"/>
                <w:i/>
                <w:lang w:val="mn-MN"/>
              </w:rPr>
              <w:t>товч танилцуулгыг бэлэн болгож ХАОСТооллогын аймгийн комисс болон олон нийтэд танилцууллаа.</w:t>
            </w:r>
          </w:p>
        </w:tc>
      </w:tr>
      <w:tr w:rsidR="00C76DF7" w:rsidRPr="00226FCD" w:rsidTr="00226FCD">
        <w:trPr>
          <w:trHeight w:val="75"/>
        </w:trPr>
        <w:tc>
          <w:tcPr>
            <w:tcW w:w="808" w:type="pct"/>
            <w:vMerge/>
          </w:tcPr>
          <w:p w:rsidR="00C76DF7" w:rsidRPr="00226FCD" w:rsidRDefault="00C76DF7" w:rsidP="000A2AA0">
            <w:pPr>
              <w:spacing w:before="60" w:after="60"/>
              <w:jc w:val="right"/>
              <w:rPr>
                <w:rFonts w:ascii="Arial" w:hAnsi="Arial" w:cs="Arial"/>
                <w:lang w:val="mn-MN"/>
              </w:rPr>
            </w:pPr>
          </w:p>
        </w:tc>
        <w:tc>
          <w:tcPr>
            <w:tcW w:w="888" w:type="pct"/>
            <w:shd w:val="clear" w:color="auto" w:fill="FFFFFF" w:themeFill="background1"/>
          </w:tcPr>
          <w:p w:rsidR="00C76DF7" w:rsidRPr="00226FCD" w:rsidRDefault="00C76DF7" w:rsidP="000A2AA0">
            <w:pPr>
              <w:spacing w:before="60" w:after="60"/>
              <w:jc w:val="right"/>
              <w:rPr>
                <w:rFonts w:ascii="Arial" w:hAnsi="Arial" w:cs="Arial"/>
                <w:i/>
                <w:lang w:val="mn-MN"/>
              </w:rPr>
            </w:pPr>
            <w:r w:rsidRPr="00226FCD">
              <w:rPr>
                <w:rFonts w:ascii="Arial" w:hAnsi="Arial" w:cs="Arial"/>
                <w:i/>
                <w:lang w:val="mn-MN"/>
              </w:rPr>
              <w:t>Зарцуулсан хөрөнгө</w:t>
            </w:r>
          </w:p>
        </w:tc>
        <w:tc>
          <w:tcPr>
            <w:tcW w:w="3304" w:type="pct"/>
            <w:gridSpan w:val="5"/>
            <w:shd w:val="clear" w:color="auto" w:fill="FFFFFF" w:themeFill="background1"/>
          </w:tcPr>
          <w:p w:rsidR="00C76DF7" w:rsidRPr="00362B93" w:rsidRDefault="00362B93" w:rsidP="000A2AA0">
            <w:pPr>
              <w:spacing w:before="60" w:after="60"/>
              <w:jc w:val="both"/>
              <w:rPr>
                <w:rFonts w:ascii="Arial" w:hAnsi="Arial" w:cs="Arial"/>
                <w:i/>
                <w:lang w:val="mn-MN"/>
              </w:rPr>
            </w:pPr>
            <w:r w:rsidRPr="00362B93">
              <w:rPr>
                <w:rFonts w:ascii="Arial" w:hAnsi="Arial" w:cs="Arial"/>
                <w:i/>
                <w:color w:val="FF0000"/>
              </w:rPr>
              <w:t>115,734,000 төгрөг</w:t>
            </w:r>
          </w:p>
        </w:tc>
      </w:tr>
      <w:tr w:rsidR="00C76DF7" w:rsidRPr="00226FCD" w:rsidTr="00226FCD">
        <w:trPr>
          <w:trHeight w:val="75"/>
        </w:trPr>
        <w:tc>
          <w:tcPr>
            <w:tcW w:w="808" w:type="pct"/>
            <w:vMerge/>
          </w:tcPr>
          <w:p w:rsidR="00C76DF7" w:rsidRPr="00226FCD" w:rsidRDefault="00C76DF7" w:rsidP="000A2AA0">
            <w:pPr>
              <w:spacing w:before="60" w:after="60"/>
              <w:jc w:val="right"/>
              <w:rPr>
                <w:rFonts w:ascii="Arial" w:hAnsi="Arial" w:cs="Arial"/>
                <w:lang w:val="mn-MN"/>
              </w:rPr>
            </w:pPr>
          </w:p>
        </w:tc>
        <w:tc>
          <w:tcPr>
            <w:tcW w:w="888" w:type="pct"/>
            <w:shd w:val="clear" w:color="auto" w:fill="FFFFFF" w:themeFill="background1"/>
          </w:tcPr>
          <w:p w:rsidR="00C76DF7" w:rsidRPr="00226FCD" w:rsidRDefault="00C76DF7" w:rsidP="000A2AA0">
            <w:pPr>
              <w:spacing w:before="60" w:after="60"/>
              <w:jc w:val="right"/>
              <w:rPr>
                <w:rFonts w:ascii="Arial" w:hAnsi="Arial" w:cs="Arial"/>
                <w:i/>
                <w:lang w:val="mn-MN"/>
              </w:rPr>
            </w:pPr>
            <w:r w:rsidRPr="00226FCD">
              <w:rPr>
                <w:rFonts w:ascii="Arial" w:hAnsi="Arial" w:cs="Arial"/>
                <w:i/>
                <w:lang w:val="mn-MN"/>
              </w:rPr>
              <w:t>Хүрсэн түвшин</w:t>
            </w:r>
          </w:p>
        </w:tc>
        <w:tc>
          <w:tcPr>
            <w:tcW w:w="3304" w:type="pct"/>
            <w:gridSpan w:val="5"/>
            <w:shd w:val="clear" w:color="auto" w:fill="FFFFFF" w:themeFill="background1"/>
          </w:tcPr>
          <w:p w:rsidR="008F26DA" w:rsidRPr="00226FCD" w:rsidRDefault="00C76DF7" w:rsidP="008F26DA">
            <w:pPr>
              <w:spacing w:before="60" w:after="60"/>
              <w:jc w:val="both"/>
              <w:rPr>
                <w:rFonts w:ascii="Arial" w:hAnsi="Arial" w:cs="Arial"/>
                <w:i/>
                <w:lang w:val="mn-MN"/>
              </w:rPr>
            </w:pPr>
            <w:r w:rsidRPr="00226FCD">
              <w:rPr>
                <w:rFonts w:ascii="Arial" w:hAnsi="Arial" w:cs="Arial"/>
                <w:i/>
                <w:lang w:val="mn-MN"/>
              </w:rPr>
              <w:t xml:space="preserve">- </w:t>
            </w:r>
            <w:r w:rsidR="008F26DA" w:rsidRPr="00226FCD">
              <w:rPr>
                <w:rFonts w:ascii="Arial" w:hAnsi="Arial" w:cs="Arial"/>
                <w:i/>
                <w:lang w:val="mn-MN"/>
              </w:rPr>
              <w:t>Аймгийн хэмжээнд Уламжлалт  аргаар тоолох 10 хувь буюу 1545 өрхийн 5701 хүн түүврийн аргаар сонгогдон ирсэн. Сонгогдсон ирсэн 10 хувийг 1 сарын 8-15-ны хооронд тоолсон бөгөөд  69 тоологч, 18 шалгагч, тооллогын шат шатны комисс түр товчоодын  нийт 473 хүн ажиллаж 1545 өрхийн 5693 хүн</w:t>
            </w:r>
            <w:r w:rsidR="00A960B8" w:rsidRPr="00226FCD">
              <w:rPr>
                <w:rFonts w:ascii="Arial" w:hAnsi="Arial" w:cs="Arial"/>
                <w:i/>
                <w:lang w:val="mn-MN"/>
              </w:rPr>
              <w:t>ийг  товлосон хугацаан</w:t>
            </w:r>
            <w:r w:rsidR="008F26DA" w:rsidRPr="00226FCD">
              <w:rPr>
                <w:rFonts w:ascii="Arial" w:hAnsi="Arial" w:cs="Arial"/>
                <w:i/>
                <w:lang w:val="mn-MN"/>
              </w:rPr>
              <w:t>д</w:t>
            </w:r>
            <w:r w:rsidR="00A960B8" w:rsidRPr="00226FCD">
              <w:rPr>
                <w:rFonts w:ascii="Arial" w:hAnsi="Arial" w:cs="Arial"/>
                <w:i/>
                <w:lang w:val="mn-MN"/>
              </w:rPr>
              <w:t xml:space="preserve"> </w:t>
            </w:r>
            <w:r w:rsidR="008F26DA" w:rsidRPr="00226FCD">
              <w:rPr>
                <w:rFonts w:ascii="Arial" w:hAnsi="Arial" w:cs="Arial"/>
                <w:i/>
                <w:lang w:val="mn-MN"/>
              </w:rPr>
              <w:t>амжилттай тооллоо.</w:t>
            </w:r>
          </w:p>
          <w:p w:rsidR="00C76DF7" w:rsidRPr="00226FCD" w:rsidRDefault="00D235E0" w:rsidP="008F26DA">
            <w:pPr>
              <w:spacing w:before="60" w:after="60"/>
              <w:jc w:val="both"/>
              <w:rPr>
                <w:rFonts w:ascii="Arial" w:hAnsi="Arial" w:cs="Arial"/>
                <w:i/>
              </w:rPr>
            </w:pPr>
            <w:r w:rsidRPr="00226FCD">
              <w:rPr>
                <w:rFonts w:ascii="Arial" w:hAnsi="Arial" w:cs="Arial"/>
                <w:i/>
                <w:lang w:val="mn-MN"/>
              </w:rPr>
              <w:t>Тооллогын материалыг ш</w:t>
            </w:r>
            <w:r w:rsidR="008F26DA" w:rsidRPr="00226FCD">
              <w:rPr>
                <w:rFonts w:ascii="Arial" w:hAnsi="Arial" w:cs="Arial"/>
                <w:i/>
                <w:lang w:val="mn-MN"/>
              </w:rPr>
              <w:t>алгаж авах, ҮСХ-нд тушаах, тодруулга хийх, үр дүнг нэгтгэн боловсруулах ажлууд шат дараалалтай хийгдэж, Аймгийн ХАОСТооллогын богино тайлан бэлэн Аймгийн удирдлагууд болон комиссын гишүүд олон нийтэд тархаасан</w:t>
            </w:r>
          </w:p>
        </w:tc>
      </w:tr>
      <w:tr w:rsidR="00C76DF7" w:rsidRPr="00226FCD" w:rsidTr="00226FCD">
        <w:trPr>
          <w:trHeight w:val="75"/>
        </w:trPr>
        <w:tc>
          <w:tcPr>
            <w:tcW w:w="1696" w:type="pct"/>
            <w:gridSpan w:val="2"/>
          </w:tcPr>
          <w:p w:rsidR="00C76DF7" w:rsidRPr="00226FCD" w:rsidRDefault="00C1639E" w:rsidP="000A2AA0">
            <w:pPr>
              <w:spacing w:before="60" w:after="60"/>
              <w:jc w:val="right"/>
              <w:rPr>
                <w:rFonts w:ascii="Arial" w:hAnsi="Arial" w:cs="Arial"/>
                <w:i/>
                <w:lang w:val="mn-MN"/>
              </w:rPr>
            </w:pPr>
            <w:r w:rsidRPr="00C1639E">
              <w:rPr>
                <w:rFonts w:ascii="Arial" w:hAnsi="Arial" w:cs="Arial"/>
                <w:i/>
                <w:color w:val="FF0000"/>
                <w:lang w:val="mn-MN"/>
              </w:rPr>
              <w:t>Төсвийн ерөнхийлөн захирагч</w:t>
            </w:r>
            <w:r>
              <w:rPr>
                <w:rFonts w:ascii="Arial" w:hAnsi="Arial" w:cs="Arial"/>
                <w:i/>
                <w:color w:val="FF0000"/>
                <w:lang w:val="mn-MN"/>
              </w:rPr>
              <w:t xml:space="preserve"> үнэлгээ</w:t>
            </w:r>
          </w:p>
        </w:tc>
        <w:tc>
          <w:tcPr>
            <w:tcW w:w="3304" w:type="pct"/>
            <w:gridSpan w:val="5"/>
            <w:shd w:val="clear" w:color="auto" w:fill="FFFFFF" w:themeFill="background1"/>
          </w:tcPr>
          <w:p w:rsidR="00C76DF7" w:rsidRPr="00226FCD" w:rsidRDefault="00C76DF7" w:rsidP="000A2AA0">
            <w:pPr>
              <w:spacing w:before="60" w:after="60"/>
              <w:jc w:val="both"/>
              <w:rPr>
                <w:rFonts w:ascii="Arial" w:hAnsi="Arial" w:cs="Arial"/>
                <w:i/>
                <w:lang w:val="mn-MN"/>
              </w:rPr>
            </w:pPr>
          </w:p>
        </w:tc>
      </w:tr>
    </w:tbl>
    <w:p w:rsidR="002E62DC" w:rsidRPr="000269FC" w:rsidRDefault="002E62DC" w:rsidP="00064557">
      <w:pPr>
        <w:spacing w:after="0" w:line="240" w:lineRule="auto"/>
        <w:rPr>
          <w:rFonts w:ascii="Arial" w:hAnsi="Arial" w:cs="Arial"/>
          <w:caps/>
          <w:sz w:val="24"/>
          <w:szCs w:val="24"/>
          <w:lang w:val="mn-MN"/>
        </w:rPr>
      </w:pPr>
    </w:p>
    <w:tbl>
      <w:tblPr>
        <w:tblStyle w:val="TableGrid1"/>
        <w:tblW w:w="5000" w:type="pct"/>
        <w:tblLook w:val="04A0" w:firstRow="1" w:lastRow="0" w:firstColumn="1" w:lastColumn="0" w:noHBand="0" w:noVBand="1"/>
      </w:tblPr>
      <w:tblGrid>
        <w:gridCol w:w="1598"/>
        <w:gridCol w:w="1769"/>
        <w:gridCol w:w="1306"/>
        <w:gridCol w:w="1134"/>
        <w:gridCol w:w="1134"/>
        <w:gridCol w:w="1134"/>
        <w:gridCol w:w="1806"/>
      </w:tblGrid>
      <w:tr w:rsidR="00064557" w:rsidRPr="00CE1852" w:rsidTr="00676DDE">
        <w:trPr>
          <w:trHeight w:val="311"/>
        </w:trPr>
        <w:tc>
          <w:tcPr>
            <w:tcW w:w="808" w:type="pct"/>
          </w:tcPr>
          <w:p w:rsidR="00064557" w:rsidRPr="00CE1852" w:rsidRDefault="00064557" w:rsidP="00064557">
            <w:pPr>
              <w:spacing w:before="60" w:after="60"/>
              <w:jc w:val="center"/>
              <w:rPr>
                <w:rFonts w:ascii="Arial" w:hAnsi="Arial" w:cs="Arial"/>
                <w:i/>
              </w:rPr>
            </w:pPr>
            <w:r w:rsidRPr="00CE1852">
              <w:rPr>
                <w:rFonts w:ascii="Arial" w:hAnsi="Arial" w:cs="Arial"/>
                <w:i/>
                <w:lang w:val="mn-MN"/>
              </w:rPr>
              <w:t>№</w:t>
            </w:r>
            <w:r w:rsidR="00CE1852" w:rsidRPr="00CE1852">
              <w:rPr>
                <w:rFonts w:ascii="Arial" w:hAnsi="Arial" w:cs="Arial"/>
                <w:i/>
              </w:rPr>
              <w:t>22</w:t>
            </w:r>
          </w:p>
        </w:tc>
        <w:tc>
          <w:tcPr>
            <w:tcW w:w="4192" w:type="pct"/>
            <w:gridSpan w:val="6"/>
            <w:tcBorders>
              <w:bottom w:val="single" w:sz="4" w:space="0" w:color="auto"/>
            </w:tcBorders>
          </w:tcPr>
          <w:p w:rsidR="00064557" w:rsidRPr="00CE1852" w:rsidRDefault="00064557" w:rsidP="00064557">
            <w:pPr>
              <w:spacing w:before="60" w:after="60"/>
              <w:jc w:val="center"/>
              <w:rPr>
                <w:rFonts w:ascii="Arial" w:hAnsi="Arial" w:cs="Arial"/>
                <w:i/>
                <w:lang w:val="mn-MN"/>
              </w:rPr>
            </w:pPr>
            <w:r w:rsidRPr="00CE1852">
              <w:rPr>
                <w:rFonts w:ascii="Arial" w:hAnsi="Arial" w:cs="Arial"/>
                <w:i/>
                <w:lang w:val="mn-MN"/>
              </w:rPr>
              <w:t>Зорилтыг хэрэгжүүлэх арга хэмжээ, шалгуур үзүүлэлт, хүрэх түвшин</w:t>
            </w:r>
          </w:p>
        </w:tc>
      </w:tr>
      <w:tr w:rsidR="00064557" w:rsidRPr="00CE1852" w:rsidTr="00676DDE">
        <w:trPr>
          <w:trHeight w:val="145"/>
        </w:trPr>
        <w:tc>
          <w:tcPr>
            <w:tcW w:w="808" w:type="pct"/>
            <w:vMerge w:val="restart"/>
          </w:tcPr>
          <w:p w:rsidR="00064557" w:rsidRPr="00CE1852" w:rsidRDefault="00064557" w:rsidP="00064557">
            <w:pPr>
              <w:spacing w:before="60" w:after="60"/>
              <w:jc w:val="right"/>
              <w:rPr>
                <w:rFonts w:ascii="Arial" w:hAnsi="Arial" w:cs="Arial"/>
                <w:lang w:val="mn-MN"/>
              </w:rPr>
            </w:pPr>
            <w:r w:rsidRPr="00CE1852">
              <w:rPr>
                <w:rFonts w:ascii="Arial" w:hAnsi="Arial" w:cs="Arial"/>
                <w:lang w:val="mn-MN"/>
              </w:rPr>
              <w:t>Арга хэмжээний нэр, дугаар</w:t>
            </w:r>
          </w:p>
        </w:tc>
        <w:tc>
          <w:tcPr>
            <w:tcW w:w="4192" w:type="pct"/>
            <w:gridSpan w:val="6"/>
            <w:shd w:val="clear" w:color="auto" w:fill="FFFFFF" w:themeFill="background1"/>
          </w:tcPr>
          <w:p w:rsidR="00064557" w:rsidRPr="00CE1852" w:rsidRDefault="00E74DF2" w:rsidP="00064557">
            <w:pPr>
              <w:spacing w:before="60" w:after="60"/>
              <w:jc w:val="both"/>
              <w:rPr>
                <w:rFonts w:ascii="Arial" w:hAnsi="Arial" w:cs="Arial"/>
                <w:lang w:val="mn-MN"/>
              </w:rPr>
            </w:pPr>
            <w:r w:rsidRPr="00CE1852">
              <w:rPr>
                <w:rFonts w:ascii="Arial" w:hAnsi="Arial" w:cs="Arial"/>
                <w:lang w:val="mn-MN"/>
              </w:rPr>
              <w:t>1.2.2  Өрхийн нийгэм, эдийн засгийн судалгаа /ӨНЭЗС-1; 2а; 2б; 3/</w:t>
            </w:r>
          </w:p>
        </w:tc>
      </w:tr>
      <w:tr w:rsidR="00064557" w:rsidRPr="00CE1852" w:rsidTr="00676DDE">
        <w:trPr>
          <w:trHeight w:val="145"/>
        </w:trPr>
        <w:tc>
          <w:tcPr>
            <w:tcW w:w="808" w:type="pct"/>
            <w:vMerge/>
          </w:tcPr>
          <w:p w:rsidR="00064557" w:rsidRPr="00CE1852" w:rsidRDefault="00064557" w:rsidP="00064557">
            <w:pPr>
              <w:spacing w:before="60" w:after="60"/>
              <w:jc w:val="right"/>
              <w:rPr>
                <w:rFonts w:ascii="Arial" w:hAnsi="Arial" w:cs="Arial"/>
                <w:lang w:val="mn-MN"/>
              </w:rPr>
            </w:pPr>
          </w:p>
        </w:tc>
        <w:tc>
          <w:tcPr>
            <w:tcW w:w="895" w:type="pct"/>
            <w:shd w:val="clear" w:color="auto" w:fill="FFFFFF" w:themeFill="background1"/>
          </w:tcPr>
          <w:p w:rsidR="00064557" w:rsidRPr="00CE1852" w:rsidRDefault="00064557" w:rsidP="00064557">
            <w:pPr>
              <w:spacing w:before="60" w:after="60"/>
              <w:jc w:val="right"/>
              <w:rPr>
                <w:rFonts w:ascii="Arial" w:hAnsi="Arial" w:cs="Arial"/>
                <w:i/>
              </w:rPr>
            </w:pPr>
            <w:r w:rsidRPr="00CE1852">
              <w:rPr>
                <w:rFonts w:ascii="Arial" w:hAnsi="Arial" w:cs="Arial"/>
                <w:i/>
                <w:lang w:val="mn-MN"/>
              </w:rPr>
              <w:t xml:space="preserve">Төлөвлөлтийн уялдаа: </w:t>
            </w:r>
          </w:p>
        </w:tc>
        <w:tc>
          <w:tcPr>
            <w:tcW w:w="3297" w:type="pct"/>
            <w:gridSpan w:val="5"/>
            <w:shd w:val="clear" w:color="auto" w:fill="FFFFFF" w:themeFill="background1"/>
          </w:tcPr>
          <w:p w:rsidR="00064557" w:rsidRPr="00CE1852" w:rsidRDefault="00064557" w:rsidP="00064557">
            <w:pPr>
              <w:spacing w:before="60" w:after="60"/>
              <w:rPr>
                <w:rFonts w:ascii="Arial" w:hAnsi="Arial" w:cs="Arial"/>
                <w:i/>
              </w:rPr>
            </w:pPr>
            <w:r w:rsidRPr="00CE1852">
              <w:rPr>
                <w:rFonts w:ascii="Arial" w:hAnsi="Arial" w:cs="Arial"/>
                <w:i/>
                <w:lang w:val="mn-MN"/>
              </w:rPr>
              <w:t xml:space="preserve">Монгол Улсын Статистикийн салбарыг 2017-2020 онд хөгжүүлэх Үндэсний хөтөлбөрийн 2.3.3.4,  ҮСХ-ны </w:t>
            </w:r>
            <w:r w:rsidRPr="00CE1852">
              <w:rPr>
                <w:rFonts w:ascii="Arial" w:hAnsi="Arial" w:cs="Arial"/>
                <w:i/>
                <w:lang w:val="mn-MN"/>
              </w:rPr>
              <w:lastRenderedPageBreak/>
              <w:t>Гүйцэтгэлийн төлөвлөгөөний Зорилго 3, Зорилт 13, Арга хэмжээ 100</w:t>
            </w:r>
          </w:p>
        </w:tc>
      </w:tr>
      <w:tr w:rsidR="00676DDE" w:rsidRPr="00CE1852" w:rsidTr="00676DDE">
        <w:trPr>
          <w:trHeight w:val="145"/>
        </w:trPr>
        <w:tc>
          <w:tcPr>
            <w:tcW w:w="808" w:type="pct"/>
            <w:vMerge w:val="restart"/>
          </w:tcPr>
          <w:p w:rsidR="00676DDE" w:rsidRPr="00CE1852" w:rsidRDefault="00676DDE" w:rsidP="008A166D">
            <w:pPr>
              <w:spacing w:before="60" w:after="60"/>
              <w:jc w:val="right"/>
              <w:rPr>
                <w:rFonts w:ascii="Arial" w:hAnsi="Arial" w:cs="Arial"/>
                <w:lang w:val="mn-MN"/>
              </w:rPr>
            </w:pPr>
            <w:r w:rsidRPr="00CE1852">
              <w:rPr>
                <w:rFonts w:ascii="Arial" w:hAnsi="Arial" w:cs="Arial"/>
                <w:lang w:val="mn-MN"/>
              </w:rPr>
              <w:lastRenderedPageBreak/>
              <w:t>Гүйцэтгэлийн шалгуур үзүүлэлт</w:t>
            </w:r>
          </w:p>
        </w:tc>
        <w:tc>
          <w:tcPr>
            <w:tcW w:w="895" w:type="pct"/>
            <w:shd w:val="clear" w:color="auto" w:fill="FFFFFF" w:themeFill="background1"/>
          </w:tcPr>
          <w:p w:rsidR="00676DDE" w:rsidRPr="00CE1852" w:rsidRDefault="00676DDE" w:rsidP="008A166D">
            <w:pPr>
              <w:spacing w:before="60" w:after="60"/>
              <w:jc w:val="right"/>
              <w:rPr>
                <w:rFonts w:ascii="Arial" w:hAnsi="Arial" w:cs="Arial"/>
                <w:i/>
                <w:lang w:val="mn-MN"/>
              </w:rPr>
            </w:pPr>
            <w:r w:rsidRPr="00CE1852">
              <w:rPr>
                <w:rFonts w:ascii="Arial" w:hAnsi="Arial" w:cs="Arial"/>
                <w:i/>
                <w:lang w:val="mn-MN"/>
              </w:rPr>
              <w:t>Хэрэгжих хугацаа</w:t>
            </w:r>
          </w:p>
        </w:tc>
        <w:tc>
          <w:tcPr>
            <w:tcW w:w="661" w:type="pct"/>
            <w:shd w:val="clear" w:color="auto" w:fill="FFFFFF" w:themeFill="background1"/>
          </w:tcPr>
          <w:p w:rsidR="00676DDE" w:rsidRPr="00CE1852" w:rsidRDefault="00676DDE" w:rsidP="008A166D">
            <w:pPr>
              <w:spacing w:before="60" w:after="60"/>
              <w:jc w:val="center"/>
              <w:rPr>
                <w:rFonts w:ascii="Arial" w:hAnsi="Arial" w:cs="Arial"/>
                <w:i/>
                <w:lang w:val="mn-MN"/>
              </w:rPr>
            </w:pPr>
            <w:r w:rsidRPr="00CE1852">
              <w:rPr>
                <w:rFonts w:ascii="Arial" w:hAnsi="Arial" w:cs="Arial"/>
                <w:i/>
                <w:lang w:val="mn-MN"/>
              </w:rPr>
              <w:t>Сар</w:t>
            </w:r>
          </w:p>
        </w:tc>
        <w:tc>
          <w:tcPr>
            <w:tcW w:w="574" w:type="pct"/>
            <w:shd w:val="clear" w:color="auto" w:fill="BDD6EE" w:themeFill="accent1" w:themeFillTint="66"/>
            <w:vAlign w:val="center"/>
          </w:tcPr>
          <w:p w:rsidR="00676DDE" w:rsidRPr="00CE1852" w:rsidRDefault="00676DDE" w:rsidP="008A166D">
            <w:pPr>
              <w:jc w:val="center"/>
              <w:rPr>
                <w:rFonts w:ascii="Arial" w:hAnsi="Arial" w:cs="Arial"/>
                <w:i/>
                <w:color w:val="000000" w:themeColor="text1"/>
                <w:lang w:val="mn-MN"/>
              </w:rPr>
            </w:pPr>
            <w:r w:rsidRPr="00CE1852">
              <w:rPr>
                <w:rFonts w:ascii="Arial" w:hAnsi="Arial" w:cs="Arial"/>
                <w:i/>
                <w:color w:val="000000" w:themeColor="text1"/>
                <w:lang w:val="mn-MN"/>
              </w:rPr>
              <w:t>1-р улирал</w:t>
            </w:r>
          </w:p>
        </w:tc>
        <w:tc>
          <w:tcPr>
            <w:tcW w:w="574" w:type="pct"/>
            <w:shd w:val="clear" w:color="auto" w:fill="BDD6EE" w:themeFill="accent1" w:themeFillTint="66"/>
            <w:vAlign w:val="center"/>
          </w:tcPr>
          <w:p w:rsidR="00676DDE" w:rsidRPr="00CE1852" w:rsidRDefault="00676DDE" w:rsidP="00676DDE">
            <w:pPr>
              <w:jc w:val="center"/>
              <w:rPr>
                <w:rFonts w:ascii="Arial" w:hAnsi="Arial" w:cs="Arial"/>
                <w:i/>
                <w:color w:val="000000" w:themeColor="text1"/>
                <w:lang w:val="mn-MN"/>
              </w:rPr>
            </w:pPr>
            <w:r>
              <w:rPr>
                <w:rFonts w:ascii="Arial" w:hAnsi="Arial" w:cs="Arial"/>
                <w:i/>
                <w:color w:val="000000" w:themeColor="text1"/>
                <w:lang w:val="mn-MN"/>
              </w:rPr>
              <w:t>2-р</w:t>
            </w:r>
            <w:r w:rsidRPr="00CE1852">
              <w:rPr>
                <w:rFonts w:ascii="Arial" w:hAnsi="Arial" w:cs="Arial"/>
                <w:i/>
                <w:color w:val="000000" w:themeColor="text1"/>
                <w:lang w:val="mn-MN"/>
              </w:rPr>
              <w:t xml:space="preserve"> улирал</w:t>
            </w:r>
          </w:p>
        </w:tc>
        <w:tc>
          <w:tcPr>
            <w:tcW w:w="574" w:type="pct"/>
            <w:shd w:val="clear" w:color="auto" w:fill="auto"/>
            <w:vAlign w:val="center"/>
          </w:tcPr>
          <w:p w:rsidR="00676DDE" w:rsidRPr="00CE1852" w:rsidRDefault="00676DDE" w:rsidP="008A166D">
            <w:pPr>
              <w:jc w:val="center"/>
              <w:rPr>
                <w:rFonts w:ascii="Arial" w:hAnsi="Arial" w:cs="Arial"/>
                <w:i/>
                <w:color w:val="000000" w:themeColor="text1"/>
                <w:lang w:val="mn-MN"/>
              </w:rPr>
            </w:pPr>
            <w:r w:rsidRPr="00CE1852">
              <w:rPr>
                <w:rFonts w:ascii="Arial" w:hAnsi="Arial" w:cs="Arial"/>
                <w:i/>
                <w:color w:val="000000" w:themeColor="text1"/>
                <w:lang w:val="mn-MN"/>
              </w:rPr>
              <w:t>3-р улирал</w:t>
            </w:r>
          </w:p>
        </w:tc>
        <w:tc>
          <w:tcPr>
            <w:tcW w:w="914" w:type="pct"/>
            <w:shd w:val="clear" w:color="auto" w:fill="auto"/>
            <w:vAlign w:val="center"/>
          </w:tcPr>
          <w:p w:rsidR="00676DDE" w:rsidRPr="00CE1852" w:rsidRDefault="00676DDE" w:rsidP="00676DDE">
            <w:pPr>
              <w:jc w:val="center"/>
              <w:rPr>
                <w:rFonts w:ascii="Arial" w:hAnsi="Arial" w:cs="Arial"/>
                <w:i/>
                <w:color w:val="000000" w:themeColor="text1"/>
                <w:lang w:val="mn-MN"/>
              </w:rPr>
            </w:pPr>
            <w:r w:rsidRPr="00CE1852">
              <w:rPr>
                <w:rFonts w:ascii="Arial" w:hAnsi="Arial" w:cs="Arial"/>
                <w:i/>
                <w:color w:val="000000" w:themeColor="text1"/>
                <w:lang w:val="mn-MN"/>
              </w:rPr>
              <w:t>4-р</w:t>
            </w:r>
          </w:p>
          <w:p w:rsidR="00676DDE" w:rsidRPr="00676DDE" w:rsidRDefault="00676DDE" w:rsidP="00676DDE">
            <w:pPr>
              <w:spacing w:before="60" w:after="60"/>
              <w:jc w:val="center"/>
              <w:rPr>
                <w:rFonts w:ascii="Arial" w:hAnsi="Arial" w:cs="Arial"/>
                <w:i/>
                <w:lang w:val="mn-MN"/>
              </w:rPr>
            </w:pPr>
            <w:r w:rsidRPr="00CE1852">
              <w:rPr>
                <w:rFonts w:ascii="Arial" w:hAnsi="Arial" w:cs="Arial"/>
                <w:i/>
                <w:color w:val="000000" w:themeColor="text1"/>
                <w:lang w:val="mn-MN"/>
              </w:rPr>
              <w:t xml:space="preserve"> улирал</w:t>
            </w:r>
          </w:p>
        </w:tc>
      </w:tr>
      <w:tr w:rsidR="00064557" w:rsidRPr="00CE1852" w:rsidTr="00676DDE">
        <w:trPr>
          <w:trHeight w:val="122"/>
        </w:trPr>
        <w:tc>
          <w:tcPr>
            <w:tcW w:w="808" w:type="pct"/>
            <w:vMerge/>
          </w:tcPr>
          <w:p w:rsidR="00064557" w:rsidRPr="00CE1852" w:rsidRDefault="00064557" w:rsidP="00064557">
            <w:pPr>
              <w:spacing w:before="60" w:after="60"/>
              <w:jc w:val="right"/>
              <w:rPr>
                <w:rFonts w:ascii="Arial" w:hAnsi="Arial" w:cs="Arial"/>
                <w:lang w:val="mn-MN"/>
              </w:rPr>
            </w:pPr>
          </w:p>
        </w:tc>
        <w:tc>
          <w:tcPr>
            <w:tcW w:w="895" w:type="pct"/>
            <w:shd w:val="clear" w:color="auto" w:fill="FFFFFF" w:themeFill="background1"/>
          </w:tcPr>
          <w:p w:rsidR="00064557" w:rsidRPr="00CE1852" w:rsidRDefault="00064557" w:rsidP="00064557">
            <w:pPr>
              <w:spacing w:before="60" w:after="60"/>
              <w:jc w:val="right"/>
              <w:rPr>
                <w:rFonts w:ascii="Arial" w:hAnsi="Arial" w:cs="Arial"/>
                <w:i/>
                <w:lang w:val="mn-MN"/>
              </w:rPr>
            </w:pPr>
            <w:r w:rsidRPr="00CE1852">
              <w:rPr>
                <w:rFonts w:ascii="Arial" w:hAnsi="Arial" w:cs="Arial"/>
                <w:i/>
                <w:lang w:val="mn-MN"/>
              </w:rPr>
              <w:t>Шаардагдах хөрөнгө</w:t>
            </w:r>
          </w:p>
        </w:tc>
        <w:tc>
          <w:tcPr>
            <w:tcW w:w="3297" w:type="pct"/>
            <w:gridSpan w:val="5"/>
            <w:shd w:val="clear" w:color="auto" w:fill="FFFFFF" w:themeFill="background1"/>
          </w:tcPr>
          <w:p w:rsidR="00064557" w:rsidRPr="00CE1852" w:rsidRDefault="00064557" w:rsidP="00064557">
            <w:pPr>
              <w:spacing w:before="60" w:after="60"/>
              <w:jc w:val="both"/>
              <w:rPr>
                <w:rFonts w:ascii="Arial" w:hAnsi="Arial" w:cs="Arial"/>
                <w:i/>
                <w:lang w:val="mn-MN"/>
              </w:rPr>
            </w:pPr>
            <w:r w:rsidRPr="00CE1852">
              <w:rPr>
                <w:rFonts w:ascii="Arial" w:hAnsi="Arial" w:cs="Arial"/>
                <w:i/>
                <w:lang w:val="mn-MN"/>
              </w:rPr>
              <w:t>Улсын төсөв</w:t>
            </w:r>
          </w:p>
        </w:tc>
      </w:tr>
      <w:tr w:rsidR="00064557" w:rsidRPr="00CE1852" w:rsidTr="00676DDE">
        <w:trPr>
          <w:trHeight w:val="145"/>
        </w:trPr>
        <w:tc>
          <w:tcPr>
            <w:tcW w:w="808" w:type="pct"/>
            <w:vMerge/>
          </w:tcPr>
          <w:p w:rsidR="00064557" w:rsidRPr="00CE1852" w:rsidRDefault="00064557" w:rsidP="00064557">
            <w:pPr>
              <w:spacing w:before="60" w:after="60"/>
              <w:jc w:val="right"/>
              <w:rPr>
                <w:rFonts w:ascii="Arial" w:hAnsi="Arial" w:cs="Arial"/>
                <w:lang w:val="mn-MN"/>
              </w:rPr>
            </w:pPr>
          </w:p>
        </w:tc>
        <w:tc>
          <w:tcPr>
            <w:tcW w:w="895" w:type="pct"/>
            <w:shd w:val="clear" w:color="auto" w:fill="FFFFFF" w:themeFill="background1"/>
          </w:tcPr>
          <w:p w:rsidR="00064557" w:rsidRPr="00CE1852" w:rsidRDefault="00064557" w:rsidP="00064557">
            <w:pPr>
              <w:spacing w:before="60" w:after="60"/>
              <w:jc w:val="right"/>
              <w:rPr>
                <w:rFonts w:ascii="Arial" w:hAnsi="Arial" w:cs="Arial"/>
                <w:i/>
                <w:lang w:val="mn-MN"/>
              </w:rPr>
            </w:pPr>
            <w:r w:rsidRPr="00CE1852">
              <w:rPr>
                <w:rFonts w:ascii="Arial" w:hAnsi="Arial" w:cs="Arial"/>
                <w:i/>
                <w:lang w:val="mn-MN"/>
              </w:rPr>
              <w:t>Суурь түвшин</w:t>
            </w:r>
          </w:p>
        </w:tc>
        <w:tc>
          <w:tcPr>
            <w:tcW w:w="3297" w:type="pct"/>
            <w:gridSpan w:val="5"/>
            <w:shd w:val="clear" w:color="auto" w:fill="FFFFFF" w:themeFill="background1"/>
          </w:tcPr>
          <w:p w:rsidR="00064557" w:rsidRPr="00CE1852" w:rsidRDefault="00064557" w:rsidP="00064557">
            <w:pPr>
              <w:spacing w:before="60" w:after="60"/>
              <w:jc w:val="both"/>
              <w:rPr>
                <w:rFonts w:ascii="Arial" w:hAnsi="Arial" w:cs="Arial"/>
                <w:i/>
                <w:lang w:val="mn-MN"/>
              </w:rPr>
            </w:pPr>
            <w:r w:rsidRPr="00CE1852">
              <w:rPr>
                <w:rFonts w:ascii="Arial" w:hAnsi="Arial" w:cs="Arial"/>
                <w:i/>
                <w:lang w:val="mn-MN"/>
              </w:rPr>
              <w:t>Өрхийн нийгэм, эдийн засгийн судалгааг жил бүр зохион байгуулж, улирал, жилээр тооцож тархаасан.</w:t>
            </w:r>
          </w:p>
        </w:tc>
      </w:tr>
      <w:tr w:rsidR="00064557" w:rsidRPr="00CE1852" w:rsidTr="00676DDE">
        <w:trPr>
          <w:trHeight w:val="145"/>
        </w:trPr>
        <w:tc>
          <w:tcPr>
            <w:tcW w:w="808" w:type="pct"/>
            <w:vMerge/>
          </w:tcPr>
          <w:p w:rsidR="00064557" w:rsidRPr="00CE1852" w:rsidRDefault="00064557" w:rsidP="00064557">
            <w:pPr>
              <w:spacing w:before="60" w:after="60"/>
              <w:jc w:val="right"/>
              <w:rPr>
                <w:rFonts w:ascii="Arial" w:hAnsi="Arial" w:cs="Arial"/>
                <w:lang w:val="mn-MN"/>
              </w:rPr>
            </w:pPr>
          </w:p>
        </w:tc>
        <w:tc>
          <w:tcPr>
            <w:tcW w:w="895" w:type="pct"/>
            <w:shd w:val="clear" w:color="auto" w:fill="FFFFFF" w:themeFill="background1"/>
          </w:tcPr>
          <w:p w:rsidR="00064557" w:rsidRPr="00CE1852" w:rsidRDefault="00064557" w:rsidP="00064557">
            <w:pPr>
              <w:spacing w:before="60" w:after="60"/>
              <w:jc w:val="right"/>
              <w:rPr>
                <w:rFonts w:ascii="Arial" w:hAnsi="Arial" w:cs="Arial"/>
                <w:i/>
                <w:lang w:val="mn-MN"/>
              </w:rPr>
            </w:pPr>
            <w:r w:rsidRPr="00CE1852">
              <w:rPr>
                <w:rFonts w:ascii="Arial" w:hAnsi="Arial" w:cs="Arial"/>
                <w:i/>
                <w:lang w:val="mn-MN"/>
              </w:rPr>
              <w:t>Шалгуур үзүүлэлт</w:t>
            </w:r>
          </w:p>
        </w:tc>
        <w:tc>
          <w:tcPr>
            <w:tcW w:w="3297" w:type="pct"/>
            <w:gridSpan w:val="5"/>
            <w:shd w:val="clear" w:color="auto" w:fill="FFFFFF" w:themeFill="background1"/>
          </w:tcPr>
          <w:p w:rsidR="00064557" w:rsidRPr="00CE1852" w:rsidRDefault="00064557" w:rsidP="00064557">
            <w:pPr>
              <w:spacing w:before="60" w:after="60"/>
              <w:jc w:val="both"/>
              <w:rPr>
                <w:rFonts w:ascii="Arial" w:hAnsi="Arial" w:cs="Arial"/>
                <w:i/>
                <w:lang w:val="mn-MN"/>
              </w:rPr>
            </w:pPr>
            <w:r w:rsidRPr="00CE1852">
              <w:rPr>
                <w:rFonts w:ascii="Arial" w:hAnsi="Arial" w:cs="Arial"/>
                <w:i/>
                <w:lang w:val="mn-MN"/>
              </w:rPr>
              <w:t>Судалгаанд хамрагдвал зохих өрхийн эзлэх хувь</w:t>
            </w:r>
          </w:p>
        </w:tc>
      </w:tr>
      <w:tr w:rsidR="00064557" w:rsidRPr="00CE1852" w:rsidTr="00676DDE">
        <w:trPr>
          <w:trHeight w:val="74"/>
        </w:trPr>
        <w:tc>
          <w:tcPr>
            <w:tcW w:w="808" w:type="pct"/>
            <w:vMerge/>
          </w:tcPr>
          <w:p w:rsidR="00064557" w:rsidRPr="00CE1852" w:rsidRDefault="00064557" w:rsidP="00064557">
            <w:pPr>
              <w:spacing w:before="60" w:after="60"/>
              <w:jc w:val="right"/>
              <w:rPr>
                <w:rFonts w:ascii="Arial" w:hAnsi="Arial" w:cs="Arial"/>
                <w:lang w:val="mn-MN"/>
              </w:rPr>
            </w:pPr>
          </w:p>
        </w:tc>
        <w:tc>
          <w:tcPr>
            <w:tcW w:w="895" w:type="pct"/>
            <w:shd w:val="clear" w:color="auto" w:fill="FFFFFF" w:themeFill="background1"/>
          </w:tcPr>
          <w:p w:rsidR="00064557" w:rsidRPr="00CE1852" w:rsidRDefault="00064557" w:rsidP="00064557">
            <w:pPr>
              <w:spacing w:before="60" w:after="60"/>
              <w:jc w:val="right"/>
              <w:rPr>
                <w:rFonts w:ascii="Arial" w:hAnsi="Arial" w:cs="Arial"/>
                <w:i/>
                <w:lang w:val="mn-MN"/>
              </w:rPr>
            </w:pPr>
            <w:r w:rsidRPr="00CE1852">
              <w:rPr>
                <w:rFonts w:ascii="Arial" w:hAnsi="Arial" w:cs="Arial"/>
                <w:i/>
                <w:lang w:val="mn-MN"/>
              </w:rPr>
              <w:t>Хүрэх түвшин</w:t>
            </w:r>
          </w:p>
        </w:tc>
        <w:tc>
          <w:tcPr>
            <w:tcW w:w="3297" w:type="pct"/>
            <w:gridSpan w:val="5"/>
            <w:shd w:val="clear" w:color="auto" w:fill="FFFFFF" w:themeFill="background1"/>
          </w:tcPr>
          <w:p w:rsidR="00064557" w:rsidRPr="00CE1852" w:rsidRDefault="00064557" w:rsidP="00064557">
            <w:pPr>
              <w:spacing w:before="60" w:after="60"/>
              <w:jc w:val="both"/>
              <w:rPr>
                <w:rFonts w:ascii="Arial" w:hAnsi="Arial" w:cs="Arial"/>
                <w:i/>
                <w:lang w:val="mn-MN"/>
              </w:rPr>
            </w:pPr>
            <w:r w:rsidRPr="00CE1852">
              <w:rPr>
                <w:rFonts w:ascii="Arial" w:hAnsi="Arial" w:cs="Arial"/>
                <w:i/>
                <w:lang w:val="mn-MN"/>
              </w:rPr>
              <w:t>Эхний хагас жилд: ҮСХ-ны даргын 2019 оны А/198 дугаар тушаалын 1 дүгээр хавсралтын дагуу ӨНЭЗС-1; 2а; 2б; 3 сар бүр 2 удаа явуулж,  Өрхийн нийгэм эдийн засгийн судалгааны 1-2 улирлын үр дүнг тархаасан байна.</w:t>
            </w:r>
          </w:p>
        </w:tc>
      </w:tr>
      <w:tr w:rsidR="00064557" w:rsidRPr="00CE1852" w:rsidTr="00CC082B">
        <w:trPr>
          <w:trHeight w:val="1407"/>
        </w:trPr>
        <w:tc>
          <w:tcPr>
            <w:tcW w:w="808" w:type="pct"/>
            <w:vMerge w:val="restart"/>
          </w:tcPr>
          <w:p w:rsidR="00064557" w:rsidRPr="00CE1852" w:rsidRDefault="00064557" w:rsidP="00064557">
            <w:pPr>
              <w:spacing w:before="60" w:after="60"/>
              <w:jc w:val="right"/>
              <w:rPr>
                <w:rFonts w:ascii="Arial" w:hAnsi="Arial" w:cs="Arial"/>
                <w:lang w:val="mn-MN"/>
              </w:rPr>
            </w:pPr>
            <w:r w:rsidRPr="00CE1852">
              <w:rPr>
                <w:rFonts w:ascii="Arial" w:hAnsi="Arial" w:cs="Arial"/>
                <w:lang w:val="mn-MN"/>
              </w:rPr>
              <w:t>Арга хэмжээний хэрэгжилт</w:t>
            </w:r>
          </w:p>
        </w:tc>
        <w:tc>
          <w:tcPr>
            <w:tcW w:w="895" w:type="pct"/>
            <w:shd w:val="clear" w:color="auto" w:fill="FFFFFF" w:themeFill="background1"/>
          </w:tcPr>
          <w:p w:rsidR="00064557" w:rsidRPr="00CE1852" w:rsidRDefault="00064557" w:rsidP="00064557">
            <w:pPr>
              <w:spacing w:before="60" w:after="60"/>
              <w:jc w:val="right"/>
              <w:rPr>
                <w:rFonts w:ascii="Arial" w:hAnsi="Arial" w:cs="Arial"/>
                <w:i/>
                <w:lang w:val="mn-MN"/>
              </w:rPr>
            </w:pPr>
            <w:r w:rsidRPr="00CE1852">
              <w:rPr>
                <w:rFonts w:ascii="Arial" w:hAnsi="Arial" w:cs="Arial"/>
                <w:i/>
                <w:lang w:val="mn-MN"/>
              </w:rPr>
              <w:t>Хэрэгжилт</w:t>
            </w:r>
          </w:p>
        </w:tc>
        <w:tc>
          <w:tcPr>
            <w:tcW w:w="3297" w:type="pct"/>
            <w:gridSpan w:val="5"/>
            <w:shd w:val="clear" w:color="auto" w:fill="FFFFFF" w:themeFill="background1"/>
          </w:tcPr>
          <w:p w:rsidR="00064557" w:rsidRPr="00CE1852" w:rsidRDefault="002E62DC" w:rsidP="002E62DC">
            <w:pPr>
              <w:spacing w:before="60" w:after="60"/>
              <w:contextualSpacing/>
              <w:jc w:val="both"/>
              <w:rPr>
                <w:rFonts w:ascii="Arial" w:hAnsi="Arial" w:cs="Arial"/>
                <w:i/>
                <w:lang w:val="mn-MN"/>
              </w:rPr>
            </w:pPr>
            <w:r w:rsidRPr="00CE1852">
              <w:rPr>
                <w:rFonts w:ascii="Arial" w:hAnsi="Arial" w:cs="Arial"/>
                <w:i/>
              </w:rPr>
              <w:t>-</w:t>
            </w:r>
            <w:r w:rsidR="00D06945" w:rsidRPr="00CE1852">
              <w:rPr>
                <w:rFonts w:ascii="Arial" w:hAnsi="Arial" w:cs="Arial"/>
                <w:i/>
              </w:rPr>
              <w:t xml:space="preserve"> </w:t>
            </w:r>
            <w:r w:rsidR="00064557" w:rsidRPr="00CE1852">
              <w:rPr>
                <w:rFonts w:ascii="Arial" w:hAnsi="Arial" w:cs="Arial"/>
                <w:i/>
                <w:lang w:val="mn-MN"/>
              </w:rPr>
              <w:t xml:space="preserve">2020 онд YСХ-ноос баталсан мэдээ тайлангийн графикийн дагуу ӨНЭЗСудалгааны түүврийн нэгжийг ҮСХ-ноос авч, баталсан графикийн дагуу ӨНЭЗС-ны мэдээг сар болгоны 5-нд судлаач нар дамжуулж, ахлагч мэдээг нэг бүрчлэн хянаж 8-нд, улиралтай саруудад ӨНЭЗС-ны мэдээг 3-нд судлаач нар дамжуулж, ахлагч 5-нд ҮСХ-нд хугацаанд нь 100 хувь дамжуулсан байна. </w:t>
            </w:r>
          </w:p>
          <w:p w:rsidR="00064557" w:rsidRPr="00CE1852" w:rsidRDefault="002E62DC" w:rsidP="002E62DC">
            <w:pPr>
              <w:spacing w:before="60" w:after="60"/>
              <w:jc w:val="both"/>
              <w:rPr>
                <w:rFonts w:ascii="Arial" w:hAnsi="Arial" w:cs="Arial"/>
                <w:i/>
                <w:lang w:val="mn-MN"/>
              </w:rPr>
            </w:pPr>
            <w:r w:rsidRPr="00CE1852">
              <w:rPr>
                <w:rFonts w:ascii="Arial" w:hAnsi="Arial" w:cs="Arial"/>
                <w:i/>
              </w:rPr>
              <w:t>-</w:t>
            </w:r>
            <w:r w:rsidR="00D06945" w:rsidRPr="00CE1852">
              <w:rPr>
                <w:rFonts w:ascii="Arial" w:hAnsi="Arial" w:cs="Arial"/>
                <w:i/>
              </w:rPr>
              <w:t xml:space="preserve"> </w:t>
            </w:r>
            <w:r w:rsidR="00064557" w:rsidRPr="00CE1852">
              <w:rPr>
                <w:rFonts w:ascii="Arial" w:hAnsi="Arial" w:cs="Arial"/>
                <w:i/>
                <w:lang w:val="mn-MN"/>
              </w:rPr>
              <w:t>Судалгаанд сонгогдсон өрхөд биечлэн очиж, сонгогдсон өрхөөр /сард хөдөөгийн болон сумын төвийн өрхөд 1 удаа, аймгийн төвийн өрхөд дунджаар 3-5 удаа/  судалгааныхаа зорилго, ач холбогдлыг танилцуулж,  өрх тус бүрт урамшууллын мөнгийг бүрэн өгч гарын үсэг зуруулж баталгаажуулж хэвшсэн. Судалгааг тогтсон аргачлалын дагуу таблетаар бүрэн гүйцэд авч байна. Мэдээлэл цуглуулсны дараа судалгааны асуулгыг үзүүлэлт бүрээр нэг бүрчлэн шалгаж нягтлан, хоорондын уялдаа холбоо, орлогыг тооцож ажил мэргэжлээр нь кодолж, хугацаанд нь дамжуулж байна.</w:t>
            </w:r>
          </w:p>
          <w:p w:rsidR="00064557" w:rsidRPr="00CE1852" w:rsidRDefault="002E62DC" w:rsidP="002E62DC">
            <w:pPr>
              <w:spacing w:before="60" w:after="60"/>
              <w:jc w:val="both"/>
              <w:rPr>
                <w:rFonts w:ascii="Arial" w:hAnsi="Arial" w:cs="Arial"/>
                <w:i/>
                <w:lang w:val="mn-MN"/>
              </w:rPr>
            </w:pPr>
            <w:r w:rsidRPr="00CE1852">
              <w:rPr>
                <w:rFonts w:ascii="Arial" w:hAnsi="Arial" w:cs="Arial"/>
                <w:i/>
              </w:rPr>
              <w:t>-</w:t>
            </w:r>
            <w:r w:rsidR="00D06945" w:rsidRPr="00CE1852">
              <w:rPr>
                <w:rFonts w:ascii="Arial" w:hAnsi="Arial" w:cs="Arial"/>
                <w:i/>
              </w:rPr>
              <w:t xml:space="preserve"> </w:t>
            </w:r>
            <w:r w:rsidR="00064557" w:rsidRPr="00CE1852">
              <w:rPr>
                <w:rFonts w:ascii="Arial" w:hAnsi="Arial" w:cs="Arial"/>
                <w:i/>
                <w:lang w:val="mn-MN"/>
              </w:rPr>
              <w:t>Өрхийн нийгэм эдийн засгийн судалгаанд 2020 оны 1-р улирлын байдлаар нийт 156 өрх хамрагдсан.  Судалгааны явцад үндсэн өрх-</w:t>
            </w:r>
            <w:r w:rsidR="003E3511" w:rsidRPr="00CE1852">
              <w:rPr>
                <w:rFonts w:ascii="Arial" w:hAnsi="Arial" w:cs="Arial"/>
                <w:i/>
                <w:lang w:val="mn-MN"/>
              </w:rPr>
              <w:t>130,</w:t>
            </w:r>
            <w:r w:rsidR="00064557" w:rsidRPr="00CE1852">
              <w:rPr>
                <w:rFonts w:ascii="Arial" w:hAnsi="Arial" w:cs="Arial"/>
                <w:i/>
                <w:lang w:val="mn-MN"/>
              </w:rPr>
              <w:t xml:space="preserve"> нөөц өрх 24,орлуулсан өрх 2 хамрагдсан ба 2-р улирлын байдлаар  нийт 156 өрх хамрагдсанаас үндсэн өрх-137, нөөц өрх-19 хамрагдсан. ӨНЭЗСудалгаанд хагас жилийн байдлаар нийт өрх-312, үндсэн өрх-267, нөөц өрх-43, орлуулсан өрх 2 тус тус хамрагдсан.</w:t>
            </w:r>
          </w:p>
          <w:p w:rsidR="00064557" w:rsidRPr="00CE1852" w:rsidRDefault="002E62DC" w:rsidP="002E62DC">
            <w:pPr>
              <w:spacing w:before="60" w:after="60"/>
              <w:jc w:val="both"/>
              <w:rPr>
                <w:rFonts w:ascii="Arial" w:hAnsi="Arial" w:cs="Arial"/>
                <w:i/>
                <w:lang w:val="mn-MN"/>
              </w:rPr>
            </w:pPr>
            <w:r w:rsidRPr="00CE1852">
              <w:rPr>
                <w:rFonts w:ascii="Arial" w:hAnsi="Arial" w:cs="Arial"/>
                <w:i/>
              </w:rPr>
              <w:t>-</w:t>
            </w:r>
            <w:r w:rsidR="00D06945" w:rsidRPr="00CE1852">
              <w:rPr>
                <w:rFonts w:ascii="Arial" w:hAnsi="Arial" w:cs="Arial"/>
                <w:i/>
              </w:rPr>
              <w:t xml:space="preserve"> </w:t>
            </w:r>
            <w:r w:rsidR="00064557" w:rsidRPr="00CE1852">
              <w:rPr>
                <w:rFonts w:ascii="Arial" w:hAnsi="Arial" w:cs="Arial"/>
                <w:i/>
                <w:lang w:val="mn-MN"/>
              </w:rPr>
              <w:t>Багийн Засаг дарга нарт түүврийн нэрсийн жагсаалтаа өгөхдөө шилжсэн, нас барсан, түр хугацаагаар болон удаан хугацаагаар эзгүй байгаа, отроор нүүж яваа өрхүүд, түр хугацаагаар эмчлүүлэхээр болон ажил хийхээр явсан өрхүүд  байгаа зэргээс шалтгаалж нөөц өрх сонгогдож байна.</w:t>
            </w:r>
          </w:p>
          <w:p w:rsidR="002E62DC" w:rsidRPr="00CE1852" w:rsidRDefault="002E62DC" w:rsidP="002E62DC">
            <w:pPr>
              <w:spacing w:before="60" w:after="60"/>
              <w:jc w:val="both"/>
              <w:rPr>
                <w:rFonts w:ascii="Arial" w:hAnsi="Arial" w:cs="Arial"/>
                <w:i/>
                <w:lang w:val="mn-MN"/>
              </w:rPr>
            </w:pPr>
            <w:r w:rsidRPr="00CE1852">
              <w:rPr>
                <w:rFonts w:ascii="Arial" w:hAnsi="Arial" w:cs="Arial"/>
                <w:i/>
              </w:rPr>
              <w:t>-</w:t>
            </w:r>
            <w:r w:rsidR="00D06945" w:rsidRPr="00CE1852">
              <w:rPr>
                <w:rFonts w:ascii="Arial" w:hAnsi="Arial" w:cs="Arial"/>
                <w:i/>
              </w:rPr>
              <w:t xml:space="preserve"> </w:t>
            </w:r>
            <w:r w:rsidR="00064557" w:rsidRPr="00CE1852">
              <w:rPr>
                <w:rFonts w:ascii="Arial" w:hAnsi="Arial" w:cs="Arial"/>
                <w:i/>
                <w:lang w:val="mn-MN"/>
              </w:rPr>
              <w:t>Өрхөд суурилсан нийгэм эдийн засгийн судалгаанд хамрагдсан аймгийн төвийн  өрхүүдийн өдрийн тэмдэглэлийн хөтөлгөөг сар бүр архивлан хадгалж байна.</w:t>
            </w:r>
          </w:p>
        </w:tc>
      </w:tr>
      <w:tr w:rsidR="00064557" w:rsidRPr="00CE1852" w:rsidTr="00676DDE">
        <w:trPr>
          <w:trHeight w:val="74"/>
        </w:trPr>
        <w:tc>
          <w:tcPr>
            <w:tcW w:w="808" w:type="pct"/>
            <w:vMerge/>
          </w:tcPr>
          <w:p w:rsidR="00064557" w:rsidRPr="00CE1852" w:rsidRDefault="00064557" w:rsidP="00064557">
            <w:pPr>
              <w:spacing w:before="60" w:after="60"/>
              <w:jc w:val="right"/>
              <w:rPr>
                <w:rFonts w:ascii="Arial" w:hAnsi="Arial" w:cs="Arial"/>
                <w:lang w:val="mn-MN"/>
              </w:rPr>
            </w:pPr>
          </w:p>
        </w:tc>
        <w:tc>
          <w:tcPr>
            <w:tcW w:w="895" w:type="pct"/>
            <w:shd w:val="clear" w:color="auto" w:fill="FFFFFF" w:themeFill="background1"/>
          </w:tcPr>
          <w:p w:rsidR="00064557" w:rsidRPr="00CE1852" w:rsidRDefault="00064557" w:rsidP="00064557">
            <w:pPr>
              <w:spacing w:before="60" w:after="60"/>
              <w:jc w:val="right"/>
              <w:rPr>
                <w:rFonts w:ascii="Arial" w:hAnsi="Arial" w:cs="Arial"/>
                <w:i/>
                <w:lang w:val="mn-MN"/>
              </w:rPr>
            </w:pPr>
            <w:r w:rsidRPr="00CE1852">
              <w:rPr>
                <w:rFonts w:ascii="Arial" w:hAnsi="Arial" w:cs="Arial"/>
                <w:i/>
                <w:lang w:val="mn-MN"/>
              </w:rPr>
              <w:t>Зарцуулсан хөрөнгө</w:t>
            </w:r>
          </w:p>
        </w:tc>
        <w:tc>
          <w:tcPr>
            <w:tcW w:w="3297" w:type="pct"/>
            <w:gridSpan w:val="5"/>
            <w:shd w:val="clear" w:color="auto" w:fill="FFFFFF" w:themeFill="background1"/>
          </w:tcPr>
          <w:p w:rsidR="00064557" w:rsidRPr="00CE1852" w:rsidRDefault="00362B93" w:rsidP="00064557">
            <w:pPr>
              <w:spacing w:before="60" w:after="60"/>
              <w:jc w:val="both"/>
              <w:rPr>
                <w:rFonts w:ascii="Arial" w:hAnsi="Arial" w:cs="Arial"/>
                <w:i/>
                <w:lang w:val="mn-MN"/>
              </w:rPr>
            </w:pPr>
            <w:r w:rsidRPr="00362B93">
              <w:rPr>
                <w:rFonts w:ascii="Arial" w:hAnsi="Arial" w:cs="Arial"/>
                <w:i/>
                <w:color w:val="FF0000"/>
                <w:lang w:val="mn-MN"/>
              </w:rPr>
              <w:t>51,083,836 төгрөг</w:t>
            </w:r>
            <w:r w:rsidR="009370F6">
              <w:rPr>
                <w:rFonts w:ascii="Arial" w:hAnsi="Arial" w:cs="Arial"/>
                <w:i/>
                <w:color w:val="FF0000"/>
                <w:lang w:val="mn-MN"/>
              </w:rPr>
              <w:t xml:space="preserve"> /АХС-тай хамт/</w:t>
            </w:r>
          </w:p>
        </w:tc>
      </w:tr>
      <w:tr w:rsidR="00064557" w:rsidRPr="00CE1852" w:rsidTr="00676DDE">
        <w:trPr>
          <w:trHeight w:val="74"/>
        </w:trPr>
        <w:tc>
          <w:tcPr>
            <w:tcW w:w="808" w:type="pct"/>
            <w:vMerge/>
          </w:tcPr>
          <w:p w:rsidR="00064557" w:rsidRPr="00CE1852" w:rsidRDefault="00064557" w:rsidP="00064557">
            <w:pPr>
              <w:spacing w:before="60" w:after="60"/>
              <w:jc w:val="right"/>
              <w:rPr>
                <w:rFonts w:ascii="Arial" w:hAnsi="Arial" w:cs="Arial"/>
                <w:lang w:val="mn-MN"/>
              </w:rPr>
            </w:pPr>
          </w:p>
        </w:tc>
        <w:tc>
          <w:tcPr>
            <w:tcW w:w="895" w:type="pct"/>
            <w:shd w:val="clear" w:color="auto" w:fill="FFFFFF" w:themeFill="background1"/>
          </w:tcPr>
          <w:p w:rsidR="00064557" w:rsidRPr="00CE1852" w:rsidRDefault="00064557" w:rsidP="00064557">
            <w:pPr>
              <w:spacing w:before="60" w:after="60"/>
              <w:jc w:val="right"/>
              <w:rPr>
                <w:rFonts w:ascii="Arial" w:hAnsi="Arial" w:cs="Arial"/>
                <w:i/>
                <w:lang w:val="mn-MN"/>
              </w:rPr>
            </w:pPr>
            <w:r w:rsidRPr="00CE1852">
              <w:rPr>
                <w:rFonts w:ascii="Arial" w:hAnsi="Arial" w:cs="Arial"/>
                <w:i/>
                <w:lang w:val="mn-MN"/>
              </w:rPr>
              <w:t>Хүрсэн түвшин</w:t>
            </w:r>
          </w:p>
        </w:tc>
        <w:tc>
          <w:tcPr>
            <w:tcW w:w="3297" w:type="pct"/>
            <w:gridSpan w:val="5"/>
            <w:shd w:val="clear" w:color="auto" w:fill="FFFFFF" w:themeFill="background1"/>
          </w:tcPr>
          <w:p w:rsidR="00D62E8E" w:rsidRPr="00CE1852" w:rsidRDefault="00D62E8E" w:rsidP="00D62E8E">
            <w:pPr>
              <w:jc w:val="both"/>
              <w:rPr>
                <w:rFonts w:ascii="Arial" w:hAnsi="Arial" w:cs="Arial"/>
                <w:i/>
                <w:lang w:val="mn-MN"/>
              </w:rPr>
            </w:pPr>
            <w:r w:rsidRPr="00CE1852">
              <w:rPr>
                <w:rFonts w:ascii="Arial" w:hAnsi="Arial" w:cs="Arial"/>
                <w:i/>
                <w:lang w:val="mn-MN"/>
              </w:rPr>
              <w:t xml:space="preserve">Түүврээр сонгогдсон </w:t>
            </w:r>
            <w:r w:rsidRPr="00CE1852">
              <w:rPr>
                <w:rFonts w:ascii="Arial" w:hAnsi="Arial" w:cs="Arial"/>
                <w:i/>
                <w:lang w:val="mn-MN"/>
              </w:rPr>
              <w:tab/>
            </w:r>
          </w:p>
          <w:p w:rsidR="00D62E8E" w:rsidRPr="00CE1852" w:rsidRDefault="00D62E8E" w:rsidP="00D62E8E">
            <w:pPr>
              <w:jc w:val="both"/>
              <w:rPr>
                <w:rFonts w:ascii="Arial" w:hAnsi="Arial" w:cs="Arial"/>
                <w:i/>
                <w:lang w:val="mn-MN"/>
              </w:rPr>
            </w:pPr>
            <w:r w:rsidRPr="00CE1852">
              <w:rPr>
                <w:rFonts w:ascii="Arial" w:hAnsi="Arial" w:cs="Arial"/>
                <w:i/>
                <w:lang w:val="mn-MN"/>
              </w:rPr>
              <w:t>нийт өрх-312, үндсэн өрх-267, нөөц өрх-43, орлуулсан өрх 2 тус тус 100 хувь хамруулан судалгааг авч ҮСХ-нд</w:t>
            </w:r>
          </w:p>
          <w:p w:rsidR="00D62E8E" w:rsidRPr="00CE1852" w:rsidRDefault="00D62E8E" w:rsidP="00D62E8E">
            <w:pPr>
              <w:jc w:val="both"/>
              <w:rPr>
                <w:rFonts w:ascii="Arial" w:hAnsi="Arial" w:cs="Arial"/>
                <w:i/>
                <w:lang w:val="mn-MN"/>
              </w:rPr>
            </w:pPr>
            <w:r w:rsidRPr="00CE1852">
              <w:rPr>
                <w:rFonts w:ascii="Arial" w:hAnsi="Arial" w:cs="Arial"/>
                <w:i/>
                <w:lang w:val="mn-MN"/>
              </w:rPr>
              <w:t xml:space="preserve">ӨНЭЗС-1 маягтыг  312 өрхөөс </w:t>
            </w:r>
          </w:p>
          <w:p w:rsidR="00D62E8E" w:rsidRPr="00CE1852" w:rsidRDefault="00D62E8E" w:rsidP="00D62E8E">
            <w:pPr>
              <w:jc w:val="both"/>
              <w:rPr>
                <w:rFonts w:ascii="Arial" w:hAnsi="Arial" w:cs="Arial"/>
                <w:i/>
                <w:lang w:val="mn-MN"/>
              </w:rPr>
            </w:pPr>
            <w:r w:rsidRPr="00CE1852">
              <w:rPr>
                <w:rFonts w:ascii="Arial" w:hAnsi="Arial" w:cs="Arial"/>
                <w:i/>
                <w:lang w:val="mn-MN"/>
              </w:rPr>
              <w:lastRenderedPageBreak/>
              <w:t>А- ӨНЭЗС 2а маягтыг 192</w:t>
            </w:r>
          </w:p>
          <w:p w:rsidR="00D62E8E" w:rsidRPr="00CE1852" w:rsidRDefault="00D62E8E" w:rsidP="00D62E8E">
            <w:pPr>
              <w:jc w:val="both"/>
              <w:rPr>
                <w:rFonts w:ascii="Arial" w:hAnsi="Arial" w:cs="Arial"/>
                <w:i/>
                <w:lang w:val="mn-MN"/>
              </w:rPr>
            </w:pPr>
            <w:r w:rsidRPr="00CE1852">
              <w:rPr>
                <w:rFonts w:ascii="Arial" w:hAnsi="Arial" w:cs="Arial"/>
                <w:i/>
                <w:lang w:val="mn-MN"/>
              </w:rPr>
              <w:t xml:space="preserve">А- ӨНЭЗС 2б маягтыг 120-г тус тус дамжуулсан. </w:t>
            </w:r>
          </w:p>
          <w:p w:rsidR="00D235E0" w:rsidRPr="00CE1852" w:rsidRDefault="00D62E8E" w:rsidP="00D62E8E">
            <w:pPr>
              <w:jc w:val="both"/>
              <w:rPr>
                <w:rFonts w:ascii="Arial" w:hAnsi="Arial" w:cs="Arial"/>
                <w:i/>
                <w:lang w:val="mn-MN"/>
              </w:rPr>
            </w:pPr>
            <w:r w:rsidRPr="00CE1852">
              <w:rPr>
                <w:rFonts w:ascii="Arial" w:hAnsi="Arial" w:cs="Arial"/>
                <w:i/>
                <w:lang w:val="mn-MN"/>
              </w:rPr>
              <w:t>ӨНЭЗС-ны 2019 оны болон 1-р улирлын үр дүнг хэвлэмэл болон цахимаар тархаасан. /Брошур-80/</w:t>
            </w:r>
          </w:p>
        </w:tc>
      </w:tr>
      <w:tr w:rsidR="00064557" w:rsidRPr="00CE1852" w:rsidTr="00676DDE">
        <w:trPr>
          <w:trHeight w:val="74"/>
        </w:trPr>
        <w:tc>
          <w:tcPr>
            <w:tcW w:w="1703" w:type="pct"/>
            <w:gridSpan w:val="2"/>
          </w:tcPr>
          <w:p w:rsidR="00064557" w:rsidRPr="00CE1852" w:rsidRDefault="00C1639E" w:rsidP="00064557">
            <w:pPr>
              <w:spacing w:before="60" w:after="60"/>
              <w:jc w:val="right"/>
              <w:rPr>
                <w:rFonts w:ascii="Arial" w:hAnsi="Arial" w:cs="Arial"/>
                <w:i/>
                <w:lang w:val="mn-MN"/>
              </w:rPr>
            </w:pPr>
            <w:r w:rsidRPr="00C1639E">
              <w:rPr>
                <w:rFonts w:ascii="Arial" w:hAnsi="Arial" w:cs="Arial"/>
                <w:i/>
                <w:color w:val="FF0000"/>
                <w:lang w:val="mn-MN"/>
              </w:rPr>
              <w:lastRenderedPageBreak/>
              <w:t>Төсвийн ерөнхийлөн захирагч</w:t>
            </w:r>
            <w:r>
              <w:rPr>
                <w:rFonts w:ascii="Arial" w:hAnsi="Arial" w:cs="Arial"/>
                <w:i/>
                <w:color w:val="FF0000"/>
                <w:lang w:val="mn-MN"/>
              </w:rPr>
              <w:t xml:space="preserve"> үнэлгээ</w:t>
            </w:r>
          </w:p>
        </w:tc>
        <w:tc>
          <w:tcPr>
            <w:tcW w:w="3297" w:type="pct"/>
            <w:gridSpan w:val="5"/>
            <w:shd w:val="clear" w:color="auto" w:fill="FFFFFF" w:themeFill="background1"/>
          </w:tcPr>
          <w:p w:rsidR="00064557" w:rsidRPr="00CE1852" w:rsidRDefault="00064557" w:rsidP="00064557">
            <w:pPr>
              <w:spacing w:before="60" w:after="60"/>
              <w:jc w:val="both"/>
              <w:rPr>
                <w:rFonts w:ascii="Arial" w:hAnsi="Arial" w:cs="Arial"/>
                <w:i/>
                <w:lang w:val="mn-MN"/>
              </w:rPr>
            </w:pPr>
          </w:p>
        </w:tc>
      </w:tr>
    </w:tbl>
    <w:p w:rsidR="00E74DF2" w:rsidRPr="00CE1852" w:rsidRDefault="00E74DF2" w:rsidP="00E74DF2">
      <w:pPr>
        <w:spacing w:after="0" w:line="240" w:lineRule="auto"/>
        <w:rPr>
          <w:rFonts w:ascii="Arial" w:hAnsi="Arial" w:cs="Arial"/>
          <w:caps/>
          <w:lang w:val="mn-MN"/>
        </w:rPr>
      </w:pPr>
    </w:p>
    <w:tbl>
      <w:tblPr>
        <w:tblStyle w:val="TableGrid11"/>
        <w:tblW w:w="10020" w:type="dxa"/>
        <w:tblInd w:w="-5" w:type="dxa"/>
        <w:tblLook w:val="04A0" w:firstRow="1" w:lastRow="0" w:firstColumn="1" w:lastColumn="0" w:noHBand="0" w:noVBand="1"/>
      </w:tblPr>
      <w:tblGrid>
        <w:gridCol w:w="1721"/>
        <w:gridCol w:w="1911"/>
        <w:gridCol w:w="1613"/>
        <w:gridCol w:w="1134"/>
        <w:gridCol w:w="1418"/>
        <w:gridCol w:w="1147"/>
        <w:gridCol w:w="1076"/>
      </w:tblGrid>
      <w:tr w:rsidR="00E74DF2" w:rsidRPr="00CE1852" w:rsidTr="008A166D">
        <w:trPr>
          <w:trHeight w:val="311"/>
        </w:trPr>
        <w:tc>
          <w:tcPr>
            <w:tcW w:w="1721" w:type="dxa"/>
          </w:tcPr>
          <w:p w:rsidR="00E74DF2" w:rsidRPr="00676DDE" w:rsidRDefault="00E74DF2" w:rsidP="00E74DF2">
            <w:pPr>
              <w:spacing w:before="60" w:after="60"/>
              <w:jc w:val="center"/>
              <w:rPr>
                <w:rFonts w:ascii="Arial" w:hAnsi="Arial" w:cs="Arial"/>
                <w:i/>
              </w:rPr>
            </w:pPr>
            <w:r w:rsidRPr="00CE1852">
              <w:rPr>
                <w:rFonts w:ascii="Arial" w:hAnsi="Arial" w:cs="Arial"/>
                <w:i/>
                <w:lang w:val="mn-MN"/>
              </w:rPr>
              <w:t>№</w:t>
            </w:r>
            <w:r w:rsidR="00676DDE">
              <w:rPr>
                <w:rFonts w:ascii="Arial" w:hAnsi="Arial" w:cs="Arial"/>
                <w:i/>
              </w:rPr>
              <w:t>23</w:t>
            </w:r>
          </w:p>
        </w:tc>
        <w:tc>
          <w:tcPr>
            <w:tcW w:w="8299" w:type="dxa"/>
            <w:gridSpan w:val="6"/>
            <w:tcBorders>
              <w:bottom w:val="single" w:sz="4" w:space="0" w:color="auto"/>
            </w:tcBorders>
          </w:tcPr>
          <w:p w:rsidR="00E74DF2" w:rsidRPr="00CE1852" w:rsidRDefault="00E74DF2" w:rsidP="00E74DF2">
            <w:pPr>
              <w:spacing w:before="60" w:after="60"/>
              <w:jc w:val="center"/>
              <w:rPr>
                <w:rFonts w:ascii="Arial" w:hAnsi="Arial" w:cs="Arial"/>
                <w:i/>
                <w:lang w:val="mn-MN"/>
              </w:rPr>
            </w:pPr>
            <w:r w:rsidRPr="00CE1852">
              <w:rPr>
                <w:rFonts w:ascii="Arial" w:hAnsi="Arial" w:cs="Arial"/>
                <w:i/>
                <w:lang w:val="mn-MN"/>
              </w:rPr>
              <w:t>Зорилтыг хэрэгжүүлэх арга хэмжээ, шалгуур үзүүлэлт, хүрэх түвшин</w:t>
            </w:r>
          </w:p>
        </w:tc>
      </w:tr>
      <w:tr w:rsidR="00E74DF2" w:rsidRPr="00CE1852" w:rsidTr="008A166D">
        <w:trPr>
          <w:trHeight w:val="145"/>
        </w:trPr>
        <w:tc>
          <w:tcPr>
            <w:tcW w:w="1721" w:type="dxa"/>
            <w:vMerge w:val="restart"/>
          </w:tcPr>
          <w:p w:rsidR="00E74DF2" w:rsidRPr="00CE1852" w:rsidRDefault="00E74DF2" w:rsidP="00E74DF2">
            <w:pPr>
              <w:spacing w:before="60" w:after="60"/>
              <w:jc w:val="right"/>
              <w:rPr>
                <w:rFonts w:ascii="Arial" w:hAnsi="Arial" w:cs="Arial"/>
                <w:lang w:val="mn-MN"/>
              </w:rPr>
            </w:pPr>
            <w:r w:rsidRPr="00CE1852">
              <w:rPr>
                <w:rFonts w:ascii="Arial" w:hAnsi="Arial" w:cs="Arial"/>
                <w:lang w:val="mn-MN"/>
              </w:rPr>
              <w:t>Арга хэмжээний нэр, дугаар</w:t>
            </w:r>
          </w:p>
        </w:tc>
        <w:tc>
          <w:tcPr>
            <w:tcW w:w="8299" w:type="dxa"/>
            <w:gridSpan w:val="6"/>
            <w:shd w:val="clear" w:color="auto" w:fill="FFFFFF" w:themeFill="background1"/>
          </w:tcPr>
          <w:p w:rsidR="00E74DF2" w:rsidRPr="00CE1852" w:rsidRDefault="00E74DF2" w:rsidP="00E74DF2">
            <w:pPr>
              <w:spacing w:before="60" w:after="60"/>
              <w:jc w:val="both"/>
              <w:rPr>
                <w:rFonts w:ascii="Arial" w:hAnsi="Arial" w:cs="Arial"/>
                <w:lang w:val="mn-MN"/>
              </w:rPr>
            </w:pPr>
            <w:r w:rsidRPr="00CE1852">
              <w:rPr>
                <w:rFonts w:ascii="Arial" w:hAnsi="Arial" w:cs="Arial"/>
                <w:lang w:val="mn-MN"/>
              </w:rPr>
              <w:t>1.2.3 Ардчилсан засаглал, судалгаа /АЗС-1//</w:t>
            </w:r>
          </w:p>
        </w:tc>
      </w:tr>
      <w:tr w:rsidR="00E74DF2" w:rsidRPr="00CE1852" w:rsidTr="008A166D">
        <w:trPr>
          <w:trHeight w:val="145"/>
        </w:trPr>
        <w:tc>
          <w:tcPr>
            <w:tcW w:w="1721" w:type="dxa"/>
            <w:vMerge/>
          </w:tcPr>
          <w:p w:rsidR="00E74DF2" w:rsidRPr="00CE1852" w:rsidRDefault="00E74DF2" w:rsidP="00E74DF2">
            <w:pPr>
              <w:spacing w:before="60" w:after="60"/>
              <w:jc w:val="right"/>
              <w:rPr>
                <w:rFonts w:ascii="Arial" w:hAnsi="Arial" w:cs="Arial"/>
                <w:lang w:val="mn-MN"/>
              </w:rPr>
            </w:pPr>
          </w:p>
        </w:tc>
        <w:tc>
          <w:tcPr>
            <w:tcW w:w="1911" w:type="dxa"/>
            <w:shd w:val="clear" w:color="auto" w:fill="FFFFFF" w:themeFill="background1"/>
          </w:tcPr>
          <w:p w:rsidR="00E74DF2" w:rsidRPr="00CE1852" w:rsidRDefault="00E74DF2" w:rsidP="00E74DF2">
            <w:pPr>
              <w:spacing w:before="60" w:after="60"/>
              <w:jc w:val="right"/>
              <w:rPr>
                <w:rFonts w:ascii="Arial" w:hAnsi="Arial" w:cs="Arial"/>
                <w:i/>
              </w:rPr>
            </w:pPr>
            <w:r w:rsidRPr="00CE1852">
              <w:rPr>
                <w:rFonts w:ascii="Arial" w:hAnsi="Arial" w:cs="Arial"/>
                <w:i/>
                <w:lang w:val="mn-MN"/>
              </w:rPr>
              <w:t xml:space="preserve">Төлөвлөлтийн уялдаа: </w:t>
            </w:r>
          </w:p>
        </w:tc>
        <w:tc>
          <w:tcPr>
            <w:tcW w:w="6388" w:type="dxa"/>
            <w:gridSpan w:val="5"/>
            <w:shd w:val="clear" w:color="auto" w:fill="FFFFFF" w:themeFill="background1"/>
          </w:tcPr>
          <w:p w:rsidR="00E74DF2" w:rsidRPr="00CE1852" w:rsidRDefault="00E74DF2" w:rsidP="00E74DF2">
            <w:pPr>
              <w:spacing w:before="60" w:after="60"/>
              <w:rPr>
                <w:rFonts w:ascii="Arial" w:hAnsi="Arial" w:cs="Arial"/>
                <w:i/>
              </w:rPr>
            </w:pPr>
            <w:r w:rsidRPr="00CE1852">
              <w:rPr>
                <w:rFonts w:ascii="Arial" w:hAnsi="Arial" w:cs="Arial"/>
                <w:i/>
                <w:lang w:val="mn-MN"/>
              </w:rPr>
              <w:t>ҮСХ-ны Гүйцэтгэлийн төлөвлөгөөний Зорилго 3, Зорилт 13, Арга хэмжээ 112</w:t>
            </w:r>
          </w:p>
        </w:tc>
      </w:tr>
      <w:tr w:rsidR="008A166D" w:rsidRPr="00CE1852" w:rsidTr="00676DDE">
        <w:trPr>
          <w:trHeight w:val="145"/>
        </w:trPr>
        <w:tc>
          <w:tcPr>
            <w:tcW w:w="1721" w:type="dxa"/>
            <w:vMerge w:val="restart"/>
          </w:tcPr>
          <w:p w:rsidR="008A166D" w:rsidRPr="00CE1852" w:rsidRDefault="008A166D" w:rsidP="008A166D">
            <w:pPr>
              <w:spacing w:before="60" w:after="60"/>
              <w:jc w:val="right"/>
              <w:rPr>
                <w:rFonts w:ascii="Arial" w:hAnsi="Arial" w:cs="Arial"/>
                <w:lang w:val="mn-MN"/>
              </w:rPr>
            </w:pPr>
            <w:r w:rsidRPr="00CE1852">
              <w:rPr>
                <w:rFonts w:ascii="Arial" w:hAnsi="Arial" w:cs="Arial"/>
                <w:lang w:val="mn-MN"/>
              </w:rPr>
              <w:t>Гүйцэтгэлийн шалгуур үзүүлэлт</w:t>
            </w:r>
          </w:p>
        </w:tc>
        <w:tc>
          <w:tcPr>
            <w:tcW w:w="1911" w:type="dxa"/>
            <w:shd w:val="clear" w:color="auto" w:fill="FFFFFF" w:themeFill="background1"/>
          </w:tcPr>
          <w:p w:rsidR="008A166D" w:rsidRPr="00CE1852" w:rsidRDefault="008A166D" w:rsidP="008A166D">
            <w:pPr>
              <w:spacing w:before="60" w:after="60"/>
              <w:jc w:val="right"/>
              <w:rPr>
                <w:rFonts w:ascii="Arial" w:hAnsi="Arial" w:cs="Arial"/>
                <w:i/>
                <w:lang w:val="mn-MN"/>
              </w:rPr>
            </w:pPr>
            <w:r w:rsidRPr="00CE1852">
              <w:rPr>
                <w:rFonts w:ascii="Arial" w:hAnsi="Arial" w:cs="Arial"/>
                <w:i/>
                <w:lang w:val="mn-MN"/>
              </w:rPr>
              <w:t>Хэрэгжих хугацаа</w:t>
            </w:r>
          </w:p>
        </w:tc>
        <w:tc>
          <w:tcPr>
            <w:tcW w:w="1613" w:type="dxa"/>
            <w:shd w:val="clear" w:color="auto" w:fill="FFFFFF" w:themeFill="background1"/>
          </w:tcPr>
          <w:p w:rsidR="008A166D" w:rsidRPr="00CE1852" w:rsidRDefault="008A166D" w:rsidP="008A166D">
            <w:pPr>
              <w:spacing w:before="60" w:after="60"/>
              <w:rPr>
                <w:rFonts w:ascii="Arial" w:hAnsi="Arial" w:cs="Arial"/>
                <w:i/>
                <w:lang w:val="mn-MN"/>
              </w:rPr>
            </w:pPr>
            <w:r w:rsidRPr="00CE1852">
              <w:rPr>
                <w:rFonts w:ascii="Arial" w:hAnsi="Arial" w:cs="Arial"/>
                <w:i/>
                <w:lang w:val="mn-MN"/>
              </w:rPr>
              <w:t>Улирал</w:t>
            </w:r>
          </w:p>
        </w:tc>
        <w:tc>
          <w:tcPr>
            <w:tcW w:w="1134" w:type="dxa"/>
            <w:shd w:val="clear" w:color="auto" w:fill="BDD6EE" w:themeFill="accent1" w:themeFillTint="66"/>
            <w:vAlign w:val="center"/>
          </w:tcPr>
          <w:p w:rsidR="008A166D" w:rsidRPr="00CE1852" w:rsidRDefault="008A166D" w:rsidP="008A166D">
            <w:pPr>
              <w:jc w:val="center"/>
              <w:rPr>
                <w:rFonts w:ascii="Arial" w:hAnsi="Arial" w:cs="Arial"/>
                <w:i/>
                <w:color w:val="000000" w:themeColor="text1"/>
                <w:lang w:val="mn-MN"/>
              </w:rPr>
            </w:pPr>
            <w:r w:rsidRPr="00CE1852">
              <w:rPr>
                <w:rFonts w:ascii="Arial" w:hAnsi="Arial" w:cs="Arial"/>
                <w:i/>
                <w:color w:val="000000" w:themeColor="text1"/>
                <w:lang w:val="mn-MN"/>
              </w:rPr>
              <w:t>1-р улирал</w:t>
            </w:r>
          </w:p>
        </w:tc>
        <w:tc>
          <w:tcPr>
            <w:tcW w:w="1418" w:type="dxa"/>
            <w:shd w:val="clear" w:color="auto" w:fill="BDD6EE" w:themeFill="accent1" w:themeFillTint="66"/>
            <w:vAlign w:val="center"/>
          </w:tcPr>
          <w:p w:rsidR="008A166D" w:rsidRPr="00CE1852" w:rsidRDefault="008A166D" w:rsidP="008A166D">
            <w:pPr>
              <w:jc w:val="center"/>
              <w:rPr>
                <w:rFonts w:ascii="Arial" w:hAnsi="Arial" w:cs="Arial"/>
                <w:i/>
                <w:color w:val="000000" w:themeColor="text1"/>
                <w:lang w:val="mn-MN"/>
              </w:rPr>
            </w:pPr>
            <w:r w:rsidRPr="00CE1852">
              <w:rPr>
                <w:rFonts w:ascii="Arial" w:hAnsi="Arial" w:cs="Arial"/>
                <w:i/>
                <w:color w:val="000000" w:themeColor="text1"/>
                <w:lang w:val="mn-MN"/>
              </w:rPr>
              <w:t>2-р</w:t>
            </w:r>
          </w:p>
          <w:p w:rsidR="008A166D" w:rsidRPr="00CE1852" w:rsidRDefault="008A166D" w:rsidP="008A166D">
            <w:pPr>
              <w:jc w:val="center"/>
              <w:rPr>
                <w:rFonts w:ascii="Arial" w:hAnsi="Arial" w:cs="Arial"/>
                <w:i/>
                <w:color w:val="000000" w:themeColor="text1"/>
                <w:lang w:val="mn-MN"/>
              </w:rPr>
            </w:pPr>
            <w:r w:rsidRPr="00CE1852">
              <w:rPr>
                <w:rFonts w:ascii="Arial" w:hAnsi="Arial" w:cs="Arial"/>
                <w:i/>
                <w:color w:val="000000" w:themeColor="text1"/>
                <w:lang w:val="mn-MN"/>
              </w:rPr>
              <w:t xml:space="preserve"> улирал</w:t>
            </w:r>
          </w:p>
        </w:tc>
        <w:tc>
          <w:tcPr>
            <w:tcW w:w="1147" w:type="dxa"/>
            <w:shd w:val="clear" w:color="auto" w:fill="auto"/>
            <w:vAlign w:val="center"/>
          </w:tcPr>
          <w:p w:rsidR="008A166D" w:rsidRPr="00CE1852" w:rsidRDefault="008A166D" w:rsidP="008A166D">
            <w:pPr>
              <w:jc w:val="center"/>
              <w:rPr>
                <w:rFonts w:ascii="Arial" w:hAnsi="Arial" w:cs="Arial"/>
                <w:i/>
                <w:color w:val="000000" w:themeColor="text1"/>
                <w:lang w:val="mn-MN"/>
              </w:rPr>
            </w:pPr>
            <w:r w:rsidRPr="00CE1852">
              <w:rPr>
                <w:rFonts w:ascii="Arial" w:hAnsi="Arial" w:cs="Arial"/>
                <w:i/>
                <w:color w:val="000000" w:themeColor="text1"/>
                <w:lang w:val="mn-MN"/>
              </w:rPr>
              <w:t>3-р улирал</w:t>
            </w:r>
          </w:p>
        </w:tc>
        <w:tc>
          <w:tcPr>
            <w:tcW w:w="1076" w:type="dxa"/>
            <w:shd w:val="clear" w:color="auto" w:fill="auto"/>
            <w:vAlign w:val="center"/>
          </w:tcPr>
          <w:p w:rsidR="008A166D" w:rsidRPr="00CE1852" w:rsidRDefault="008A166D" w:rsidP="00676DDE">
            <w:pPr>
              <w:jc w:val="center"/>
              <w:rPr>
                <w:rFonts w:ascii="Arial" w:hAnsi="Arial" w:cs="Arial"/>
                <w:i/>
                <w:color w:val="000000" w:themeColor="text1"/>
                <w:lang w:val="mn-MN"/>
              </w:rPr>
            </w:pPr>
            <w:r w:rsidRPr="00CE1852">
              <w:rPr>
                <w:rFonts w:ascii="Arial" w:hAnsi="Arial" w:cs="Arial"/>
                <w:i/>
                <w:color w:val="000000" w:themeColor="text1"/>
                <w:lang w:val="mn-MN"/>
              </w:rPr>
              <w:t>4-р</w:t>
            </w:r>
          </w:p>
          <w:p w:rsidR="008A166D" w:rsidRPr="00CE1852" w:rsidRDefault="008A166D" w:rsidP="008A166D">
            <w:pPr>
              <w:spacing w:before="60" w:after="60"/>
              <w:jc w:val="center"/>
              <w:rPr>
                <w:rFonts w:ascii="Arial" w:hAnsi="Arial" w:cs="Arial"/>
                <w:i/>
                <w:lang w:val="mn-MN"/>
              </w:rPr>
            </w:pPr>
            <w:r w:rsidRPr="00CE1852">
              <w:rPr>
                <w:rFonts w:ascii="Arial" w:hAnsi="Arial" w:cs="Arial"/>
                <w:i/>
                <w:color w:val="000000" w:themeColor="text1"/>
                <w:lang w:val="mn-MN"/>
              </w:rPr>
              <w:t xml:space="preserve"> улирал</w:t>
            </w:r>
          </w:p>
        </w:tc>
      </w:tr>
      <w:tr w:rsidR="00E74DF2" w:rsidRPr="00CE1852" w:rsidTr="008A166D">
        <w:trPr>
          <w:trHeight w:val="122"/>
        </w:trPr>
        <w:tc>
          <w:tcPr>
            <w:tcW w:w="1721" w:type="dxa"/>
            <w:vMerge/>
          </w:tcPr>
          <w:p w:rsidR="00E74DF2" w:rsidRPr="00CE1852" w:rsidRDefault="00E74DF2" w:rsidP="00E74DF2">
            <w:pPr>
              <w:spacing w:before="60" w:after="60"/>
              <w:jc w:val="right"/>
              <w:rPr>
                <w:rFonts w:ascii="Arial" w:hAnsi="Arial" w:cs="Arial"/>
                <w:lang w:val="mn-MN"/>
              </w:rPr>
            </w:pPr>
          </w:p>
        </w:tc>
        <w:tc>
          <w:tcPr>
            <w:tcW w:w="1911" w:type="dxa"/>
            <w:shd w:val="clear" w:color="auto" w:fill="FFFFFF" w:themeFill="background1"/>
          </w:tcPr>
          <w:p w:rsidR="00E74DF2" w:rsidRPr="00CE1852" w:rsidRDefault="00E74DF2" w:rsidP="00E74DF2">
            <w:pPr>
              <w:spacing w:before="60" w:after="60"/>
              <w:jc w:val="right"/>
              <w:rPr>
                <w:rFonts w:ascii="Arial" w:hAnsi="Arial" w:cs="Arial"/>
                <w:i/>
                <w:lang w:val="mn-MN"/>
              </w:rPr>
            </w:pPr>
            <w:r w:rsidRPr="00CE1852">
              <w:rPr>
                <w:rFonts w:ascii="Arial" w:hAnsi="Arial" w:cs="Arial"/>
                <w:i/>
                <w:lang w:val="mn-MN"/>
              </w:rPr>
              <w:t>Шаардагдах хөрөнгө</w:t>
            </w:r>
          </w:p>
        </w:tc>
        <w:tc>
          <w:tcPr>
            <w:tcW w:w="6388" w:type="dxa"/>
            <w:gridSpan w:val="5"/>
            <w:shd w:val="clear" w:color="auto" w:fill="FFFFFF" w:themeFill="background1"/>
          </w:tcPr>
          <w:p w:rsidR="00E74DF2" w:rsidRPr="00CE1852" w:rsidRDefault="00E74DF2" w:rsidP="00E74DF2">
            <w:pPr>
              <w:spacing w:before="60" w:after="60"/>
              <w:jc w:val="both"/>
              <w:rPr>
                <w:rFonts w:ascii="Arial" w:hAnsi="Arial" w:cs="Arial"/>
                <w:i/>
                <w:lang w:val="mn-MN"/>
              </w:rPr>
            </w:pPr>
            <w:r w:rsidRPr="00CE1852">
              <w:rPr>
                <w:rFonts w:ascii="Arial" w:hAnsi="Arial" w:cs="Arial"/>
                <w:i/>
                <w:lang w:val="mn-MN"/>
              </w:rPr>
              <w:t>Улсын төсөв</w:t>
            </w:r>
          </w:p>
        </w:tc>
      </w:tr>
      <w:tr w:rsidR="00E74DF2" w:rsidRPr="00CE1852" w:rsidTr="008A166D">
        <w:trPr>
          <w:trHeight w:val="145"/>
        </w:trPr>
        <w:tc>
          <w:tcPr>
            <w:tcW w:w="1721" w:type="dxa"/>
            <w:vMerge/>
          </w:tcPr>
          <w:p w:rsidR="00E74DF2" w:rsidRPr="00CE1852" w:rsidRDefault="00E74DF2" w:rsidP="00E74DF2">
            <w:pPr>
              <w:spacing w:before="60" w:after="60"/>
              <w:jc w:val="right"/>
              <w:rPr>
                <w:rFonts w:ascii="Arial" w:hAnsi="Arial" w:cs="Arial"/>
                <w:lang w:val="mn-MN"/>
              </w:rPr>
            </w:pPr>
          </w:p>
        </w:tc>
        <w:tc>
          <w:tcPr>
            <w:tcW w:w="1911" w:type="dxa"/>
            <w:shd w:val="clear" w:color="auto" w:fill="FFFFFF" w:themeFill="background1"/>
          </w:tcPr>
          <w:p w:rsidR="00E74DF2" w:rsidRPr="00CE1852" w:rsidRDefault="00E74DF2" w:rsidP="00E74DF2">
            <w:pPr>
              <w:spacing w:before="60" w:after="60"/>
              <w:jc w:val="right"/>
              <w:rPr>
                <w:rFonts w:ascii="Arial" w:hAnsi="Arial" w:cs="Arial"/>
                <w:i/>
                <w:lang w:val="mn-MN"/>
              </w:rPr>
            </w:pPr>
            <w:r w:rsidRPr="00CE1852">
              <w:rPr>
                <w:rFonts w:ascii="Arial" w:hAnsi="Arial" w:cs="Arial"/>
                <w:i/>
                <w:lang w:val="mn-MN"/>
              </w:rPr>
              <w:t>Суурь түвшин</w:t>
            </w:r>
          </w:p>
        </w:tc>
        <w:tc>
          <w:tcPr>
            <w:tcW w:w="6388" w:type="dxa"/>
            <w:gridSpan w:val="5"/>
            <w:shd w:val="clear" w:color="auto" w:fill="FFFFFF" w:themeFill="background1"/>
          </w:tcPr>
          <w:p w:rsidR="00E74DF2" w:rsidRPr="00CE1852" w:rsidRDefault="00E74DF2" w:rsidP="00E74DF2">
            <w:pPr>
              <w:spacing w:before="60" w:after="60"/>
              <w:jc w:val="both"/>
              <w:rPr>
                <w:rFonts w:ascii="Arial" w:hAnsi="Arial" w:cs="Arial"/>
                <w:i/>
                <w:lang w:val="mn-MN"/>
              </w:rPr>
            </w:pPr>
            <w:r w:rsidRPr="00CE1852">
              <w:rPr>
                <w:rFonts w:ascii="Arial" w:hAnsi="Arial" w:cs="Arial"/>
                <w:i/>
                <w:lang w:val="mn-MN"/>
              </w:rPr>
              <w:t xml:space="preserve">- </w:t>
            </w:r>
          </w:p>
        </w:tc>
      </w:tr>
      <w:tr w:rsidR="00E74DF2" w:rsidRPr="00CE1852" w:rsidTr="008A166D">
        <w:trPr>
          <w:trHeight w:val="145"/>
        </w:trPr>
        <w:tc>
          <w:tcPr>
            <w:tcW w:w="1721" w:type="dxa"/>
            <w:vMerge/>
          </w:tcPr>
          <w:p w:rsidR="00E74DF2" w:rsidRPr="00CE1852" w:rsidRDefault="00E74DF2" w:rsidP="00E74DF2">
            <w:pPr>
              <w:spacing w:before="60" w:after="60"/>
              <w:jc w:val="right"/>
              <w:rPr>
                <w:rFonts w:ascii="Arial" w:hAnsi="Arial" w:cs="Arial"/>
                <w:lang w:val="mn-MN"/>
              </w:rPr>
            </w:pPr>
          </w:p>
        </w:tc>
        <w:tc>
          <w:tcPr>
            <w:tcW w:w="1911" w:type="dxa"/>
            <w:shd w:val="clear" w:color="auto" w:fill="FFFFFF" w:themeFill="background1"/>
          </w:tcPr>
          <w:p w:rsidR="00E74DF2" w:rsidRPr="00CE1852" w:rsidRDefault="00E74DF2" w:rsidP="00E74DF2">
            <w:pPr>
              <w:spacing w:before="60" w:after="60"/>
              <w:jc w:val="right"/>
              <w:rPr>
                <w:rFonts w:ascii="Arial" w:hAnsi="Arial" w:cs="Arial"/>
                <w:i/>
                <w:lang w:val="mn-MN"/>
              </w:rPr>
            </w:pPr>
            <w:r w:rsidRPr="00CE1852">
              <w:rPr>
                <w:rFonts w:ascii="Arial" w:hAnsi="Arial" w:cs="Arial"/>
                <w:i/>
                <w:lang w:val="mn-MN"/>
              </w:rPr>
              <w:t>Шалгуур үзүүлэлт</w:t>
            </w:r>
          </w:p>
        </w:tc>
        <w:tc>
          <w:tcPr>
            <w:tcW w:w="6388" w:type="dxa"/>
            <w:gridSpan w:val="5"/>
            <w:shd w:val="clear" w:color="auto" w:fill="FFFFFF" w:themeFill="background1"/>
          </w:tcPr>
          <w:p w:rsidR="00E74DF2" w:rsidRPr="00CE1852" w:rsidRDefault="00E74DF2" w:rsidP="00E74DF2">
            <w:pPr>
              <w:spacing w:before="60" w:after="60"/>
              <w:jc w:val="both"/>
              <w:rPr>
                <w:rFonts w:ascii="Arial" w:hAnsi="Arial" w:cs="Arial"/>
                <w:i/>
                <w:lang w:val="mn-MN"/>
              </w:rPr>
            </w:pPr>
            <w:r w:rsidRPr="00CE1852">
              <w:rPr>
                <w:rFonts w:ascii="Arial" w:hAnsi="Arial" w:cs="Arial"/>
                <w:i/>
                <w:lang w:val="mn-MN"/>
              </w:rPr>
              <w:t>Судалгааны тайлан боловсруулсан байна.</w:t>
            </w:r>
          </w:p>
        </w:tc>
      </w:tr>
      <w:tr w:rsidR="00E74DF2" w:rsidRPr="00CE1852" w:rsidTr="008A166D">
        <w:trPr>
          <w:trHeight w:val="74"/>
        </w:trPr>
        <w:tc>
          <w:tcPr>
            <w:tcW w:w="1721" w:type="dxa"/>
            <w:vMerge/>
          </w:tcPr>
          <w:p w:rsidR="00E74DF2" w:rsidRPr="00CE1852" w:rsidRDefault="00E74DF2" w:rsidP="00E74DF2">
            <w:pPr>
              <w:spacing w:before="60" w:after="60"/>
              <w:jc w:val="right"/>
              <w:rPr>
                <w:rFonts w:ascii="Arial" w:hAnsi="Arial" w:cs="Arial"/>
                <w:lang w:val="mn-MN"/>
              </w:rPr>
            </w:pPr>
          </w:p>
        </w:tc>
        <w:tc>
          <w:tcPr>
            <w:tcW w:w="1911" w:type="dxa"/>
            <w:shd w:val="clear" w:color="auto" w:fill="FFFFFF" w:themeFill="background1"/>
          </w:tcPr>
          <w:p w:rsidR="00E74DF2" w:rsidRPr="00CE1852" w:rsidRDefault="00E74DF2" w:rsidP="00E74DF2">
            <w:pPr>
              <w:spacing w:before="60" w:after="60"/>
              <w:jc w:val="right"/>
              <w:rPr>
                <w:rFonts w:ascii="Arial" w:hAnsi="Arial" w:cs="Arial"/>
                <w:i/>
                <w:lang w:val="mn-MN"/>
              </w:rPr>
            </w:pPr>
            <w:r w:rsidRPr="00CE1852">
              <w:rPr>
                <w:rFonts w:ascii="Arial" w:hAnsi="Arial" w:cs="Arial"/>
                <w:i/>
                <w:lang w:val="mn-MN"/>
              </w:rPr>
              <w:t>Хүрэх түвшин</w:t>
            </w:r>
          </w:p>
        </w:tc>
        <w:tc>
          <w:tcPr>
            <w:tcW w:w="6388" w:type="dxa"/>
            <w:gridSpan w:val="5"/>
            <w:shd w:val="clear" w:color="auto" w:fill="FFFFFF" w:themeFill="background1"/>
          </w:tcPr>
          <w:p w:rsidR="00E74DF2" w:rsidRPr="00676DDE" w:rsidRDefault="00E74DF2" w:rsidP="00E74DF2">
            <w:pPr>
              <w:spacing w:before="60" w:after="60"/>
              <w:jc w:val="both"/>
              <w:rPr>
                <w:rFonts w:ascii="Arial" w:hAnsi="Arial" w:cs="Arial"/>
                <w:i/>
                <w:lang w:val="mn-MN"/>
              </w:rPr>
            </w:pPr>
            <w:r w:rsidRPr="00676DDE">
              <w:rPr>
                <w:rFonts w:ascii="Arial" w:hAnsi="Arial" w:cs="Arial"/>
                <w:i/>
                <w:lang w:val="mn-MN"/>
              </w:rPr>
              <w:t>Эхний хагас жилд: ҮСХ-ны даргын 2019 оны А/198 дугаар тушаалын 1 дүгээр хавсралтын дагуу  АЗС-1 мэдээлэл цуглуулалт хийгдсэн байна.</w:t>
            </w:r>
          </w:p>
          <w:p w:rsidR="00E74DF2" w:rsidRPr="00CE1852" w:rsidRDefault="00E74DF2" w:rsidP="00E74DF2">
            <w:pPr>
              <w:spacing w:before="60" w:after="60"/>
              <w:jc w:val="both"/>
              <w:rPr>
                <w:rFonts w:ascii="Arial" w:hAnsi="Arial" w:cs="Arial"/>
                <w:i/>
                <w:lang w:val="mn-MN"/>
              </w:rPr>
            </w:pPr>
            <w:r w:rsidRPr="00676DDE">
              <w:rPr>
                <w:rFonts w:ascii="Arial" w:hAnsi="Arial" w:cs="Arial"/>
                <w:i/>
                <w:lang w:val="mn-MN"/>
              </w:rPr>
              <w:t>Жилийн эцэст: ҮСХ-ны даргын 2019 оны А/198 дугаар тушаалын 1 дүгээр хавсралтын дагуу  Ардчилсан засаглал судалгааг жилд 4 удаа явуулж, үр дүнг боловсруулж, дамжуулсан байна</w:t>
            </w:r>
          </w:p>
        </w:tc>
      </w:tr>
      <w:tr w:rsidR="00E74DF2" w:rsidRPr="00CE1852" w:rsidTr="008A166D">
        <w:trPr>
          <w:trHeight w:val="70"/>
        </w:trPr>
        <w:tc>
          <w:tcPr>
            <w:tcW w:w="1721" w:type="dxa"/>
            <w:vMerge w:val="restart"/>
          </w:tcPr>
          <w:p w:rsidR="00E74DF2" w:rsidRPr="00CE1852" w:rsidRDefault="00E74DF2" w:rsidP="00E74DF2">
            <w:pPr>
              <w:spacing w:before="60" w:after="60"/>
              <w:jc w:val="right"/>
              <w:rPr>
                <w:rFonts w:ascii="Arial" w:hAnsi="Arial" w:cs="Arial"/>
                <w:lang w:val="mn-MN"/>
              </w:rPr>
            </w:pPr>
            <w:r w:rsidRPr="00CE1852">
              <w:rPr>
                <w:rFonts w:ascii="Arial" w:hAnsi="Arial" w:cs="Arial"/>
                <w:lang w:val="mn-MN"/>
              </w:rPr>
              <w:t>Арга хэмжээний хэрэгжилт</w:t>
            </w:r>
          </w:p>
        </w:tc>
        <w:tc>
          <w:tcPr>
            <w:tcW w:w="1911" w:type="dxa"/>
            <w:shd w:val="clear" w:color="auto" w:fill="FFFFFF" w:themeFill="background1"/>
          </w:tcPr>
          <w:p w:rsidR="00E74DF2" w:rsidRPr="00CE1852" w:rsidRDefault="00E74DF2" w:rsidP="00E74DF2">
            <w:pPr>
              <w:spacing w:before="60" w:after="60"/>
              <w:jc w:val="right"/>
              <w:rPr>
                <w:rFonts w:ascii="Arial" w:hAnsi="Arial" w:cs="Arial"/>
                <w:i/>
                <w:lang w:val="mn-MN"/>
              </w:rPr>
            </w:pPr>
            <w:r w:rsidRPr="00CE1852">
              <w:rPr>
                <w:rFonts w:ascii="Arial" w:hAnsi="Arial" w:cs="Arial"/>
                <w:i/>
                <w:lang w:val="mn-MN"/>
              </w:rPr>
              <w:t xml:space="preserve"> Хэрэгжилт</w:t>
            </w:r>
          </w:p>
        </w:tc>
        <w:tc>
          <w:tcPr>
            <w:tcW w:w="6388" w:type="dxa"/>
            <w:gridSpan w:val="5"/>
            <w:shd w:val="clear" w:color="auto" w:fill="FFFFFF" w:themeFill="background1"/>
          </w:tcPr>
          <w:p w:rsidR="00E74DF2" w:rsidRPr="00CE1852" w:rsidRDefault="00E74DF2" w:rsidP="00E74DF2">
            <w:pPr>
              <w:spacing w:before="60" w:after="60"/>
              <w:jc w:val="both"/>
              <w:rPr>
                <w:rFonts w:ascii="Arial" w:hAnsi="Arial" w:cs="Arial"/>
                <w:i/>
              </w:rPr>
            </w:pPr>
            <w:r w:rsidRPr="00CE1852">
              <w:rPr>
                <w:rFonts w:ascii="Arial" w:hAnsi="Arial" w:cs="Arial"/>
                <w:i/>
                <w:lang w:val="mn-MN"/>
              </w:rPr>
              <w:t>-</w:t>
            </w:r>
            <w:r w:rsidRPr="00CE1852">
              <w:rPr>
                <w:rFonts w:ascii="Arial" w:hAnsi="Arial" w:cs="Arial"/>
                <w:i/>
              </w:rPr>
              <w:t>2020 онд YСХ-ноос баталсан мэдээ тайлангийн графикийн дагуу</w:t>
            </w:r>
            <w:r w:rsidRPr="00CE1852">
              <w:rPr>
                <w:rFonts w:ascii="Arial" w:hAnsi="Arial" w:cs="Arial"/>
                <w:i/>
                <w:lang w:val="mn-MN"/>
              </w:rPr>
              <w:t xml:space="preserve"> </w:t>
            </w:r>
            <w:r w:rsidRPr="00CE1852">
              <w:rPr>
                <w:rFonts w:ascii="Arial" w:hAnsi="Arial" w:cs="Arial"/>
                <w:i/>
              </w:rPr>
              <w:t>YСХ-ноос түүврийн нэгжийг авч</w:t>
            </w:r>
            <w:r w:rsidRPr="00CE1852">
              <w:rPr>
                <w:rFonts w:ascii="Arial" w:hAnsi="Arial" w:cs="Arial"/>
                <w:i/>
                <w:lang w:val="mn-MN"/>
              </w:rPr>
              <w:t xml:space="preserve">, </w:t>
            </w:r>
            <w:r w:rsidRPr="00CE1852">
              <w:rPr>
                <w:rFonts w:ascii="Arial" w:hAnsi="Arial" w:cs="Arial"/>
                <w:i/>
              </w:rPr>
              <w:t>Өрхийн нийгэм, эдийн засгийн судалгаа”-нд хамрагдсан өрхийн 15, түүнээс</w:t>
            </w:r>
            <w:r w:rsidRPr="00CE1852">
              <w:rPr>
                <w:rFonts w:ascii="Arial" w:hAnsi="Arial" w:cs="Arial"/>
                <w:i/>
                <w:lang w:val="mn-MN"/>
              </w:rPr>
              <w:t xml:space="preserve"> </w:t>
            </w:r>
            <w:r w:rsidRPr="00CE1852">
              <w:rPr>
                <w:rFonts w:ascii="Arial" w:hAnsi="Arial" w:cs="Arial"/>
                <w:i/>
              </w:rPr>
              <w:t>дээш насны эрэгтэй, эмэгтэй</w:t>
            </w:r>
            <w:r w:rsidRPr="00CE1852">
              <w:rPr>
                <w:rFonts w:ascii="Arial" w:hAnsi="Arial" w:cs="Arial"/>
                <w:i/>
                <w:lang w:val="mn-MN"/>
              </w:rPr>
              <w:t xml:space="preserve"> 2</w:t>
            </w:r>
            <w:r w:rsidRPr="00CE1852">
              <w:rPr>
                <w:rFonts w:ascii="Arial" w:hAnsi="Arial" w:cs="Arial"/>
                <w:i/>
              </w:rPr>
              <w:t xml:space="preserve"> гишүүн</w:t>
            </w:r>
            <w:r w:rsidRPr="00CE1852">
              <w:rPr>
                <w:rFonts w:ascii="Arial" w:hAnsi="Arial" w:cs="Arial"/>
                <w:i/>
                <w:lang w:val="mn-MN"/>
              </w:rPr>
              <w:t xml:space="preserve"> нэг өрхөөс хамрагдсан.</w:t>
            </w:r>
            <w:r w:rsidRPr="00CE1852">
              <w:rPr>
                <w:rFonts w:ascii="Arial" w:hAnsi="Arial" w:cs="Arial"/>
                <w:i/>
              </w:rPr>
              <w:t xml:space="preserve"> </w:t>
            </w:r>
          </w:p>
          <w:p w:rsidR="00E74DF2" w:rsidRPr="00CE1852" w:rsidRDefault="00E74DF2" w:rsidP="00E74DF2">
            <w:pPr>
              <w:spacing w:before="60" w:after="60"/>
              <w:jc w:val="both"/>
              <w:rPr>
                <w:rFonts w:ascii="Arial" w:hAnsi="Arial" w:cs="Arial"/>
                <w:i/>
                <w:lang w:val="mn-MN"/>
              </w:rPr>
            </w:pPr>
            <w:r w:rsidRPr="00CE1852">
              <w:rPr>
                <w:rFonts w:ascii="Arial" w:hAnsi="Arial" w:cs="Arial"/>
                <w:i/>
                <w:lang w:val="mn-MN"/>
              </w:rPr>
              <w:t xml:space="preserve">Ардчилсан засаглалын судалгааны зорилго ач холбогдлыг танилцуулж өрх тус бүрт урамшууллын мөнгийг бүрэн өгч гарын үсэг зуруулж баталгаажуулсан. Судалгааг тогтсон аргачлалын дагуу таблетаар бүрэн гүйцэд авсан. </w:t>
            </w:r>
          </w:p>
          <w:p w:rsidR="00E74DF2" w:rsidRPr="00CE1852" w:rsidRDefault="00E74DF2" w:rsidP="00E74DF2">
            <w:pPr>
              <w:spacing w:before="60" w:after="60"/>
              <w:jc w:val="both"/>
              <w:rPr>
                <w:rFonts w:ascii="Arial" w:hAnsi="Arial" w:cs="Arial"/>
                <w:i/>
                <w:lang w:val="mn-MN"/>
              </w:rPr>
            </w:pPr>
            <w:r w:rsidRPr="00CE1852">
              <w:rPr>
                <w:rFonts w:ascii="Arial" w:hAnsi="Arial" w:cs="Arial"/>
                <w:i/>
                <w:lang w:val="mn-MN"/>
              </w:rPr>
              <w:t>-2020 оны 1-р улирлын байдлаар 18 өрхийн 26 гишүүн сонгогдсоноос эмэгтэй 17, эрэгтэй 9 гишүүн тус бүр хамрагдсан.</w:t>
            </w:r>
          </w:p>
          <w:p w:rsidR="00E74DF2" w:rsidRPr="00CE1852" w:rsidRDefault="00E74DF2" w:rsidP="00E74DF2">
            <w:pPr>
              <w:spacing w:before="60" w:after="60"/>
              <w:jc w:val="both"/>
              <w:rPr>
                <w:rFonts w:ascii="Arial" w:hAnsi="Arial" w:cs="Arial"/>
                <w:i/>
                <w:lang w:val="mn-MN"/>
              </w:rPr>
            </w:pPr>
            <w:r w:rsidRPr="00CE1852">
              <w:rPr>
                <w:rFonts w:ascii="Arial" w:hAnsi="Arial" w:cs="Arial"/>
                <w:i/>
                <w:lang w:val="mn-MN"/>
              </w:rPr>
              <w:t xml:space="preserve">-2-р улирлын байдлаар 18 өрхийн 33   гишүүн сонгогдсоноос эмэгтэй 26, эрэгтэй 7  гишүүн тус бүр хамрагдсан. </w:t>
            </w:r>
          </w:p>
          <w:p w:rsidR="00E74DF2" w:rsidRPr="00CE1852" w:rsidRDefault="00E74DF2" w:rsidP="00E74DF2">
            <w:pPr>
              <w:spacing w:before="60" w:after="60"/>
              <w:jc w:val="both"/>
              <w:rPr>
                <w:rFonts w:ascii="Arial" w:hAnsi="Arial" w:cs="Arial"/>
                <w:i/>
                <w:lang w:val="mn-MN"/>
              </w:rPr>
            </w:pPr>
            <w:r w:rsidRPr="00CE1852">
              <w:rPr>
                <w:rFonts w:ascii="Arial" w:hAnsi="Arial" w:cs="Arial"/>
                <w:i/>
                <w:lang w:val="mn-MN"/>
              </w:rPr>
              <w:t>Хагас жилийн байдлаар ардчилсан засаглалын судалгаанд нийт 36 өрхийн 15 ба түүнээс дээш насны 59 хүнийг хамруулаад байна.</w:t>
            </w:r>
          </w:p>
        </w:tc>
      </w:tr>
      <w:tr w:rsidR="00E74DF2" w:rsidRPr="00CE1852" w:rsidTr="008A166D">
        <w:trPr>
          <w:trHeight w:val="74"/>
        </w:trPr>
        <w:tc>
          <w:tcPr>
            <w:tcW w:w="1721" w:type="dxa"/>
            <w:vMerge/>
          </w:tcPr>
          <w:p w:rsidR="00E74DF2" w:rsidRPr="00CE1852" w:rsidRDefault="00E74DF2" w:rsidP="00E74DF2">
            <w:pPr>
              <w:spacing w:before="60" w:after="60"/>
              <w:jc w:val="right"/>
              <w:rPr>
                <w:rFonts w:ascii="Arial" w:hAnsi="Arial" w:cs="Arial"/>
                <w:lang w:val="mn-MN"/>
              </w:rPr>
            </w:pPr>
          </w:p>
        </w:tc>
        <w:tc>
          <w:tcPr>
            <w:tcW w:w="1911" w:type="dxa"/>
            <w:shd w:val="clear" w:color="auto" w:fill="FFFFFF" w:themeFill="background1"/>
          </w:tcPr>
          <w:p w:rsidR="00E74DF2" w:rsidRPr="00CE1852" w:rsidRDefault="00E74DF2" w:rsidP="00E74DF2">
            <w:pPr>
              <w:spacing w:before="60" w:after="60"/>
              <w:jc w:val="right"/>
              <w:rPr>
                <w:rFonts w:ascii="Arial" w:hAnsi="Arial" w:cs="Arial"/>
                <w:i/>
                <w:lang w:val="mn-MN"/>
              </w:rPr>
            </w:pPr>
            <w:r w:rsidRPr="00CE1852">
              <w:rPr>
                <w:rFonts w:ascii="Arial" w:hAnsi="Arial" w:cs="Arial"/>
                <w:i/>
                <w:lang w:val="mn-MN"/>
              </w:rPr>
              <w:t>Зарцуулсан хөрөнгө</w:t>
            </w:r>
          </w:p>
        </w:tc>
        <w:tc>
          <w:tcPr>
            <w:tcW w:w="6388" w:type="dxa"/>
            <w:gridSpan w:val="5"/>
            <w:shd w:val="clear" w:color="auto" w:fill="FFFFFF" w:themeFill="background1"/>
          </w:tcPr>
          <w:p w:rsidR="00E74DF2" w:rsidRPr="00CE1852" w:rsidRDefault="00362B93" w:rsidP="00E74DF2">
            <w:pPr>
              <w:spacing w:before="60" w:after="60"/>
              <w:jc w:val="both"/>
              <w:rPr>
                <w:rFonts w:ascii="Arial" w:hAnsi="Arial" w:cs="Arial"/>
                <w:i/>
                <w:lang w:val="mn-MN"/>
              </w:rPr>
            </w:pPr>
            <w:r>
              <w:rPr>
                <w:rFonts w:ascii="Arial" w:hAnsi="Arial" w:cs="Arial"/>
                <w:i/>
                <w:color w:val="FF0000"/>
                <w:lang w:val="mn-MN"/>
              </w:rPr>
              <w:t>131,994 төгрөг</w:t>
            </w:r>
          </w:p>
        </w:tc>
      </w:tr>
      <w:tr w:rsidR="00E74DF2" w:rsidRPr="00CE1852" w:rsidTr="008A166D">
        <w:trPr>
          <w:trHeight w:val="74"/>
        </w:trPr>
        <w:tc>
          <w:tcPr>
            <w:tcW w:w="1721" w:type="dxa"/>
            <w:vMerge/>
          </w:tcPr>
          <w:p w:rsidR="00E74DF2" w:rsidRPr="00CE1852" w:rsidRDefault="00E74DF2" w:rsidP="00E74DF2">
            <w:pPr>
              <w:spacing w:before="60" w:after="60"/>
              <w:jc w:val="right"/>
              <w:rPr>
                <w:rFonts w:ascii="Arial" w:hAnsi="Arial" w:cs="Arial"/>
                <w:lang w:val="mn-MN"/>
              </w:rPr>
            </w:pPr>
          </w:p>
        </w:tc>
        <w:tc>
          <w:tcPr>
            <w:tcW w:w="1911" w:type="dxa"/>
            <w:shd w:val="clear" w:color="auto" w:fill="FFFFFF" w:themeFill="background1"/>
          </w:tcPr>
          <w:p w:rsidR="00E74DF2" w:rsidRPr="00CE1852" w:rsidRDefault="00E74DF2" w:rsidP="00E74DF2">
            <w:pPr>
              <w:spacing w:before="60" w:after="60"/>
              <w:jc w:val="right"/>
              <w:rPr>
                <w:rFonts w:ascii="Arial" w:hAnsi="Arial" w:cs="Arial"/>
                <w:i/>
                <w:lang w:val="mn-MN"/>
              </w:rPr>
            </w:pPr>
            <w:r w:rsidRPr="00CE1852">
              <w:rPr>
                <w:rFonts w:ascii="Arial" w:hAnsi="Arial" w:cs="Arial"/>
                <w:i/>
                <w:lang w:val="mn-MN"/>
              </w:rPr>
              <w:t>Хүрсэн түвшин</w:t>
            </w:r>
          </w:p>
        </w:tc>
        <w:tc>
          <w:tcPr>
            <w:tcW w:w="6388" w:type="dxa"/>
            <w:gridSpan w:val="5"/>
            <w:shd w:val="clear" w:color="auto" w:fill="FFFFFF" w:themeFill="background1"/>
          </w:tcPr>
          <w:p w:rsidR="00E74DF2" w:rsidRPr="00CE1852" w:rsidRDefault="00E74DF2" w:rsidP="00E74DF2">
            <w:pPr>
              <w:spacing w:before="60" w:after="60"/>
              <w:jc w:val="both"/>
              <w:rPr>
                <w:rFonts w:ascii="Arial" w:hAnsi="Arial" w:cs="Arial"/>
                <w:i/>
                <w:lang w:val="mn-MN"/>
              </w:rPr>
            </w:pPr>
            <w:r w:rsidRPr="00CE1852">
              <w:rPr>
                <w:rFonts w:ascii="Arial" w:hAnsi="Arial" w:cs="Arial"/>
                <w:i/>
                <w:lang w:val="mn-MN"/>
              </w:rPr>
              <w:t xml:space="preserve">АЗС-нд 36 өрхийн 59 ширхэг маягт мэдээлэл. </w:t>
            </w:r>
          </w:p>
        </w:tc>
      </w:tr>
      <w:tr w:rsidR="00E74DF2" w:rsidRPr="00CE1852" w:rsidTr="008A166D">
        <w:trPr>
          <w:trHeight w:val="74"/>
        </w:trPr>
        <w:tc>
          <w:tcPr>
            <w:tcW w:w="3632" w:type="dxa"/>
            <w:gridSpan w:val="2"/>
          </w:tcPr>
          <w:p w:rsidR="00E74DF2" w:rsidRPr="00CE1852" w:rsidRDefault="00C1639E" w:rsidP="00E74DF2">
            <w:pPr>
              <w:spacing w:before="60" w:after="60"/>
              <w:jc w:val="right"/>
              <w:rPr>
                <w:rFonts w:ascii="Arial" w:hAnsi="Arial" w:cs="Arial"/>
                <w:i/>
                <w:lang w:val="mn-MN"/>
              </w:rPr>
            </w:pPr>
            <w:r w:rsidRPr="00C1639E">
              <w:rPr>
                <w:rFonts w:ascii="Arial" w:hAnsi="Arial" w:cs="Arial"/>
                <w:i/>
                <w:color w:val="FF0000"/>
                <w:lang w:val="mn-MN"/>
              </w:rPr>
              <w:t>Төсвийн ерөнхийлөн захирагч</w:t>
            </w:r>
            <w:r>
              <w:rPr>
                <w:rFonts w:ascii="Arial" w:hAnsi="Arial" w:cs="Arial"/>
                <w:i/>
                <w:color w:val="FF0000"/>
                <w:lang w:val="mn-MN"/>
              </w:rPr>
              <w:t xml:space="preserve"> үнэлгээ</w:t>
            </w:r>
          </w:p>
        </w:tc>
        <w:tc>
          <w:tcPr>
            <w:tcW w:w="6388" w:type="dxa"/>
            <w:gridSpan w:val="5"/>
            <w:shd w:val="clear" w:color="auto" w:fill="FFFFFF" w:themeFill="background1"/>
          </w:tcPr>
          <w:p w:rsidR="00E74DF2" w:rsidRPr="00CE1852" w:rsidRDefault="00E74DF2" w:rsidP="00E74DF2">
            <w:pPr>
              <w:spacing w:before="60" w:after="60"/>
              <w:jc w:val="both"/>
              <w:rPr>
                <w:rFonts w:ascii="Arial" w:hAnsi="Arial" w:cs="Arial"/>
                <w:i/>
                <w:lang w:val="mn-MN"/>
              </w:rPr>
            </w:pPr>
          </w:p>
        </w:tc>
      </w:tr>
    </w:tbl>
    <w:p w:rsidR="00D06945" w:rsidRPr="00CE1852" w:rsidRDefault="00D06945" w:rsidP="00D06945">
      <w:pPr>
        <w:spacing w:before="240" w:after="120" w:line="240" w:lineRule="auto"/>
        <w:jc w:val="both"/>
        <w:rPr>
          <w:rFonts w:ascii="Arial" w:hAnsi="Arial" w:cs="Arial"/>
          <w:color w:val="808080" w:themeColor="background1" w:themeShade="80"/>
          <w:lang w:val="mn-MN"/>
        </w:rPr>
      </w:pPr>
    </w:p>
    <w:tbl>
      <w:tblPr>
        <w:tblStyle w:val="TableGrid3"/>
        <w:tblW w:w="0" w:type="auto"/>
        <w:tblInd w:w="-5" w:type="dxa"/>
        <w:tblLook w:val="04A0" w:firstRow="1" w:lastRow="0" w:firstColumn="1" w:lastColumn="0" w:noHBand="0" w:noVBand="1"/>
      </w:tblPr>
      <w:tblGrid>
        <w:gridCol w:w="1648"/>
        <w:gridCol w:w="1813"/>
        <w:gridCol w:w="2068"/>
        <w:gridCol w:w="1134"/>
        <w:gridCol w:w="992"/>
        <w:gridCol w:w="1134"/>
        <w:gridCol w:w="1097"/>
      </w:tblGrid>
      <w:tr w:rsidR="00D06945" w:rsidRPr="00CE1852" w:rsidTr="00676DDE">
        <w:tc>
          <w:tcPr>
            <w:tcW w:w="1648" w:type="dxa"/>
          </w:tcPr>
          <w:p w:rsidR="00D06945" w:rsidRPr="00676DDE" w:rsidRDefault="00F74BBB" w:rsidP="00F74BBB">
            <w:pPr>
              <w:spacing w:before="60" w:after="60"/>
              <w:rPr>
                <w:rFonts w:ascii="Arial" w:hAnsi="Arial" w:cs="Arial"/>
                <w:i/>
                <w:color w:val="000000" w:themeColor="text1"/>
              </w:rPr>
            </w:pPr>
            <w:r>
              <w:rPr>
                <w:rFonts w:ascii="Arial" w:hAnsi="Arial" w:cs="Arial"/>
                <w:i/>
                <w:color w:val="000000" w:themeColor="text1"/>
                <w:lang w:val="mn-MN"/>
              </w:rPr>
              <w:lastRenderedPageBreak/>
              <w:t xml:space="preserve"> </w:t>
            </w:r>
            <w:r w:rsidR="00D06945" w:rsidRPr="00676DDE">
              <w:rPr>
                <w:rFonts w:ascii="Arial" w:hAnsi="Arial" w:cs="Arial"/>
                <w:i/>
                <w:color w:val="000000" w:themeColor="text1"/>
                <w:lang w:val="mn-MN"/>
              </w:rPr>
              <w:t>№</w:t>
            </w:r>
            <w:r w:rsidR="00676DDE" w:rsidRPr="00676DDE">
              <w:rPr>
                <w:rFonts w:ascii="Arial" w:hAnsi="Arial" w:cs="Arial"/>
                <w:i/>
                <w:color w:val="000000" w:themeColor="text1"/>
              </w:rPr>
              <w:t>24</w:t>
            </w:r>
          </w:p>
        </w:tc>
        <w:tc>
          <w:tcPr>
            <w:tcW w:w="8238" w:type="dxa"/>
            <w:gridSpan w:val="6"/>
            <w:tcBorders>
              <w:bottom w:val="single" w:sz="4" w:space="0" w:color="auto"/>
            </w:tcBorders>
          </w:tcPr>
          <w:p w:rsidR="00D06945" w:rsidRPr="00676DDE" w:rsidRDefault="00D06945" w:rsidP="00D06945">
            <w:pPr>
              <w:spacing w:before="60" w:after="60"/>
              <w:jc w:val="center"/>
              <w:rPr>
                <w:rFonts w:ascii="Arial" w:hAnsi="Arial" w:cs="Arial"/>
                <w:i/>
                <w:color w:val="000000" w:themeColor="text1"/>
                <w:lang w:val="mn-MN"/>
              </w:rPr>
            </w:pPr>
            <w:r w:rsidRPr="00676DDE">
              <w:rPr>
                <w:rFonts w:ascii="Arial" w:hAnsi="Arial" w:cs="Arial"/>
                <w:i/>
                <w:color w:val="000000" w:themeColor="text1"/>
                <w:lang w:val="mn-MN"/>
              </w:rPr>
              <w:t>Зорилтыг хэрэгжүүлэх арга хэмжээ, шалгуур үзүүлэлт, хүрэх түвшин</w:t>
            </w:r>
          </w:p>
        </w:tc>
      </w:tr>
      <w:tr w:rsidR="00D06945" w:rsidRPr="00CE1852" w:rsidTr="00676DDE">
        <w:trPr>
          <w:trHeight w:val="147"/>
        </w:trPr>
        <w:tc>
          <w:tcPr>
            <w:tcW w:w="1648" w:type="dxa"/>
            <w:vMerge w:val="restart"/>
          </w:tcPr>
          <w:p w:rsidR="00D06945" w:rsidRPr="00CE1852" w:rsidRDefault="00D06945" w:rsidP="00D06945">
            <w:pPr>
              <w:spacing w:before="60" w:after="60"/>
              <w:jc w:val="right"/>
              <w:rPr>
                <w:rFonts w:ascii="Arial" w:hAnsi="Arial" w:cs="Arial"/>
                <w:lang w:val="mn-MN"/>
              </w:rPr>
            </w:pPr>
            <w:r w:rsidRPr="00CE1852">
              <w:rPr>
                <w:rFonts w:ascii="Arial" w:hAnsi="Arial" w:cs="Arial"/>
                <w:lang w:val="mn-MN"/>
              </w:rPr>
              <w:t>Арга хэмжээний нэр, дугаар</w:t>
            </w:r>
          </w:p>
        </w:tc>
        <w:tc>
          <w:tcPr>
            <w:tcW w:w="8238" w:type="dxa"/>
            <w:gridSpan w:val="6"/>
            <w:shd w:val="clear" w:color="auto" w:fill="FFFFFF" w:themeFill="background1"/>
          </w:tcPr>
          <w:p w:rsidR="00D06945" w:rsidRPr="00CE1852" w:rsidRDefault="00D06945" w:rsidP="00D06945">
            <w:pPr>
              <w:spacing w:before="60" w:after="60"/>
              <w:jc w:val="both"/>
              <w:rPr>
                <w:rFonts w:ascii="Arial" w:hAnsi="Arial" w:cs="Arial"/>
                <w:lang w:val="mn-MN"/>
              </w:rPr>
            </w:pPr>
            <w:r w:rsidRPr="00CE1852">
              <w:rPr>
                <w:rFonts w:ascii="Arial" w:hAnsi="Arial" w:cs="Arial"/>
                <w:lang w:val="mn-MN"/>
              </w:rPr>
              <w:t xml:space="preserve">1.2.4 </w:t>
            </w:r>
            <w:r w:rsidR="00E74DF2" w:rsidRPr="00CE1852">
              <w:rPr>
                <w:rFonts w:ascii="Arial" w:hAnsi="Arial" w:cs="Arial"/>
                <w:lang w:val="mn-MN"/>
              </w:rPr>
              <w:t>Ажиллах хүчний судалгаа /АХС-1/</w:t>
            </w:r>
          </w:p>
        </w:tc>
      </w:tr>
      <w:tr w:rsidR="00D06945" w:rsidRPr="00CE1852" w:rsidTr="00676DDE">
        <w:trPr>
          <w:trHeight w:val="147"/>
        </w:trPr>
        <w:tc>
          <w:tcPr>
            <w:tcW w:w="1648" w:type="dxa"/>
            <w:vMerge/>
          </w:tcPr>
          <w:p w:rsidR="00D06945" w:rsidRPr="00CE1852" w:rsidRDefault="00D06945" w:rsidP="00D06945">
            <w:pPr>
              <w:spacing w:before="60" w:after="60"/>
              <w:jc w:val="right"/>
              <w:rPr>
                <w:rFonts w:ascii="Arial" w:hAnsi="Arial" w:cs="Arial"/>
                <w:lang w:val="mn-MN"/>
              </w:rPr>
            </w:pPr>
          </w:p>
        </w:tc>
        <w:tc>
          <w:tcPr>
            <w:tcW w:w="1813" w:type="dxa"/>
            <w:shd w:val="clear" w:color="auto" w:fill="FFFFFF" w:themeFill="background1"/>
          </w:tcPr>
          <w:p w:rsidR="00D06945" w:rsidRPr="00CE1852" w:rsidRDefault="00D06945" w:rsidP="00D06945">
            <w:pPr>
              <w:spacing w:before="60" w:after="60"/>
              <w:jc w:val="right"/>
              <w:rPr>
                <w:rFonts w:ascii="Arial" w:hAnsi="Arial" w:cs="Arial"/>
                <w:i/>
              </w:rPr>
            </w:pPr>
            <w:r w:rsidRPr="00CE1852">
              <w:rPr>
                <w:rFonts w:ascii="Arial" w:hAnsi="Arial" w:cs="Arial"/>
                <w:i/>
                <w:lang w:val="mn-MN"/>
              </w:rPr>
              <w:t xml:space="preserve">Төлөвлөлтийн уялдаа: </w:t>
            </w:r>
          </w:p>
        </w:tc>
        <w:tc>
          <w:tcPr>
            <w:tcW w:w="6425" w:type="dxa"/>
            <w:gridSpan w:val="5"/>
            <w:shd w:val="clear" w:color="auto" w:fill="FFFFFF" w:themeFill="background1"/>
          </w:tcPr>
          <w:p w:rsidR="00D06945" w:rsidRPr="00CE1852" w:rsidRDefault="00D06945" w:rsidP="00D06945">
            <w:pPr>
              <w:spacing w:before="60" w:after="60"/>
              <w:rPr>
                <w:rFonts w:ascii="Arial" w:hAnsi="Arial" w:cs="Arial"/>
                <w:i/>
              </w:rPr>
            </w:pPr>
            <w:r w:rsidRPr="00CE1852">
              <w:rPr>
                <w:rFonts w:ascii="Arial" w:hAnsi="Arial" w:cs="Arial"/>
                <w:i/>
                <w:lang w:val="mn-MN"/>
              </w:rPr>
              <w:t>Монгол Улсын статистикийн салбарыг 2017-2020 онд хөгжүүлэх үндэсний хөтөлбөрийн Зорилт3-ийн 2.3.3.5</w:t>
            </w:r>
          </w:p>
        </w:tc>
      </w:tr>
      <w:tr w:rsidR="00676DDE" w:rsidRPr="00CE1852" w:rsidTr="00676DDE">
        <w:trPr>
          <w:trHeight w:val="147"/>
        </w:trPr>
        <w:tc>
          <w:tcPr>
            <w:tcW w:w="1648" w:type="dxa"/>
            <w:vMerge w:val="restart"/>
          </w:tcPr>
          <w:p w:rsidR="00676DDE" w:rsidRPr="00CE1852" w:rsidRDefault="00676DDE" w:rsidP="008A166D">
            <w:pPr>
              <w:spacing w:before="60" w:after="60"/>
              <w:jc w:val="right"/>
              <w:rPr>
                <w:rFonts w:ascii="Arial" w:hAnsi="Arial" w:cs="Arial"/>
                <w:lang w:val="mn-MN"/>
              </w:rPr>
            </w:pPr>
            <w:r w:rsidRPr="00CE1852">
              <w:rPr>
                <w:rFonts w:ascii="Arial" w:hAnsi="Arial" w:cs="Arial"/>
                <w:lang w:val="mn-MN"/>
              </w:rPr>
              <w:t>Гүйцэтгэлийн шалгуур үзүүлэлт</w:t>
            </w:r>
          </w:p>
        </w:tc>
        <w:tc>
          <w:tcPr>
            <w:tcW w:w="1813" w:type="dxa"/>
            <w:shd w:val="clear" w:color="auto" w:fill="FFFFFF" w:themeFill="background1"/>
          </w:tcPr>
          <w:p w:rsidR="00676DDE" w:rsidRPr="00CE1852" w:rsidRDefault="00676DDE" w:rsidP="008A166D">
            <w:pPr>
              <w:spacing w:before="60" w:after="60"/>
              <w:jc w:val="right"/>
              <w:rPr>
                <w:rFonts w:ascii="Arial" w:hAnsi="Arial" w:cs="Arial"/>
                <w:i/>
                <w:lang w:val="mn-MN"/>
              </w:rPr>
            </w:pPr>
            <w:r w:rsidRPr="00CE1852">
              <w:rPr>
                <w:rFonts w:ascii="Arial" w:hAnsi="Arial" w:cs="Arial"/>
                <w:i/>
                <w:lang w:val="mn-MN"/>
              </w:rPr>
              <w:t>Хэрэгжих хугацаа</w:t>
            </w:r>
          </w:p>
        </w:tc>
        <w:tc>
          <w:tcPr>
            <w:tcW w:w="2068" w:type="dxa"/>
            <w:shd w:val="clear" w:color="auto" w:fill="FFFFFF" w:themeFill="background1"/>
          </w:tcPr>
          <w:p w:rsidR="00676DDE" w:rsidRPr="00CE1852" w:rsidRDefault="00676DDE" w:rsidP="008A166D">
            <w:pPr>
              <w:spacing w:before="60" w:after="60"/>
              <w:jc w:val="center"/>
              <w:rPr>
                <w:rFonts w:ascii="Arial" w:hAnsi="Arial" w:cs="Arial"/>
                <w:i/>
                <w:lang w:val="mn-MN"/>
              </w:rPr>
            </w:pPr>
            <w:r w:rsidRPr="00CE1852">
              <w:rPr>
                <w:rFonts w:ascii="Arial" w:hAnsi="Arial" w:cs="Arial"/>
                <w:i/>
                <w:lang w:val="mn-MN"/>
              </w:rPr>
              <w:t>Сар</w:t>
            </w:r>
          </w:p>
        </w:tc>
        <w:tc>
          <w:tcPr>
            <w:tcW w:w="1134" w:type="dxa"/>
            <w:shd w:val="clear" w:color="auto" w:fill="BDD6EE" w:themeFill="accent1" w:themeFillTint="66"/>
            <w:vAlign w:val="center"/>
          </w:tcPr>
          <w:p w:rsidR="00676DDE" w:rsidRPr="00CE1852" w:rsidRDefault="00676DDE" w:rsidP="008A166D">
            <w:pPr>
              <w:jc w:val="center"/>
              <w:rPr>
                <w:rFonts w:ascii="Arial" w:hAnsi="Arial" w:cs="Arial"/>
                <w:i/>
                <w:color w:val="000000" w:themeColor="text1"/>
                <w:lang w:val="mn-MN"/>
              </w:rPr>
            </w:pPr>
            <w:r w:rsidRPr="00CE1852">
              <w:rPr>
                <w:rFonts w:ascii="Arial" w:hAnsi="Arial" w:cs="Arial"/>
                <w:i/>
                <w:color w:val="000000" w:themeColor="text1"/>
                <w:lang w:val="mn-MN"/>
              </w:rPr>
              <w:t>1-р улирал</w:t>
            </w:r>
          </w:p>
        </w:tc>
        <w:tc>
          <w:tcPr>
            <w:tcW w:w="992" w:type="dxa"/>
            <w:shd w:val="clear" w:color="auto" w:fill="BDD6EE" w:themeFill="accent1" w:themeFillTint="66"/>
            <w:vAlign w:val="center"/>
          </w:tcPr>
          <w:p w:rsidR="00676DDE" w:rsidRPr="00CE1852" w:rsidRDefault="00676DDE" w:rsidP="00676DDE">
            <w:pPr>
              <w:jc w:val="center"/>
              <w:rPr>
                <w:rFonts w:ascii="Arial" w:hAnsi="Arial" w:cs="Arial"/>
                <w:i/>
                <w:color w:val="000000" w:themeColor="text1"/>
                <w:lang w:val="mn-MN"/>
              </w:rPr>
            </w:pPr>
            <w:r>
              <w:rPr>
                <w:rFonts w:ascii="Arial" w:hAnsi="Arial" w:cs="Arial"/>
                <w:i/>
                <w:color w:val="000000" w:themeColor="text1"/>
                <w:lang w:val="mn-MN"/>
              </w:rPr>
              <w:t>2-р</w:t>
            </w:r>
            <w:r w:rsidRPr="00CE1852">
              <w:rPr>
                <w:rFonts w:ascii="Arial" w:hAnsi="Arial" w:cs="Arial"/>
                <w:i/>
                <w:color w:val="000000" w:themeColor="text1"/>
                <w:lang w:val="mn-MN"/>
              </w:rPr>
              <w:t xml:space="preserve"> улирал</w:t>
            </w:r>
          </w:p>
        </w:tc>
        <w:tc>
          <w:tcPr>
            <w:tcW w:w="1134" w:type="dxa"/>
            <w:shd w:val="clear" w:color="auto" w:fill="auto"/>
            <w:vAlign w:val="center"/>
          </w:tcPr>
          <w:p w:rsidR="00676DDE" w:rsidRPr="00CE1852" w:rsidRDefault="00676DDE" w:rsidP="008A166D">
            <w:pPr>
              <w:jc w:val="center"/>
              <w:rPr>
                <w:rFonts w:ascii="Arial" w:hAnsi="Arial" w:cs="Arial"/>
                <w:i/>
                <w:color w:val="000000" w:themeColor="text1"/>
                <w:lang w:val="mn-MN"/>
              </w:rPr>
            </w:pPr>
            <w:r w:rsidRPr="00CE1852">
              <w:rPr>
                <w:rFonts w:ascii="Arial" w:hAnsi="Arial" w:cs="Arial"/>
                <w:i/>
                <w:color w:val="000000" w:themeColor="text1"/>
                <w:lang w:val="mn-MN"/>
              </w:rPr>
              <w:t>3-р улирал</w:t>
            </w:r>
          </w:p>
        </w:tc>
        <w:tc>
          <w:tcPr>
            <w:tcW w:w="1097" w:type="dxa"/>
            <w:shd w:val="clear" w:color="auto" w:fill="auto"/>
            <w:vAlign w:val="center"/>
          </w:tcPr>
          <w:p w:rsidR="00676DDE" w:rsidRPr="00CE1852" w:rsidRDefault="00676DDE" w:rsidP="00676DDE">
            <w:pPr>
              <w:rPr>
                <w:rFonts w:ascii="Arial" w:hAnsi="Arial" w:cs="Arial"/>
                <w:i/>
                <w:color w:val="000000" w:themeColor="text1"/>
                <w:lang w:val="mn-MN"/>
              </w:rPr>
            </w:pPr>
            <w:r>
              <w:rPr>
                <w:rFonts w:ascii="Arial" w:hAnsi="Arial" w:cs="Arial"/>
                <w:i/>
                <w:color w:val="000000" w:themeColor="text1"/>
                <w:lang w:val="mn-MN"/>
              </w:rPr>
              <w:t>4-р</w:t>
            </w:r>
            <w:r w:rsidRPr="00CE1852">
              <w:rPr>
                <w:rFonts w:ascii="Arial" w:hAnsi="Arial" w:cs="Arial"/>
                <w:i/>
                <w:color w:val="000000" w:themeColor="text1"/>
                <w:lang w:val="mn-MN"/>
              </w:rPr>
              <w:t xml:space="preserve"> улирал</w:t>
            </w:r>
          </w:p>
        </w:tc>
      </w:tr>
      <w:tr w:rsidR="00D06945" w:rsidRPr="00CE1852" w:rsidTr="00676DDE">
        <w:trPr>
          <w:trHeight w:val="147"/>
        </w:trPr>
        <w:tc>
          <w:tcPr>
            <w:tcW w:w="1648" w:type="dxa"/>
            <w:vMerge/>
          </w:tcPr>
          <w:p w:rsidR="00D06945" w:rsidRPr="00CE1852" w:rsidRDefault="00D06945" w:rsidP="00D06945">
            <w:pPr>
              <w:spacing w:before="60" w:after="60"/>
              <w:jc w:val="right"/>
              <w:rPr>
                <w:rFonts w:ascii="Arial" w:hAnsi="Arial" w:cs="Arial"/>
                <w:lang w:val="mn-MN"/>
              </w:rPr>
            </w:pPr>
          </w:p>
        </w:tc>
        <w:tc>
          <w:tcPr>
            <w:tcW w:w="1813" w:type="dxa"/>
            <w:shd w:val="clear" w:color="auto" w:fill="FFFFFF" w:themeFill="background1"/>
          </w:tcPr>
          <w:p w:rsidR="00D06945" w:rsidRPr="00CE1852" w:rsidRDefault="00D06945" w:rsidP="00D06945">
            <w:pPr>
              <w:spacing w:before="60" w:after="60"/>
              <w:jc w:val="right"/>
              <w:rPr>
                <w:rFonts w:ascii="Arial" w:hAnsi="Arial" w:cs="Arial"/>
                <w:i/>
                <w:lang w:val="mn-MN"/>
              </w:rPr>
            </w:pPr>
            <w:r w:rsidRPr="00CE1852">
              <w:rPr>
                <w:rFonts w:ascii="Arial" w:hAnsi="Arial" w:cs="Arial"/>
                <w:i/>
                <w:lang w:val="mn-MN"/>
              </w:rPr>
              <w:t>Шаардагдах хөрөнгө</w:t>
            </w:r>
          </w:p>
        </w:tc>
        <w:tc>
          <w:tcPr>
            <w:tcW w:w="6425" w:type="dxa"/>
            <w:gridSpan w:val="5"/>
            <w:shd w:val="clear" w:color="auto" w:fill="FFFFFF" w:themeFill="background1"/>
          </w:tcPr>
          <w:p w:rsidR="00D06945" w:rsidRPr="00CE1852" w:rsidRDefault="00D06945" w:rsidP="00D06945">
            <w:pPr>
              <w:spacing w:before="60" w:after="60"/>
              <w:jc w:val="both"/>
              <w:rPr>
                <w:rFonts w:ascii="Arial" w:hAnsi="Arial" w:cs="Arial"/>
                <w:i/>
                <w:lang w:val="mn-MN"/>
              </w:rPr>
            </w:pPr>
            <w:r w:rsidRPr="00CE1852">
              <w:rPr>
                <w:rFonts w:ascii="Arial" w:hAnsi="Arial" w:cs="Arial"/>
                <w:i/>
                <w:lang w:val="mn-MN"/>
              </w:rPr>
              <w:t>Улсын төсөв</w:t>
            </w:r>
          </w:p>
        </w:tc>
      </w:tr>
      <w:tr w:rsidR="00D06945" w:rsidRPr="00CE1852" w:rsidTr="00676DDE">
        <w:trPr>
          <w:trHeight w:val="147"/>
        </w:trPr>
        <w:tc>
          <w:tcPr>
            <w:tcW w:w="1648" w:type="dxa"/>
            <w:vMerge/>
          </w:tcPr>
          <w:p w:rsidR="00D06945" w:rsidRPr="00CE1852" w:rsidRDefault="00D06945" w:rsidP="00D06945">
            <w:pPr>
              <w:spacing w:before="60" w:after="60"/>
              <w:jc w:val="right"/>
              <w:rPr>
                <w:rFonts w:ascii="Arial" w:hAnsi="Arial" w:cs="Arial"/>
                <w:lang w:val="mn-MN"/>
              </w:rPr>
            </w:pPr>
          </w:p>
        </w:tc>
        <w:tc>
          <w:tcPr>
            <w:tcW w:w="1813" w:type="dxa"/>
            <w:shd w:val="clear" w:color="auto" w:fill="FFFFFF" w:themeFill="background1"/>
          </w:tcPr>
          <w:p w:rsidR="00D06945" w:rsidRPr="00CE1852" w:rsidRDefault="00D06945" w:rsidP="00D06945">
            <w:pPr>
              <w:spacing w:before="60" w:after="60"/>
              <w:jc w:val="right"/>
              <w:rPr>
                <w:rFonts w:ascii="Arial" w:hAnsi="Arial" w:cs="Arial"/>
                <w:i/>
                <w:lang w:val="mn-MN"/>
              </w:rPr>
            </w:pPr>
            <w:r w:rsidRPr="00CE1852">
              <w:rPr>
                <w:rFonts w:ascii="Arial" w:hAnsi="Arial" w:cs="Arial"/>
                <w:i/>
                <w:lang w:val="mn-MN"/>
              </w:rPr>
              <w:t>Суурь түвшин</w:t>
            </w:r>
          </w:p>
        </w:tc>
        <w:tc>
          <w:tcPr>
            <w:tcW w:w="6425" w:type="dxa"/>
            <w:gridSpan w:val="5"/>
            <w:shd w:val="clear" w:color="auto" w:fill="FFFFFF" w:themeFill="background1"/>
          </w:tcPr>
          <w:p w:rsidR="00D06945" w:rsidRPr="00CE1852" w:rsidRDefault="00D06945" w:rsidP="00D06945">
            <w:pPr>
              <w:spacing w:before="60" w:after="60"/>
              <w:jc w:val="both"/>
              <w:rPr>
                <w:rFonts w:ascii="Arial" w:hAnsi="Arial" w:cs="Arial"/>
                <w:i/>
                <w:lang w:val="mn-MN"/>
              </w:rPr>
            </w:pPr>
            <w:r w:rsidRPr="00CE1852">
              <w:rPr>
                <w:rFonts w:ascii="Arial" w:hAnsi="Arial" w:cs="Arial"/>
                <w:i/>
                <w:lang w:val="mn-MN"/>
              </w:rPr>
              <w:t>Ажиллах хүчний судалгааг жил бүр зохион байгуулж, үр дүнг улирал, жилээр тооцно.</w:t>
            </w:r>
          </w:p>
        </w:tc>
      </w:tr>
      <w:tr w:rsidR="00D06945" w:rsidRPr="00CE1852" w:rsidTr="00676DDE">
        <w:trPr>
          <w:trHeight w:val="147"/>
        </w:trPr>
        <w:tc>
          <w:tcPr>
            <w:tcW w:w="1648" w:type="dxa"/>
            <w:vMerge/>
          </w:tcPr>
          <w:p w:rsidR="00D06945" w:rsidRPr="00CE1852" w:rsidRDefault="00D06945" w:rsidP="00D06945">
            <w:pPr>
              <w:spacing w:before="60" w:after="60"/>
              <w:jc w:val="right"/>
              <w:rPr>
                <w:rFonts w:ascii="Arial" w:hAnsi="Arial" w:cs="Arial"/>
                <w:lang w:val="mn-MN"/>
              </w:rPr>
            </w:pPr>
          </w:p>
        </w:tc>
        <w:tc>
          <w:tcPr>
            <w:tcW w:w="1813" w:type="dxa"/>
            <w:shd w:val="clear" w:color="auto" w:fill="FFFFFF" w:themeFill="background1"/>
          </w:tcPr>
          <w:p w:rsidR="00D06945" w:rsidRPr="00CE1852" w:rsidRDefault="00D06945" w:rsidP="00D06945">
            <w:pPr>
              <w:spacing w:before="60" w:after="60"/>
              <w:jc w:val="right"/>
              <w:rPr>
                <w:rFonts w:ascii="Arial" w:hAnsi="Arial" w:cs="Arial"/>
                <w:i/>
                <w:lang w:val="mn-MN"/>
              </w:rPr>
            </w:pPr>
            <w:r w:rsidRPr="00CE1852">
              <w:rPr>
                <w:rFonts w:ascii="Arial" w:hAnsi="Arial" w:cs="Arial"/>
                <w:i/>
                <w:lang w:val="mn-MN"/>
              </w:rPr>
              <w:t>Шалгуур үзүүлэлт</w:t>
            </w:r>
          </w:p>
        </w:tc>
        <w:tc>
          <w:tcPr>
            <w:tcW w:w="6425" w:type="dxa"/>
            <w:gridSpan w:val="5"/>
            <w:shd w:val="clear" w:color="auto" w:fill="FFFFFF" w:themeFill="background1"/>
          </w:tcPr>
          <w:p w:rsidR="00D06945" w:rsidRPr="00CE1852" w:rsidRDefault="00D06945" w:rsidP="00D06945">
            <w:pPr>
              <w:spacing w:before="60" w:after="60"/>
              <w:jc w:val="both"/>
              <w:rPr>
                <w:rFonts w:ascii="Arial" w:hAnsi="Arial" w:cs="Arial"/>
                <w:i/>
                <w:lang w:val="mn-MN"/>
              </w:rPr>
            </w:pPr>
            <w:r w:rsidRPr="00CE1852">
              <w:rPr>
                <w:rFonts w:ascii="Arial" w:hAnsi="Arial" w:cs="Arial"/>
                <w:i/>
                <w:lang w:val="mn-MN"/>
              </w:rPr>
              <w:t>Судалгааны тайлан боловсруулж тархаасан байна.</w:t>
            </w:r>
          </w:p>
        </w:tc>
      </w:tr>
      <w:tr w:rsidR="00D06945" w:rsidRPr="00CE1852" w:rsidTr="00676DDE">
        <w:trPr>
          <w:trHeight w:val="75"/>
        </w:trPr>
        <w:tc>
          <w:tcPr>
            <w:tcW w:w="1648" w:type="dxa"/>
            <w:vMerge/>
          </w:tcPr>
          <w:p w:rsidR="00D06945" w:rsidRPr="00CE1852" w:rsidRDefault="00D06945" w:rsidP="00D06945">
            <w:pPr>
              <w:spacing w:before="60" w:after="60"/>
              <w:jc w:val="right"/>
              <w:rPr>
                <w:rFonts w:ascii="Arial" w:hAnsi="Arial" w:cs="Arial"/>
                <w:lang w:val="mn-MN"/>
              </w:rPr>
            </w:pPr>
          </w:p>
        </w:tc>
        <w:tc>
          <w:tcPr>
            <w:tcW w:w="1813" w:type="dxa"/>
            <w:shd w:val="clear" w:color="auto" w:fill="FFFFFF" w:themeFill="background1"/>
          </w:tcPr>
          <w:p w:rsidR="00D06945" w:rsidRPr="00CE1852" w:rsidRDefault="00D06945" w:rsidP="00D06945">
            <w:pPr>
              <w:spacing w:before="60" w:after="60"/>
              <w:jc w:val="right"/>
              <w:rPr>
                <w:rFonts w:ascii="Arial" w:hAnsi="Arial" w:cs="Arial"/>
                <w:i/>
                <w:lang w:val="mn-MN"/>
              </w:rPr>
            </w:pPr>
            <w:r w:rsidRPr="00CE1852">
              <w:rPr>
                <w:rFonts w:ascii="Arial" w:hAnsi="Arial" w:cs="Arial"/>
                <w:i/>
                <w:lang w:val="mn-MN"/>
              </w:rPr>
              <w:t>Хүрэх түвшин</w:t>
            </w:r>
          </w:p>
        </w:tc>
        <w:tc>
          <w:tcPr>
            <w:tcW w:w="6425" w:type="dxa"/>
            <w:gridSpan w:val="5"/>
            <w:shd w:val="clear" w:color="auto" w:fill="FFFFFF" w:themeFill="background1"/>
          </w:tcPr>
          <w:p w:rsidR="00D06945" w:rsidRPr="00CE1852" w:rsidRDefault="00D06945" w:rsidP="00D06945">
            <w:pPr>
              <w:spacing w:before="60" w:after="60"/>
              <w:jc w:val="both"/>
              <w:rPr>
                <w:rFonts w:ascii="Arial" w:hAnsi="Arial" w:cs="Arial"/>
                <w:i/>
                <w:lang w:val="mn-MN"/>
              </w:rPr>
            </w:pPr>
            <w:r w:rsidRPr="00CE1852">
              <w:rPr>
                <w:rFonts w:ascii="Arial" w:hAnsi="Arial" w:cs="Arial"/>
                <w:b/>
                <w:i/>
                <w:lang w:val="mn-MN"/>
              </w:rPr>
              <w:t xml:space="preserve">Эхний хагас жилд: </w:t>
            </w:r>
            <w:r w:rsidRPr="00CE1852">
              <w:rPr>
                <w:rFonts w:ascii="Arial" w:hAnsi="Arial" w:cs="Arial"/>
                <w:i/>
                <w:lang w:val="mn-MN"/>
              </w:rPr>
              <w:t>ҮСХ-ны даргын 2019 оны А/198 дугаар тушаалын 1 дүгээр хавсралтын дагуу</w:t>
            </w:r>
            <w:r w:rsidRPr="00CE1852">
              <w:rPr>
                <w:rFonts w:ascii="Arial" w:hAnsi="Arial" w:cs="Arial"/>
                <w:b/>
                <w:i/>
                <w:lang w:val="mn-MN"/>
              </w:rPr>
              <w:t xml:space="preserve">  </w:t>
            </w:r>
            <w:r w:rsidRPr="00CE1852">
              <w:rPr>
                <w:rFonts w:ascii="Arial" w:hAnsi="Arial" w:cs="Arial"/>
                <w:i/>
                <w:lang w:val="mn-MN"/>
              </w:rPr>
              <w:t>Ажиллах хүчний судалгааг сард 1 удаа зохион байгуулж, улирлын үр дүнг тооцсон байна.</w:t>
            </w:r>
          </w:p>
          <w:p w:rsidR="00D06945" w:rsidRPr="00CE1852" w:rsidRDefault="00D06945" w:rsidP="00D06945">
            <w:pPr>
              <w:spacing w:before="60" w:after="60"/>
              <w:jc w:val="both"/>
              <w:rPr>
                <w:rFonts w:ascii="Arial" w:hAnsi="Arial" w:cs="Arial"/>
                <w:i/>
                <w:lang w:val="mn-MN"/>
              </w:rPr>
            </w:pPr>
            <w:r w:rsidRPr="00CE1852">
              <w:rPr>
                <w:rFonts w:ascii="Arial" w:hAnsi="Arial" w:cs="Arial"/>
                <w:b/>
                <w:i/>
                <w:lang w:val="mn-MN"/>
              </w:rPr>
              <w:t xml:space="preserve">Жилийн эцэст: </w:t>
            </w:r>
            <w:r w:rsidRPr="00CE1852">
              <w:rPr>
                <w:rFonts w:ascii="Arial" w:hAnsi="Arial" w:cs="Arial"/>
                <w:i/>
                <w:lang w:val="mn-MN"/>
              </w:rPr>
              <w:t>ҮСХ-ны даргын 2019 оны А/198 дугаар тушаалын 1 дүгээр хавсралтын дагуу</w:t>
            </w:r>
            <w:r w:rsidRPr="00CE1852">
              <w:rPr>
                <w:rFonts w:ascii="Arial" w:hAnsi="Arial" w:cs="Arial"/>
                <w:b/>
                <w:i/>
                <w:lang w:val="mn-MN"/>
              </w:rPr>
              <w:t xml:space="preserve"> </w:t>
            </w:r>
            <w:r w:rsidRPr="00CE1852">
              <w:rPr>
                <w:rFonts w:ascii="Arial" w:hAnsi="Arial" w:cs="Arial"/>
                <w:b/>
                <w:lang w:val="mn-MN"/>
              </w:rPr>
              <w:t>АХС-1</w:t>
            </w:r>
            <w:r w:rsidRPr="00CE1852">
              <w:rPr>
                <w:rFonts w:ascii="Arial" w:hAnsi="Arial" w:cs="Arial"/>
                <w:lang w:val="mn-MN"/>
              </w:rPr>
              <w:t xml:space="preserve"> </w:t>
            </w:r>
            <w:r w:rsidRPr="00CE1852">
              <w:rPr>
                <w:rFonts w:ascii="Arial" w:hAnsi="Arial" w:cs="Arial"/>
                <w:i/>
                <w:lang w:val="mn-MN"/>
              </w:rPr>
              <w:t>сард 1 удаа зохион байгуулж,</w:t>
            </w:r>
            <w:r w:rsidRPr="00CE1852">
              <w:rPr>
                <w:rFonts w:ascii="Arial" w:hAnsi="Arial" w:cs="Arial"/>
                <w:b/>
                <w:i/>
                <w:lang w:val="mn-MN"/>
              </w:rPr>
              <w:t xml:space="preserve"> </w:t>
            </w:r>
            <w:r w:rsidRPr="00CE1852">
              <w:rPr>
                <w:rFonts w:ascii="Arial" w:hAnsi="Arial" w:cs="Arial"/>
                <w:i/>
                <w:lang w:val="mn-MN"/>
              </w:rPr>
              <w:t>судалгааны улирал, жилийн үр дүнг гаргасан байна</w:t>
            </w:r>
            <w:r w:rsidRPr="00CE1852">
              <w:rPr>
                <w:rFonts w:ascii="Arial" w:hAnsi="Arial" w:cs="Arial"/>
                <w:b/>
                <w:i/>
                <w:lang w:val="mn-MN"/>
              </w:rPr>
              <w:t>.</w:t>
            </w:r>
          </w:p>
        </w:tc>
      </w:tr>
      <w:tr w:rsidR="00D06945" w:rsidRPr="00CE1852" w:rsidTr="00676DDE">
        <w:trPr>
          <w:trHeight w:val="75"/>
        </w:trPr>
        <w:tc>
          <w:tcPr>
            <w:tcW w:w="1648" w:type="dxa"/>
            <w:vMerge w:val="restart"/>
          </w:tcPr>
          <w:p w:rsidR="00D06945" w:rsidRPr="00CE1852" w:rsidRDefault="00D06945" w:rsidP="00D06945">
            <w:pPr>
              <w:spacing w:before="60" w:after="60"/>
              <w:jc w:val="right"/>
              <w:rPr>
                <w:rFonts w:ascii="Arial" w:hAnsi="Arial" w:cs="Arial"/>
                <w:lang w:val="mn-MN"/>
              </w:rPr>
            </w:pPr>
            <w:r w:rsidRPr="00CE1852">
              <w:rPr>
                <w:rFonts w:ascii="Arial" w:hAnsi="Arial" w:cs="Arial"/>
                <w:lang w:val="mn-MN"/>
              </w:rPr>
              <w:t>Арга хэмжээний хэрэгжилт</w:t>
            </w:r>
          </w:p>
        </w:tc>
        <w:tc>
          <w:tcPr>
            <w:tcW w:w="1813" w:type="dxa"/>
            <w:shd w:val="clear" w:color="auto" w:fill="FFFFFF" w:themeFill="background1"/>
          </w:tcPr>
          <w:p w:rsidR="00D06945" w:rsidRPr="00CE1852" w:rsidRDefault="00D06945" w:rsidP="00D06945">
            <w:pPr>
              <w:spacing w:before="60" w:after="60"/>
              <w:jc w:val="right"/>
              <w:rPr>
                <w:rFonts w:ascii="Arial" w:hAnsi="Arial" w:cs="Arial"/>
                <w:i/>
                <w:lang w:val="mn-MN"/>
              </w:rPr>
            </w:pPr>
            <w:r w:rsidRPr="00CE1852">
              <w:rPr>
                <w:rFonts w:ascii="Arial" w:hAnsi="Arial" w:cs="Arial"/>
                <w:i/>
                <w:lang w:val="mn-MN"/>
              </w:rPr>
              <w:t>Хэрэгжилт</w:t>
            </w:r>
          </w:p>
        </w:tc>
        <w:tc>
          <w:tcPr>
            <w:tcW w:w="6425" w:type="dxa"/>
            <w:gridSpan w:val="5"/>
            <w:shd w:val="clear" w:color="auto" w:fill="FFFFFF" w:themeFill="background1"/>
          </w:tcPr>
          <w:p w:rsidR="00D06945" w:rsidRPr="00676DDE" w:rsidRDefault="00D06945" w:rsidP="00676DDE">
            <w:pPr>
              <w:spacing w:before="60" w:after="60"/>
              <w:jc w:val="both"/>
              <w:rPr>
                <w:rFonts w:ascii="Arial" w:hAnsi="Arial" w:cs="Arial"/>
                <w:i/>
                <w:lang w:val="mn-MN"/>
              </w:rPr>
            </w:pPr>
            <w:r w:rsidRPr="00676DDE">
              <w:rPr>
                <w:rFonts w:ascii="Arial" w:hAnsi="Arial" w:cs="Arial"/>
                <w:i/>
                <w:lang w:val="mn-MN"/>
              </w:rPr>
              <w:t xml:space="preserve">2020 онд YСХ-ноос баталсан мэдээ тайлангийн графикийн дагуу АХСудалгааны түүврийн нэгжийг ҮСХ-ноос авч, баталсан графикийн дагуу АХС-ны мэдээг дараа сарын 5-ны өдөр судлаач нар дамжуулж, ахлагч мэдээг нэг бүрчлэн хянаж 8-ны өдөр, улиралтай саруудад АХС-ны мэдээг 3-ны өдөр судлаач нар дамжуулж, ахлагч 5-ны өдөр ҮСХ-нд хугацаанд нь 100 хувь дамжуулсан байна. </w:t>
            </w:r>
          </w:p>
          <w:p w:rsidR="00676DDE" w:rsidRDefault="00D06945" w:rsidP="00676DDE">
            <w:pPr>
              <w:spacing w:before="60" w:after="60"/>
              <w:jc w:val="both"/>
              <w:rPr>
                <w:rFonts w:ascii="Arial" w:hAnsi="Arial" w:cs="Arial"/>
                <w:i/>
              </w:rPr>
            </w:pPr>
            <w:r w:rsidRPr="00CE1852">
              <w:rPr>
                <w:rFonts w:ascii="Arial" w:hAnsi="Arial" w:cs="Arial"/>
                <w:i/>
                <w:lang w:val="mn-MN"/>
              </w:rPr>
              <w:t>Судалгаанд сонгогдсон өрхөд биечлэн очиж, сонгогдсон өрхөөр судалгааныхаа зорилго, ач холбогдлыг танилцуулж,  өрх тус бүрт урамшууллын мөнгийг бүрэн өгч гарын үсэг зуруулж баталгаажуулж хэвшсэн. Судалгааг тогтсон аргачлалын дагуу таблетаар бүрэн гүйцэд авч байна. Мэдээлэл цуглуулсны дараа судалгааны асуулгыг үзүүлэлт бүрээр нэг бүрчлэн шалгаж, ажил мэргэжлээр нь кодол</w:t>
            </w:r>
            <w:r w:rsidR="00676DDE">
              <w:rPr>
                <w:rFonts w:ascii="Arial" w:hAnsi="Arial" w:cs="Arial"/>
                <w:i/>
                <w:lang w:val="mn-MN"/>
              </w:rPr>
              <w:t>ж, хугацаанд нь дамжуулж байна.</w:t>
            </w:r>
          </w:p>
          <w:p w:rsidR="00D06945" w:rsidRPr="00CE1852" w:rsidRDefault="00D06945" w:rsidP="00676DDE">
            <w:pPr>
              <w:spacing w:before="60" w:after="60"/>
              <w:jc w:val="both"/>
              <w:rPr>
                <w:rFonts w:ascii="Arial" w:hAnsi="Arial" w:cs="Arial"/>
                <w:i/>
                <w:lang w:val="mn-MN"/>
              </w:rPr>
            </w:pPr>
            <w:r w:rsidRPr="00CE1852">
              <w:rPr>
                <w:rFonts w:ascii="Arial" w:hAnsi="Arial" w:cs="Arial"/>
                <w:i/>
                <w:lang w:val="mn-MN"/>
              </w:rPr>
              <w:t>Ажиллах хүчний судалгаанд 2020 оны 1-р улирлын байдлаар давхардсан тоогоор нийт 16</w:t>
            </w:r>
            <w:r w:rsidRPr="00CE1852">
              <w:rPr>
                <w:rFonts w:ascii="Arial" w:hAnsi="Arial" w:cs="Arial"/>
                <w:i/>
              </w:rPr>
              <w:t>0</w:t>
            </w:r>
            <w:r w:rsidRPr="00CE1852">
              <w:rPr>
                <w:rFonts w:ascii="Arial" w:hAnsi="Arial" w:cs="Arial"/>
                <w:i/>
                <w:lang w:val="mn-MN"/>
              </w:rPr>
              <w:t xml:space="preserve"> өрх хамрагдсан.  Судалгааны явцад үндсэн өрх-140, нөөц өрх 20, орлуулсан өрх байхгүй хамрагдсан ба 2-р улирлын байдлаар давхардсан тоогоор нийт 160 өрх хамрагдсанаас үндсэн өрх-14</w:t>
            </w:r>
            <w:r w:rsidRPr="00CE1852">
              <w:rPr>
                <w:rFonts w:ascii="Arial" w:hAnsi="Arial" w:cs="Arial"/>
                <w:i/>
              </w:rPr>
              <w:t>0</w:t>
            </w:r>
            <w:r w:rsidRPr="00CE1852">
              <w:rPr>
                <w:rFonts w:ascii="Arial" w:hAnsi="Arial" w:cs="Arial"/>
                <w:i/>
                <w:lang w:val="mn-MN"/>
              </w:rPr>
              <w:t>, нөөц өрх-18, орлуулсан өрх</w:t>
            </w:r>
            <w:r w:rsidRPr="00CE1852">
              <w:rPr>
                <w:rFonts w:ascii="Arial" w:hAnsi="Arial" w:cs="Arial"/>
                <w:i/>
              </w:rPr>
              <w:t xml:space="preserve"> 2 </w:t>
            </w:r>
            <w:r w:rsidRPr="00CE1852">
              <w:rPr>
                <w:rFonts w:ascii="Arial" w:hAnsi="Arial" w:cs="Arial"/>
                <w:i/>
                <w:lang w:val="mn-MN"/>
              </w:rPr>
              <w:t xml:space="preserve"> өрх хамрагдсан. АХСудалгаанд хагас жилийн байдлаар нийт өрх-320, үндсэн өрх-28</w:t>
            </w:r>
            <w:r w:rsidRPr="00CE1852">
              <w:rPr>
                <w:rFonts w:ascii="Arial" w:hAnsi="Arial" w:cs="Arial"/>
                <w:i/>
              </w:rPr>
              <w:t>0</w:t>
            </w:r>
            <w:r w:rsidRPr="00CE1852">
              <w:rPr>
                <w:rFonts w:ascii="Arial" w:hAnsi="Arial" w:cs="Arial"/>
                <w:i/>
                <w:lang w:val="mn-MN"/>
              </w:rPr>
              <w:t xml:space="preserve">, нөөц өрх-38, орлуулсан өрх </w:t>
            </w:r>
            <w:r w:rsidRPr="00CE1852">
              <w:rPr>
                <w:rFonts w:ascii="Arial" w:hAnsi="Arial" w:cs="Arial"/>
                <w:i/>
              </w:rPr>
              <w:t xml:space="preserve">2 </w:t>
            </w:r>
            <w:r w:rsidRPr="00CE1852">
              <w:rPr>
                <w:rFonts w:ascii="Arial" w:hAnsi="Arial" w:cs="Arial"/>
                <w:i/>
                <w:lang w:val="mn-MN"/>
              </w:rPr>
              <w:t xml:space="preserve"> тус тус хамрагдсан.</w:t>
            </w:r>
          </w:p>
          <w:p w:rsidR="00D06945" w:rsidRPr="00CE1852" w:rsidRDefault="00D06945" w:rsidP="00676DDE">
            <w:pPr>
              <w:spacing w:before="60" w:after="60"/>
              <w:jc w:val="both"/>
              <w:rPr>
                <w:rFonts w:ascii="Arial" w:hAnsi="Arial" w:cs="Arial"/>
                <w:i/>
                <w:lang w:val="mn-MN"/>
              </w:rPr>
            </w:pPr>
            <w:r w:rsidRPr="00CE1852">
              <w:rPr>
                <w:rFonts w:ascii="Arial" w:hAnsi="Arial" w:cs="Arial"/>
                <w:i/>
                <w:lang w:val="mn-MN"/>
              </w:rPr>
              <w:t>Багийн Засаг дарга нарт түүврийн нэрсийн жагсаалтаа өгөхдөө шилжсэн, нас барсан, түр хугацаагаар болон удаан хугацаагаар эзгүй байгаа, отроор нүүж яваа өрхүүд, түр хугацаагаар эмчлүүлэхээр болон ажил хийхээр явсан өрхүүд  байгаа зэргээс шалтгаалж нөөц өрх сонгогдож байна.</w:t>
            </w:r>
          </w:p>
        </w:tc>
      </w:tr>
      <w:tr w:rsidR="00D06945" w:rsidRPr="00CE1852" w:rsidTr="00676DDE">
        <w:trPr>
          <w:trHeight w:val="75"/>
        </w:trPr>
        <w:tc>
          <w:tcPr>
            <w:tcW w:w="1648" w:type="dxa"/>
            <w:vMerge/>
          </w:tcPr>
          <w:p w:rsidR="00D06945" w:rsidRPr="00CE1852" w:rsidRDefault="00D06945" w:rsidP="00D06945">
            <w:pPr>
              <w:spacing w:before="60" w:after="60"/>
              <w:jc w:val="right"/>
              <w:rPr>
                <w:rFonts w:ascii="Arial" w:hAnsi="Arial" w:cs="Arial"/>
                <w:lang w:val="mn-MN"/>
              </w:rPr>
            </w:pPr>
          </w:p>
        </w:tc>
        <w:tc>
          <w:tcPr>
            <w:tcW w:w="1813" w:type="dxa"/>
            <w:shd w:val="clear" w:color="auto" w:fill="FFFFFF" w:themeFill="background1"/>
          </w:tcPr>
          <w:p w:rsidR="00D06945" w:rsidRPr="00CE1852" w:rsidRDefault="00D06945" w:rsidP="00D06945">
            <w:pPr>
              <w:spacing w:before="60" w:after="60"/>
              <w:jc w:val="right"/>
              <w:rPr>
                <w:rFonts w:ascii="Arial" w:hAnsi="Arial" w:cs="Arial"/>
                <w:i/>
                <w:lang w:val="mn-MN"/>
              </w:rPr>
            </w:pPr>
            <w:r w:rsidRPr="00CE1852">
              <w:rPr>
                <w:rFonts w:ascii="Arial" w:hAnsi="Arial" w:cs="Arial"/>
                <w:i/>
                <w:lang w:val="mn-MN"/>
              </w:rPr>
              <w:t>Зарцуулсан хөрөнгө</w:t>
            </w:r>
          </w:p>
        </w:tc>
        <w:tc>
          <w:tcPr>
            <w:tcW w:w="6425" w:type="dxa"/>
            <w:gridSpan w:val="5"/>
            <w:shd w:val="clear" w:color="auto" w:fill="FFFFFF" w:themeFill="background1"/>
          </w:tcPr>
          <w:p w:rsidR="00D06945" w:rsidRPr="00CE1852" w:rsidRDefault="00082FFD" w:rsidP="00D06945">
            <w:pPr>
              <w:spacing w:before="60" w:after="60"/>
              <w:jc w:val="both"/>
              <w:rPr>
                <w:rFonts w:ascii="Arial" w:hAnsi="Arial" w:cs="Arial"/>
                <w:i/>
                <w:lang w:val="mn-MN"/>
              </w:rPr>
            </w:pPr>
            <w:r>
              <w:rPr>
                <w:rFonts w:ascii="Arial" w:hAnsi="Arial" w:cs="Arial"/>
                <w:i/>
                <w:color w:val="FF0000"/>
                <w:lang w:val="mn-MN"/>
              </w:rPr>
              <w:t>51,083,836 төгрөг</w:t>
            </w:r>
            <w:r w:rsidR="009370F6">
              <w:rPr>
                <w:rFonts w:ascii="Arial" w:hAnsi="Arial" w:cs="Arial"/>
                <w:i/>
                <w:color w:val="FF0000"/>
                <w:lang w:val="mn-MN"/>
              </w:rPr>
              <w:t xml:space="preserve"> /ӨНЭЗС-тай хамт/</w:t>
            </w:r>
          </w:p>
        </w:tc>
      </w:tr>
      <w:tr w:rsidR="00D06945" w:rsidRPr="00CE1852" w:rsidTr="00676DDE">
        <w:trPr>
          <w:trHeight w:val="75"/>
        </w:trPr>
        <w:tc>
          <w:tcPr>
            <w:tcW w:w="1648" w:type="dxa"/>
            <w:vMerge/>
          </w:tcPr>
          <w:p w:rsidR="00D06945" w:rsidRPr="00CE1852" w:rsidRDefault="00D06945" w:rsidP="00D06945">
            <w:pPr>
              <w:spacing w:before="60" w:after="60"/>
              <w:jc w:val="right"/>
              <w:rPr>
                <w:rFonts w:ascii="Arial" w:hAnsi="Arial" w:cs="Arial"/>
                <w:lang w:val="mn-MN"/>
              </w:rPr>
            </w:pPr>
          </w:p>
        </w:tc>
        <w:tc>
          <w:tcPr>
            <w:tcW w:w="1813" w:type="dxa"/>
            <w:shd w:val="clear" w:color="auto" w:fill="FFFFFF" w:themeFill="background1"/>
          </w:tcPr>
          <w:p w:rsidR="00D06945" w:rsidRPr="00CE1852" w:rsidRDefault="00D06945" w:rsidP="00D06945">
            <w:pPr>
              <w:spacing w:before="60" w:after="60"/>
              <w:jc w:val="right"/>
              <w:rPr>
                <w:rFonts w:ascii="Arial" w:hAnsi="Arial" w:cs="Arial"/>
                <w:i/>
                <w:lang w:val="mn-MN"/>
              </w:rPr>
            </w:pPr>
            <w:r w:rsidRPr="00CE1852">
              <w:rPr>
                <w:rFonts w:ascii="Arial" w:hAnsi="Arial" w:cs="Arial"/>
                <w:i/>
                <w:lang w:val="mn-MN"/>
              </w:rPr>
              <w:t>Хүрсэн түвшин</w:t>
            </w:r>
          </w:p>
        </w:tc>
        <w:tc>
          <w:tcPr>
            <w:tcW w:w="6425" w:type="dxa"/>
            <w:gridSpan w:val="5"/>
            <w:shd w:val="clear" w:color="auto" w:fill="FFFFFF" w:themeFill="background1"/>
          </w:tcPr>
          <w:p w:rsidR="00D06945" w:rsidRPr="00CE1852" w:rsidRDefault="00D06945" w:rsidP="00D06945">
            <w:pPr>
              <w:spacing w:before="60" w:after="60"/>
              <w:jc w:val="both"/>
              <w:rPr>
                <w:rFonts w:ascii="Arial" w:hAnsi="Arial" w:cs="Arial"/>
                <w:i/>
                <w:lang w:val="mn-MN"/>
              </w:rPr>
            </w:pPr>
            <w:r w:rsidRPr="00CE1852">
              <w:rPr>
                <w:rFonts w:ascii="Arial" w:hAnsi="Arial" w:cs="Arial"/>
                <w:i/>
                <w:lang w:val="mn-MN"/>
              </w:rPr>
              <w:t>АХСудалгаанд хагас жилийн байдлаар нийт өрх-320, үндсэн өрх-280, нөөц өрх-38, орлуулсан өрх 2  тус тус хамрагдсан.</w:t>
            </w:r>
          </w:p>
        </w:tc>
      </w:tr>
      <w:tr w:rsidR="00D06945" w:rsidRPr="00CE1852" w:rsidTr="00676DDE">
        <w:trPr>
          <w:trHeight w:val="75"/>
        </w:trPr>
        <w:tc>
          <w:tcPr>
            <w:tcW w:w="3461" w:type="dxa"/>
            <w:gridSpan w:val="2"/>
          </w:tcPr>
          <w:p w:rsidR="00D06945" w:rsidRPr="00CE1852" w:rsidRDefault="00C1639E" w:rsidP="00D06945">
            <w:pPr>
              <w:spacing w:before="60" w:after="60"/>
              <w:jc w:val="right"/>
              <w:rPr>
                <w:rFonts w:ascii="Arial" w:hAnsi="Arial" w:cs="Arial"/>
                <w:i/>
                <w:lang w:val="mn-MN"/>
              </w:rPr>
            </w:pPr>
            <w:r w:rsidRPr="00C1639E">
              <w:rPr>
                <w:rFonts w:ascii="Arial" w:hAnsi="Arial" w:cs="Arial"/>
                <w:i/>
                <w:color w:val="FF0000"/>
                <w:lang w:val="mn-MN"/>
              </w:rPr>
              <w:t>Төсвийн ерөнхийлөн захирагч</w:t>
            </w:r>
            <w:r>
              <w:rPr>
                <w:rFonts w:ascii="Arial" w:hAnsi="Arial" w:cs="Arial"/>
                <w:i/>
                <w:color w:val="FF0000"/>
                <w:lang w:val="mn-MN"/>
              </w:rPr>
              <w:t xml:space="preserve"> үнэлгээ</w:t>
            </w:r>
          </w:p>
        </w:tc>
        <w:tc>
          <w:tcPr>
            <w:tcW w:w="6425" w:type="dxa"/>
            <w:gridSpan w:val="5"/>
            <w:shd w:val="clear" w:color="auto" w:fill="FFFFFF" w:themeFill="background1"/>
          </w:tcPr>
          <w:p w:rsidR="00D06945" w:rsidRPr="00CE1852" w:rsidRDefault="00D06945" w:rsidP="00D06945">
            <w:pPr>
              <w:spacing w:before="60" w:after="60"/>
              <w:jc w:val="both"/>
              <w:rPr>
                <w:rFonts w:ascii="Arial" w:hAnsi="Arial" w:cs="Arial"/>
                <w:i/>
                <w:lang w:val="mn-MN"/>
              </w:rPr>
            </w:pPr>
          </w:p>
        </w:tc>
      </w:tr>
    </w:tbl>
    <w:p w:rsidR="005001F2" w:rsidRPr="00CE1852" w:rsidRDefault="005001F2" w:rsidP="005001F2">
      <w:pPr>
        <w:spacing w:before="240" w:after="120" w:line="240" w:lineRule="auto"/>
        <w:jc w:val="both"/>
        <w:rPr>
          <w:rFonts w:ascii="Arial" w:hAnsi="Arial" w:cs="Arial"/>
          <w:color w:val="808080" w:themeColor="background1" w:themeShade="80"/>
          <w:lang w:val="mn-MN"/>
        </w:rPr>
      </w:pPr>
    </w:p>
    <w:tbl>
      <w:tblPr>
        <w:tblStyle w:val="TableGrid"/>
        <w:tblW w:w="0" w:type="auto"/>
        <w:tblInd w:w="-5" w:type="dxa"/>
        <w:tblLook w:val="04A0" w:firstRow="1" w:lastRow="0" w:firstColumn="1" w:lastColumn="0" w:noHBand="0" w:noVBand="1"/>
      </w:tblPr>
      <w:tblGrid>
        <w:gridCol w:w="1647"/>
        <w:gridCol w:w="1811"/>
        <w:gridCol w:w="1362"/>
        <w:gridCol w:w="992"/>
        <w:gridCol w:w="1559"/>
        <w:gridCol w:w="993"/>
        <w:gridCol w:w="1522"/>
      </w:tblGrid>
      <w:tr w:rsidR="005001F2" w:rsidRPr="00CE1852" w:rsidTr="00676DDE">
        <w:tc>
          <w:tcPr>
            <w:tcW w:w="1647" w:type="dxa"/>
          </w:tcPr>
          <w:p w:rsidR="005001F2" w:rsidRPr="00676DDE" w:rsidRDefault="005001F2" w:rsidP="00264AC9">
            <w:pPr>
              <w:spacing w:before="60" w:after="60"/>
              <w:jc w:val="center"/>
              <w:rPr>
                <w:rFonts w:ascii="Arial" w:hAnsi="Arial" w:cs="Arial"/>
                <w:i/>
                <w:color w:val="000000" w:themeColor="text1"/>
              </w:rPr>
            </w:pPr>
            <w:r w:rsidRPr="00CE1852">
              <w:rPr>
                <w:rFonts w:ascii="Arial" w:hAnsi="Arial" w:cs="Arial"/>
                <w:i/>
                <w:color w:val="000000" w:themeColor="text1"/>
                <w:lang w:val="mn-MN"/>
              </w:rPr>
              <w:t>№</w:t>
            </w:r>
            <w:r w:rsidR="00676DDE">
              <w:rPr>
                <w:rFonts w:ascii="Arial" w:hAnsi="Arial" w:cs="Arial"/>
                <w:i/>
                <w:color w:val="000000" w:themeColor="text1"/>
              </w:rPr>
              <w:t>25</w:t>
            </w:r>
          </w:p>
        </w:tc>
        <w:tc>
          <w:tcPr>
            <w:tcW w:w="8239" w:type="dxa"/>
            <w:gridSpan w:val="6"/>
            <w:tcBorders>
              <w:bottom w:val="single" w:sz="4" w:space="0" w:color="auto"/>
            </w:tcBorders>
          </w:tcPr>
          <w:p w:rsidR="005001F2" w:rsidRPr="00CE1852" w:rsidRDefault="005001F2" w:rsidP="00264AC9">
            <w:pPr>
              <w:spacing w:before="60" w:after="60"/>
              <w:jc w:val="center"/>
              <w:rPr>
                <w:rFonts w:ascii="Arial" w:hAnsi="Arial" w:cs="Arial"/>
                <w:i/>
                <w:color w:val="000000" w:themeColor="text1"/>
                <w:lang w:val="mn-MN"/>
              </w:rPr>
            </w:pPr>
            <w:r w:rsidRPr="00CE1852">
              <w:rPr>
                <w:rFonts w:ascii="Arial" w:hAnsi="Arial" w:cs="Arial"/>
                <w:i/>
                <w:color w:val="000000" w:themeColor="text1"/>
                <w:lang w:val="mn-MN"/>
              </w:rPr>
              <w:t>Зорилтыг хэрэгжүүлэх арга хэмжээ, шалгуур үзүүлэлт, хүрэх түвшин</w:t>
            </w:r>
          </w:p>
        </w:tc>
      </w:tr>
      <w:tr w:rsidR="005001F2" w:rsidRPr="00CE1852" w:rsidTr="00676DDE">
        <w:trPr>
          <w:trHeight w:val="147"/>
        </w:trPr>
        <w:tc>
          <w:tcPr>
            <w:tcW w:w="1647" w:type="dxa"/>
            <w:vMerge w:val="restart"/>
          </w:tcPr>
          <w:p w:rsidR="005001F2" w:rsidRPr="00CE1852" w:rsidRDefault="005001F2" w:rsidP="00264AC9">
            <w:pPr>
              <w:spacing w:before="60" w:after="60"/>
              <w:jc w:val="right"/>
              <w:rPr>
                <w:rFonts w:ascii="Arial" w:hAnsi="Arial" w:cs="Arial"/>
                <w:color w:val="000000" w:themeColor="text1"/>
                <w:lang w:val="mn-MN"/>
              </w:rPr>
            </w:pPr>
            <w:r w:rsidRPr="00CE1852">
              <w:rPr>
                <w:rFonts w:ascii="Arial" w:hAnsi="Arial" w:cs="Arial"/>
                <w:color w:val="000000" w:themeColor="text1"/>
                <w:lang w:val="mn-MN"/>
              </w:rPr>
              <w:t>Арга хэмжээний нэр, дугаар</w:t>
            </w:r>
          </w:p>
        </w:tc>
        <w:tc>
          <w:tcPr>
            <w:tcW w:w="8239" w:type="dxa"/>
            <w:gridSpan w:val="6"/>
            <w:shd w:val="clear" w:color="auto" w:fill="FFFFFF" w:themeFill="background1"/>
          </w:tcPr>
          <w:p w:rsidR="005001F2" w:rsidRPr="00CE1852" w:rsidRDefault="005001F2" w:rsidP="00264AC9">
            <w:pPr>
              <w:spacing w:before="60" w:after="60"/>
              <w:jc w:val="both"/>
              <w:rPr>
                <w:rFonts w:ascii="Arial" w:hAnsi="Arial" w:cs="Arial"/>
                <w:color w:val="000000" w:themeColor="text1"/>
                <w:lang w:val="mn-MN"/>
              </w:rPr>
            </w:pPr>
            <w:r w:rsidRPr="00CE1852">
              <w:rPr>
                <w:rFonts w:ascii="Arial" w:hAnsi="Arial" w:cs="Arial"/>
                <w:color w:val="000000" w:themeColor="text1"/>
                <w:lang w:val="mn-MN"/>
              </w:rPr>
              <w:t>1.2.5 Малын түүвэр  судалгаа /МАШГС-1</w:t>
            </w:r>
            <w:r w:rsidRPr="00CE1852">
              <w:rPr>
                <w:rFonts w:ascii="Arial" w:hAnsi="Arial" w:cs="Arial"/>
                <w:color w:val="000000" w:themeColor="text1"/>
              </w:rPr>
              <w:t>;</w:t>
            </w:r>
            <w:r w:rsidRPr="00CE1852">
              <w:rPr>
                <w:rFonts w:ascii="Arial" w:hAnsi="Arial" w:cs="Arial"/>
                <w:color w:val="000000" w:themeColor="text1"/>
                <w:lang w:val="mn-MN"/>
              </w:rPr>
              <w:t xml:space="preserve"> ХААБҮҮС-1а</w:t>
            </w:r>
            <w:r w:rsidRPr="00CE1852">
              <w:rPr>
                <w:rFonts w:ascii="Arial" w:hAnsi="Arial" w:cs="Arial"/>
                <w:color w:val="000000" w:themeColor="text1"/>
              </w:rPr>
              <w:t>;</w:t>
            </w:r>
            <w:r w:rsidRPr="00CE1852">
              <w:rPr>
                <w:rFonts w:ascii="Arial" w:hAnsi="Arial" w:cs="Arial"/>
                <w:color w:val="000000" w:themeColor="text1"/>
                <w:lang w:val="mn-MN"/>
              </w:rPr>
              <w:t xml:space="preserve">  ХААҮОЗС-1а</w:t>
            </w:r>
            <w:r w:rsidRPr="00CE1852">
              <w:rPr>
                <w:rFonts w:ascii="Arial" w:hAnsi="Arial" w:cs="Arial"/>
                <w:color w:val="000000" w:themeColor="text1"/>
              </w:rPr>
              <w:t>;</w:t>
            </w:r>
            <w:r w:rsidRPr="00CE1852">
              <w:rPr>
                <w:rFonts w:ascii="Arial" w:hAnsi="Arial" w:cs="Arial"/>
                <w:color w:val="000000" w:themeColor="text1"/>
                <w:lang w:val="mn-MN"/>
              </w:rPr>
              <w:t xml:space="preserve"> ХААҮОЗС-2а /</w:t>
            </w:r>
          </w:p>
        </w:tc>
      </w:tr>
      <w:tr w:rsidR="005001F2" w:rsidRPr="00CE1852" w:rsidTr="00676DDE">
        <w:trPr>
          <w:trHeight w:val="147"/>
        </w:trPr>
        <w:tc>
          <w:tcPr>
            <w:tcW w:w="1647" w:type="dxa"/>
            <w:vMerge/>
          </w:tcPr>
          <w:p w:rsidR="005001F2" w:rsidRPr="00CE1852" w:rsidRDefault="005001F2" w:rsidP="00264AC9">
            <w:pPr>
              <w:spacing w:before="60" w:after="60"/>
              <w:jc w:val="right"/>
              <w:rPr>
                <w:rFonts w:ascii="Arial" w:hAnsi="Arial" w:cs="Arial"/>
                <w:color w:val="000000" w:themeColor="text1"/>
                <w:lang w:val="mn-MN"/>
              </w:rPr>
            </w:pPr>
          </w:p>
        </w:tc>
        <w:tc>
          <w:tcPr>
            <w:tcW w:w="1811" w:type="dxa"/>
            <w:shd w:val="clear" w:color="auto" w:fill="FFFFFF" w:themeFill="background1"/>
          </w:tcPr>
          <w:p w:rsidR="005001F2" w:rsidRPr="00CE1852" w:rsidRDefault="005001F2" w:rsidP="00264AC9">
            <w:pPr>
              <w:spacing w:before="60" w:after="60"/>
              <w:jc w:val="right"/>
              <w:rPr>
                <w:rFonts w:ascii="Arial" w:hAnsi="Arial" w:cs="Arial"/>
                <w:i/>
                <w:color w:val="000000" w:themeColor="text1"/>
              </w:rPr>
            </w:pPr>
            <w:r w:rsidRPr="00CE1852">
              <w:rPr>
                <w:rFonts w:ascii="Arial" w:hAnsi="Arial" w:cs="Arial"/>
                <w:i/>
                <w:color w:val="000000" w:themeColor="text1"/>
                <w:lang w:val="mn-MN"/>
              </w:rPr>
              <w:t xml:space="preserve">Төлөвлөлтийн уялдаа: </w:t>
            </w:r>
          </w:p>
        </w:tc>
        <w:tc>
          <w:tcPr>
            <w:tcW w:w="6428" w:type="dxa"/>
            <w:gridSpan w:val="5"/>
            <w:shd w:val="clear" w:color="auto" w:fill="FFFFFF" w:themeFill="background1"/>
          </w:tcPr>
          <w:p w:rsidR="005001F2" w:rsidRPr="00CE1852" w:rsidRDefault="005001F2" w:rsidP="00264AC9">
            <w:pPr>
              <w:spacing w:before="60" w:after="60"/>
              <w:rPr>
                <w:rFonts w:ascii="Arial" w:hAnsi="Arial" w:cs="Arial"/>
                <w:i/>
                <w:color w:val="000000" w:themeColor="text1"/>
              </w:rPr>
            </w:pPr>
            <w:r w:rsidRPr="00CE1852">
              <w:rPr>
                <w:rFonts w:ascii="Arial" w:hAnsi="Arial" w:cs="Arial"/>
                <w:i/>
                <w:color w:val="000000" w:themeColor="text1"/>
                <w:lang w:val="mn-MN"/>
              </w:rPr>
              <w:t>Монгол Улсын Статистикийн салбарыг 2017-2020 онд хөгжүүлэх Үндэсний хөтөлбөрийн 2</w:t>
            </w:r>
            <w:r w:rsidRPr="00CE1852">
              <w:rPr>
                <w:rFonts w:ascii="Arial" w:hAnsi="Arial" w:cs="Arial"/>
                <w:i/>
                <w:color w:val="000000" w:themeColor="text1"/>
              </w:rPr>
              <w:t>.3.3</w:t>
            </w:r>
            <w:r w:rsidRPr="00CE1852">
              <w:rPr>
                <w:rFonts w:ascii="Arial" w:hAnsi="Arial" w:cs="Arial"/>
                <w:i/>
                <w:color w:val="000000" w:themeColor="text1"/>
                <w:lang w:val="mn-MN"/>
              </w:rPr>
              <w:t>.9, ҮСХ-ны Гүйцэтгэлийн төлөвлөгөөний Зорилго 3, Зорилт 13, Арга хэмжээ 104</w:t>
            </w:r>
          </w:p>
        </w:tc>
      </w:tr>
      <w:tr w:rsidR="00676DDE" w:rsidRPr="00CE1852" w:rsidTr="00676DDE">
        <w:trPr>
          <w:trHeight w:val="147"/>
        </w:trPr>
        <w:tc>
          <w:tcPr>
            <w:tcW w:w="1647" w:type="dxa"/>
            <w:vMerge w:val="restart"/>
          </w:tcPr>
          <w:p w:rsidR="00676DDE" w:rsidRPr="00CE1852" w:rsidRDefault="00676DDE" w:rsidP="008A166D">
            <w:pPr>
              <w:spacing w:before="60" w:after="60"/>
              <w:jc w:val="right"/>
              <w:rPr>
                <w:rFonts w:ascii="Arial" w:hAnsi="Arial" w:cs="Arial"/>
                <w:color w:val="000000" w:themeColor="text1"/>
                <w:lang w:val="mn-MN"/>
              </w:rPr>
            </w:pPr>
            <w:r w:rsidRPr="00CE1852">
              <w:rPr>
                <w:rFonts w:ascii="Arial" w:hAnsi="Arial" w:cs="Arial"/>
                <w:color w:val="000000" w:themeColor="text1"/>
                <w:lang w:val="mn-MN"/>
              </w:rPr>
              <w:t>Гүйцэтгэлийн шалгуур үзүүлэлт</w:t>
            </w:r>
          </w:p>
        </w:tc>
        <w:tc>
          <w:tcPr>
            <w:tcW w:w="1811" w:type="dxa"/>
            <w:shd w:val="clear" w:color="auto" w:fill="FFFFFF" w:themeFill="background1"/>
          </w:tcPr>
          <w:p w:rsidR="00676DDE" w:rsidRPr="00CE1852" w:rsidRDefault="00676DDE" w:rsidP="008A166D">
            <w:pPr>
              <w:spacing w:before="60" w:after="60"/>
              <w:jc w:val="right"/>
              <w:rPr>
                <w:rFonts w:ascii="Arial" w:hAnsi="Arial" w:cs="Arial"/>
                <w:i/>
                <w:color w:val="000000" w:themeColor="text1"/>
                <w:lang w:val="mn-MN"/>
              </w:rPr>
            </w:pPr>
            <w:r w:rsidRPr="00CE1852">
              <w:rPr>
                <w:rFonts w:ascii="Arial" w:hAnsi="Arial" w:cs="Arial"/>
                <w:i/>
                <w:color w:val="000000" w:themeColor="text1"/>
                <w:lang w:val="mn-MN"/>
              </w:rPr>
              <w:t>Хэрэгжих хугацаа</w:t>
            </w:r>
          </w:p>
        </w:tc>
        <w:tc>
          <w:tcPr>
            <w:tcW w:w="1362" w:type="dxa"/>
            <w:shd w:val="clear" w:color="auto" w:fill="FFFFFF" w:themeFill="background1"/>
          </w:tcPr>
          <w:p w:rsidR="00676DDE" w:rsidRPr="00CE1852" w:rsidRDefault="00676DDE" w:rsidP="008A166D">
            <w:pPr>
              <w:spacing w:before="60" w:after="60"/>
              <w:jc w:val="center"/>
              <w:rPr>
                <w:rFonts w:ascii="Arial" w:hAnsi="Arial" w:cs="Arial"/>
                <w:i/>
                <w:color w:val="000000" w:themeColor="text1"/>
                <w:lang w:val="mn-MN"/>
              </w:rPr>
            </w:pPr>
            <w:r w:rsidRPr="00CE1852">
              <w:rPr>
                <w:rFonts w:ascii="Arial" w:hAnsi="Arial" w:cs="Arial"/>
                <w:i/>
                <w:color w:val="000000" w:themeColor="text1"/>
                <w:lang w:val="mn-MN"/>
              </w:rPr>
              <w:t>Сар</w:t>
            </w:r>
          </w:p>
        </w:tc>
        <w:tc>
          <w:tcPr>
            <w:tcW w:w="992" w:type="dxa"/>
            <w:shd w:val="clear" w:color="auto" w:fill="BDD6EE" w:themeFill="accent1" w:themeFillTint="66"/>
            <w:vAlign w:val="center"/>
          </w:tcPr>
          <w:p w:rsidR="00676DDE" w:rsidRPr="00CE1852" w:rsidRDefault="00676DDE" w:rsidP="008A166D">
            <w:pPr>
              <w:jc w:val="center"/>
              <w:rPr>
                <w:rFonts w:ascii="Arial" w:hAnsi="Arial" w:cs="Arial"/>
                <w:i/>
                <w:color w:val="000000" w:themeColor="text1"/>
                <w:lang w:val="mn-MN"/>
              </w:rPr>
            </w:pPr>
            <w:r w:rsidRPr="00CE1852">
              <w:rPr>
                <w:rFonts w:ascii="Arial" w:hAnsi="Arial" w:cs="Arial"/>
                <w:i/>
                <w:color w:val="000000" w:themeColor="text1"/>
                <w:lang w:val="mn-MN"/>
              </w:rPr>
              <w:t>1-р улирал</w:t>
            </w:r>
          </w:p>
        </w:tc>
        <w:tc>
          <w:tcPr>
            <w:tcW w:w="1559" w:type="dxa"/>
            <w:shd w:val="clear" w:color="auto" w:fill="BDD6EE" w:themeFill="accent1" w:themeFillTint="66"/>
            <w:vAlign w:val="center"/>
          </w:tcPr>
          <w:p w:rsidR="00676DDE" w:rsidRPr="00CE1852" w:rsidRDefault="00676DDE" w:rsidP="008A166D">
            <w:pPr>
              <w:jc w:val="center"/>
              <w:rPr>
                <w:rFonts w:ascii="Arial" w:hAnsi="Arial" w:cs="Arial"/>
                <w:i/>
                <w:color w:val="000000" w:themeColor="text1"/>
                <w:lang w:val="mn-MN"/>
              </w:rPr>
            </w:pPr>
            <w:r w:rsidRPr="00CE1852">
              <w:rPr>
                <w:rFonts w:ascii="Arial" w:hAnsi="Arial" w:cs="Arial"/>
                <w:i/>
                <w:color w:val="000000" w:themeColor="text1"/>
                <w:lang w:val="mn-MN"/>
              </w:rPr>
              <w:t>2-р</w:t>
            </w:r>
          </w:p>
          <w:p w:rsidR="00676DDE" w:rsidRPr="00CE1852" w:rsidRDefault="00676DDE" w:rsidP="008A166D">
            <w:pPr>
              <w:jc w:val="center"/>
              <w:rPr>
                <w:rFonts w:ascii="Arial" w:hAnsi="Arial" w:cs="Arial"/>
                <w:i/>
                <w:color w:val="000000" w:themeColor="text1"/>
                <w:lang w:val="mn-MN"/>
              </w:rPr>
            </w:pPr>
            <w:r w:rsidRPr="00CE1852">
              <w:rPr>
                <w:rFonts w:ascii="Arial" w:hAnsi="Arial" w:cs="Arial"/>
                <w:i/>
                <w:color w:val="000000" w:themeColor="text1"/>
                <w:lang w:val="mn-MN"/>
              </w:rPr>
              <w:t xml:space="preserve"> улирал</w:t>
            </w:r>
          </w:p>
        </w:tc>
        <w:tc>
          <w:tcPr>
            <w:tcW w:w="993" w:type="dxa"/>
            <w:shd w:val="clear" w:color="auto" w:fill="auto"/>
            <w:vAlign w:val="center"/>
          </w:tcPr>
          <w:p w:rsidR="00676DDE" w:rsidRPr="00CE1852" w:rsidRDefault="00676DDE" w:rsidP="008A166D">
            <w:pPr>
              <w:jc w:val="center"/>
              <w:rPr>
                <w:rFonts w:ascii="Arial" w:hAnsi="Arial" w:cs="Arial"/>
                <w:i/>
                <w:color w:val="000000" w:themeColor="text1"/>
                <w:lang w:val="mn-MN"/>
              </w:rPr>
            </w:pPr>
            <w:r w:rsidRPr="00CE1852">
              <w:rPr>
                <w:rFonts w:ascii="Arial" w:hAnsi="Arial" w:cs="Arial"/>
                <w:i/>
                <w:color w:val="000000" w:themeColor="text1"/>
                <w:lang w:val="mn-MN"/>
              </w:rPr>
              <w:t>3-р улирал</w:t>
            </w:r>
          </w:p>
        </w:tc>
        <w:tc>
          <w:tcPr>
            <w:tcW w:w="1522" w:type="dxa"/>
            <w:shd w:val="clear" w:color="auto" w:fill="auto"/>
            <w:vAlign w:val="center"/>
          </w:tcPr>
          <w:p w:rsidR="00676DDE" w:rsidRPr="00CE1852" w:rsidRDefault="00676DDE" w:rsidP="00676DDE">
            <w:pPr>
              <w:jc w:val="center"/>
              <w:rPr>
                <w:rFonts w:ascii="Arial" w:hAnsi="Arial" w:cs="Arial"/>
                <w:i/>
                <w:color w:val="000000" w:themeColor="text1"/>
                <w:lang w:val="mn-MN"/>
              </w:rPr>
            </w:pPr>
            <w:r w:rsidRPr="00CE1852">
              <w:rPr>
                <w:rFonts w:ascii="Arial" w:hAnsi="Arial" w:cs="Arial"/>
                <w:i/>
                <w:color w:val="000000" w:themeColor="text1"/>
                <w:lang w:val="mn-MN"/>
              </w:rPr>
              <w:t>4-р</w:t>
            </w:r>
          </w:p>
          <w:p w:rsidR="00676DDE" w:rsidRPr="00676DDE" w:rsidRDefault="00676DDE" w:rsidP="00676DDE">
            <w:pPr>
              <w:spacing w:before="60" w:after="60"/>
              <w:jc w:val="center"/>
              <w:rPr>
                <w:rFonts w:ascii="Arial" w:hAnsi="Arial" w:cs="Arial"/>
                <w:i/>
                <w:lang w:val="mn-MN"/>
              </w:rPr>
            </w:pPr>
            <w:r w:rsidRPr="00CE1852">
              <w:rPr>
                <w:rFonts w:ascii="Arial" w:hAnsi="Arial" w:cs="Arial"/>
                <w:i/>
                <w:color w:val="000000" w:themeColor="text1"/>
                <w:lang w:val="mn-MN"/>
              </w:rPr>
              <w:t xml:space="preserve"> улирал</w:t>
            </w:r>
          </w:p>
        </w:tc>
      </w:tr>
      <w:tr w:rsidR="005001F2" w:rsidRPr="00CE1852" w:rsidTr="00676DDE">
        <w:trPr>
          <w:trHeight w:val="147"/>
        </w:trPr>
        <w:tc>
          <w:tcPr>
            <w:tcW w:w="1647" w:type="dxa"/>
            <w:vMerge/>
          </w:tcPr>
          <w:p w:rsidR="005001F2" w:rsidRPr="00CE1852" w:rsidRDefault="005001F2" w:rsidP="00264AC9">
            <w:pPr>
              <w:spacing w:before="60" w:after="60"/>
              <w:jc w:val="right"/>
              <w:rPr>
                <w:rFonts w:ascii="Arial" w:hAnsi="Arial" w:cs="Arial"/>
                <w:color w:val="000000" w:themeColor="text1"/>
                <w:lang w:val="mn-MN"/>
              </w:rPr>
            </w:pPr>
          </w:p>
        </w:tc>
        <w:tc>
          <w:tcPr>
            <w:tcW w:w="1811" w:type="dxa"/>
            <w:shd w:val="clear" w:color="auto" w:fill="FFFFFF" w:themeFill="background1"/>
          </w:tcPr>
          <w:p w:rsidR="005001F2" w:rsidRPr="00CE1852" w:rsidRDefault="005001F2" w:rsidP="00264AC9">
            <w:pPr>
              <w:spacing w:before="60" w:after="60"/>
              <w:jc w:val="right"/>
              <w:rPr>
                <w:rFonts w:ascii="Arial" w:hAnsi="Arial" w:cs="Arial"/>
                <w:i/>
                <w:color w:val="000000" w:themeColor="text1"/>
                <w:lang w:val="mn-MN"/>
              </w:rPr>
            </w:pPr>
            <w:r w:rsidRPr="00CE1852">
              <w:rPr>
                <w:rFonts w:ascii="Arial" w:hAnsi="Arial" w:cs="Arial"/>
                <w:i/>
                <w:color w:val="000000" w:themeColor="text1"/>
                <w:lang w:val="mn-MN"/>
              </w:rPr>
              <w:t>Шаардагдах хөрөнгө</w:t>
            </w:r>
          </w:p>
        </w:tc>
        <w:tc>
          <w:tcPr>
            <w:tcW w:w="6428" w:type="dxa"/>
            <w:gridSpan w:val="5"/>
            <w:shd w:val="clear" w:color="auto" w:fill="FFFFFF" w:themeFill="background1"/>
          </w:tcPr>
          <w:p w:rsidR="005001F2" w:rsidRPr="00CE1852" w:rsidRDefault="005001F2" w:rsidP="00264AC9">
            <w:pPr>
              <w:spacing w:before="60" w:after="60"/>
              <w:jc w:val="both"/>
              <w:rPr>
                <w:rFonts w:ascii="Arial" w:hAnsi="Arial" w:cs="Arial"/>
                <w:i/>
                <w:color w:val="000000" w:themeColor="text1"/>
                <w:lang w:val="mn-MN"/>
              </w:rPr>
            </w:pPr>
            <w:r w:rsidRPr="00CE1852">
              <w:rPr>
                <w:rFonts w:ascii="Arial" w:hAnsi="Arial" w:cs="Arial"/>
                <w:i/>
                <w:color w:val="000000" w:themeColor="text1"/>
                <w:lang w:val="mn-MN"/>
              </w:rPr>
              <w:t>Улсын төсөв</w:t>
            </w:r>
          </w:p>
        </w:tc>
      </w:tr>
      <w:tr w:rsidR="005001F2" w:rsidRPr="00CE1852" w:rsidTr="00676DDE">
        <w:trPr>
          <w:trHeight w:val="147"/>
        </w:trPr>
        <w:tc>
          <w:tcPr>
            <w:tcW w:w="1647" w:type="dxa"/>
            <w:vMerge/>
          </w:tcPr>
          <w:p w:rsidR="005001F2" w:rsidRPr="00CE1852" w:rsidRDefault="005001F2" w:rsidP="00264AC9">
            <w:pPr>
              <w:spacing w:before="60" w:after="60"/>
              <w:jc w:val="right"/>
              <w:rPr>
                <w:rFonts w:ascii="Arial" w:hAnsi="Arial" w:cs="Arial"/>
                <w:color w:val="000000" w:themeColor="text1"/>
                <w:lang w:val="mn-MN"/>
              </w:rPr>
            </w:pPr>
          </w:p>
        </w:tc>
        <w:tc>
          <w:tcPr>
            <w:tcW w:w="1811" w:type="dxa"/>
            <w:shd w:val="clear" w:color="auto" w:fill="FFFFFF" w:themeFill="background1"/>
          </w:tcPr>
          <w:p w:rsidR="005001F2" w:rsidRPr="00CE1852" w:rsidRDefault="005001F2" w:rsidP="00264AC9">
            <w:pPr>
              <w:spacing w:before="60" w:after="60"/>
              <w:jc w:val="right"/>
              <w:rPr>
                <w:rFonts w:ascii="Arial" w:hAnsi="Arial" w:cs="Arial"/>
                <w:i/>
                <w:color w:val="000000" w:themeColor="text1"/>
                <w:lang w:val="mn-MN"/>
              </w:rPr>
            </w:pPr>
            <w:r w:rsidRPr="00CE1852">
              <w:rPr>
                <w:rFonts w:ascii="Arial" w:hAnsi="Arial" w:cs="Arial"/>
                <w:i/>
                <w:color w:val="000000" w:themeColor="text1"/>
                <w:lang w:val="mn-MN"/>
              </w:rPr>
              <w:t>Суурь түвшин</w:t>
            </w:r>
          </w:p>
        </w:tc>
        <w:tc>
          <w:tcPr>
            <w:tcW w:w="6428" w:type="dxa"/>
            <w:gridSpan w:val="5"/>
            <w:shd w:val="clear" w:color="auto" w:fill="FFFFFF" w:themeFill="background1"/>
          </w:tcPr>
          <w:p w:rsidR="005001F2" w:rsidRPr="00CE1852" w:rsidRDefault="005001F2" w:rsidP="00264AC9">
            <w:pPr>
              <w:spacing w:before="60" w:after="60"/>
              <w:jc w:val="both"/>
              <w:rPr>
                <w:rFonts w:ascii="Arial" w:hAnsi="Arial" w:cs="Arial"/>
                <w:i/>
                <w:color w:val="000000" w:themeColor="text1"/>
                <w:lang w:val="mn-MN"/>
              </w:rPr>
            </w:pPr>
            <w:r w:rsidRPr="00CE1852">
              <w:rPr>
                <w:rFonts w:ascii="Arial" w:hAnsi="Arial" w:cs="Arial"/>
                <w:i/>
                <w:color w:val="000000" w:themeColor="text1"/>
                <w:lang w:val="mn-MN"/>
              </w:rPr>
              <w:t>2019 онд малын түүвэр судалгааг зохион байгуулсан.</w:t>
            </w:r>
          </w:p>
        </w:tc>
      </w:tr>
      <w:tr w:rsidR="005001F2" w:rsidRPr="00CE1852" w:rsidTr="00676DDE">
        <w:trPr>
          <w:trHeight w:val="147"/>
        </w:trPr>
        <w:tc>
          <w:tcPr>
            <w:tcW w:w="1647" w:type="dxa"/>
            <w:vMerge/>
          </w:tcPr>
          <w:p w:rsidR="005001F2" w:rsidRPr="00CE1852" w:rsidRDefault="005001F2" w:rsidP="00264AC9">
            <w:pPr>
              <w:spacing w:before="60" w:after="60"/>
              <w:jc w:val="right"/>
              <w:rPr>
                <w:rFonts w:ascii="Arial" w:hAnsi="Arial" w:cs="Arial"/>
                <w:color w:val="000000" w:themeColor="text1"/>
                <w:lang w:val="mn-MN"/>
              </w:rPr>
            </w:pPr>
          </w:p>
        </w:tc>
        <w:tc>
          <w:tcPr>
            <w:tcW w:w="1811" w:type="dxa"/>
            <w:shd w:val="clear" w:color="auto" w:fill="FFFFFF" w:themeFill="background1"/>
          </w:tcPr>
          <w:p w:rsidR="005001F2" w:rsidRPr="00CE1852" w:rsidRDefault="005001F2" w:rsidP="00264AC9">
            <w:pPr>
              <w:spacing w:before="60" w:after="60"/>
              <w:jc w:val="right"/>
              <w:rPr>
                <w:rFonts w:ascii="Arial" w:hAnsi="Arial" w:cs="Arial"/>
                <w:i/>
                <w:color w:val="000000" w:themeColor="text1"/>
                <w:lang w:val="mn-MN"/>
              </w:rPr>
            </w:pPr>
            <w:r w:rsidRPr="00CE1852">
              <w:rPr>
                <w:rFonts w:ascii="Arial" w:hAnsi="Arial" w:cs="Arial"/>
                <w:i/>
                <w:color w:val="000000" w:themeColor="text1"/>
                <w:lang w:val="mn-MN"/>
              </w:rPr>
              <w:t>Шалгуур үзүүлэлт</w:t>
            </w:r>
          </w:p>
        </w:tc>
        <w:tc>
          <w:tcPr>
            <w:tcW w:w="6428" w:type="dxa"/>
            <w:gridSpan w:val="5"/>
            <w:shd w:val="clear" w:color="auto" w:fill="FFFFFF" w:themeFill="background1"/>
          </w:tcPr>
          <w:p w:rsidR="005001F2" w:rsidRPr="00CE1852" w:rsidRDefault="005001F2" w:rsidP="00264AC9">
            <w:pPr>
              <w:spacing w:before="60" w:after="60"/>
              <w:jc w:val="both"/>
              <w:rPr>
                <w:rFonts w:ascii="Arial" w:hAnsi="Arial" w:cs="Arial"/>
                <w:i/>
                <w:color w:val="000000" w:themeColor="text1"/>
                <w:lang w:val="mn-MN"/>
              </w:rPr>
            </w:pPr>
            <w:r w:rsidRPr="00CE1852">
              <w:rPr>
                <w:rFonts w:ascii="Arial" w:eastAsia="Calibri" w:hAnsi="Arial" w:cs="Arial"/>
                <w:i/>
                <w:color w:val="000000" w:themeColor="text1"/>
                <w:lang w:val="mn-MN"/>
              </w:rPr>
              <w:t>Батлагдсан хуваарийн дагуу судалгааны явцад хяналт тавьж ажилласан байна.</w:t>
            </w:r>
          </w:p>
        </w:tc>
      </w:tr>
      <w:tr w:rsidR="005001F2" w:rsidRPr="00CE1852" w:rsidTr="00676DDE">
        <w:trPr>
          <w:trHeight w:val="75"/>
        </w:trPr>
        <w:tc>
          <w:tcPr>
            <w:tcW w:w="1647" w:type="dxa"/>
            <w:vMerge/>
          </w:tcPr>
          <w:p w:rsidR="005001F2" w:rsidRPr="00CE1852" w:rsidRDefault="005001F2" w:rsidP="00264AC9">
            <w:pPr>
              <w:spacing w:before="60" w:after="60"/>
              <w:jc w:val="right"/>
              <w:rPr>
                <w:rFonts w:ascii="Arial" w:hAnsi="Arial" w:cs="Arial"/>
                <w:color w:val="000000" w:themeColor="text1"/>
                <w:lang w:val="mn-MN"/>
              </w:rPr>
            </w:pPr>
          </w:p>
        </w:tc>
        <w:tc>
          <w:tcPr>
            <w:tcW w:w="1811" w:type="dxa"/>
            <w:shd w:val="clear" w:color="auto" w:fill="FFFFFF" w:themeFill="background1"/>
          </w:tcPr>
          <w:p w:rsidR="005001F2" w:rsidRPr="00CE1852" w:rsidRDefault="005001F2" w:rsidP="00264AC9">
            <w:pPr>
              <w:spacing w:before="60" w:after="60"/>
              <w:jc w:val="right"/>
              <w:rPr>
                <w:rFonts w:ascii="Arial" w:hAnsi="Arial" w:cs="Arial"/>
                <w:i/>
                <w:color w:val="000000" w:themeColor="text1"/>
                <w:lang w:val="mn-MN"/>
              </w:rPr>
            </w:pPr>
            <w:r w:rsidRPr="00CE1852">
              <w:rPr>
                <w:rFonts w:ascii="Arial" w:hAnsi="Arial" w:cs="Arial"/>
                <w:i/>
                <w:color w:val="000000" w:themeColor="text1"/>
                <w:lang w:val="mn-MN"/>
              </w:rPr>
              <w:t>Хүрэх түвшин</w:t>
            </w:r>
          </w:p>
        </w:tc>
        <w:tc>
          <w:tcPr>
            <w:tcW w:w="6428" w:type="dxa"/>
            <w:gridSpan w:val="5"/>
            <w:shd w:val="clear" w:color="auto" w:fill="FFFFFF" w:themeFill="background1"/>
          </w:tcPr>
          <w:p w:rsidR="005001F2" w:rsidRPr="00CE1852" w:rsidRDefault="005001F2" w:rsidP="00264AC9">
            <w:pPr>
              <w:spacing w:before="60" w:after="60"/>
              <w:jc w:val="both"/>
              <w:rPr>
                <w:rFonts w:ascii="Arial" w:hAnsi="Arial" w:cs="Arial"/>
                <w:i/>
                <w:color w:val="000000" w:themeColor="text1"/>
                <w:lang w:val="mn-MN"/>
              </w:rPr>
            </w:pPr>
            <w:r w:rsidRPr="00CE1852">
              <w:rPr>
                <w:rFonts w:ascii="Arial" w:hAnsi="Arial" w:cs="Arial"/>
                <w:b/>
                <w:i/>
                <w:color w:val="000000" w:themeColor="text1"/>
                <w:lang w:val="mn-MN"/>
              </w:rPr>
              <w:t xml:space="preserve">Эхний хагас жилд: </w:t>
            </w:r>
            <w:r w:rsidRPr="00CE1852">
              <w:rPr>
                <w:rFonts w:ascii="Arial" w:hAnsi="Arial" w:cs="Arial"/>
                <w:i/>
                <w:color w:val="000000" w:themeColor="text1"/>
                <w:lang w:val="mn-MN"/>
              </w:rPr>
              <w:t>ҮСХ-ны даргын 2019 оны А/198 дугаар тушаалын 1 дүгээр хавсралтын дагуу</w:t>
            </w:r>
            <w:r w:rsidRPr="00CE1852">
              <w:rPr>
                <w:rFonts w:ascii="Arial" w:hAnsi="Arial" w:cs="Arial"/>
                <w:b/>
                <w:i/>
                <w:color w:val="000000" w:themeColor="text1"/>
                <w:lang w:val="mn-MN"/>
              </w:rPr>
              <w:t xml:space="preserve">  МАШГС-1</w:t>
            </w:r>
            <w:r w:rsidRPr="00CE1852">
              <w:rPr>
                <w:rFonts w:ascii="Arial" w:hAnsi="Arial" w:cs="Arial"/>
                <w:b/>
                <w:i/>
                <w:color w:val="000000" w:themeColor="text1"/>
              </w:rPr>
              <w:t>;</w:t>
            </w:r>
            <w:r w:rsidRPr="00CE1852">
              <w:rPr>
                <w:rFonts w:ascii="Arial" w:hAnsi="Arial" w:cs="Arial"/>
                <w:b/>
                <w:i/>
                <w:color w:val="000000" w:themeColor="text1"/>
                <w:lang w:val="mn-MN"/>
              </w:rPr>
              <w:t xml:space="preserve"> ХААБҮҮС-1а</w:t>
            </w:r>
            <w:r w:rsidRPr="00CE1852">
              <w:rPr>
                <w:rFonts w:ascii="Arial" w:hAnsi="Arial" w:cs="Arial"/>
                <w:b/>
                <w:i/>
                <w:color w:val="000000" w:themeColor="text1"/>
              </w:rPr>
              <w:t>;</w:t>
            </w:r>
            <w:r w:rsidRPr="00CE1852">
              <w:rPr>
                <w:rFonts w:ascii="Arial" w:hAnsi="Arial" w:cs="Arial"/>
                <w:b/>
                <w:i/>
                <w:color w:val="000000" w:themeColor="text1"/>
                <w:lang w:val="mn-MN"/>
              </w:rPr>
              <w:t xml:space="preserve">  ХААҮОЗС-1а</w:t>
            </w:r>
            <w:r w:rsidRPr="00CE1852">
              <w:rPr>
                <w:rFonts w:ascii="Arial" w:hAnsi="Arial" w:cs="Arial"/>
                <w:b/>
                <w:i/>
                <w:color w:val="000000" w:themeColor="text1"/>
              </w:rPr>
              <w:t>;</w:t>
            </w:r>
            <w:r w:rsidRPr="00CE1852">
              <w:rPr>
                <w:rFonts w:ascii="Arial" w:hAnsi="Arial" w:cs="Arial"/>
                <w:b/>
                <w:i/>
                <w:color w:val="000000" w:themeColor="text1"/>
                <w:lang w:val="mn-MN"/>
              </w:rPr>
              <w:t xml:space="preserve"> ХААҮОЗС-2а</w:t>
            </w:r>
            <w:r w:rsidRPr="00CE1852">
              <w:rPr>
                <w:rFonts w:ascii="Arial" w:hAnsi="Arial" w:cs="Arial"/>
                <w:i/>
                <w:color w:val="000000" w:themeColor="text1"/>
                <w:lang w:val="mn-MN"/>
              </w:rPr>
              <w:t xml:space="preserve"> хуваарийн дагуу зохион байгуулж, үр дүнг дамжуулсан байна.</w:t>
            </w:r>
          </w:p>
        </w:tc>
      </w:tr>
      <w:tr w:rsidR="005001F2" w:rsidRPr="00CE1852" w:rsidTr="00676DDE">
        <w:trPr>
          <w:trHeight w:val="75"/>
        </w:trPr>
        <w:tc>
          <w:tcPr>
            <w:tcW w:w="1647" w:type="dxa"/>
            <w:vMerge w:val="restart"/>
          </w:tcPr>
          <w:p w:rsidR="005001F2" w:rsidRPr="00CE1852" w:rsidRDefault="005001F2" w:rsidP="00264AC9">
            <w:pPr>
              <w:spacing w:before="60" w:after="60"/>
              <w:jc w:val="right"/>
              <w:rPr>
                <w:rFonts w:ascii="Arial" w:hAnsi="Arial" w:cs="Arial"/>
                <w:color w:val="000000" w:themeColor="text1"/>
                <w:lang w:val="mn-MN"/>
              </w:rPr>
            </w:pPr>
            <w:r w:rsidRPr="00CE1852">
              <w:rPr>
                <w:rFonts w:ascii="Arial" w:hAnsi="Arial" w:cs="Arial"/>
                <w:color w:val="000000" w:themeColor="text1"/>
                <w:lang w:val="mn-MN"/>
              </w:rPr>
              <w:t>Арга хэмжээний хэрэгжилт</w:t>
            </w:r>
          </w:p>
        </w:tc>
        <w:tc>
          <w:tcPr>
            <w:tcW w:w="1811" w:type="dxa"/>
            <w:shd w:val="clear" w:color="auto" w:fill="FFFFFF" w:themeFill="background1"/>
          </w:tcPr>
          <w:p w:rsidR="005001F2" w:rsidRPr="00CE1852" w:rsidRDefault="005001F2" w:rsidP="00264AC9">
            <w:pPr>
              <w:spacing w:before="60" w:after="60"/>
              <w:jc w:val="right"/>
              <w:rPr>
                <w:rFonts w:ascii="Arial" w:hAnsi="Arial" w:cs="Arial"/>
                <w:i/>
                <w:color w:val="000000" w:themeColor="text1"/>
                <w:lang w:val="mn-MN"/>
              </w:rPr>
            </w:pPr>
            <w:r w:rsidRPr="00CE1852">
              <w:rPr>
                <w:rFonts w:ascii="Arial" w:hAnsi="Arial" w:cs="Arial"/>
                <w:i/>
                <w:color w:val="000000" w:themeColor="text1"/>
                <w:lang w:val="mn-MN"/>
              </w:rPr>
              <w:t>Хэрэгжилт</w:t>
            </w:r>
          </w:p>
        </w:tc>
        <w:tc>
          <w:tcPr>
            <w:tcW w:w="6428" w:type="dxa"/>
            <w:gridSpan w:val="5"/>
            <w:shd w:val="clear" w:color="auto" w:fill="FFFFFF" w:themeFill="background1"/>
          </w:tcPr>
          <w:p w:rsidR="005001F2" w:rsidRPr="00CE1852" w:rsidRDefault="005001F2" w:rsidP="00264AC9">
            <w:pPr>
              <w:jc w:val="both"/>
              <w:rPr>
                <w:rFonts w:ascii="Arial" w:hAnsi="Arial" w:cs="Arial"/>
                <w:color w:val="000000" w:themeColor="text1"/>
                <w:lang w:val="mn-MN"/>
              </w:rPr>
            </w:pPr>
            <w:r w:rsidRPr="00CE1852">
              <w:rPr>
                <w:rFonts w:ascii="Arial" w:hAnsi="Arial" w:cs="Arial"/>
                <w:color w:val="000000" w:themeColor="text1"/>
                <w:lang w:val="mn-MN"/>
              </w:rPr>
              <w:t>Мал аж ахуйн түүвэр судалгаанд хамрагдсан Эрдэнэдалай сумын Цавчир багийн 20 өрх, Сангийн далай багийн 20 өрх, Гурвансайхан сумын Чулуут багийн 20 өрх, Өлзийт сумын Буянт 2 багийн 20 өрх,</w:t>
            </w:r>
            <w:r w:rsidRPr="00CE1852">
              <w:rPr>
                <w:rFonts w:ascii="Arial" w:hAnsi="Arial" w:cs="Arial"/>
                <w:color w:val="000000" w:themeColor="text1"/>
              </w:rPr>
              <w:t xml:space="preserve"> </w:t>
            </w:r>
            <w:r w:rsidRPr="00CE1852">
              <w:rPr>
                <w:rFonts w:ascii="Arial" w:hAnsi="Arial" w:cs="Arial"/>
                <w:color w:val="000000" w:themeColor="text1"/>
                <w:lang w:val="mn-MN"/>
              </w:rPr>
              <w:t>Луус сумын Наран багийн 20 өрх, нийт 100 өрх 1-6 сарын МАШГС, ХААБҮҮС-1а, ХААҮОЗС 1а судалгааны маягтуудыг бүрэн бөглүүлж, ХААБҮҮС-1а, ХААҮОЗС-1а маягтуудыг багийн Засаг дарга шалгаж хүлээж авсан. 5 дугаар сард Эрдэнэдалай сумын судалгаанд сонгогдсон 6-н өрх алсын оторт явахдаа багийн Засаг дарга нартаа судалгааны маягтыг хүлээлгэн өгч утсаар холбогдон судалгааг авсан байна. Хулд сумын Олдох, Сайнцагаан сумын Мандал, Дэлгэрцогт сумын Баянбулаг багууд тус бүр  өрхөд маягтыг  тараасан</w:t>
            </w:r>
            <w:r w:rsidR="00F852ED" w:rsidRPr="00CE1852">
              <w:rPr>
                <w:rFonts w:ascii="Arial" w:hAnsi="Arial" w:cs="Arial"/>
                <w:color w:val="000000" w:themeColor="text1"/>
                <w:lang w:val="mn-MN"/>
              </w:rPr>
              <w:t xml:space="preserve"> бөглөх ёстойгоос 50 хувийн</w:t>
            </w:r>
            <w:r w:rsidRPr="00CE1852">
              <w:rPr>
                <w:rFonts w:ascii="Arial" w:hAnsi="Arial" w:cs="Arial"/>
                <w:color w:val="000000" w:themeColor="text1"/>
                <w:lang w:val="mn-MN"/>
              </w:rPr>
              <w:t xml:space="preserve"> </w:t>
            </w:r>
            <w:r w:rsidR="00F852ED" w:rsidRPr="00CE1852">
              <w:rPr>
                <w:rFonts w:ascii="Arial" w:hAnsi="Arial" w:cs="Arial"/>
                <w:color w:val="000000" w:themeColor="text1"/>
                <w:lang w:val="mn-MN"/>
              </w:rPr>
              <w:t>гүйцэтгэлтэй</w:t>
            </w:r>
            <w:r w:rsidRPr="00CE1852">
              <w:rPr>
                <w:rFonts w:ascii="Arial" w:hAnsi="Arial" w:cs="Arial"/>
                <w:color w:val="000000" w:themeColor="text1"/>
                <w:lang w:val="mn-MN"/>
              </w:rPr>
              <w:t xml:space="preserve"> байна. </w:t>
            </w:r>
          </w:p>
          <w:p w:rsidR="005001F2" w:rsidRPr="00CE1852" w:rsidRDefault="005001F2" w:rsidP="00264AC9">
            <w:pPr>
              <w:jc w:val="both"/>
              <w:rPr>
                <w:rFonts w:ascii="Arial" w:hAnsi="Arial" w:cs="Arial"/>
                <w:color w:val="000000" w:themeColor="text1"/>
                <w:lang w:val="mn-MN"/>
              </w:rPr>
            </w:pPr>
            <w:r w:rsidRPr="00CE1852">
              <w:rPr>
                <w:rFonts w:ascii="Arial" w:hAnsi="Arial" w:cs="Arial"/>
                <w:color w:val="000000" w:themeColor="text1"/>
                <w:lang w:val="mn-MN"/>
              </w:rPr>
              <w:t>Газар тариалангийн судалгаанд сонгогдсон Дэрэн сумын 18 өрхөөс маягтуудыг 6 хүртэл бөглүүлж авсан. Сайнцаган сумын газар тариалангийн судалгаанд сонгогдсон өрхүүдэд м</w:t>
            </w:r>
            <w:r w:rsidR="00F852ED" w:rsidRPr="00CE1852">
              <w:rPr>
                <w:rFonts w:ascii="Arial" w:hAnsi="Arial" w:cs="Arial"/>
                <w:color w:val="000000" w:themeColor="text1"/>
                <w:lang w:val="mn-MN"/>
              </w:rPr>
              <w:t>аягтыг тарааж , бөглүүлж аваад байна.</w:t>
            </w:r>
          </w:p>
          <w:p w:rsidR="005001F2" w:rsidRPr="00CE1852" w:rsidRDefault="005001F2" w:rsidP="00264AC9">
            <w:pPr>
              <w:jc w:val="both"/>
              <w:rPr>
                <w:rFonts w:ascii="Arial" w:hAnsi="Arial" w:cs="Arial"/>
                <w:color w:val="000000" w:themeColor="text1"/>
                <w:lang w:val="mn-MN"/>
              </w:rPr>
            </w:pPr>
            <w:r w:rsidRPr="00CE1852">
              <w:rPr>
                <w:rFonts w:ascii="Arial" w:hAnsi="Arial" w:cs="Arial"/>
                <w:color w:val="000000" w:themeColor="text1"/>
                <w:lang w:val="mn-MN"/>
              </w:rPr>
              <w:t xml:space="preserve">Түүвэр судалгааг нэгтгэн шивэх программ ашиглалтанд ороогүй учир үр дүнг дамжуулаагүй байна. </w:t>
            </w:r>
          </w:p>
        </w:tc>
      </w:tr>
      <w:tr w:rsidR="005001F2" w:rsidRPr="00CE1852" w:rsidTr="00676DDE">
        <w:trPr>
          <w:trHeight w:val="75"/>
        </w:trPr>
        <w:tc>
          <w:tcPr>
            <w:tcW w:w="1647" w:type="dxa"/>
            <w:vMerge/>
          </w:tcPr>
          <w:p w:rsidR="005001F2" w:rsidRPr="00CE1852" w:rsidRDefault="005001F2" w:rsidP="00264AC9">
            <w:pPr>
              <w:spacing w:before="60" w:after="60"/>
              <w:jc w:val="right"/>
              <w:rPr>
                <w:rFonts w:ascii="Arial" w:hAnsi="Arial" w:cs="Arial"/>
                <w:color w:val="000000" w:themeColor="text1"/>
                <w:lang w:val="mn-MN"/>
              </w:rPr>
            </w:pPr>
          </w:p>
        </w:tc>
        <w:tc>
          <w:tcPr>
            <w:tcW w:w="1811" w:type="dxa"/>
            <w:shd w:val="clear" w:color="auto" w:fill="FFFFFF" w:themeFill="background1"/>
          </w:tcPr>
          <w:p w:rsidR="005001F2" w:rsidRPr="00CE1852" w:rsidRDefault="005001F2" w:rsidP="00264AC9">
            <w:pPr>
              <w:spacing w:before="60" w:after="60"/>
              <w:jc w:val="right"/>
              <w:rPr>
                <w:rFonts w:ascii="Arial" w:hAnsi="Arial" w:cs="Arial"/>
                <w:i/>
                <w:color w:val="000000" w:themeColor="text1"/>
                <w:lang w:val="mn-MN"/>
              </w:rPr>
            </w:pPr>
            <w:r w:rsidRPr="00CE1852">
              <w:rPr>
                <w:rFonts w:ascii="Arial" w:hAnsi="Arial" w:cs="Arial"/>
                <w:i/>
                <w:color w:val="000000" w:themeColor="text1"/>
                <w:lang w:val="mn-MN"/>
              </w:rPr>
              <w:t>Зарцуулсан хөрөнгө</w:t>
            </w:r>
          </w:p>
        </w:tc>
        <w:tc>
          <w:tcPr>
            <w:tcW w:w="6428" w:type="dxa"/>
            <w:gridSpan w:val="5"/>
            <w:shd w:val="clear" w:color="auto" w:fill="FFFFFF" w:themeFill="background1"/>
          </w:tcPr>
          <w:p w:rsidR="005001F2" w:rsidRPr="00CE1852" w:rsidRDefault="00082FFD" w:rsidP="00264AC9">
            <w:pPr>
              <w:spacing w:before="60" w:after="60"/>
              <w:rPr>
                <w:rFonts w:ascii="Arial" w:hAnsi="Arial" w:cs="Arial"/>
                <w:color w:val="000000" w:themeColor="text1"/>
                <w:lang w:val="mn-MN"/>
              </w:rPr>
            </w:pPr>
            <w:r>
              <w:rPr>
                <w:rFonts w:ascii="Arial" w:hAnsi="Arial" w:cs="Arial"/>
                <w:color w:val="FF0000"/>
                <w:lang w:val="mn-MN"/>
              </w:rPr>
              <w:t>4,388,400 төгрөг</w:t>
            </w:r>
          </w:p>
        </w:tc>
      </w:tr>
      <w:tr w:rsidR="005001F2" w:rsidRPr="00CE1852" w:rsidTr="00676DDE">
        <w:trPr>
          <w:trHeight w:val="75"/>
        </w:trPr>
        <w:tc>
          <w:tcPr>
            <w:tcW w:w="1647" w:type="dxa"/>
            <w:vMerge/>
          </w:tcPr>
          <w:p w:rsidR="005001F2" w:rsidRPr="00CE1852" w:rsidRDefault="005001F2" w:rsidP="00264AC9">
            <w:pPr>
              <w:spacing w:before="60" w:after="60"/>
              <w:jc w:val="right"/>
              <w:rPr>
                <w:rFonts w:ascii="Arial" w:hAnsi="Arial" w:cs="Arial"/>
                <w:color w:val="000000" w:themeColor="text1"/>
                <w:lang w:val="mn-MN"/>
              </w:rPr>
            </w:pPr>
          </w:p>
        </w:tc>
        <w:tc>
          <w:tcPr>
            <w:tcW w:w="1811" w:type="dxa"/>
            <w:shd w:val="clear" w:color="auto" w:fill="FFFFFF" w:themeFill="background1"/>
          </w:tcPr>
          <w:p w:rsidR="005001F2" w:rsidRPr="00CE1852" w:rsidRDefault="005001F2" w:rsidP="00264AC9">
            <w:pPr>
              <w:spacing w:before="60" w:after="60"/>
              <w:jc w:val="right"/>
              <w:rPr>
                <w:rFonts w:ascii="Arial" w:hAnsi="Arial" w:cs="Arial"/>
                <w:i/>
                <w:color w:val="000000" w:themeColor="text1"/>
                <w:lang w:val="mn-MN"/>
              </w:rPr>
            </w:pPr>
            <w:r w:rsidRPr="00CE1852">
              <w:rPr>
                <w:rFonts w:ascii="Arial" w:hAnsi="Arial" w:cs="Arial"/>
                <w:i/>
                <w:color w:val="000000" w:themeColor="text1"/>
                <w:lang w:val="mn-MN"/>
              </w:rPr>
              <w:t>Хүрсэн түвшин</w:t>
            </w:r>
          </w:p>
        </w:tc>
        <w:tc>
          <w:tcPr>
            <w:tcW w:w="6428" w:type="dxa"/>
            <w:gridSpan w:val="5"/>
            <w:shd w:val="clear" w:color="auto" w:fill="FFFFFF" w:themeFill="background1"/>
          </w:tcPr>
          <w:p w:rsidR="005001F2" w:rsidRPr="00CE1852" w:rsidRDefault="00F852ED" w:rsidP="00264AC9">
            <w:pPr>
              <w:spacing w:before="60" w:after="60"/>
              <w:jc w:val="both"/>
              <w:rPr>
                <w:rFonts w:ascii="Arial" w:hAnsi="Arial" w:cs="Arial"/>
                <w:i/>
                <w:color w:val="000000" w:themeColor="text1"/>
                <w:lang w:val="mn-MN"/>
              </w:rPr>
            </w:pPr>
            <w:r w:rsidRPr="00CE1852">
              <w:rPr>
                <w:rFonts w:ascii="Arial" w:hAnsi="Arial" w:cs="Arial"/>
                <w:i/>
                <w:color w:val="000000" w:themeColor="text1"/>
                <w:lang w:val="mn-MN"/>
              </w:rPr>
              <w:t>Хагас жилээр төлөвлөгдсөн үр дүн 90</w:t>
            </w:r>
            <w:r w:rsidR="005001F2" w:rsidRPr="00CE1852">
              <w:rPr>
                <w:rFonts w:ascii="Arial" w:hAnsi="Arial" w:cs="Arial"/>
                <w:i/>
                <w:color w:val="000000" w:themeColor="text1"/>
                <w:lang w:val="mn-MN"/>
              </w:rPr>
              <w:t xml:space="preserve"> хувьтай явж байна. </w:t>
            </w:r>
          </w:p>
        </w:tc>
      </w:tr>
      <w:tr w:rsidR="005001F2" w:rsidRPr="00CE1852" w:rsidTr="00676DDE">
        <w:trPr>
          <w:trHeight w:val="75"/>
        </w:trPr>
        <w:tc>
          <w:tcPr>
            <w:tcW w:w="3458" w:type="dxa"/>
            <w:gridSpan w:val="2"/>
          </w:tcPr>
          <w:p w:rsidR="005001F2" w:rsidRPr="00CE1852" w:rsidRDefault="00C1639E" w:rsidP="00264AC9">
            <w:pPr>
              <w:spacing w:before="60" w:after="60"/>
              <w:jc w:val="right"/>
              <w:rPr>
                <w:rFonts w:ascii="Arial" w:hAnsi="Arial" w:cs="Arial"/>
                <w:i/>
                <w:color w:val="000000" w:themeColor="text1"/>
                <w:lang w:val="mn-MN"/>
              </w:rPr>
            </w:pPr>
            <w:r w:rsidRPr="00C1639E">
              <w:rPr>
                <w:rFonts w:ascii="Arial" w:hAnsi="Arial" w:cs="Arial"/>
                <w:i/>
                <w:color w:val="FF0000"/>
                <w:lang w:val="mn-MN"/>
              </w:rPr>
              <w:t>Төсвийн ерөнхийлөн захирагч</w:t>
            </w:r>
            <w:r>
              <w:rPr>
                <w:rFonts w:ascii="Arial" w:hAnsi="Arial" w:cs="Arial"/>
                <w:i/>
                <w:color w:val="FF0000"/>
                <w:lang w:val="mn-MN"/>
              </w:rPr>
              <w:t xml:space="preserve"> үнэлгээ</w:t>
            </w:r>
          </w:p>
        </w:tc>
        <w:tc>
          <w:tcPr>
            <w:tcW w:w="6428" w:type="dxa"/>
            <w:gridSpan w:val="5"/>
            <w:shd w:val="clear" w:color="auto" w:fill="FFFFFF" w:themeFill="background1"/>
          </w:tcPr>
          <w:p w:rsidR="005001F2" w:rsidRPr="00CE1852" w:rsidRDefault="005001F2" w:rsidP="00264AC9">
            <w:pPr>
              <w:spacing w:before="60" w:after="60"/>
              <w:jc w:val="both"/>
              <w:rPr>
                <w:rFonts w:ascii="Arial" w:hAnsi="Arial" w:cs="Arial"/>
                <w:i/>
                <w:color w:val="000000" w:themeColor="text1"/>
                <w:lang w:val="mn-MN"/>
              </w:rPr>
            </w:pPr>
          </w:p>
        </w:tc>
      </w:tr>
    </w:tbl>
    <w:p w:rsidR="007F3C9A" w:rsidRPr="00CE1852" w:rsidRDefault="007F3C9A" w:rsidP="007F3C9A">
      <w:pPr>
        <w:spacing w:before="240" w:after="120" w:line="240" w:lineRule="auto"/>
        <w:jc w:val="both"/>
        <w:rPr>
          <w:rFonts w:ascii="Arial" w:hAnsi="Arial" w:cs="Arial"/>
          <w:color w:val="808080" w:themeColor="background1" w:themeShade="80"/>
          <w:lang w:val="mn-MN"/>
        </w:rPr>
      </w:pPr>
    </w:p>
    <w:tbl>
      <w:tblPr>
        <w:tblStyle w:val="TableGrid"/>
        <w:tblW w:w="0" w:type="auto"/>
        <w:tblInd w:w="-5" w:type="dxa"/>
        <w:tblLook w:val="04A0" w:firstRow="1" w:lastRow="0" w:firstColumn="1" w:lastColumn="0" w:noHBand="0" w:noVBand="1"/>
      </w:tblPr>
      <w:tblGrid>
        <w:gridCol w:w="1647"/>
        <w:gridCol w:w="1811"/>
        <w:gridCol w:w="1220"/>
        <w:gridCol w:w="1276"/>
        <w:gridCol w:w="1134"/>
        <w:gridCol w:w="1276"/>
        <w:gridCol w:w="1522"/>
      </w:tblGrid>
      <w:tr w:rsidR="007F3C9A" w:rsidRPr="00CE1852" w:rsidTr="00D11763">
        <w:tc>
          <w:tcPr>
            <w:tcW w:w="1647" w:type="dxa"/>
          </w:tcPr>
          <w:p w:rsidR="007F3C9A" w:rsidRPr="00676DDE" w:rsidRDefault="007F3C9A" w:rsidP="00264AC9">
            <w:pPr>
              <w:spacing w:before="60" w:after="60"/>
              <w:jc w:val="center"/>
              <w:rPr>
                <w:rFonts w:ascii="Arial" w:hAnsi="Arial" w:cs="Arial"/>
                <w:i/>
                <w:color w:val="000000" w:themeColor="text1"/>
              </w:rPr>
            </w:pPr>
            <w:r w:rsidRPr="00CE1852">
              <w:rPr>
                <w:rFonts w:ascii="Arial" w:hAnsi="Arial" w:cs="Arial"/>
                <w:i/>
                <w:color w:val="000000" w:themeColor="text1"/>
                <w:lang w:val="mn-MN"/>
              </w:rPr>
              <w:t>№</w:t>
            </w:r>
            <w:r w:rsidR="00676DDE">
              <w:rPr>
                <w:rFonts w:ascii="Arial" w:hAnsi="Arial" w:cs="Arial"/>
                <w:i/>
                <w:color w:val="000000" w:themeColor="text1"/>
              </w:rPr>
              <w:t>26</w:t>
            </w:r>
          </w:p>
        </w:tc>
        <w:tc>
          <w:tcPr>
            <w:tcW w:w="8239" w:type="dxa"/>
            <w:gridSpan w:val="6"/>
            <w:tcBorders>
              <w:bottom w:val="single" w:sz="4" w:space="0" w:color="auto"/>
            </w:tcBorders>
          </w:tcPr>
          <w:p w:rsidR="007F3C9A" w:rsidRPr="00CE1852" w:rsidRDefault="007F3C9A" w:rsidP="00264AC9">
            <w:pPr>
              <w:spacing w:before="60" w:after="60"/>
              <w:jc w:val="center"/>
              <w:rPr>
                <w:rFonts w:ascii="Arial" w:hAnsi="Arial" w:cs="Arial"/>
                <w:i/>
                <w:color w:val="000000" w:themeColor="text1"/>
                <w:lang w:val="mn-MN"/>
              </w:rPr>
            </w:pPr>
            <w:r w:rsidRPr="00CE1852">
              <w:rPr>
                <w:rFonts w:ascii="Arial" w:hAnsi="Arial" w:cs="Arial"/>
                <w:i/>
                <w:color w:val="000000" w:themeColor="text1"/>
                <w:lang w:val="mn-MN"/>
              </w:rPr>
              <w:t>Зорилтыг хэрэгжүүлэх арга хэмжээ, шалгуур үзүүлэлт, хүрэх түвшин</w:t>
            </w:r>
          </w:p>
        </w:tc>
      </w:tr>
      <w:tr w:rsidR="007F3C9A" w:rsidRPr="00CE1852" w:rsidTr="00D11763">
        <w:trPr>
          <w:trHeight w:val="147"/>
        </w:trPr>
        <w:tc>
          <w:tcPr>
            <w:tcW w:w="1647" w:type="dxa"/>
            <w:vMerge w:val="restart"/>
          </w:tcPr>
          <w:p w:rsidR="007F3C9A" w:rsidRPr="00CE1852" w:rsidRDefault="007F3C9A" w:rsidP="00264AC9">
            <w:pPr>
              <w:spacing w:before="60" w:after="60"/>
              <w:jc w:val="right"/>
              <w:rPr>
                <w:rFonts w:ascii="Arial" w:hAnsi="Arial" w:cs="Arial"/>
                <w:color w:val="000000" w:themeColor="text1"/>
                <w:lang w:val="mn-MN"/>
              </w:rPr>
            </w:pPr>
            <w:r w:rsidRPr="00CE1852">
              <w:rPr>
                <w:rFonts w:ascii="Arial" w:hAnsi="Arial" w:cs="Arial"/>
                <w:color w:val="000000" w:themeColor="text1"/>
                <w:lang w:val="mn-MN"/>
              </w:rPr>
              <w:t>Арга хэмжээний нэр, дугаар</w:t>
            </w:r>
          </w:p>
        </w:tc>
        <w:tc>
          <w:tcPr>
            <w:tcW w:w="8239" w:type="dxa"/>
            <w:gridSpan w:val="6"/>
            <w:shd w:val="clear" w:color="auto" w:fill="FFFFFF" w:themeFill="background1"/>
          </w:tcPr>
          <w:p w:rsidR="007F3C9A" w:rsidRPr="00CE1852" w:rsidRDefault="007F3C9A" w:rsidP="007F3C9A">
            <w:pPr>
              <w:spacing w:before="60" w:after="60"/>
              <w:jc w:val="both"/>
              <w:rPr>
                <w:rFonts w:ascii="Arial" w:hAnsi="Arial" w:cs="Arial"/>
                <w:color w:val="000000" w:themeColor="text1"/>
                <w:lang w:val="mn-MN"/>
              </w:rPr>
            </w:pPr>
            <w:r w:rsidRPr="00CE1852">
              <w:rPr>
                <w:rFonts w:ascii="Arial" w:hAnsi="Arial" w:cs="Arial"/>
                <w:color w:val="000000" w:themeColor="text1"/>
                <w:lang w:val="mn-MN"/>
              </w:rPr>
              <w:t>1.2.6 Хагас жилийн мал тооллого /түүврээр/ зохион байгуулах</w:t>
            </w:r>
          </w:p>
        </w:tc>
      </w:tr>
      <w:tr w:rsidR="007F3C9A" w:rsidRPr="00CE1852" w:rsidTr="00D11763">
        <w:trPr>
          <w:trHeight w:val="147"/>
        </w:trPr>
        <w:tc>
          <w:tcPr>
            <w:tcW w:w="1647" w:type="dxa"/>
            <w:vMerge/>
          </w:tcPr>
          <w:p w:rsidR="007F3C9A" w:rsidRPr="00CE1852" w:rsidRDefault="007F3C9A" w:rsidP="00264AC9">
            <w:pPr>
              <w:spacing w:before="60" w:after="60"/>
              <w:jc w:val="right"/>
              <w:rPr>
                <w:rFonts w:ascii="Arial" w:hAnsi="Arial" w:cs="Arial"/>
                <w:color w:val="000000" w:themeColor="text1"/>
                <w:lang w:val="mn-MN"/>
              </w:rPr>
            </w:pPr>
          </w:p>
        </w:tc>
        <w:tc>
          <w:tcPr>
            <w:tcW w:w="1811" w:type="dxa"/>
            <w:shd w:val="clear" w:color="auto" w:fill="FFFFFF" w:themeFill="background1"/>
          </w:tcPr>
          <w:p w:rsidR="007F3C9A" w:rsidRPr="00CE1852" w:rsidRDefault="007F3C9A" w:rsidP="00264AC9">
            <w:pPr>
              <w:spacing w:before="60" w:after="60"/>
              <w:jc w:val="right"/>
              <w:rPr>
                <w:rFonts w:ascii="Arial" w:hAnsi="Arial" w:cs="Arial"/>
                <w:i/>
                <w:color w:val="000000" w:themeColor="text1"/>
              </w:rPr>
            </w:pPr>
            <w:r w:rsidRPr="00CE1852">
              <w:rPr>
                <w:rFonts w:ascii="Arial" w:hAnsi="Arial" w:cs="Arial"/>
                <w:i/>
                <w:color w:val="000000" w:themeColor="text1"/>
                <w:lang w:val="mn-MN"/>
              </w:rPr>
              <w:t xml:space="preserve">Төлөвлөлтийн уялдаа: </w:t>
            </w:r>
          </w:p>
        </w:tc>
        <w:tc>
          <w:tcPr>
            <w:tcW w:w="6428" w:type="dxa"/>
            <w:gridSpan w:val="5"/>
            <w:shd w:val="clear" w:color="auto" w:fill="FFFFFF" w:themeFill="background1"/>
          </w:tcPr>
          <w:p w:rsidR="007F3C9A" w:rsidRPr="00CE1852" w:rsidRDefault="007F3C9A" w:rsidP="00264AC9">
            <w:pPr>
              <w:spacing w:before="60" w:after="60"/>
              <w:rPr>
                <w:rFonts w:ascii="Arial" w:hAnsi="Arial" w:cs="Arial"/>
                <w:i/>
                <w:color w:val="000000" w:themeColor="text1"/>
              </w:rPr>
            </w:pPr>
          </w:p>
        </w:tc>
      </w:tr>
      <w:tr w:rsidR="00D11763" w:rsidRPr="00CE1852" w:rsidTr="00D11763">
        <w:trPr>
          <w:trHeight w:val="147"/>
        </w:trPr>
        <w:tc>
          <w:tcPr>
            <w:tcW w:w="1647" w:type="dxa"/>
            <w:vMerge w:val="restart"/>
          </w:tcPr>
          <w:p w:rsidR="00D11763" w:rsidRPr="00CE1852" w:rsidRDefault="00D11763" w:rsidP="008A166D">
            <w:pPr>
              <w:spacing w:before="60" w:after="60"/>
              <w:jc w:val="right"/>
              <w:rPr>
                <w:rFonts w:ascii="Arial" w:hAnsi="Arial" w:cs="Arial"/>
                <w:color w:val="000000" w:themeColor="text1"/>
                <w:lang w:val="mn-MN"/>
              </w:rPr>
            </w:pPr>
            <w:r w:rsidRPr="00CE1852">
              <w:rPr>
                <w:rFonts w:ascii="Arial" w:hAnsi="Arial" w:cs="Arial"/>
                <w:color w:val="000000" w:themeColor="text1"/>
                <w:lang w:val="mn-MN"/>
              </w:rPr>
              <w:t>Гүйцэтгэлийн шалгуур үзүүлэлт</w:t>
            </w:r>
          </w:p>
        </w:tc>
        <w:tc>
          <w:tcPr>
            <w:tcW w:w="1811" w:type="dxa"/>
            <w:shd w:val="clear" w:color="auto" w:fill="FFFFFF" w:themeFill="background1"/>
          </w:tcPr>
          <w:p w:rsidR="00D11763" w:rsidRPr="00CE1852" w:rsidRDefault="00D11763" w:rsidP="008A166D">
            <w:pPr>
              <w:spacing w:before="60" w:after="60"/>
              <w:jc w:val="right"/>
              <w:rPr>
                <w:rFonts w:ascii="Arial" w:hAnsi="Arial" w:cs="Arial"/>
                <w:i/>
                <w:color w:val="000000" w:themeColor="text1"/>
                <w:lang w:val="mn-MN"/>
              </w:rPr>
            </w:pPr>
            <w:r w:rsidRPr="00CE1852">
              <w:rPr>
                <w:rFonts w:ascii="Arial" w:hAnsi="Arial" w:cs="Arial"/>
                <w:i/>
                <w:color w:val="000000" w:themeColor="text1"/>
                <w:lang w:val="mn-MN"/>
              </w:rPr>
              <w:t>Хэрэгжих хугацаа</w:t>
            </w:r>
          </w:p>
        </w:tc>
        <w:tc>
          <w:tcPr>
            <w:tcW w:w="1220" w:type="dxa"/>
            <w:shd w:val="clear" w:color="auto" w:fill="FFFFFF" w:themeFill="background1"/>
          </w:tcPr>
          <w:p w:rsidR="00D11763" w:rsidRPr="00CE1852" w:rsidRDefault="00D11763" w:rsidP="008A166D">
            <w:pPr>
              <w:spacing w:before="60" w:after="60"/>
              <w:jc w:val="center"/>
              <w:rPr>
                <w:rFonts w:ascii="Arial" w:hAnsi="Arial" w:cs="Arial"/>
                <w:i/>
                <w:color w:val="000000" w:themeColor="text1"/>
                <w:lang w:val="mn-MN"/>
              </w:rPr>
            </w:pPr>
            <w:r w:rsidRPr="00CE1852">
              <w:rPr>
                <w:rFonts w:ascii="Arial" w:hAnsi="Arial" w:cs="Arial"/>
                <w:i/>
                <w:color w:val="000000" w:themeColor="text1"/>
                <w:lang w:val="mn-MN"/>
              </w:rPr>
              <w:t>Сар</w:t>
            </w:r>
          </w:p>
        </w:tc>
        <w:tc>
          <w:tcPr>
            <w:tcW w:w="1276" w:type="dxa"/>
            <w:shd w:val="clear" w:color="auto" w:fill="BDD6EE" w:themeFill="accent1" w:themeFillTint="66"/>
            <w:vAlign w:val="center"/>
          </w:tcPr>
          <w:p w:rsidR="00D11763" w:rsidRPr="00CE1852" w:rsidRDefault="00D11763" w:rsidP="008A166D">
            <w:pPr>
              <w:jc w:val="center"/>
              <w:rPr>
                <w:rFonts w:ascii="Arial" w:hAnsi="Arial" w:cs="Arial"/>
                <w:i/>
                <w:color w:val="000000" w:themeColor="text1"/>
                <w:lang w:val="mn-MN"/>
              </w:rPr>
            </w:pPr>
            <w:r w:rsidRPr="00CE1852">
              <w:rPr>
                <w:rFonts w:ascii="Arial" w:hAnsi="Arial" w:cs="Arial"/>
                <w:i/>
                <w:color w:val="000000" w:themeColor="text1"/>
                <w:lang w:val="mn-MN"/>
              </w:rPr>
              <w:t>1-р улирал</w:t>
            </w:r>
          </w:p>
        </w:tc>
        <w:tc>
          <w:tcPr>
            <w:tcW w:w="1134" w:type="dxa"/>
            <w:shd w:val="clear" w:color="auto" w:fill="BDD6EE" w:themeFill="accent1" w:themeFillTint="66"/>
            <w:vAlign w:val="center"/>
          </w:tcPr>
          <w:p w:rsidR="00D11763" w:rsidRPr="00CE1852" w:rsidRDefault="00D11763" w:rsidP="00D11763">
            <w:pPr>
              <w:jc w:val="center"/>
              <w:rPr>
                <w:rFonts w:ascii="Arial" w:hAnsi="Arial" w:cs="Arial"/>
                <w:i/>
                <w:color w:val="000000" w:themeColor="text1"/>
                <w:lang w:val="mn-MN"/>
              </w:rPr>
            </w:pPr>
            <w:r>
              <w:rPr>
                <w:rFonts w:ascii="Arial" w:hAnsi="Arial" w:cs="Arial"/>
                <w:i/>
                <w:color w:val="000000" w:themeColor="text1"/>
                <w:lang w:val="mn-MN"/>
              </w:rPr>
              <w:t>2-р</w:t>
            </w:r>
            <w:r w:rsidRPr="00CE1852">
              <w:rPr>
                <w:rFonts w:ascii="Arial" w:hAnsi="Arial" w:cs="Arial"/>
                <w:i/>
                <w:color w:val="000000" w:themeColor="text1"/>
                <w:lang w:val="mn-MN"/>
              </w:rPr>
              <w:t xml:space="preserve"> улирал</w:t>
            </w:r>
          </w:p>
        </w:tc>
        <w:tc>
          <w:tcPr>
            <w:tcW w:w="1276" w:type="dxa"/>
            <w:shd w:val="clear" w:color="auto" w:fill="auto"/>
            <w:vAlign w:val="center"/>
          </w:tcPr>
          <w:p w:rsidR="00D11763" w:rsidRPr="00CE1852" w:rsidRDefault="00D11763" w:rsidP="008A166D">
            <w:pPr>
              <w:jc w:val="center"/>
              <w:rPr>
                <w:rFonts w:ascii="Arial" w:hAnsi="Arial" w:cs="Arial"/>
                <w:i/>
                <w:color w:val="000000" w:themeColor="text1"/>
                <w:lang w:val="mn-MN"/>
              </w:rPr>
            </w:pPr>
            <w:r w:rsidRPr="00CE1852">
              <w:rPr>
                <w:rFonts w:ascii="Arial" w:hAnsi="Arial" w:cs="Arial"/>
                <w:i/>
                <w:color w:val="000000" w:themeColor="text1"/>
                <w:lang w:val="mn-MN"/>
              </w:rPr>
              <w:t>3-р улирал</w:t>
            </w:r>
          </w:p>
        </w:tc>
        <w:tc>
          <w:tcPr>
            <w:tcW w:w="1522" w:type="dxa"/>
            <w:shd w:val="clear" w:color="auto" w:fill="auto"/>
            <w:vAlign w:val="center"/>
          </w:tcPr>
          <w:p w:rsidR="00D11763" w:rsidRPr="00CE1852" w:rsidRDefault="00D11763" w:rsidP="00D11763">
            <w:pPr>
              <w:jc w:val="center"/>
              <w:rPr>
                <w:rFonts w:ascii="Arial" w:hAnsi="Arial" w:cs="Arial"/>
                <w:i/>
                <w:color w:val="000000" w:themeColor="text1"/>
                <w:lang w:val="mn-MN"/>
              </w:rPr>
            </w:pPr>
            <w:r w:rsidRPr="00CE1852">
              <w:rPr>
                <w:rFonts w:ascii="Arial" w:hAnsi="Arial" w:cs="Arial"/>
                <w:i/>
                <w:color w:val="000000" w:themeColor="text1"/>
                <w:lang w:val="mn-MN"/>
              </w:rPr>
              <w:t>4-р</w:t>
            </w:r>
          </w:p>
          <w:p w:rsidR="00D11763" w:rsidRPr="00D11763" w:rsidRDefault="00D11763" w:rsidP="00D11763">
            <w:pPr>
              <w:spacing w:before="60" w:after="60"/>
              <w:jc w:val="center"/>
              <w:rPr>
                <w:rFonts w:ascii="Arial" w:hAnsi="Arial" w:cs="Arial"/>
                <w:i/>
                <w:lang w:val="mn-MN"/>
              </w:rPr>
            </w:pPr>
            <w:r w:rsidRPr="00CE1852">
              <w:rPr>
                <w:rFonts w:ascii="Arial" w:hAnsi="Arial" w:cs="Arial"/>
                <w:i/>
                <w:color w:val="000000" w:themeColor="text1"/>
                <w:lang w:val="mn-MN"/>
              </w:rPr>
              <w:t xml:space="preserve"> улирал</w:t>
            </w:r>
          </w:p>
        </w:tc>
      </w:tr>
      <w:tr w:rsidR="007F3C9A" w:rsidRPr="00CE1852" w:rsidTr="00D11763">
        <w:trPr>
          <w:trHeight w:val="147"/>
        </w:trPr>
        <w:tc>
          <w:tcPr>
            <w:tcW w:w="1647" w:type="dxa"/>
            <w:vMerge/>
          </w:tcPr>
          <w:p w:rsidR="007F3C9A" w:rsidRPr="00CE1852" w:rsidRDefault="007F3C9A" w:rsidP="00264AC9">
            <w:pPr>
              <w:spacing w:before="60" w:after="60"/>
              <w:jc w:val="right"/>
              <w:rPr>
                <w:rFonts w:ascii="Arial" w:hAnsi="Arial" w:cs="Arial"/>
                <w:color w:val="000000" w:themeColor="text1"/>
                <w:lang w:val="mn-MN"/>
              </w:rPr>
            </w:pPr>
          </w:p>
        </w:tc>
        <w:tc>
          <w:tcPr>
            <w:tcW w:w="1811" w:type="dxa"/>
            <w:shd w:val="clear" w:color="auto" w:fill="FFFFFF" w:themeFill="background1"/>
          </w:tcPr>
          <w:p w:rsidR="007F3C9A" w:rsidRPr="00CE1852" w:rsidRDefault="007F3C9A" w:rsidP="00264AC9">
            <w:pPr>
              <w:spacing w:before="60" w:after="60"/>
              <w:jc w:val="right"/>
              <w:rPr>
                <w:rFonts w:ascii="Arial" w:hAnsi="Arial" w:cs="Arial"/>
                <w:i/>
                <w:color w:val="000000" w:themeColor="text1"/>
                <w:lang w:val="mn-MN"/>
              </w:rPr>
            </w:pPr>
            <w:r w:rsidRPr="00CE1852">
              <w:rPr>
                <w:rFonts w:ascii="Arial" w:hAnsi="Arial" w:cs="Arial"/>
                <w:i/>
                <w:color w:val="000000" w:themeColor="text1"/>
                <w:lang w:val="mn-MN"/>
              </w:rPr>
              <w:t>Шаардагдах хөрөнгө</w:t>
            </w:r>
          </w:p>
        </w:tc>
        <w:tc>
          <w:tcPr>
            <w:tcW w:w="6428" w:type="dxa"/>
            <w:gridSpan w:val="5"/>
            <w:shd w:val="clear" w:color="auto" w:fill="FFFFFF" w:themeFill="background1"/>
          </w:tcPr>
          <w:p w:rsidR="007F3C9A" w:rsidRPr="00CE1852" w:rsidRDefault="007F3C9A" w:rsidP="00264AC9">
            <w:pPr>
              <w:spacing w:before="60" w:after="60"/>
              <w:jc w:val="both"/>
              <w:rPr>
                <w:rFonts w:ascii="Arial" w:hAnsi="Arial" w:cs="Arial"/>
                <w:i/>
                <w:color w:val="000000" w:themeColor="text1"/>
                <w:lang w:val="mn-MN"/>
              </w:rPr>
            </w:pPr>
            <w:r w:rsidRPr="00CE1852">
              <w:rPr>
                <w:rFonts w:ascii="Arial" w:hAnsi="Arial" w:cs="Arial"/>
                <w:i/>
                <w:color w:val="000000" w:themeColor="text1"/>
                <w:lang w:val="mn-MN"/>
              </w:rPr>
              <w:t>Улсын төсөв</w:t>
            </w:r>
          </w:p>
        </w:tc>
      </w:tr>
      <w:tr w:rsidR="007F3C9A" w:rsidRPr="00CE1852" w:rsidTr="00D11763">
        <w:trPr>
          <w:trHeight w:val="147"/>
        </w:trPr>
        <w:tc>
          <w:tcPr>
            <w:tcW w:w="1647" w:type="dxa"/>
            <w:vMerge/>
          </w:tcPr>
          <w:p w:rsidR="007F3C9A" w:rsidRPr="00CE1852" w:rsidRDefault="007F3C9A" w:rsidP="00264AC9">
            <w:pPr>
              <w:spacing w:before="60" w:after="60"/>
              <w:jc w:val="right"/>
              <w:rPr>
                <w:rFonts w:ascii="Arial" w:hAnsi="Arial" w:cs="Arial"/>
                <w:color w:val="000000" w:themeColor="text1"/>
                <w:lang w:val="mn-MN"/>
              </w:rPr>
            </w:pPr>
          </w:p>
        </w:tc>
        <w:tc>
          <w:tcPr>
            <w:tcW w:w="1811" w:type="dxa"/>
            <w:shd w:val="clear" w:color="auto" w:fill="FFFFFF" w:themeFill="background1"/>
          </w:tcPr>
          <w:p w:rsidR="007F3C9A" w:rsidRPr="00CE1852" w:rsidRDefault="007F3C9A" w:rsidP="00264AC9">
            <w:pPr>
              <w:spacing w:before="60" w:after="60"/>
              <w:jc w:val="right"/>
              <w:rPr>
                <w:rFonts w:ascii="Arial" w:hAnsi="Arial" w:cs="Arial"/>
                <w:i/>
                <w:color w:val="000000" w:themeColor="text1"/>
                <w:lang w:val="mn-MN"/>
              </w:rPr>
            </w:pPr>
            <w:r w:rsidRPr="00CE1852">
              <w:rPr>
                <w:rFonts w:ascii="Arial" w:hAnsi="Arial" w:cs="Arial"/>
                <w:i/>
                <w:color w:val="000000" w:themeColor="text1"/>
                <w:lang w:val="mn-MN"/>
              </w:rPr>
              <w:t>Суурь түвшин</w:t>
            </w:r>
          </w:p>
        </w:tc>
        <w:tc>
          <w:tcPr>
            <w:tcW w:w="6428" w:type="dxa"/>
            <w:gridSpan w:val="5"/>
            <w:shd w:val="clear" w:color="auto" w:fill="FFFFFF" w:themeFill="background1"/>
          </w:tcPr>
          <w:p w:rsidR="007F3C9A" w:rsidRPr="00CE1852" w:rsidRDefault="007F3C9A" w:rsidP="007F3C9A">
            <w:pPr>
              <w:spacing w:before="60" w:after="60"/>
              <w:jc w:val="both"/>
              <w:rPr>
                <w:rFonts w:ascii="Arial" w:hAnsi="Arial" w:cs="Arial"/>
                <w:i/>
                <w:color w:val="000000" w:themeColor="text1"/>
                <w:lang w:val="mn-MN"/>
              </w:rPr>
            </w:pPr>
            <w:r w:rsidRPr="00CE1852">
              <w:rPr>
                <w:rFonts w:ascii="Arial" w:hAnsi="Arial" w:cs="Arial"/>
                <w:i/>
                <w:color w:val="000000" w:themeColor="text1"/>
                <w:lang w:val="mn-MN"/>
              </w:rPr>
              <w:t xml:space="preserve">2019 онд хагас жилийн мал тооллогыг зохион байгуулсан </w:t>
            </w:r>
          </w:p>
        </w:tc>
      </w:tr>
      <w:tr w:rsidR="007F3C9A" w:rsidRPr="00CE1852" w:rsidTr="00D11763">
        <w:trPr>
          <w:trHeight w:val="147"/>
        </w:trPr>
        <w:tc>
          <w:tcPr>
            <w:tcW w:w="1647" w:type="dxa"/>
            <w:vMerge/>
          </w:tcPr>
          <w:p w:rsidR="007F3C9A" w:rsidRPr="00CE1852" w:rsidRDefault="007F3C9A" w:rsidP="00264AC9">
            <w:pPr>
              <w:spacing w:before="60" w:after="60"/>
              <w:jc w:val="right"/>
              <w:rPr>
                <w:rFonts w:ascii="Arial" w:hAnsi="Arial" w:cs="Arial"/>
                <w:color w:val="000000" w:themeColor="text1"/>
                <w:lang w:val="mn-MN"/>
              </w:rPr>
            </w:pPr>
          </w:p>
        </w:tc>
        <w:tc>
          <w:tcPr>
            <w:tcW w:w="1811" w:type="dxa"/>
            <w:shd w:val="clear" w:color="auto" w:fill="FFFFFF" w:themeFill="background1"/>
          </w:tcPr>
          <w:p w:rsidR="007F3C9A" w:rsidRPr="00CE1852" w:rsidRDefault="007F3C9A" w:rsidP="00264AC9">
            <w:pPr>
              <w:spacing w:before="60" w:after="60"/>
              <w:jc w:val="right"/>
              <w:rPr>
                <w:rFonts w:ascii="Arial" w:hAnsi="Arial" w:cs="Arial"/>
                <w:i/>
                <w:color w:val="000000" w:themeColor="text1"/>
                <w:lang w:val="mn-MN"/>
              </w:rPr>
            </w:pPr>
            <w:r w:rsidRPr="00CE1852">
              <w:rPr>
                <w:rFonts w:ascii="Arial" w:hAnsi="Arial" w:cs="Arial"/>
                <w:i/>
                <w:color w:val="000000" w:themeColor="text1"/>
                <w:lang w:val="mn-MN"/>
              </w:rPr>
              <w:t>Шалгуур үзүүлэлт</w:t>
            </w:r>
          </w:p>
        </w:tc>
        <w:tc>
          <w:tcPr>
            <w:tcW w:w="6428" w:type="dxa"/>
            <w:gridSpan w:val="5"/>
            <w:shd w:val="clear" w:color="auto" w:fill="FFFFFF" w:themeFill="background1"/>
          </w:tcPr>
          <w:p w:rsidR="007F3C9A" w:rsidRPr="00CE1852" w:rsidRDefault="007F3C9A" w:rsidP="00264AC9">
            <w:pPr>
              <w:spacing w:before="60" w:after="60"/>
              <w:jc w:val="both"/>
              <w:rPr>
                <w:rFonts w:ascii="Arial" w:hAnsi="Arial" w:cs="Arial"/>
                <w:i/>
                <w:color w:val="000000" w:themeColor="text1"/>
                <w:lang w:val="mn-MN"/>
              </w:rPr>
            </w:pPr>
            <w:r w:rsidRPr="00CE1852">
              <w:rPr>
                <w:rFonts w:ascii="Arial" w:hAnsi="Arial" w:cs="Arial"/>
                <w:i/>
                <w:color w:val="000000" w:themeColor="text1"/>
                <w:lang w:val="mn-MN"/>
              </w:rPr>
              <w:t>Мал тооллогын Түүврээр сонгогдсон өрхүүдийн малыг бүгдийг хамруулан тоолж</w:t>
            </w:r>
          </w:p>
          <w:p w:rsidR="007F3C9A" w:rsidRPr="00CE1852" w:rsidRDefault="007F3C9A" w:rsidP="00264AC9">
            <w:pPr>
              <w:spacing w:before="60" w:after="60"/>
              <w:jc w:val="both"/>
              <w:rPr>
                <w:rFonts w:ascii="Arial" w:hAnsi="Arial" w:cs="Arial"/>
                <w:i/>
                <w:color w:val="000000" w:themeColor="text1"/>
                <w:lang w:val="mn-MN"/>
              </w:rPr>
            </w:pPr>
            <w:r w:rsidRPr="00CE1852">
              <w:rPr>
                <w:rFonts w:ascii="Arial" w:hAnsi="Arial" w:cs="Arial"/>
                <w:i/>
                <w:color w:val="000000" w:themeColor="text1"/>
                <w:lang w:val="mn-MN"/>
              </w:rPr>
              <w:t>Графикт хугацаанд малын программд шивсэн байна.</w:t>
            </w:r>
          </w:p>
        </w:tc>
      </w:tr>
      <w:tr w:rsidR="007F3C9A" w:rsidRPr="00CE1852" w:rsidTr="00D11763">
        <w:trPr>
          <w:trHeight w:val="75"/>
        </w:trPr>
        <w:tc>
          <w:tcPr>
            <w:tcW w:w="1647" w:type="dxa"/>
            <w:vMerge/>
          </w:tcPr>
          <w:p w:rsidR="007F3C9A" w:rsidRPr="00CE1852" w:rsidRDefault="007F3C9A" w:rsidP="00264AC9">
            <w:pPr>
              <w:spacing w:before="60" w:after="60"/>
              <w:jc w:val="right"/>
              <w:rPr>
                <w:rFonts w:ascii="Arial" w:hAnsi="Arial" w:cs="Arial"/>
                <w:color w:val="000000" w:themeColor="text1"/>
                <w:lang w:val="mn-MN"/>
              </w:rPr>
            </w:pPr>
          </w:p>
        </w:tc>
        <w:tc>
          <w:tcPr>
            <w:tcW w:w="1811" w:type="dxa"/>
            <w:shd w:val="clear" w:color="auto" w:fill="FFFFFF" w:themeFill="background1"/>
          </w:tcPr>
          <w:p w:rsidR="007F3C9A" w:rsidRPr="00CE1852" w:rsidRDefault="007F3C9A" w:rsidP="00264AC9">
            <w:pPr>
              <w:spacing w:before="60" w:after="60"/>
              <w:jc w:val="right"/>
              <w:rPr>
                <w:rFonts w:ascii="Arial" w:hAnsi="Arial" w:cs="Arial"/>
                <w:i/>
                <w:color w:val="000000" w:themeColor="text1"/>
                <w:lang w:val="mn-MN"/>
              </w:rPr>
            </w:pPr>
            <w:r w:rsidRPr="00CE1852">
              <w:rPr>
                <w:rFonts w:ascii="Arial" w:hAnsi="Arial" w:cs="Arial"/>
                <w:i/>
                <w:color w:val="000000" w:themeColor="text1"/>
                <w:lang w:val="mn-MN"/>
              </w:rPr>
              <w:t>Хүрэх түвшин</w:t>
            </w:r>
          </w:p>
        </w:tc>
        <w:tc>
          <w:tcPr>
            <w:tcW w:w="6428" w:type="dxa"/>
            <w:gridSpan w:val="5"/>
            <w:shd w:val="clear" w:color="auto" w:fill="FFFFFF" w:themeFill="background1"/>
          </w:tcPr>
          <w:p w:rsidR="008B1A86" w:rsidRPr="00CE1852" w:rsidRDefault="007F3C9A" w:rsidP="008B1A86">
            <w:pPr>
              <w:spacing w:before="60" w:after="60"/>
              <w:jc w:val="both"/>
              <w:rPr>
                <w:rFonts w:ascii="Arial" w:hAnsi="Arial" w:cs="Arial"/>
                <w:i/>
                <w:color w:val="000000" w:themeColor="text1"/>
                <w:lang w:val="mn-MN"/>
              </w:rPr>
            </w:pPr>
            <w:r w:rsidRPr="00CE1852">
              <w:rPr>
                <w:rFonts w:ascii="Arial" w:hAnsi="Arial" w:cs="Arial"/>
                <w:i/>
                <w:color w:val="000000" w:themeColor="text1"/>
                <w:lang w:val="mn-MN"/>
              </w:rPr>
              <w:t xml:space="preserve">Эхний хагас жилд: </w:t>
            </w:r>
            <w:r w:rsidR="008B1A86" w:rsidRPr="00CE1852">
              <w:rPr>
                <w:rFonts w:ascii="Arial" w:hAnsi="Arial" w:cs="Arial"/>
                <w:i/>
                <w:color w:val="000000" w:themeColor="text1"/>
                <w:lang w:val="mn-MN"/>
              </w:rPr>
              <w:t>Мал тооллогын Түүврээр сонгогдсон өрхүүдийн малыг бүгдийг хамруулан тоолж</w:t>
            </w:r>
          </w:p>
          <w:p w:rsidR="007F3C9A" w:rsidRPr="00CE1852" w:rsidRDefault="008B1A86" w:rsidP="008B1A86">
            <w:pPr>
              <w:spacing w:before="60" w:after="60"/>
              <w:jc w:val="both"/>
              <w:rPr>
                <w:rFonts w:ascii="Arial" w:hAnsi="Arial" w:cs="Arial"/>
                <w:i/>
                <w:color w:val="000000" w:themeColor="text1"/>
                <w:lang w:val="mn-MN"/>
              </w:rPr>
            </w:pPr>
            <w:r w:rsidRPr="00CE1852">
              <w:rPr>
                <w:rFonts w:ascii="Arial" w:hAnsi="Arial" w:cs="Arial"/>
                <w:i/>
                <w:color w:val="000000" w:themeColor="text1"/>
                <w:lang w:val="mn-MN"/>
              </w:rPr>
              <w:t>Графикт хугацаанд малын программд шивсэн байна.</w:t>
            </w:r>
          </w:p>
        </w:tc>
      </w:tr>
      <w:tr w:rsidR="007F3C9A" w:rsidRPr="00CE1852" w:rsidTr="00D11763">
        <w:trPr>
          <w:trHeight w:val="75"/>
        </w:trPr>
        <w:tc>
          <w:tcPr>
            <w:tcW w:w="1647" w:type="dxa"/>
            <w:vMerge w:val="restart"/>
          </w:tcPr>
          <w:p w:rsidR="007F3C9A" w:rsidRPr="00CE1852" w:rsidRDefault="007F3C9A" w:rsidP="00264AC9">
            <w:pPr>
              <w:spacing w:before="60" w:after="60"/>
              <w:jc w:val="right"/>
              <w:rPr>
                <w:rFonts w:ascii="Arial" w:hAnsi="Arial" w:cs="Arial"/>
                <w:color w:val="000000" w:themeColor="text1"/>
                <w:lang w:val="mn-MN"/>
              </w:rPr>
            </w:pPr>
            <w:r w:rsidRPr="00CE1852">
              <w:rPr>
                <w:rFonts w:ascii="Arial" w:hAnsi="Arial" w:cs="Arial"/>
                <w:color w:val="000000" w:themeColor="text1"/>
                <w:lang w:val="mn-MN"/>
              </w:rPr>
              <w:t>Арга хэмжээний хэрэгжилт</w:t>
            </w:r>
          </w:p>
        </w:tc>
        <w:tc>
          <w:tcPr>
            <w:tcW w:w="1811" w:type="dxa"/>
            <w:shd w:val="clear" w:color="auto" w:fill="FFFFFF" w:themeFill="background1"/>
          </w:tcPr>
          <w:p w:rsidR="007F3C9A" w:rsidRPr="00CE1852" w:rsidRDefault="007F3C9A" w:rsidP="00264AC9">
            <w:pPr>
              <w:spacing w:before="60" w:after="60"/>
              <w:jc w:val="right"/>
              <w:rPr>
                <w:rFonts w:ascii="Arial" w:hAnsi="Arial" w:cs="Arial"/>
                <w:i/>
                <w:color w:val="000000" w:themeColor="text1"/>
                <w:lang w:val="mn-MN"/>
              </w:rPr>
            </w:pPr>
            <w:r w:rsidRPr="00CE1852">
              <w:rPr>
                <w:rFonts w:ascii="Arial" w:hAnsi="Arial" w:cs="Arial"/>
                <w:i/>
                <w:color w:val="000000" w:themeColor="text1"/>
                <w:lang w:val="mn-MN"/>
              </w:rPr>
              <w:t>Хэрэгжилт</w:t>
            </w:r>
          </w:p>
        </w:tc>
        <w:tc>
          <w:tcPr>
            <w:tcW w:w="6428" w:type="dxa"/>
            <w:gridSpan w:val="5"/>
            <w:shd w:val="clear" w:color="auto" w:fill="FFFFFF" w:themeFill="background1"/>
          </w:tcPr>
          <w:p w:rsidR="008B1A86" w:rsidRPr="00D11763" w:rsidRDefault="008B1A86" w:rsidP="008B1A86">
            <w:pPr>
              <w:jc w:val="both"/>
              <w:rPr>
                <w:rFonts w:ascii="Arial" w:hAnsi="Arial" w:cs="Arial"/>
                <w:i/>
                <w:color w:val="000000" w:themeColor="text1"/>
                <w:lang w:val="mn-MN"/>
              </w:rPr>
            </w:pPr>
            <w:r w:rsidRPr="00CE1852">
              <w:rPr>
                <w:rFonts w:ascii="Arial" w:hAnsi="Arial" w:cs="Arial"/>
                <w:color w:val="000000" w:themeColor="text1"/>
                <w:lang w:val="mn-MN"/>
              </w:rPr>
              <w:t xml:space="preserve"> </w:t>
            </w:r>
            <w:r w:rsidRPr="00D11763">
              <w:rPr>
                <w:rFonts w:ascii="Arial" w:hAnsi="Arial" w:cs="Arial"/>
                <w:i/>
                <w:color w:val="000000" w:themeColor="text1"/>
                <w:lang w:val="mn-MN"/>
              </w:rPr>
              <w:t xml:space="preserve">Үндэсний статистикийн хорооны даргын 2020 оны 05 сарын 07-ны өдрийн 01/364 албан тоот, Аймгийн Засаг даргын 2020 оны 05 сарын 25-ны өдрийн 1/141 тоот захирамжийн дагуу сумдын засаг дарга нарт албан тоот хүргүүлж, мал тооллогын бэлтгэл ажлыг хангаж, тооллогод ажиллах тоологч нарын сургалтыг сумандаа зохион байгуулж, маршрут төлөвлөгөө гаргуулан ажиллах талаар чиглэл өгч хагас жилийн мал тооллогыг 2020 оны 05 сарын 25-31 өдрүүдэд зохион байгуулсан. </w:t>
            </w:r>
          </w:p>
          <w:p w:rsidR="008B1A86" w:rsidRPr="00D11763" w:rsidRDefault="008B1A86" w:rsidP="008B1A86">
            <w:pPr>
              <w:jc w:val="both"/>
              <w:rPr>
                <w:rFonts w:ascii="Arial" w:hAnsi="Arial" w:cs="Arial"/>
                <w:i/>
                <w:color w:val="000000" w:themeColor="text1"/>
                <w:lang w:val="mn-MN"/>
              </w:rPr>
            </w:pPr>
            <w:r w:rsidRPr="00D11763">
              <w:rPr>
                <w:rFonts w:ascii="Arial" w:hAnsi="Arial" w:cs="Arial"/>
                <w:i/>
                <w:color w:val="000000" w:themeColor="text1"/>
                <w:lang w:val="mn-MN"/>
              </w:rPr>
              <w:t xml:space="preserve"> -Аймгийн хэмжээнд 15 сум 68 багийн нийт 1396 өрх сонгогдон ирснийг  90 тоологч, 30 жолооч нийт 120 хүн ажиллаж цаг хугацаанд бүрэн буюу 100 хувь хамруулан тоолж Малын програмд 6 сарын 10-н</w:t>
            </w:r>
            <w:r w:rsidR="00D11763">
              <w:rPr>
                <w:rFonts w:ascii="Arial" w:hAnsi="Arial" w:cs="Arial"/>
                <w:i/>
                <w:color w:val="000000" w:themeColor="text1"/>
                <w:lang w:val="mn-MN"/>
              </w:rPr>
              <w:t>д шивж дуусган ҮСХ-д дамжуулсан</w:t>
            </w:r>
          </w:p>
          <w:p w:rsidR="008B1A86" w:rsidRPr="00D11763" w:rsidRDefault="008B1A86" w:rsidP="008B1A86">
            <w:pPr>
              <w:jc w:val="both"/>
              <w:rPr>
                <w:rFonts w:ascii="Arial" w:hAnsi="Arial" w:cs="Arial"/>
                <w:i/>
                <w:color w:val="000000" w:themeColor="text1"/>
                <w:lang w:val="mn-MN"/>
              </w:rPr>
            </w:pPr>
            <w:r w:rsidRPr="00D11763">
              <w:rPr>
                <w:rFonts w:ascii="Arial" w:hAnsi="Arial" w:cs="Arial"/>
                <w:i/>
                <w:color w:val="000000" w:themeColor="text1"/>
                <w:lang w:val="mn-MN"/>
              </w:rPr>
              <w:t xml:space="preserve">        Хагас жилийн мал тооллогын хяналтын ажлаар явж байхад зарим сумд тооллогыг хугацаанд нь эхлүүлж чадаагүй оройтож эхлүүлсэн бөгөөд хяналтын баг цаг хугацаандаа ажлаа зохион байгуулахыг анхааруулж ажилласан.</w:t>
            </w:r>
          </w:p>
          <w:p w:rsidR="007F3C9A" w:rsidRPr="00D11763" w:rsidRDefault="008B1A86" w:rsidP="008B1A86">
            <w:pPr>
              <w:jc w:val="both"/>
              <w:rPr>
                <w:rFonts w:ascii="Arial" w:hAnsi="Arial" w:cs="Arial"/>
                <w:i/>
                <w:color w:val="000000" w:themeColor="text1"/>
                <w:lang w:val="mn-MN"/>
              </w:rPr>
            </w:pPr>
            <w:r w:rsidRPr="00D11763">
              <w:rPr>
                <w:rFonts w:ascii="Arial" w:hAnsi="Arial" w:cs="Arial"/>
                <w:i/>
                <w:color w:val="000000" w:themeColor="text1"/>
                <w:lang w:val="mn-MN"/>
              </w:rPr>
              <w:t xml:space="preserve"> Энэ жилийн хувьд мал төллөлт өмнөх онтой харьцуулахад нилээд буурах хандлагатай байна. Учир нь дийлэнх айл өрхүүд цаг хүндрэх магадлалтай байгаа тул  малдаа хэсэгчлэн хуц ухна тавих, өнжүүлэх </w:t>
            </w:r>
            <w:r w:rsidR="00D11763">
              <w:rPr>
                <w:rFonts w:ascii="Arial" w:hAnsi="Arial" w:cs="Arial"/>
                <w:i/>
                <w:color w:val="000000" w:themeColor="text1"/>
                <w:lang w:val="mn-MN"/>
              </w:rPr>
              <w:t xml:space="preserve">чиглэл барьсан байна.         </w:t>
            </w:r>
          </w:p>
        </w:tc>
      </w:tr>
      <w:tr w:rsidR="007F3C9A" w:rsidRPr="00CE1852" w:rsidTr="00D11763">
        <w:trPr>
          <w:trHeight w:val="75"/>
        </w:trPr>
        <w:tc>
          <w:tcPr>
            <w:tcW w:w="1647" w:type="dxa"/>
            <w:vMerge/>
          </w:tcPr>
          <w:p w:rsidR="007F3C9A" w:rsidRPr="00CE1852" w:rsidRDefault="007F3C9A" w:rsidP="00264AC9">
            <w:pPr>
              <w:spacing w:before="60" w:after="60"/>
              <w:jc w:val="right"/>
              <w:rPr>
                <w:rFonts w:ascii="Arial" w:hAnsi="Arial" w:cs="Arial"/>
                <w:color w:val="000000" w:themeColor="text1"/>
                <w:lang w:val="mn-MN"/>
              </w:rPr>
            </w:pPr>
          </w:p>
        </w:tc>
        <w:tc>
          <w:tcPr>
            <w:tcW w:w="1811" w:type="dxa"/>
            <w:shd w:val="clear" w:color="auto" w:fill="FFFFFF" w:themeFill="background1"/>
          </w:tcPr>
          <w:p w:rsidR="007F3C9A" w:rsidRPr="00CE1852" w:rsidRDefault="007F3C9A" w:rsidP="00264AC9">
            <w:pPr>
              <w:spacing w:before="60" w:after="60"/>
              <w:jc w:val="right"/>
              <w:rPr>
                <w:rFonts w:ascii="Arial" w:hAnsi="Arial" w:cs="Arial"/>
                <w:i/>
                <w:color w:val="000000" w:themeColor="text1"/>
                <w:lang w:val="mn-MN"/>
              </w:rPr>
            </w:pPr>
            <w:r w:rsidRPr="00CE1852">
              <w:rPr>
                <w:rFonts w:ascii="Arial" w:hAnsi="Arial" w:cs="Arial"/>
                <w:i/>
                <w:color w:val="000000" w:themeColor="text1"/>
                <w:lang w:val="mn-MN"/>
              </w:rPr>
              <w:t>Зарцуулсан хөрөнгө</w:t>
            </w:r>
          </w:p>
        </w:tc>
        <w:tc>
          <w:tcPr>
            <w:tcW w:w="6428" w:type="dxa"/>
            <w:gridSpan w:val="5"/>
            <w:shd w:val="clear" w:color="auto" w:fill="FFFFFF" w:themeFill="background1"/>
          </w:tcPr>
          <w:p w:rsidR="007F3C9A" w:rsidRPr="00082FFD" w:rsidRDefault="00082FFD" w:rsidP="00264AC9">
            <w:pPr>
              <w:spacing w:before="60" w:after="60"/>
              <w:rPr>
                <w:rFonts w:ascii="Arial" w:hAnsi="Arial" w:cs="Arial"/>
                <w:color w:val="000000" w:themeColor="text1"/>
                <w:lang w:val="mn-MN"/>
              </w:rPr>
            </w:pPr>
            <w:r w:rsidRPr="00082FFD">
              <w:rPr>
                <w:rFonts w:ascii="Arial" w:hAnsi="Arial" w:cs="Arial"/>
                <w:color w:val="FF0000"/>
                <w:lang w:val="mn-MN"/>
              </w:rPr>
              <w:t>10,646,465 төгрөг</w:t>
            </w:r>
          </w:p>
        </w:tc>
      </w:tr>
      <w:tr w:rsidR="007F3C9A" w:rsidRPr="00CE1852" w:rsidTr="00D11763">
        <w:trPr>
          <w:trHeight w:val="75"/>
        </w:trPr>
        <w:tc>
          <w:tcPr>
            <w:tcW w:w="1647" w:type="dxa"/>
            <w:vMerge/>
          </w:tcPr>
          <w:p w:rsidR="007F3C9A" w:rsidRPr="00CE1852" w:rsidRDefault="007F3C9A" w:rsidP="00264AC9">
            <w:pPr>
              <w:spacing w:before="60" w:after="60"/>
              <w:jc w:val="right"/>
              <w:rPr>
                <w:rFonts w:ascii="Arial" w:hAnsi="Arial" w:cs="Arial"/>
                <w:color w:val="000000" w:themeColor="text1"/>
                <w:lang w:val="mn-MN"/>
              </w:rPr>
            </w:pPr>
          </w:p>
        </w:tc>
        <w:tc>
          <w:tcPr>
            <w:tcW w:w="1811" w:type="dxa"/>
            <w:shd w:val="clear" w:color="auto" w:fill="FFFFFF" w:themeFill="background1"/>
          </w:tcPr>
          <w:p w:rsidR="007F3C9A" w:rsidRPr="00CE1852" w:rsidRDefault="007F3C9A" w:rsidP="00264AC9">
            <w:pPr>
              <w:spacing w:before="60" w:after="60"/>
              <w:jc w:val="right"/>
              <w:rPr>
                <w:rFonts w:ascii="Arial" w:hAnsi="Arial" w:cs="Arial"/>
                <w:i/>
                <w:color w:val="000000" w:themeColor="text1"/>
                <w:lang w:val="mn-MN"/>
              </w:rPr>
            </w:pPr>
            <w:r w:rsidRPr="00CE1852">
              <w:rPr>
                <w:rFonts w:ascii="Arial" w:hAnsi="Arial" w:cs="Arial"/>
                <w:i/>
                <w:color w:val="000000" w:themeColor="text1"/>
                <w:lang w:val="mn-MN"/>
              </w:rPr>
              <w:t>Хүрсэн түвшин</w:t>
            </w:r>
          </w:p>
        </w:tc>
        <w:tc>
          <w:tcPr>
            <w:tcW w:w="6428" w:type="dxa"/>
            <w:gridSpan w:val="5"/>
            <w:shd w:val="clear" w:color="auto" w:fill="FFFFFF" w:themeFill="background1"/>
          </w:tcPr>
          <w:p w:rsidR="007F3C9A" w:rsidRPr="00CE1852" w:rsidRDefault="008B1A86" w:rsidP="00264AC9">
            <w:pPr>
              <w:spacing w:before="60" w:after="60"/>
              <w:jc w:val="both"/>
              <w:rPr>
                <w:rFonts w:ascii="Arial" w:hAnsi="Arial" w:cs="Arial"/>
                <w:i/>
                <w:color w:val="000000" w:themeColor="text1"/>
                <w:lang w:val="mn-MN"/>
              </w:rPr>
            </w:pPr>
            <w:r w:rsidRPr="00CE1852">
              <w:rPr>
                <w:rFonts w:ascii="Arial" w:hAnsi="Arial" w:cs="Arial"/>
                <w:i/>
                <w:color w:val="000000" w:themeColor="text1"/>
                <w:lang w:val="mn-MN"/>
              </w:rPr>
              <w:t>-Аймгийн хэмжээнд 15 сум 68 багийн нийт 1396 өрх сонгогдон ирснийг  90 тоологч, 30 жолооч нийт 120 хүн ажиллаж цаг хугацаанд бүрэн буюу 100 хувь хамруулан тоолж Малын програмд 6 сарын 10-нд шивж дуусган ҮСХ-д дамжуулсан</w:t>
            </w:r>
          </w:p>
        </w:tc>
      </w:tr>
      <w:tr w:rsidR="007F3C9A" w:rsidRPr="00CE1852" w:rsidTr="00D11763">
        <w:trPr>
          <w:trHeight w:val="75"/>
        </w:trPr>
        <w:tc>
          <w:tcPr>
            <w:tcW w:w="3458" w:type="dxa"/>
            <w:gridSpan w:val="2"/>
          </w:tcPr>
          <w:p w:rsidR="007F3C9A" w:rsidRPr="00CE1852" w:rsidRDefault="00C1639E" w:rsidP="00264AC9">
            <w:pPr>
              <w:spacing w:before="60" w:after="60"/>
              <w:jc w:val="right"/>
              <w:rPr>
                <w:rFonts w:ascii="Arial" w:hAnsi="Arial" w:cs="Arial"/>
                <w:i/>
                <w:color w:val="000000" w:themeColor="text1"/>
                <w:lang w:val="mn-MN"/>
              </w:rPr>
            </w:pPr>
            <w:r w:rsidRPr="00C1639E">
              <w:rPr>
                <w:rFonts w:ascii="Arial" w:hAnsi="Arial" w:cs="Arial"/>
                <w:i/>
                <w:color w:val="FF0000"/>
                <w:lang w:val="mn-MN"/>
              </w:rPr>
              <w:t>Төсвийн ерөнхийлөн захирагч</w:t>
            </w:r>
            <w:r>
              <w:rPr>
                <w:rFonts w:ascii="Arial" w:hAnsi="Arial" w:cs="Arial"/>
                <w:i/>
                <w:color w:val="FF0000"/>
                <w:lang w:val="mn-MN"/>
              </w:rPr>
              <w:t xml:space="preserve"> үнэлгээ</w:t>
            </w:r>
          </w:p>
        </w:tc>
        <w:tc>
          <w:tcPr>
            <w:tcW w:w="6428" w:type="dxa"/>
            <w:gridSpan w:val="5"/>
            <w:shd w:val="clear" w:color="auto" w:fill="FFFFFF" w:themeFill="background1"/>
          </w:tcPr>
          <w:p w:rsidR="007F3C9A" w:rsidRPr="00CE1852" w:rsidRDefault="007F3C9A" w:rsidP="00264AC9">
            <w:pPr>
              <w:spacing w:before="60" w:after="60"/>
              <w:jc w:val="both"/>
              <w:rPr>
                <w:rFonts w:ascii="Arial" w:hAnsi="Arial" w:cs="Arial"/>
                <w:i/>
                <w:color w:val="000000" w:themeColor="text1"/>
                <w:lang w:val="mn-MN"/>
              </w:rPr>
            </w:pPr>
          </w:p>
        </w:tc>
      </w:tr>
    </w:tbl>
    <w:p w:rsidR="00D06945" w:rsidRPr="00CE1852" w:rsidRDefault="00D06945" w:rsidP="00D06945">
      <w:pPr>
        <w:spacing w:before="360" w:after="120" w:line="240" w:lineRule="auto"/>
        <w:jc w:val="both"/>
        <w:rPr>
          <w:rFonts w:ascii="Arial" w:hAnsi="Arial" w:cs="Arial"/>
          <w:color w:val="808080" w:themeColor="background1" w:themeShade="80"/>
          <w:lang w:val="mn-MN"/>
        </w:rPr>
      </w:pPr>
      <w:r w:rsidRPr="00CE1852">
        <w:rPr>
          <w:rFonts w:ascii="Arial" w:hAnsi="Arial" w:cs="Arial"/>
          <w:b/>
          <w:lang w:val="mn-MN"/>
        </w:rPr>
        <w:lastRenderedPageBreak/>
        <w:t>Гүйцэтгэлийн зорилт №1.2-ийн үр дүн:</w:t>
      </w:r>
      <w:r w:rsidRPr="00CE1852">
        <w:rPr>
          <w:rFonts w:ascii="Arial" w:hAnsi="Arial" w:cs="Arial"/>
          <w:lang w:val="mn-MN"/>
        </w:rPr>
        <w:t>Улсын хэмжээний тооллого судалгааг батлагдсан хугацаа, заавар, аргачлалын дагуу зохион байгуулж, судалгааны чанар, бодит байдал, шуурхай байдлыг сайжруулах, зохицуулалтын үр нөлөөг бий болгох.</w:t>
      </w:r>
    </w:p>
    <w:tbl>
      <w:tblPr>
        <w:tblStyle w:val="TableGrid"/>
        <w:tblW w:w="9900" w:type="dxa"/>
        <w:tblInd w:w="-5" w:type="dxa"/>
        <w:tblLayout w:type="fixed"/>
        <w:tblLook w:val="04A0" w:firstRow="1" w:lastRow="0" w:firstColumn="1" w:lastColumn="0" w:noHBand="0" w:noVBand="1"/>
      </w:tblPr>
      <w:tblGrid>
        <w:gridCol w:w="426"/>
        <w:gridCol w:w="2268"/>
        <w:gridCol w:w="1134"/>
        <w:gridCol w:w="1275"/>
        <w:gridCol w:w="2268"/>
        <w:gridCol w:w="2529"/>
      </w:tblGrid>
      <w:tr w:rsidR="00D06945" w:rsidRPr="00CE1852" w:rsidTr="00CD32C1">
        <w:trPr>
          <w:trHeight w:val="270"/>
        </w:trPr>
        <w:tc>
          <w:tcPr>
            <w:tcW w:w="426" w:type="dxa"/>
            <w:vMerge w:val="restart"/>
            <w:tcBorders>
              <w:top w:val="single" w:sz="4" w:space="0" w:color="auto"/>
              <w:left w:val="single" w:sz="4" w:space="0" w:color="auto"/>
              <w:right w:val="single" w:sz="4" w:space="0" w:color="auto"/>
            </w:tcBorders>
            <w:vAlign w:val="center"/>
            <w:hideMark/>
          </w:tcPr>
          <w:p w:rsidR="00D06945" w:rsidRPr="00CE1852" w:rsidRDefault="00D06945" w:rsidP="00CD32C1">
            <w:pPr>
              <w:spacing w:before="60" w:after="60"/>
              <w:jc w:val="center"/>
              <w:rPr>
                <w:rFonts w:ascii="Arial" w:hAnsi="Arial" w:cs="Arial"/>
                <w:lang w:val="mn-MN"/>
              </w:rPr>
            </w:pPr>
            <w:r w:rsidRPr="00CE1852">
              <w:rPr>
                <w:rFonts w:ascii="Arial" w:hAnsi="Arial" w:cs="Arial"/>
                <w:lang w:val="mn-MN"/>
              </w:rPr>
              <w:t>№</w:t>
            </w:r>
          </w:p>
        </w:tc>
        <w:tc>
          <w:tcPr>
            <w:tcW w:w="2268" w:type="dxa"/>
            <w:vMerge w:val="restart"/>
            <w:tcBorders>
              <w:top w:val="single" w:sz="4" w:space="0" w:color="auto"/>
              <w:left w:val="single" w:sz="4" w:space="0" w:color="auto"/>
              <w:right w:val="single" w:sz="4" w:space="0" w:color="auto"/>
            </w:tcBorders>
            <w:vAlign w:val="center"/>
            <w:hideMark/>
          </w:tcPr>
          <w:p w:rsidR="00D06945" w:rsidRPr="00CE1852" w:rsidRDefault="00D06945" w:rsidP="00CD32C1">
            <w:pPr>
              <w:spacing w:before="60" w:after="60"/>
              <w:jc w:val="center"/>
              <w:rPr>
                <w:rFonts w:ascii="Arial" w:hAnsi="Arial" w:cs="Arial"/>
                <w:lang w:val="mn-MN"/>
              </w:rPr>
            </w:pPr>
            <w:r w:rsidRPr="00CE1852">
              <w:rPr>
                <w:rFonts w:ascii="Arial" w:hAnsi="Arial" w:cs="Arial"/>
                <w:lang w:val="mn-MN"/>
              </w:rPr>
              <w:t xml:space="preserve">Үр дүнгийн шалгуур үзүүлэлт </w:t>
            </w:r>
          </w:p>
        </w:tc>
        <w:tc>
          <w:tcPr>
            <w:tcW w:w="1134" w:type="dxa"/>
            <w:vMerge w:val="restart"/>
            <w:tcBorders>
              <w:top w:val="single" w:sz="4" w:space="0" w:color="auto"/>
              <w:left w:val="single" w:sz="4" w:space="0" w:color="auto"/>
              <w:right w:val="single" w:sz="4" w:space="0" w:color="auto"/>
            </w:tcBorders>
            <w:vAlign w:val="center"/>
            <w:hideMark/>
          </w:tcPr>
          <w:p w:rsidR="00D06945" w:rsidRPr="00CE1852" w:rsidRDefault="00D06945" w:rsidP="00CD32C1">
            <w:pPr>
              <w:spacing w:before="60" w:after="60"/>
              <w:jc w:val="center"/>
              <w:rPr>
                <w:rFonts w:ascii="Arial" w:hAnsi="Arial" w:cs="Arial"/>
                <w:lang w:val="mn-MN"/>
              </w:rPr>
            </w:pPr>
            <w:r w:rsidRPr="00CE1852">
              <w:rPr>
                <w:rFonts w:ascii="Arial" w:hAnsi="Arial" w:cs="Arial"/>
                <w:lang w:val="mn-MN"/>
              </w:rPr>
              <w:t>Хэмжих нэгж</w:t>
            </w:r>
          </w:p>
        </w:tc>
        <w:tc>
          <w:tcPr>
            <w:tcW w:w="1275" w:type="dxa"/>
            <w:tcBorders>
              <w:top w:val="single" w:sz="4" w:space="0" w:color="auto"/>
              <w:left w:val="single" w:sz="4" w:space="0" w:color="auto"/>
              <w:bottom w:val="single" w:sz="4" w:space="0" w:color="auto"/>
              <w:right w:val="single" w:sz="4" w:space="0" w:color="auto"/>
            </w:tcBorders>
            <w:vAlign w:val="center"/>
            <w:hideMark/>
          </w:tcPr>
          <w:p w:rsidR="00D06945" w:rsidRPr="00CE1852" w:rsidRDefault="00D06945" w:rsidP="00CD32C1">
            <w:pPr>
              <w:spacing w:before="60" w:after="60"/>
              <w:ind w:left="-108" w:right="-108"/>
              <w:jc w:val="center"/>
              <w:rPr>
                <w:rFonts w:ascii="Arial" w:hAnsi="Arial" w:cs="Arial"/>
                <w:lang w:val="mn-MN"/>
              </w:rPr>
            </w:pPr>
            <w:r w:rsidRPr="00CE1852">
              <w:rPr>
                <w:rFonts w:ascii="Arial" w:hAnsi="Arial" w:cs="Arial"/>
                <w:lang w:val="mn-MN"/>
              </w:rPr>
              <w:t>Суурь түвшин</w:t>
            </w:r>
          </w:p>
        </w:tc>
        <w:tc>
          <w:tcPr>
            <w:tcW w:w="4797" w:type="dxa"/>
            <w:gridSpan w:val="2"/>
            <w:tcBorders>
              <w:top w:val="single" w:sz="4" w:space="0" w:color="auto"/>
              <w:left w:val="single" w:sz="4" w:space="0" w:color="auto"/>
              <w:bottom w:val="single" w:sz="4" w:space="0" w:color="auto"/>
              <w:right w:val="single" w:sz="4" w:space="0" w:color="auto"/>
            </w:tcBorders>
            <w:vAlign w:val="center"/>
            <w:hideMark/>
          </w:tcPr>
          <w:p w:rsidR="00D06945" w:rsidRPr="00CE1852" w:rsidRDefault="00D06945" w:rsidP="00CD32C1">
            <w:pPr>
              <w:spacing w:before="60" w:after="60"/>
              <w:jc w:val="center"/>
              <w:rPr>
                <w:rFonts w:ascii="Arial" w:hAnsi="Arial" w:cs="Arial"/>
                <w:lang w:val="mn-MN"/>
              </w:rPr>
            </w:pPr>
            <w:r w:rsidRPr="00CE1852">
              <w:rPr>
                <w:rFonts w:ascii="Arial" w:hAnsi="Arial" w:cs="Arial"/>
                <w:lang w:val="mn-MN"/>
              </w:rPr>
              <w:t>Хүрэх түвшин / Хүрсэн түвшин / Үр дүнгийн үзүүлэлт</w:t>
            </w:r>
          </w:p>
        </w:tc>
      </w:tr>
      <w:tr w:rsidR="00D06945" w:rsidRPr="00CE1852" w:rsidTr="00CD32C1">
        <w:trPr>
          <w:trHeight w:val="150"/>
        </w:trPr>
        <w:tc>
          <w:tcPr>
            <w:tcW w:w="426" w:type="dxa"/>
            <w:vMerge/>
            <w:tcBorders>
              <w:left w:val="single" w:sz="4" w:space="0" w:color="auto"/>
              <w:right w:val="single" w:sz="4" w:space="0" w:color="auto"/>
            </w:tcBorders>
            <w:vAlign w:val="center"/>
            <w:hideMark/>
          </w:tcPr>
          <w:p w:rsidR="00D06945" w:rsidRPr="00CE1852" w:rsidRDefault="00D06945" w:rsidP="00CD32C1">
            <w:pPr>
              <w:rPr>
                <w:rFonts w:ascii="Arial" w:hAnsi="Arial" w:cs="Arial"/>
                <w:lang w:val="mn-MN"/>
              </w:rPr>
            </w:pPr>
          </w:p>
        </w:tc>
        <w:tc>
          <w:tcPr>
            <w:tcW w:w="2268" w:type="dxa"/>
            <w:vMerge/>
            <w:tcBorders>
              <w:left w:val="single" w:sz="4" w:space="0" w:color="auto"/>
              <w:right w:val="single" w:sz="4" w:space="0" w:color="auto"/>
            </w:tcBorders>
            <w:vAlign w:val="center"/>
            <w:hideMark/>
          </w:tcPr>
          <w:p w:rsidR="00D06945" w:rsidRPr="00CE1852" w:rsidRDefault="00D06945" w:rsidP="00CD32C1">
            <w:pPr>
              <w:rPr>
                <w:rFonts w:ascii="Arial" w:hAnsi="Arial" w:cs="Arial"/>
                <w:lang w:val="mn-MN"/>
              </w:rPr>
            </w:pPr>
          </w:p>
        </w:tc>
        <w:tc>
          <w:tcPr>
            <w:tcW w:w="1134" w:type="dxa"/>
            <w:vMerge/>
            <w:tcBorders>
              <w:left w:val="single" w:sz="4" w:space="0" w:color="auto"/>
              <w:right w:val="single" w:sz="4" w:space="0" w:color="auto"/>
            </w:tcBorders>
            <w:vAlign w:val="center"/>
            <w:hideMark/>
          </w:tcPr>
          <w:p w:rsidR="00D06945" w:rsidRPr="00CE1852" w:rsidRDefault="00D06945" w:rsidP="00CD32C1">
            <w:pPr>
              <w:rPr>
                <w:rFonts w:ascii="Arial" w:hAnsi="Arial" w:cs="Arial"/>
                <w:lang w:val="mn-MN"/>
              </w:rPr>
            </w:pPr>
          </w:p>
        </w:tc>
        <w:tc>
          <w:tcPr>
            <w:tcW w:w="1275" w:type="dxa"/>
            <w:vMerge w:val="restart"/>
            <w:tcBorders>
              <w:top w:val="single" w:sz="4" w:space="0" w:color="auto"/>
              <w:left w:val="single" w:sz="4" w:space="0" w:color="auto"/>
              <w:right w:val="single" w:sz="4" w:space="0" w:color="auto"/>
            </w:tcBorders>
            <w:vAlign w:val="center"/>
            <w:hideMark/>
          </w:tcPr>
          <w:p w:rsidR="00D06945" w:rsidRPr="00CE1852" w:rsidRDefault="00D06945" w:rsidP="00CD32C1">
            <w:pPr>
              <w:spacing w:before="60" w:after="60"/>
              <w:jc w:val="center"/>
              <w:rPr>
                <w:rFonts w:ascii="Arial" w:hAnsi="Arial" w:cs="Arial"/>
                <w:lang w:val="mn-MN"/>
              </w:rPr>
            </w:pPr>
            <w:r w:rsidRPr="00CE1852">
              <w:rPr>
                <w:rFonts w:ascii="Arial" w:hAnsi="Arial" w:cs="Arial"/>
                <w:lang w:val="mn-MN"/>
              </w:rPr>
              <w:t>Өмнөх улирал</w:t>
            </w:r>
          </w:p>
        </w:tc>
        <w:tc>
          <w:tcPr>
            <w:tcW w:w="4797" w:type="dxa"/>
            <w:gridSpan w:val="2"/>
            <w:tcBorders>
              <w:top w:val="single" w:sz="4" w:space="0" w:color="auto"/>
              <w:left w:val="single" w:sz="4" w:space="0" w:color="auto"/>
              <w:bottom w:val="single" w:sz="4" w:space="0" w:color="auto"/>
              <w:right w:val="single" w:sz="4" w:space="0" w:color="auto"/>
            </w:tcBorders>
            <w:vAlign w:val="center"/>
          </w:tcPr>
          <w:p w:rsidR="00D06945" w:rsidRPr="00CE1852" w:rsidRDefault="00D06945" w:rsidP="00CD32C1">
            <w:pPr>
              <w:spacing w:before="60" w:after="60"/>
              <w:ind w:left="-108" w:right="-77"/>
              <w:jc w:val="center"/>
              <w:rPr>
                <w:rFonts w:ascii="Arial" w:hAnsi="Arial" w:cs="Arial"/>
                <w:lang w:val="mn-MN"/>
              </w:rPr>
            </w:pPr>
            <w:r w:rsidRPr="00CE1852">
              <w:rPr>
                <w:rFonts w:ascii="Arial" w:hAnsi="Arial" w:cs="Arial"/>
                <w:lang w:val="mn-MN"/>
              </w:rPr>
              <w:t>Хагас жилд</w:t>
            </w:r>
          </w:p>
        </w:tc>
      </w:tr>
      <w:tr w:rsidR="00D06945" w:rsidRPr="00CE1852" w:rsidTr="00CD32C1">
        <w:trPr>
          <w:trHeight w:val="386"/>
        </w:trPr>
        <w:tc>
          <w:tcPr>
            <w:tcW w:w="426" w:type="dxa"/>
            <w:vMerge/>
            <w:tcBorders>
              <w:left w:val="single" w:sz="4" w:space="0" w:color="auto"/>
              <w:bottom w:val="single" w:sz="4" w:space="0" w:color="auto"/>
              <w:right w:val="single" w:sz="4" w:space="0" w:color="auto"/>
            </w:tcBorders>
            <w:vAlign w:val="center"/>
          </w:tcPr>
          <w:p w:rsidR="00D06945" w:rsidRPr="00CE1852" w:rsidRDefault="00D06945" w:rsidP="00CD32C1">
            <w:pPr>
              <w:rPr>
                <w:rFonts w:ascii="Arial" w:hAnsi="Arial" w:cs="Arial"/>
                <w:lang w:val="mn-MN"/>
              </w:rPr>
            </w:pPr>
          </w:p>
        </w:tc>
        <w:tc>
          <w:tcPr>
            <w:tcW w:w="2268" w:type="dxa"/>
            <w:vMerge/>
            <w:tcBorders>
              <w:left w:val="single" w:sz="4" w:space="0" w:color="auto"/>
              <w:bottom w:val="single" w:sz="4" w:space="0" w:color="auto"/>
              <w:right w:val="single" w:sz="4" w:space="0" w:color="auto"/>
            </w:tcBorders>
            <w:vAlign w:val="center"/>
          </w:tcPr>
          <w:p w:rsidR="00D06945" w:rsidRPr="00CE1852" w:rsidRDefault="00D06945" w:rsidP="00CD32C1">
            <w:pPr>
              <w:rPr>
                <w:rFonts w:ascii="Arial" w:hAnsi="Arial" w:cs="Arial"/>
                <w:lang w:val="mn-MN"/>
              </w:rPr>
            </w:pPr>
          </w:p>
        </w:tc>
        <w:tc>
          <w:tcPr>
            <w:tcW w:w="1134" w:type="dxa"/>
            <w:vMerge/>
            <w:tcBorders>
              <w:left w:val="single" w:sz="4" w:space="0" w:color="auto"/>
              <w:bottom w:val="single" w:sz="4" w:space="0" w:color="auto"/>
              <w:right w:val="single" w:sz="4" w:space="0" w:color="auto"/>
            </w:tcBorders>
            <w:vAlign w:val="center"/>
          </w:tcPr>
          <w:p w:rsidR="00D06945" w:rsidRPr="00CE1852" w:rsidRDefault="00D06945" w:rsidP="00CD32C1">
            <w:pPr>
              <w:rPr>
                <w:rFonts w:ascii="Arial" w:hAnsi="Arial" w:cs="Arial"/>
                <w:lang w:val="mn-MN"/>
              </w:rPr>
            </w:pPr>
          </w:p>
        </w:tc>
        <w:tc>
          <w:tcPr>
            <w:tcW w:w="1275" w:type="dxa"/>
            <w:vMerge/>
            <w:tcBorders>
              <w:left w:val="single" w:sz="4" w:space="0" w:color="auto"/>
              <w:bottom w:val="single" w:sz="4" w:space="0" w:color="auto"/>
              <w:right w:val="single" w:sz="4" w:space="0" w:color="auto"/>
            </w:tcBorders>
            <w:vAlign w:val="center"/>
          </w:tcPr>
          <w:p w:rsidR="00D06945" w:rsidRPr="00CE1852" w:rsidRDefault="00D06945" w:rsidP="00CD32C1">
            <w:pPr>
              <w:spacing w:before="60" w:after="60"/>
              <w:jc w:val="center"/>
              <w:rPr>
                <w:rFonts w:ascii="Arial" w:hAnsi="Arial" w:cs="Arial"/>
                <w:lang w:val="mn-MN"/>
              </w:rPr>
            </w:pPr>
          </w:p>
        </w:tc>
        <w:tc>
          <w:tcPr>
            <w:tcW w:w="2268" w:type="dxa"/>
            <w:tcBorders>
              <w:top w:val="single" w:sz="4" w:space="0" w:color="auto"/>
              <w:left w:val="single" w:sz="4" w:space="0" w:color="auto"/>
              <w:bottom w:val="single" w:sz="4" w:space="0" w:color="auto"/>
              <w:right w:val="single" w:sz="4" w:space="0" w:color="auto"/>
            </w:tcBorders>
            <w:vAlign w:val="center"/>
          </w:tcPr>
          <w:p w:rsidR="00D06945" w:rsidRPr="00CE1852" w:rsidRDefault="00D06945" w:rsidP="00CD32C1">
            <w:pPr>
              <w:spacing w:before="60" w:after="60"/>
              <w:ind w:left="-108" w:right="-77"/>
              <w:jc w:val="center"/>
              <w:rPr>
                <w:rFonts w:ascii="Arial" w:hAnsi="Arial" w:cs="Arial"/>
                <w:lang w:val="mn-MN"/>
              </w:rPr>
            </w:pPr>
            <w:r w:rsidRPr="00CE1852">
              <w:rPr>
                <w:rFonts w:ascii="Arial" w:hAnsi="Arial" w:cs="Arial"/>
                <w:lang w:val="mn-MN"/>
              </w:rPr>
              <w:t>Төлөвлөгөө</w:t>
            </w:r>
          </w:p>
        </w:tc>
        <w:tc>
          <w:tcPr>
            <w:tcW w:w="2529" w:type="dxa"/>
            <w:tcBorders>
              <w:left w:val="single" w:sz="4" w:space="0" w:color="auto"/>
              <w:bottom w:val="single" w:sz="4" w:space="0" w:color="auto"/>
              <w:right w:val="single" w:sz="4" w:space="0" w:color="auto"/>
            </w:tcBorders>
            <w:vAlign w:val="center"/>
          </w:tcPr>
          <w:p w:rsidR="00D06945" w:rsidRPr="00CE1852" w:rsidRDefault="00D06945" w:rsidP="00CD32C1">
            <w:pPr>
              <w:spacing w:before="60" w:after="60"/>
              <w:ind w:left="-108" w:right="-77"/>
              <w:jc w:val="center"/>
              <w:rPr>
                <w:rFonts w:ascii="Arial" w:hAnsi="Arial" w:cs="Arial"/>
              </w:rPr>
            </w:pPr>
            <w:r w:rsidRPr="00CE1852">
              <w:rPr>
                <w:rFonts w:ascii="Arial" w:hAnsi="Arial" w:cs="Arial"/>
                <w:lang w:val="mn-MN"/>
              </w:rPr>
              <w:t>Гүйцэтгэл</w:t>
            </w:r>
          </w:p>
        </w:tc>
      </w:tr>
      <w:tr w:rsidR="00D06945" w:rsidRPr="00CE1852" w:rsidTr="00D06945">
        <w:tc>
          <w:tcPr>
            <w:tcW w:w="426" w:type="dxa"/>
            <w:tcBorders>
              <w:top w:val="single" w:sz="4" w:space="0" w:color="auto"/>
              <w:left w:val="single" w:sz="4" w:space="0" w:color="auto"/>
              <w:bottom w:val="single" w:sz="4" w:space="0" w:color="auto"/>
              <w:right w:val="single" w:sz="4" w:space="0" w:color="auto"/>
            </w:tcBorders>
          </w:tcPr>
          <w:p w:rsidR="00D06945" w:rsidRPr="00CE1852" w:rsidRDefault="00D06945" w:rsidP="00CD32C1">
            <w:pPr>
              <w:spacing w:before="60" w:after="60"/>
              <w:jc w:val="center"/>
              <w:rPr>
                <w:rFonts w:ascii="Arial" w:hAnsi="Arial" w:cs="Arial"/>
                <w:lang w:val="mn-MN"/>
              </w:rPr>
            </w:pPr>
            <w:r w:rsidRPr="00CE1852">
              <w:rPr>
                <w:rFonts w:ascii="Arial" w:hAnsi="Arial" w:cs="Arial"/>
                <w:lang w:val="mn-MN"/>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D06945" w:rsidRPr="00CE1852" w:rsidRDefault="00D06945" w:rsidP="00D06945">
            <w:pPr>
              <w:spacing w:before="60" w:after="60"/>
              <w:jc w:val="both"/>
              <w:rPr>
                <w:rFonts w:ascii="Arial" w:hAnsi="Arial" w:cs="Arial"/>
                <w:lang w:val="mn-MN"/>
              </w:rPr>
            </w:pPr>
            <w:r w:rsidRPr="00CE1852">
              <w:rPr>
                <w:rFonts w:ascii="Arial" w:hAnsi="Arial" w:cs="Arial"/>
                <w:lang w:val="mn-MN"/>
              </w:rPr>
              <w:t>Үр дүнгийн үзүүлэлт №1.2.1</w:t>
            </w:r>
          </w:p>
          <w:p w:rsidR="00D06945" w:rsidRPr="00CE1852" w:rsidRDefault="00D06945" w:rsidP="00D06945">
            <w:pPr>
              <w:spacing w:before="60" w:after="60"/>
              <w:jc w:val="both"/>
              <w:rPr>
                <w:rFonts w:ascii="Arial" w:hAnsi="Arial" w:cs="Arial"/>
                <w:lang w:val="mn-MN"/>
              </w:rPr>
            </w:pPr>
            <w:r w:rsidRPr="00CE1852">
              <w:rPr>
                <w:rFonts w:ascii="Arial" w:hAnsi="Arial" w:cs="Arial"/>
                <w:lang w:val="mn-MN"/>
              </w:rPr>
              <w:t>Хүн ам, орон сууцны тооллогыг зохион байгуулах тархаах.</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D06945" w:rsidRPr="00CE1852" w:rsidRDefault="00D06945" w:rsidP="00CD32C1">
            <w:pPr>
              <w:spacing w:before="60" w:after="60"/>
              <w:jc w:val="center"/>
              <w:rPr>
                <w:rFonts w:ascii="Arial" w:hAnsi="Arial" w:cs="Arial"/>
                <w:lang w:val="mn-MN"/>
              </w:rPr>
            </w:pPr>
            <w:r w:rsidRPr="00CE1852">
              <w:rPr>
                <w:rFonts w:ascii="Arial" w:hAnsi="Arial" w:cs="Arial"/>
                <w:lang w:val="mn-MN"/>
              </w:rPr>
              <w:t>Тоон болон чанарын үзүүлэлтээр</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D06945" w:rsidRPr="00CE1852" w:rsidRDefault="00D06945" w:rsidP="00CD32C1">
            <w:pPr>
              <w:spacing w:before="60" w:after="60"/>
              <w:jc w:val="both"/>
              <w:rPr>
                <w:rFonts w:ascii="Arial" w:hAnsi="Arial" w:cs="Arial"/>
                <w:lang w:val="mn-MN"/>
              </w:rPr>
            </w:pPr>
            <w:r w:rsidRPr="00CE1852">
              <w:rPr>
                <w:rFonts w:ascii="Arial" w:hAnsi="Arial" w:cs="Arial"/>
                <w:lang w:val="mn-MN"/>
              </w:rPr>
              <w:t>Хүн ам, орон сууцны тооллогын туршилтын тооллогыг явуулж, асуулгын хуудас, гарын авлага, удирдамж, журам, ангилах кодыг батлуулсан.</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D06945" w:rsidRPr="00CE1852" w:rsidRDefault="00D06945" w:rsidP="00CD32C1">
            <w:pPr>
              <w:spacing w:before="60" w:after="60"/>
              <w:jc w:val="both"/>
              <w:rPr>
                <w:rFonts w:ascii="Arial" w:hAnsi="Arial" w:cs="Arial"/>
                <w:lang w:val="mn-MN"/>
              </w:rPr>
            </w:pPr>
            <w:r w:rsidRPr="00CE1852">
              <w:rPr>
                <w:rFonts w:ascii="Arial" w:hAnsi="Arial" w:cs="Arial"/>
                <w:lang w:val="mn-MN"/>
              </w:rPr>
              <w:t>Түүврийн өрхүүдийг бүрэн хамруулах, уламжлалт бүртгэлийн аргыг хослуулсан байна.</w:t>
            </w:r>
          </w:p>
        </w:tc>
        <w:tc>
          <w:tcPr>
            <w:tcW w:w="2529" w:type="dxa"/>
            <w:shd w:val="clear" w:color="auto" w:fill="FFFFFF" w:themeFill="background1"/>
          </w:tcPr>
          <w:p w:rsidR="00D06945" w:rsidRPr="00CE1852" w:rsidRDefault="00A960B8" w:rsidP="00D06945">
            <w:pPr>
              <w:spacing w:before="60" w:after="60"/>
              <w:jc w:val="both"/>
              <w:rPr>
                <w:rFonts w:ascii="Arial" w:hAnsi="Arial" w:cs="Arial"/>
                <w:lang w:val="mn-MN"/>
              </w:rPr>
            </w:pPr>
            <w:r w:rsidRPr="00CE1852">
              <w:rPr>
                <w:rFonts w:ascii="Arial" w:hAnsi="Arial" w:cs="Arial"/>
                <w:lang w:val="mn-MN"/>
              </w:rPr>
              <w:t>-</w:t>
            </w:r>
            <w:r w:rsidR="00D06945" w:rsidRPr="00CE1852">
              <w:rPr>
                <w:rFonts w:ascii="Arial" w:hAnsi="Arial" w:cs="Arial"/>
                <w:lang w:val="mn-MN"/>
              </w:rPr>
              <w:t>Аймгийн хэмжээнд Уламжлалт  аргаар тоолох 10 хувь буюу 1545 өрхийн 5701 хүн түүврийн аргаар сонгогдон ирсэн. Сонгогдсон ирсэн 10 хувийг 1 сарын 8-15-ны хооронд тоолсон бөгөөд  69 тоологч, 18 шалгагч, тооллогын шат шатны комисс түр товчоодын  нийт 473 хүн ажиллаж 1545 өрхийн</w:t>
            </w:r>
            <w:r w:rsidRPr="00CE1852">
              <w:rPr>
                <w:rFonts w:ascii="Arial" w:hAnsi="Arial" w:cs="Arial"/>
                <w:lang w:val="mn-MN"/>
              </w:rPr>
              <w:t xml:space="preserve"> 5693 хүнийг  товлосон хугацаан</w:t>
            </w:r>
            <w:r w:rsidR="00D06945" w:rsidRPr="00CE1852">
              <w:rPr>
                <w:rFonts w:ascii="Arial" w:hAnsi="Arial" w:cs="Arial"/>
                <w:lang w:val="mn-MN"/>
              </w:rPr>
              <w:t>д</w:t>
            </w:r>
            <w:r w:rsidRPr="00CE1852">
              <w:rPr>
                <w:rFonts w:ascii="Arial" w:hAnsi="Arial" w:cs="Arial"/>
                <w:lang w:val="mn-MN"/>
              </w:rPr>
              <w:t xml:space="preserve"> </w:t>
            </w:r>
            <w:r w:rsidR="00D06945" w:rsidRPr="00CE1852">
              <w:rPr>
                <w:rFonts w:ascii="Arial" w:hAnsi="Arial" w:cs="Arial"/>
                <w:lang w:val="mn-MN"/>
              </w:rPr>
              <w:t>амжилттай тооллоо.</w:t>
            </w:r>
          </w:p>
          <w:p w:rsidR="00D06945" w:rsidRPr="00CE1852" w:rsidRDefault="00A960B8" w:rsidP="00D06945">
            <w:pPr>
              <w:spacing w:before="60" w:after="60"/>
              <w:jc w:val="both"/>
              <w:rPr>
                <w:rFonts w:ascii="Arial" w:hAnsi="Arial" w:cs="Arial"/>
                <w:b/>
                <w:color w:val="808080" w:themeColor="background1" w:themeShade="80"/>
                <w:lang w:val="mn-MN"/>
              </w:rPr>
            </w:pPr>
            <w:r w:rsidRPr="00CE1852">
              <w:rPr>
                <w:rFonts w:ascii="Arial" w:hAnsi="Arial" w:cs="Arial"/>
                <w:lang w:val="mn-MN"/>
              </w:rPr>
              <w:t>-</w:t>
            </w:r>
            <w:r w:rsidR="00D06945" w:rsidRPr="00CE1852">
              <w:rPr>
                <w:rFonts w:ascii="Arial" w:hAnsi="Arial" w:cs="Arial"/>
                <w:lang w:val="mn-MN"/>
              </w:rPr>
              <w:t>Тооллогын материалыг шалгаж авах, ҮСХ-нд тушаах, тодруулга хийх, үр дүнг нэгтгэн боловсруулах ажлууд шат дараалалтай хийгдэж, Аймгийн ХАОСТооллогын богино тайлан бэлэн Аймгийн удирдлагууд болон комиссын гишүүд олон</w:t>
            </w:r>
            <w:r w:rsidR="00D06945" w:rsidRPr="00CE1852">
              <w:rPr>
                <w:rFonts w:ascii="Arial" w:hAnsi="Arial" w:cs="Arial"/>
                <w:b/>
                <w:lang w:val="mn-MN"/>
              </w:rPr>
              <w:t xml:space="preserve"> </w:t>
            </w:r>
            <w:r w:rsidR="00D06945" w:rsidRPr="00CE1852">
              <w:rPr>
                <w:rFonts w:ascii="Arial" w:hAnsi="Arial" w:cs="Arial"/>
                <w:b/>
                <w:color w:val="808080" w:themeColor="background1" w:themeShade="80"/>
                <w:lang w:val="mn-MN"/>
              </w:rPr>
              <w:t>нийтэд тархаасан</w:t>
            </w:r>
          </w:p>
        </w:tc>
      </w:tr>
      <w:tr w:rsidR="00D06945" w:rsidRPr="00CE1852" w:rsidTr="00CD32C1">
        <w:tc>
          <w:tcPr>
            <w:tcW w:w="426" w:type="dxa"/>
            <w:tcBorders>
              <w:top w:val="single" w:sz="4" w:space="0" w:color="auto"/>
              <w:left w:val="single" w:sz="4" w:space="0" w:color="auto"/>
              <w:bottom w:val="single" w:sz="4" w:space="0" w:color="auto"/>
              <w:right w:val="single" w:sz="4" w:space="0" w:color="auto"/>
            </w:tcBorders>
          </w:tcPr>
          <w:p w:rsidR="00D06945" w:rsidRPr="00CE1852" w:rsidRDefault="00D62E8E" w:rsidP="00CD32C1">
            <w:pPr>
              <w:spacing w:before="60" w:after="60"/>
              <w:jc w:val="center"/>
              <w:rPr>
                <w:rFonts w:ascii="Arial" w:hAnsi="Arial" w:cs="Arial"/>
                <w:lang w:val="mn-MN"/>
              </w:rPr>
            </w:pPr>
            <w:r w:rsidRPr="00CE1852">
              <w:rPr>
                <w:rFonts w:ascii="Arial" w:hAnsi="Arial" w:cs="Arial"/>
                <w:lang w:val="mn-MN"/>
              </w:rPr>
              <w:t>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D62E8E" w:rsidRPr="00CE1852" w:rsidRDefault="00D62E8E" w:rsidP="00D62E8E">
            <w:pPr>
              <w:spacing w:before="60" w:after="60"/>
              <w:jc w:val="both"/>
              <w:rPr>
                <w:rFonts w:ascii="Arial" w:hAnsi="Arial" w:cs="Arial"/>
                <w:lang w:val="mn-MN"/>
              </w:rPr>
            </w:pPr>
            <w:r w:rsidRPr="00CE1852">
              <w:rPr>
                <w:rFonts w:ascii="Arial" w:hAnsi="Arial" w:cs="Arial"/>
                <w:lang w:val="mn-MN"/>
              </w:rPr>
              <w:t>Үр дүнгийн үзүүлэлт №1.2.2</w:t>
            </w:r>
          </w:p>
          <w:p w:rsidR="00D06945" w:rsidRPr="00CE1852" w:rsidRDefault="00D62E8E" w:rsidP="00D62E8E">
            <w:pPr>
              <w:spacing w:before="60" w:after="60"/>
              <w:jc w:val="both"/>
              <w:rPr>
                <w:rFonts w:ascii="Arial" w:hAnsi="Arial" w:cs="Arial"/>
                <w:lang w:val="mn-MN"/>
              </w:rPr>
            </w:pPr>
            <w:r w:rsidRPr="00CE1852">
              <w:rPr>
                <w:rFonts w:ascii="Arial" w:hAnsi="Arial" w:cs="Arial"/>
                <w:lang w:val="mn-MN"/>
              </w:rPr>
              <w:t>Өрхийн нийгэм, эдийн засгийн судалгааг зохион байгуулах. /ӨНЭЗС-1; 2а; 2б; 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D06945" w:rsidRPr="00CE1852" w:rsidRDefault="00D62E8E" w:rsidP="00CD32C1">
            <w:pPr>
              <w:spacing w:before="60" w:after="60"/>
              <w:jc w:val="center"/>
              <w:rPr>
                <w:rFonts w:ascii="Arial" w:hAnsi="Arial" w:cs="Arial"/>
                <w:lang w:val="mn-MN"/>
              </w:rPr>
            </w:pPr>
            <w:r w:rsidRPr="00CE1852">
              <w:rPr>
                <w:rFonts w:ascii="Arial" w:hAnsi="Arial" w:cs="Arial"/>
                <w:lang w:val="mn-MN"/>
              </w:rPr>
              <w:t>Тоон болон чанарын үзүүлэлтээр</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D06945" w:rsidRPr="00CE1852" w:rsidRDefault="00D62E8E" w:rsidP="00CD32C1">
            <w:pPr>
              <w:spacing w:before="60" w:after="60"/>
              <w:jc w:val="both"/>
              <w:rPr>
                <w:rFonts w:ascii="Arial" w:hAnsi="Arial" w:cs="Arial"/>
                <w:lang w:val="mn-MN"/>
              </w:rPr>
            </w:pPr>
            <w:r w:rsidRPr="00CE1852">
              <w:rPr>
                <w:rFonts w:ascii="Arial" w:hAnsi="Arial" w:cs="Arial"/>
                <w:lang w:val="mn-MN"/>
              </w:rPr>
              <w:t>Өрхийн нийгэм, эдийн засгийн судалгааг жил бүр зохион байгуулж, улирал, жилээр тооцож тархаасан.</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D06945" w:rsidRPr="00CE1852" w:rsidRDefault="00D62E8E" w:rsidP="00CD32C1">
            <w:pPr>
              <w:spacing w:before="60" w:after="60"/>
              <w:jc w:val="both"/>
              <w:rPr>
                <w:rFonts w:ascii="Arial" w:hAnsi="Arial" w:cs="Arial"/>
                <w:lang w:val="mn-MN"/>
              </w:rPr>
            </w:pPr>
            <w:r w:rsidRPr="00CE1852">
              <w:rPr>
                <w:rFonts w:ascii="Arial" w:hAnsi="Arial" w:cs="Arial"/>
                <w:lang w:val="mn-MN"/>
              </w:rPr>
              <w:t>ҮСХ-ны даргын 2019 оны А/198 дугаар тушаалын 1 дүгээр хавсралтын дагуу ӨНЭЗС-1; 2а; 2б; 3 сар бүр 2 удаа явуулж,  Өрхийн нийгэм эдийн засгийн судалгааны 1-2 улирлын үр дүнг тархаасан байна.</w:t>
            </w:r>
          </w:p>
        </w:tc>
        <w:tc>
          <w:tcPr>
            <w:tcW w:w="2529" w:type="dxa"/>
            <w:tcBorders>
              <w:right w:val="single" w:sz="4" w:space="0" w:color="auto"/>
            </w:tcBorders>
            <w:shd w:val="clear" w:color="auto" w:fill="FFFFFF" w:themeFill="background1"/>
          </w:tcPr>
          <w:p w:rsidR="00D62E8E" w:rsidRPr="00CE1852" w:rsidRDefault="00D62E8E" w:rsidP="00D62E8E">
            <w:pPr>
              <w:tabs>
                <w:tab w:val="center" w:pos="1156"/>
              </w:tabs>
              <w:jc w:val="both"/>
              <w:rPr>
                <w:rFonts w:ascii="Arial" w:hAnsi="Arial" w:cs="Arial"/>
                <w:lang w:val="mn-MN"/>
              </w:rPr>
            </w:pPr>
            <w:r w:rsidRPr="00CE1852">
              <w:rPr>
                <w:rFonts w:ascii="Arial" w:hAnsi="Arial" w:cs="Arial"/>
                <w:lang w:val="mn-MN"/>
              </w:rPr>
              <w:t xml:space="preserve">Түүврээр сонгогдсон </w:t>
            </w:r>
            <w:r w:rsidRPr="00CE1852">
              <w:rPr>
                <w:rFonts w:ascii="Arial" w:hAnsi="Arial" w:cs="Arial"/>
                <w:lang w:val="mn-MN"/>
              </w:rPr>
              <w:tab/>
            </w:r>
          </w:p>
          <w:p w:rsidR="00D62E8E" w:rsidRPr="00CE1852" w:rsidRDefault="00D62E8E" w:rsidP="00D62E8E">
            <w:pPr>
              <w:jc w:val="both"/>
              <w:rPr>
                <w:rFonts w:ascii="Arial" w:hAnsi="Arial" w:cs="Arial"/>
                <w:lang w:val="mn-MN"/>
              </w:rPr>
            </w:pPr>
            <w:r w:rsidRPr="00CE1852">
              <w:rPr>
                <w:rFonts w:ascii="Arial" w:hAnsi="Arial" w:cs="Arial"/>
                <w:lang w:val="mn-MN"/>
              </w:rPr>
              <w:t>нийт өрх-312, үндсэн өрх-267, нөөц өрх-43, орлуулсан өрх 2 тус тус 100 хувь хамруулан судалгааг авч ҮСХ-нд</w:t>
            </w:r>
          </w:p>
          <w:p w:rsidR="00D62E8E" w:rsidRPr="00CE1852" w:rsidRDefault="00D62E8E" w:rsidP="00D62E8E">
            <w:pPr>
              <w:jc w:val="both"/>
              <w:rPr>
                <w:rFonts w:ascii="Arial" w:hAnsi="Arial" w:cs="Arial"/>
                <w:lang w:val="mn-MN"/>
              </w:rPr>
            </w:pPr>
            <w:r w:rsidRPr="00CE1852">
              <w:rPr>
                <w:rFonts w:ascii="Arial" w:hAnsi="Arial" w:cs="Arial"/>
                <w:lang w:val="mn-MN"/>
              </w:rPr>
              <w:t xml:space="preserve">ӨНЭЗС-1 маягтыг  312 өрхөөс </w:t>
            </w:r>
          </w:p>
          <w:p w:rsidR="00D62E8E" w:rsidRPr="00CE1852" w:rsidRDefault="00D62E8E" w:rsidP="00D62E8E">
            <w:pPr>
              <w:jc w:val="both"/>
              <w:rPr>
                <w:rFonts w:ascii="Arial" w:hAnsi="Arial" w:cs="Arial"/>
                <w:lang w:val="mn-MN"/>
              </w:rPr>
            </w:pPr>
            <w:r w:rsidRPr="00CE1852">
              <w:rPr>
                <w:rFonts w:ascii="Arial" w:hAnsi="Arial" w:cs="Arial"/>
                <w:lang w:val="mn-MN"/>
              </w:rPr>
              <w:t>А- ӨНЭЗС 2а маягтыг 192</w:t>
            </w:r>
          </w:p>
          <w:p w:rsidR="00D06945" w:rsidRPr="00CE1852" w:rsidRDefault="00D62E8E" w:rsidP="00D62E8E">
            <w:pPr>
              <w:jc w:val="both"/>
              <w:rPr>
                <w:rFonts w:ascii="Arial" w:hAnsi="Arial" w:cs="Arial"/>
                <w:lang w:val="mn-MN"/>
              </w:rPr>
            </w:pPr>
            <w:r w:rsidRPr="00CE1852">
              <w:rPr>
                <w:rFonts w:ascii="Arial" w:hAnsi="Arial" w:cs="Arial"/>
                <w:lang w:val="mn-MN"/>
              </w:rPr>
              <w:t xml:space="preserve">А- ӨНЭЗС 2б маягтыг 120-г тус тус дамжуулсан. </w:t>
            </w:r>
          </w:p>
          <w:p w:rsidR="00D62E8E" w:rsidRPr="00CE1852" w:rsidRDefault="00D62E8E" w:rsidP="00D62E8E">
            <w:pPr>
              <w:jc w:val="both"/>
              <w:rPr>
                <w:rFonts w:ascii="Arial" w:hAnsi="Arial" w:cs="Arial"/>
                <w:b/>
                <w:color w:val="808080" w:themeColor="background1" w:themeShade="80"/>
                <w:lang w:val="mn-MN"/>
              </w:rPr>
            </w:pPr>
            <w:r w:rsidRPr="00CE1852">
              <w:rPr>
                <w:rFonts w:ascii="Arial" w:hAnsi="Arial" w:cs="Arial"/>
                <w:lang w:val="mn-MN"/>
              </w:rPr>
              <w:t xml:space="preserve">ӨНЭЗС-ны 2019 оны болон 1-р улирлын үр </w:t>
            </w:r>
            <w:r w:rsidRPr="00CE1852">
              <w:rPr>
                <w:rFonts w:ascii="Arial" w:hAnsi="Arial" w:cs="Arial"/>
                <w:lang w:val="mn-MN"/>
              </w:rPr>
              <w:lastRenderedPageBreak/>
              <w:t>дүнг хэвлэмэл болон цахимаар тархаасан. /Брошур-80/</w:t>
            </w:r>
          </w:p>
        </w:tc>
      </w:tr>
      <w:tr w:rsidR="00E74DF2" w:rsidRPr="00CE1852" w:rsidTr="00CD32C1">
        <w:tc>
          <w:tcPr>
            <w:tcW w:w="426" w:type="dxa"/>
            <w:tcBorders>
              <w:top w:val="single" w:sz="4" w:space="0" w:color="auto"/>
              <w:left w:val="single" w:sz="4" w:space="0" w:color="auto"/>
              <w:bottom w:val="single" w:sz="4" w:space="0" w:color="auto"/>
              <w:right w:val="single" w:sz="4" w:space="0" w:color="auto"/>
            </w:tcBorders>
          </w:tcPr>
          <w:p w:rsidR="00E74DF2" w:rsidRPr="00CE1852" w:rsidRDefault="00E74DF2" w:rsidP="00E74DF2">
            <w:pPr>
              <w:spacing w:before="60" w:after="60"/>
              <w:jc w:val="center"/>
              <w:rPr>
                <w:rFonts w:ascii="Arial" w:hAnsi="Arial" w:cs="Arial"/>
              </w:rPr>
            </w:pPr>
            <w:r w:rsidRPr="00CE1852">
              <w:rPr>
                <w:rFonts w:ascii="Arial" w:hAnsi="Arial" w:cs="Arial"/>
              </w:rPr>
              <w:lastRenderedPageBreak/>
              <w:t>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E74DF2" w:rsidRPr="00CE1852" w:rsidRDefault="00E74DF2" w:rsidP="00E74DF2">
            <w:pPr>
              <w:jc w:val="both"/>
              <w:rPr>
                <w:rFonts w:ascii="Arial" w:hAnsi="Arial" w:cs="Arial"/>
                <w:b/>
                <w:i/>
                <w:lang w:val="mn-MN"/>
              </w:rPr>
            </w:pPr>
            <w:r w:rsidRPr="00CE1852">
              <w:rPr>
                <w:rFonts w:ascii="Arial" w:hAnsi="Arial" w:cs="Arial"/>
                <w:b/>
                <w:i/>
                <w:lang w:val="mn-MN"/>
              </w:rPr>
              <w:t>Үр дүнгийн үзүүлэлт №1.2.3</w:t>
            </w:r>
          </w:p>
          <w:p w:rsidR="00E74DF2" w:rsidRPr="00CE1852" w:rsidRDefault="00E74DF2" w:rsidP="00E74DF2">
            <w:pPr>
              <w:jc w:val="both"/>
              <w:rPr>
                <w:rFonts w:ascii="Arial" w:hAnsi="Arial" w:cs="Arial"/>
                <w:color w:val="000000" w:themeColor="text1"/>
                <w:lang w:val="mn-MN"/>
              </w:rPr>
            </w:pPr>
            <w:r w:rsidRPr="00CE1852">
              <w:rPr>
                <w:rFonts w:ascii="Arial" w:hAnsi="Arial" w:cs="Arial"/>
                <w:color w:val="000000" w:themeColor="text1"/>
                <w:lang w:val="mn-MN"/>
              </w:rPr>
              <w:t>Ардчилсан засаглал, судалгааг зохион байгуулах.</w:t>
            </w:r>
          </w:p>
          <w:p w:rsidR="00E74DF2" w:rsidRPr="00CE1852" w:rsidRDefault="00E74DF2" w:rsidP="00E74DF2">
            <w:pPr>
              <w:jc w:val="both"/>
              <w:rPr>
                <w:rFonts w:ascii="Arial" w:hAnsi="Arial" w:cs="Arial"/>
                <w:b/>
                <w:i/>
                <w:lang w:val="mn-MN"/>
              </w:rPr>
            </w:pPr>
            <w:r w:rsidRPr="00CE1852">
              <w:rPr>
                <w:rFonts w:ascii="Arial" w:hAnsi="Arial" w:cs="Arial"/>
                <w:color w:val="000000" w:themeColor="text1"/>
                <w:lang w:val="mn-MN"/>
              </w:rPr>
              <w:t xml:space="preserve"> /АЗС-1/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74DF2" w:rsidRPr="00CE1852" w:rsidRDefault="00E74DF2" w:rsidP="00E74DF2">
            <w:pPr>
              <w:spacing w:after="60"/>
              <w:jc w:val="center"/>
              <w:rPr>
                <w:rFonts w:ascii="Arial" w:hAnsi="Arial" w:cs="Arial"/>
                <w:color w:val="000000" w:themeColor="text1"/>
                <w:lang w:val="mn-MN"/>
              </w:rPr>
            </w:pPr>
            <w:r w:rsidRPr="00CE1852">
              <w:rPr>
                <w:rFonts w:ascii="Arial" w:hAnsi="Arial" w:cs="Arial"/>
                <w:color w:val="000000" w:themeColor="text1"/>
                <w:lang w:val="mn-MN"/>
              </w:rPr>
              <w:t>Тоон болон чанарын үзүүлэлтээр</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E74DF2" w:rsidRPr="00CE1852" w:rsidRDefault="00E74DF2" w:rsidP="00E74DF2">
            <w:pPr>
              <w:spacing w:after="60"/>
              <w:jc w:val="both"/>
              <w:rPr>
                <w:rFonts w:ascii="Arial" w:hAnsi="Arial" w:cs="Arial"/>
                <w:color w:val="000000" w:themeColor="text1"/>
                <w:lang w:val="mn-MN"/>
              </w:rPr>
            </w:pPr>
            <w:r w:rsidRPr="00CE1852">
              <w:rPr>
                <w:rFonts w:ascii="Arial" w:hAnsi="Arial" w:cs="Arial"/>
                <w:lang w:val="mn-MN"/>
              </w:rPr>
              <w:t>Жил бүр судалгааг зохион байгуулж, үр дүнг жилээр тооцон тархааж байна.</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E74DF2" w:rsidRPr="00CE1852" w:rsidRDefault="00E74DF2" w:rsidP="00E74DF2">
            <w:pPr>
              <w:spacing w:before="60" w:after="60"/>
              <w:jc w:val="both"/>
              <w:rPr>
                <w:rFonts w:ascii="Arial" w:hAnsi="Arial" w:cs="Arial"/>
                <w:lang w:val="mn-MN"/>
              </w:rPr>
            </w:pPr>
            <w:r w:rsidRPr="00CE1852">
              <w:rPr>
                <w:rFonts w:ascii="Arial" w:hAnsi="Arial" w:cs="Arial"/>
                <w:lang w:val="mn-MN"/>
              </w:rPr>
              <w:t>ҮСХ-ны даргын 2019 оны А/198 дугаар тушаалын 1 дүгээр хавсралтын дагуу  АЗС-1 мэдээлэл цуглуулалт</w:t>
            </w:r>
          </w:p>
        </w:tc>
        <w:tc>
          <w:tcPr>
            <w:tcW w:w="2529" w:type="dxa"/>
            <w:tcBorders>
              <w:right w:val="single" w:sz="4" w:space="0" w:color="auto"/>
            </w:tcBorders>
            <w:shd w:val="clear" w:color="auto" w:fill="FFFFFF" w:themeFill="background1"/>
          </w:tcPr>
          <w:p w:rsidR="00E74DF2" w:rsidRPr="00CE1852" w:rsidRDefault="00E74DF2" w:rsidP="00E74DF2">
            <w:pPr>
              <w:tabs>
                <w:tab w:val="center" w:pos="1156"/>
              </w:tabs>
              <w:jc w:val="both"/>
              <w:rPr>
                <w:rFonts w:ascii="Arial" w:hAnsi="Arial" w:cs="Arial"/>
                <w:lang w:val="mn-MN"/>
              </w:rPr>
            </w:pPr>
            <w:r w:rsidRPr="00CE1852">
              <w:rPr>
                <w:rFonts w:ascii="Arial" w:hAnsi="Arial" w:cs="Arial"/>
                <w:lang w:val="mn-MN"/>
              </w:rPr>
              <w:t>АЗС-нд 36 өрхийн 59 ширхэг маягт мэдээлэл.</w:t>
            </w:r>
          </w:p>
        </w:tc>
      </w:tr>
      <w:tr w:rsidR="00E74DF2" w:rsidRPr="00CE1852" w:rsidTr="00CD32C1">
        <w:tc>
          <w:tcPr>
            <w:tcW w:w="426" w:type="dxa"/>
            <w:tcBorders>
              <w:top w:val="single" w:sz="4" w:space="0" w:color="auto"/>
              <w:left w:val="single" w:sz="4" w:space="0" w:color="auto"/>
              <w:bottom w:val="single" w:sz="4" w:space="0" w:color="auto"/>
              <w:right w:val="single" w:sz="4" w:space="0" w:color="auto"/>
            </w:tcBorders>
          </w:tcPr>
          <w:p w:rsidR="00E74DF2" w:rsidRPr="00CE1852" w:rsidRDefault="00E74DF2" w:rsidP="00E74DF2">
            <w:pPr>
              <w:spacing w:before="60" w:after="60"/>
              <w:jc w:val="center"/>
              <w:rPr>
                <w:rFonts w:ascii="Arial" w:hAnsi="Arial" w:cs="Arial"/>
                <w:lang w:val="mn-MN"/>
              </w:rPr>
            </w:pPr>
            <w:r w:rsidRPr="00CE1852">
              <w:rPr>
                <w:rFonts w:ascii="Arial" w:hAnsi="Arial" w:cs="Arial"/>
                <w:lang w:val="mn-MN"/>
              </w:rPr>
              <w:t>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E74DF2" w:rsidRPr="00CE1852" w:rsidRDefault="00E74DF2" w:rsidP="00E74DF2">
            <w:pPr>
              <w:spacing w:before="60" w:after="60"/>
              <w:jc w:val="both"/>
              <w:rPr>
                <w:rFonts w:ascii="Arial" w:hAnsi="Arial" w:cs="Arial"/>
                <w:lang w:val="mn-MN"/>
              </w:rPr>
            </w:pPr>
            <w:r w:rsidRPr="00CE1852">
              <w:rPr>
                <w:rFonts w:ascii="Arial" w:hAnsi="Arial" w:cs="Arial"/>
                <w:lang w:val="mn-MN"/>
              </w:rPr>
              <w:t>Үр дүнгийн үзүүлэлт №1.2.4</w:t>
            </w:r>
          </w:p>
          <w:p w:rsidR="00E74DF2" w:rsidRPr="00CE1852" w:rsidRDefault="00E74DF2" w:rsidP="00E74DF2">
            <w:pPr>
              <w:spacing w:before="60" w:after="60"/>
              <w:jc w:val="both"/>
              <w:rPr>
                <w:rFonts w:ascii="Arial" w:hAnsi="Arial" w:cs="Arial"/>
                <w:lang w:val="mn-MN"/>
              </w:rPr>
            </w:pPr>
            <w:r w:rsidRPr="00CE1852">
              <w:rPr>
                <w:rFonts w:ascii="Arial" w:hAnsi="Arial" w:cs="Arial"/>
                <w:lang w:val="mn-MN"/>
              </w:rPr>
              <w:t>Ажиллах хүчний судалгааг зохион байгуулах.</w:t>
            </w:r>
          </w:p>
          <w:p w:rsidR="00E74DF2" w:rsidRPr="00CE1852" w:rsidRDefault="00E74DF2" w:rsidP="00E74DF2">
            <w:pPr>
              <w:spacing w:before="60" w:after="60"/>
              <w:jc w:val="both"/>
              <w:rPr>
                <w:rFonts w:ascii="Arial" w:hAnsi="Arial" w:cs="Arial"/>
                <w:lang w:val="mn-MN"/>
              </w:rPr>
            </w:pPr>
            <w:r w:rsidRPr="00CE1852">
              <w:rPr>
                <w:rFonts w:ascii="Arial" w:hAnsi="Arial" w:cs="Arial"/>
                <w:lang w:val="mn-MN"/>
              </w:rPr>
              <w:t xml:space="preserve"> /АХС-1/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74DF2" w:rsidRPr="00CE1852" w:rsidRDefault="00E74DF2" w:rsidP="00E74DF2">
            <w:pPr>
              <w:spacing w:before="60" w:after="60"/>
              <w:jc w:val="center"/>
              <w:rPr>
                <w:rFonts w:ascii="Arial" w:hAnsi="Arial" w:cs="Arial"/>
                <w:lang w:val="mn-MN"/>
              </w:rPr>
            </w:pPr>
            <w:r w:rsidRPr="00CE1852">
              <w:rPr>
                <w:rFonts w:ascii="Arial" w:hAnsi="Arial" w:cs="Arial"/>
                <w:lang w:val="mn-MN"/>
              </w:rPr>
              <w:t>Тоон болон чанарын үзүүлэлтээр</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E74DF2" w:rsidRPr="00CE1852" w:rsidRDefault="00E74DF2" w:rsidP="00E74DF2">
            <w:pPr>
              <w:spacing w:before="60" w:after="60"/>
              <w:jc w:val="both"/>
              <w:rPr>
                <w:rFonts w:ascii="Arial" w:hAnsi="Arial" w:cs="Arial"/>
                <w:lang w:val="mn-MN"/>
              </w:rPr>
            </w:pPr>
            <w:r w:rsidRPr="00CE1852">
              <w:rPr>
                <w:rFonts w:ascii="Arial" w:hAnsi="Arial" w:cs="Arial"/>
                <w:lang w:val="mn-MN"/>
              </w:rPr>
              <w:t>Ажиллах хүчний судалгааг жил бүр зохион байгуулж, үр дүнг улирал, жилээр тооцсон байна.</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E74DF2" w:rsidRPr="00CE1852" w:rsidRDefault="00E74DF2" w:rsidP="00E74DF2">
            <w:pPr>
              <w:spacing w:before="60" w:after="60"/>
              <w:jc w:val="both"/>
              <w:rPr>
                <w:rFonts w:ascii="Arial" w:hAnsi="Arial" w:cs="Arial"/>
                <w:lang w:val="mn-MN"/>
              </w:rPr>
            </w:pPr>
            <w:r w:rsidRPr="00CE1852">
              <w:rPr>
                <w:rFonts w:ascii="Arial" w:hAnsi="Arial" w:cs="Arial"/>
                <w:lang w:val="mn-MN"/>
              </w:rPr>
              <w:t>ҮСХ-ны даргын 2019 оны А/198 дугаар тушаалын 1 дүгээр хавсралтын дагуу  Ажиллах хүчний судалгааг сард 2 удаа зохион байгуулж, улирлын үр дүнг тооцсон байна.</w:t>
            </w:r>
          </w:p>
        </w:tc>
        <w:tc>
          <w:tcPr>
            <w:tcW w:w="2529" w:type="dxa"/>
            <w:tcBorders>
              <w:right w:val="single" w:sz="4" w:space="0" w:color="auto"/>
            </w:tcBorders>
            <w:shd w:val="clear" w:color="auto" w:fill="FFFFFF" w:themeFill="background1"/>
          </w:tcPr>
          <w:p w:rsidR="00E74DF2" w:rsidRPr="00CE1852" w:rsidRDefault="00E74DF2" w:rsidP="00E74DF2">
            <w:pPr>
              <w:spacing w:before="60" w:after="60"/>
              <w:jc w:val="both"/>
              <w:rPr>
                <w:rFonts w:ascii="Arial" w:hAnsi="Arial" w:cs="Arial"/>
                <w:color w:val="808080" w:themeColor="background1" w:themeShade="80"/>
                <w:lang w:val="mn-MN"/>
              </w:rPr>
            </w:pPr>
            <w:r w:rsidRPr="00CE1852">
              <w:rPr>
                <w:rFonts w:ascii="Arial" w:hAnsi="Arial" w:cs="Arial"/>
                <w:lang w:val="mn-MN"/>
              </w:rPr>
              <w:t>АХСудалгаанд хагас жилийн байдлаар нийт өрх-320, үндсэн өрх-280, нөөц өрх-38, орлуулсан өрх 2  тус тус хамрагдсан. Мэдээг нийт 6 удаа ҮСХ-д дамжуулсан. АХСудалгааны үр дүнг хэвлэмэл болон цахимаар тархаасан. /Брошур-80/</w:t>
            </w:r>
          </w:p>
        </w:tc>
      </w:tr>
      <w:tr w:rsidR="00E74DF2" w:rsidRPr="00CE1852" w:rsidTr="00CD32C1">
        <w:tc>
          <w:tcPr>
            <w:tcW w:w="426" w:type="dxa"/>
            <w:tcBorders>
              <w:top w:val="single" w:sz="4" w:space="0" w:color="auto"/>
              <w:left w:val="single" w:sz="4" w:space="0" w:color="auto"/>
              <w:bottom w:val="single" w:sz="4" w:space="0" w:color="auto"/>
              <w:right w:val="single" w:sz="4" w:space="0" w:color="auto"/>
            </w:tcBorders>
          </w:tcPr>
          <w:p w:rsidR="00E74DF2" w:rsidRPr="00CE1852" w:rsidRDefault="00FE5499" w:rsidP="00E74DF2">
            <w:pPr>
              <w:spacing w:before="60" w:after="60"/>
              <w:jc w:val="center"/>
              <w:rPr>
                <w:rFonts w:ascii="Arial" w:hAnsi="Arial" w:cs="Arial"/>
                <w:lang w:val="mn-MN"/>
              </w:rPr>
            </w:pPr>
            <w:r w:rsidRPr="00CE1852">
              <w:rPr>
                <w:rFonts w:ascii="Arial" w:hAnsi="Arial" w:cs="Arial"/>
                <w:lang w:val="mn-MN"/>
              </w:rPr>
              <w:t>5</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194F66" w:rsidRPr="00CE1852" w:rsidRDefault="00194F66" w:rsidP="00194F66">
            <w:pPr>
              <w:spacing w:before="60" w:after="60"/>
              <w:jc w:val="both"/>
              <w:rPr>
                <w:rFonts w:ascii="Arial" w:hAnsi="Arial" w:cs="Arial"/>
                <w:lang w:val="mn-MN"/>
              </w:rPr>
            </w:pPr>
            <w:r w:rsidRPr="00CE1852">
              <w:rPr>
                <w:rFonts w:ascii="Arial" w:hAnsi="Arial" w:cs="Arial"/>
                <w:lang w:val="mn-MN"/>
              </w:rPr>
              <w:t>Үр дүнгийн үзүүлэлт №1.2.5</w:t>
            </w:r>
          </w:p>
          <w:p w:rsidR="00E74DF2" w:rsidRPr="00CE1852" w:rsidRDefault="00194F66" w:rsidP="00194F66">
            <w:pPr>
              <w:spacing w:before="60" w:after="60"/>
              <w:jc w:val="both"/>
              <w:rPr>
                <w:rFonts w:ascii="Arial" w:hAnsi="Arial" w:cs="Arial"/>
                <w:lang w:val="mn-MN"/>
              </w:rPr>
            </w:pPr>
            <w:r w:rsidRPr="00CE1852">
              <w:rPr>
                <w:rFonts w:ascii="Arial" w:hAnsi="Arial" w:cs="Arial"/>
                <w:lang w:val="mn-MN"/>
              </w:rPr>
              <w:t>Малын түүвэр  судалгаа /МАШГС-1; ХААБҮҮС-1а;  ХААҮОЗС-1а; ХААҮОЗС-2а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74DF2" w:rsidRPr="00CE1852" w:rsidRDefault="008D4251" w:rsidP="00E74DF2">
            <w:pPr>
              <w:spacing w:before="60" w:after="60"/>
              <w:jc w:val="center"/>
              <w:rPr>
                <w:rFonts w:ascii="Arial" w:hAnsi="Arial" w:cs="Arial"/>
                <w:lang w:val="mn-MN"/>
              </w:rPr>
            </w:pPr>
            <w:r w:rsidRPr="00CE1852">
              <w:rPr>
                <w:rFonts w:ascii="Arial" w:hAnsi="Arial" w:cs="Arial"/>
                <w:lang w:val="mn-MN"/>
              </w:rPr>
              <w:t>Тоон болон чанарын үзүүлэлтээр</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E74DF2" w:rsidRPr="00CE1852" w:rsidRDefault="008D4251" w:rsidP="00E74DF2">
            <w:pPr>
              <w:spacing w:before="60" w:after="60"/>
              <w:jc w:val="both"/>
              <w:rPr>
                <w:rFonts w:ascii="Arial" w:hAnsi="Arial" w:cs="Arial"/>
                <w:lang w:val="mn-MN"/>
              </w:rPr>
            </w:pPr>
            <w:r w:rsidRPr="00CE1852">
              <w:rPr>
                <w:rFonts w:ascii="Arial" w:hAnsi="Arial" w:cs="Arial"/>
                <w:lang w:val="mn-MN"/>
              </w:rPr>
              <w:t>2019 онд малын түүвэр судалгааг зохион байгуулсан</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E74DF2" w:rsidRPr="00CE1852" w:rsidRDefault="008D4251" w:rsidP="00E74DF2">
            <w:pPr>
              <w:spacing w:before="60" w:after="60"/>
              <w:jc w:val="both"/>
              <w:rPr>
                <w:rFonts w:ascii="Arial" w:hAnsi="Arial" w:cs="Arial"/>
                <w:lang w:val="mn-MN"/>
              </w:rPr>
            </w:pPr>
            <w:r w:rsidRPr="00CE1852">
              <w:rPr>
                <w:rFonts w:ascii="Arial" w:hAnsi="Arial" w:cs="Arial"/>
                <w:lang w:val="mn-MN"/>
              </w:rPr>
              <w:t>Эхний хагас жилд: ҮСХ-ны даргын 2019 оны А/198 дугаар тушаалын 1 дүгээр хавсралтын дагуу  МАШГС-1; ХААБҮҮС-1а;  ХААҮОЗС-1а; ХААҮОЗС-2а хуваарийн дагуу зохион байгуулж, үр дүнг дамжуулсан байна</w:t>
            </w:r>
          </w:p>
        </w:tc>
        <w:tc>
          <w:tcPr>
            <w:tcW w:w="2529" w:type="dxa"/>
            <w:tcBorders>
              <w:right w:val="single" w:sz="4" w:space="0" w:color="auto"/>
            </w:tcBorders>
            <w:shd w:val="clear" w:color="auto" w:fill="FFFFFF" w:themeFill="background1"/>
          </w:tcPr>
          <w:p w:rsidR="00E74DF2" w:rsidRPr="00CE1852" w:rsidRDefault="008D4251" w:rsidP="00E74DF2">
            <w:pPr>
              <w:spacing w:before="60" w:after="60"/>
              <w:jc w:val="both"/>
              <w:rPr>
                <w:rFonts w:ascii="Arial" w:hAnsi="Arial" w:cs="Arial"/>
                <w:color w:val="808080" w:themeColor="background1" w:themeShade="80"/>
                <w:lang w:val="mn-MN"/>
              </w:rPr>
            </w:pPr>
            <w:r w:rsidRPr="00CE1852">
              <w:rPr>
                <w:rFonts w:ascii="Arial" w:hAnsi="Arial" w:cs="Arial"/>
                <w:color w:val="000000" w:themeColor="text1"/>
                <w:lang w:val="mn-MN"/>
              </w:rPr>
              <w:t>Түүвэрлэгдсэн нэгжүүдэд дагуу  МАШГС-1; ХААБҮҮС-1а;  ХААҮОЗС-1а; ХААҮОЗС-2а маягтуудын бөглөлт нийт дүнгээр 90 хувьтай байна.</w:t>
            </w:r>
          </w:p>
        </w:tc>
      </w:tr>
      <w:tr w:rsidR="00297E60" w:rsidRPr="00CE1852" w:rsidTr="00CD32C1">
        <w:tc>
          <w:tcPr>
            <w:tcW w:w="426" w:type="dxa"/>
            <w:tcBorders>
              <w:top w:val="single" w:sz="4" w:space="0" w:color="auto"/>
              <w:left w:val="single" w:sz="4" w:space="0" w:color="auto"/>
              <w:bottom w:val="single" w:sz="4" w:space="0" w:color="auto"/>
              <w:right w:val="single" w:sz="4" w:space="0" w:color="auto"/>
            </w:tcBorders>
          </w:tcPr>
          <w:p w:rsidR="00297E60" w:rsidRPr="00CE1852" w:rsidRDefault="00297E60" w:rsidP="00E74DF2">
            <w:pPr>
              <w:spacing w:before="60" w:after="60"/>
              <w:jc w:val="center"/>
              <w:rPr>
                <w:rFonts w:ascii="Arial" w:hAnsi="Arial" w:cs="Arial"/>
                <w:lang w:val="mn-MN"/>
              </w:rPr>
            </w:pPr>
            <w:r w:rsidRPr="00CE1852">
              <w:rPr>
                <w:rFonts w:ascii="Arial" w:hAnsi="Arial" w:cs="Arial"/>
                <w:lang w:val="mn-MN"/>
              </w:rPr>
              <w:t>6</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297E60" w:rsidRPr="00CE1852" w:rsidRDefault="00297E60" w:rsidP="00297E60">
            <w:pPr>
              <w:spacing w:before="60" w:after="60"/>
              <w:jc w:val="both"/>
              <w:rPr>
                <w:rFonts w:ascii="Arial" w:hAnsi="Arial" w:cs="Arial"/>
                <w:lang w:val="mn-MN"/>
              </w:rPr>
            </w:pPr>
            <w:r w:rsidRPr="00CE1852">
              <w:rPr>
                <w:rFonts w:ascii="Arial" w:hAnsi="Arial" w:cs="Arial"/>
                <w:lang w:val="mn-MN"/>
              </w:rPr>
              <w:t>Үр дүнгийн үзүүлэлт №1.2.6</w:t>
            </w:r>
          </w:p>
          <w:p w:rsidR="00297E60" w:rsidRPr="00CE1852" w:rsidRDefault="00297E60" w:rsidP="00297E60">
            <w:pPr>
              <w:spacing w:before="60" w:after="60"/>
              <w:jc w:val="both"/>
              <w:rPr>
                <w:rFonts w:ascii="Arial" w:hAnsi="Arial" w:cs="Arial"/>
                <w:lang w:val="mn-MN"/>
              </w:rPr>
            </w:pPr>
            <w:r w:rsidRPr="00CE1852">
              <w:rPr>
                <w:rFonts w:ascii="Arial" w:hAnsi="Arial" w:cs="Arial"/>
                <w:lang w:val="mn-MN"/>
              </w:rPr>
              <w:t>Хүн ам, орон сууцны тооллогыг зохион байгуулах тархаах.</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297E60" w:rsidRPr="00CE1852" w:rsidRDefault="00297E60" w:rsidP="00E74DF2">
            <w:pPr>
              <w:spacing w:before="60" w:after="60"/>
              <w:jc w:val="center"/>
              <w:rPr>
                <w:rFonts w:ascii="Arial" w:hAnsi="Arial" w:cs="Arial"/>
                <w:lang w:val="mn-MN"/>
              </w:rPr>
            </w:pPr>
            <w:r w:rsidRPr="00CE1852">
              <w:rPr>
                <w:rFonts w:ascii="Arial" w:hAnsi="Arial" w:cs="Arial"/>
                <w:lang w:val="mn-MN"/>
              </w:rPr>
              <w:t>Тоон болон чанарын үзүүлэлтээр</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297E60" w:rsidRPr="00CE1852" w:rsidRDefault="00297E60" w:rsidP="00E74DF2">
            <w:pPr>
              <w:spacing w:before="60" w:after="60"/>
              <w:jc w:val="both"/>
              <w:rPr>
                <w:rFonts w:ascii="Arial" w:hAnsi="Arial" w:cs="Arial"/>
                <w:lang w:val="mn-MN"/>
              </w:rPr>
            </w:pPr>
            <w:r w:rsidRPr="00CE1852">
              <w:rPr>
                <w:rFonts w:ascii="Arial" w:hAnsi="Arial" w:cs="Arial"/>
                <w:lang w:val="mn-MN"/>
              </w:rPr>
              <w:t>2019 онд хагас жилийн мал тооллогыг зохион байгуулсан</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297E60" w:rsidRPr="00CE1852" w:rsidRDefault="00297E60" w:rsidP="00297E60">
            <w:pPr>
              <w:spacing w:before="60" w:after="60"/>
              <w:jc w:val="both"/>
              <w:rPr>
                <w:rFonts w:ascii="Arial" w:hAnsi="Arial" w:cs="Arial"/>
                <w:lang w:val="mn-MN"/>
              </w:rPr>
            </w:pPr>
            <w:r w:rsidRPr="00CE1852">
              <w:rPr>
                <w:rFonts w:ascii="Arial" w:hAnsi="Arial" w:cs="Arial"/>
                <w:lang w:val="mn-MN"/>
              </w:rPr>
              <w:t>Эхний хагас жилд: Мал тооллогын Түүврээр сонгогдсон өрхүүдийн малыг бүгдийг хамруулан тоолж</w:t>
            </w:r>
          </w:p>
          <w:p w:rsidR="00297E60" w:rsidRPr="00CE1852" w:rsidRDefault="00297E60" w:rsidP="00297E60">
            <w:pPr>
              <w:spacing w:before="60" w:after="60"/>
              <w:jc w:val="both"/>
              <w:rPr>
                <w:rFonts w:ascii="Arial" w:hAnsi="Arial" w:cs="Arial"/>
                <w:lang w:val="mn-MN"/>
              </w:rPr>
            </w:pPr>
            <w:r w:rsidRPr="00CE1852">
              <w:rPr>
                <w:rFonts w:ascii="Arial" w:hAnsi="Arial" w:cs="Arial"/>
                <w:lang w:val="mn-MN"/>
              </w:rPr>
              <w:t>Графикт хугацаанд малын программд шивсэн байна.</w:t>
            </w:r>
          </w:p>
        </w:tc>
        <w:tc>
          <w:tcPr>
            <w:tcW w:w="2529" w:type="dxa"/>
            <w:tcBorders>
              <w:right w:val="single" w:sz="4" w:space="0" w:color="auto"/>
            </w:tcBorders>
            <w:shd w:val="clear" w:color="auto" w:fill="FFFFFF" w:themeFill="background1"/>
          </w:tcPr>
          <w:p w:rsidR="00297E60" w:rsidRPr="00CE1852" w:rsidRDefault="00297E60" w:rsidP="00E74DF2">
            <w:pPr>
              <w:spacing w:before="60" w:after="60"/>
              <w:jc w:val="both"/>
              <w:rPr>
                <w:rFonts w:ascii="Arial" w:hAnsi="Arial" w:cs="Arial"/>
                <w:color w:val="000000" w:themeColor="text1"/>
                <w:lang w:val="mn-MN"/>
              </w:rPr>
            </w:pPr>
            <w:r w:rsidRPr="00CE1852">
              <w:rPr>
                <w:rFonts w:ascii="Arial" w:hAnsi="Arial" w:cs="Arial"/>
                <w:color w:val="000000" w:themeColor="text1"/>
                <w:lang w:val="mn-MN"/>
              </w:rPr>
              <w:t>-Аймгийн хэмжээнд 15 сум 68 багийн нийт 1396 өрх сонгогдон ирснийг  90 тоологч, 30 жолооч нийт 120 хүн ажиллаж цаг хугацаанд бүрэн буюу 100 хувь хамруулан тоолж Малын програмд 6 сарын 10-нд шивж дуусган ҮСХ-д дамжуулсан</w:t>
            </w:r>
          </w:p>
        </w:tc>
      </w:tr>
    </w:tbl>
    <w:p w:rsidR="009370F6" w:rsidRDefault="009370F6" w:rsidP="00CC082B">
      <w:pPr>
        <w:spacing w:before="360" w:after="120" w:line="240" w:lineRule="auto"/>
        <w:jc w:val="center"/>
        <w:rPr>
          <w:rFonts w:ascii="Arial" w:hAnsi="Arial" w:cs="Arial"/>
          <w:b/>
          <w:lang w:val="mn-MN"/>
        </w:rPr>
      </w:pPr>
    </w:p>
    <w:p w:rsidR="009370F6" w:rsidRDefault="009370F6" w:rsidP="00CC082B">
      <w:pPr>
        <w:spacing w:before="360" w:after="120" w:line="240" w:lineRule="auto"/>
        <w:jc w:val="center"/>
        <w:rPr>
          <w:rFonts w:ascii="Arial" w:hAnsi="Arial" w:cs="Arial"/>
          <w:b/>
          <w:lang w:val="mn-MN"/>
        </w:rPr>
      </w:pPr>
    </w:p>
    <w:p w:rsidR="009370F6" w:rsidRDefault="009370F6" w:rsidP="00CC082B">
      <w:pPr>
        <w:spacing w:before="360" w:after="120" w:line="240" w:lineRule="auto"/>
        <w:jc w:val="center"/>
        <w:rPr>
          <w:rFonts w:ascii="Arial" w:hAnsi="Arial" w:cs="Arial"/>
          <w:b/>
          <w:lang w:val="mn-MN"/>
        </w:rPr>
      </w:pPr>
    </w:p>
    <w:p w:rsidR="009370F6" w:rsidRDefault="009370F6" w:rsidP="00CC082B">
      <w:pPr>
        <w:spacing w:before="360" w:after="120" w:line="240" w:lineRule="auto"/>
        <w:jc w:val="center"/>
        <w:rPr>
          <w:rFonts w:ascii="Arial" w:hAnsi="Arial" w:cs="Arial"/>
          <w:b/>
          <w:lang w:val="mn-MN"/>
        </w:rPr>
      </w:pPr>
    </w:p>
    <w:p w:rsidR="00C76DF7" w:rsidRPr="00CE1852" w:rsidRDefault="00681C65" w:rsidP="00CC082B">
      <w:pPr>
        <w:spacing w:before="360" w:after="120" w:line="240" w:lineRule="auto"/>
        <w:jc w:val="center"/>
        <w:rPr>
          <w:rFonts w:ascii="Arial" w:hAnsi="Arial" w:cs="Arial"/>
          <w:b/>
          <w:lang w:val="mn-MN"/>
        </w:rPr>
      </w:pPr>
      <w:r w:rsidRPr="00CE1852">
        <w:rPr>
          <w:rFonts w:ascii="Arial" w:hAnsi="Arial" w:cs="Arial"/>
          <w:b/>
          <w:lang w:val="mn-MN"/>
        </w:rPr>
        <w:t>ЗАХИРГААНЫ СТАТИСТИКИЙН МЭДЭЭ, ТАЙЛАН</w:t>
      </w:r>
    </w:p>
    <w:p w:rsidR="00C76DF7" w:rsidRPr="00CE1852" w:rsidRDefault="00681C65" w:rsidP="00432257">
      <w:pPr>
        <w:spacing w:before="240" w:after="120" w:line="240" w:lineRule="auto"/>
        <w:rPr>
          <w:rFonts w:ascii="Arial" w:hAnsi="Arial" w:cs="Arial"/>
          <w:lang w:val="mn-MN"/>
        </w:rPr>
      </w:pPr>
      <w:r w:rsidRPr="00CE1852">
        <w:rPr>
          <w:rFonts w:ascii="Arial" w:hAnsi="Arial" w:cs="Arial"/>
          <w:b/>
          <w:lang w:val="mn-MN"/>
        </w:rPr>
        <w:t>Гүйцэтгэлийн зорилт №1.3</w:t>
      </w:r>
      <w:r w:rsidRPr="00CE1852">
        <w:rPr>
          <w:rFonts w:ascii="Arial" w:hAnsi="Arial" w:cs="Arial"/>
          <w:lang w:val="mn-MN"/>
        </w:rPr>
        <w:t>. Үндэсний статистикийн хорооноос зөвшөөрөгдсөн захиргааны  статистикийн мэдээллийн чанар, бодит байдал, уялдаа холбоо, шуурхай байдлыг сайжруулах.</w:t>
      </w:r>
    </w:p>
    <w:p w:rsidR="004676DB" w:rsidRPr="00CE1852" w:rsidRDefault="004676DB" w:rsidP="004676DB">
      <w:pPr>
        <w:spacing w:before="120" w:after="120" w:line="240" w:lineRule="auto"/>
        <w:jc w:val="both"/>
        <w:rPr>
          <w:rFonts w:ascii="Arial" w:hAnsi="Arial" w:cs="Arial"/>
          <w:i/>
          <w:color w:val="000000" w:themeColor="text1"/>
          <w:lang w:val="mn-MN"/>
        </w:rPr>
      </w:pPr>
    </w:p>
    <w:tbl>
      <w:tblPr>
        <w:tblStyle w:val="TableGrid12"/>
        <w:tblW w:w="0" w:type="auto"/>
        <w:tblInd w:w="-5" w:type="dxa"/>
        <w:tblLook w:val="04A0" w:firstRow="1" w:lastRow="0" w:firstColumn="1" w:lastColumn="0" w:noHBand="0" w:noVBand="1"/>
      </w:tblPr>
      <w:tblGrid>
        <w:gridCol w:w="1648"/>
        <w:gridCol w:w="1812"/>
        <w:gridCol w:w="1785"/>
        <w:gridCol w:w="992"/>
        <w:gridCol w:w="1134"/>
        <w:gridCol w:w="1134"/>
        <w:gridCol w:w="1381"/>
      </w:tblGrid>
      <w:tr w:rsidR="004676DB" w:rsidRPr="00CE1852" w:rsidTr="00CC082B">
        <w:tc>
          <w:tcPr>
            <w:tcW w:w="1648" w:type="dxa"/>
            <w:shd w:val="clear" w:color="auto" w:fill="auto"/>
          </w:tcPr>
          <w:p w:rsidR="004676DB" w:rsidRPr="00D11763" w:rsidRDefault="004676DB" w:rsidP="004676DB">
            <w:pPr>
              <w:spacing w:before="60" w:after="60"/>
              <w:jc w:val="center"/>
              <w:rPr>
                <w:rFonts w:ascii="Arial" w:hAnsi="Arial" w:cs="Arial"/>
                <w:i/>
                <w:color w:val="000000" w:themeColor="text1"/>
              </w:rPr>
            </w:pPr>
            <w:r w:rsidRPr="00CE1852">
              <w:rPr>
                <w:rFonts w:ascii="Arial" w:hAnsi="Arial" w:cs="Arial"/>
                <w:i/>
                <w:color w:val="000000" w:themeColor="text1"/>
                <w:lang w:val="mn-MN"/>
              </w:rPr>
              <w:t>№</w:t>
            </w:r>
            <w:r w:rsidR="00D11763">
              <w:rPr>
                <w:rFonts w:ascii="Arial" w:hAnsi="Arial" w:cs="Arial"/>
                <w:i/>
                <w:color w:val="000000" w:themeColor="text1"/>
              </w:rPr>
              <w:t>27</w:t>
            </w:r>
          </w:p>
        </w:tc>
        <w:tc>
          <w:tcPr>
            <w:tcW w:w="8238" w:type="dxa"/>
            <w:gridSpan w:val="6"/>
            <w:tcBorders>
              <w:bottom w:val="single" w:sz="4" w:space="0" w:color="auto"/>
            </w:tcBorders>
            <w:shd w:val="clear" w:color="auto" w:fill="auto"/>
          </w:tcPr>
          <w:p w:rsidR="004676DB" w:rsidRPr="00CE1852" w:rsidRDefault="004676DB" w:rsidP="004676DB">
            <w:pPr>
              <w:spacing w:before="60" w:after="60"/>
              <w:jc w:val="center"/>
              <w:rPr>
                <w:rFonts w:ascii="Arial" w:hAnsi="Arial" w:cs="Arial"/>
                <w:i/>
                <w:color w:val="000000" w:themeColor="text1"/>
                <w:lang w:val="mn-MN"/>
              </w:rPr>
            </w:pPr>
            <w:r w:rsidRPr="00CE1852">
              <w:rPr>
                <w:rFonts w:ascii="Arial" w:hAnsi="Arial" w:cs="Arial"/>
                <w:i/>
                <w:color w:val="000000" w:themeColor="text1"/>
                <w:lang w:val="mn-MN"/>
              </w:rPr>
              <w:t>Зорилтыг хэрэгжүүлэх арга хэмжээ, шалгуур үзүүлэлт, хүрэх түвшин</w:t>
            </w:r>
          </w:p>
        </w:tc>
      </w:tr>
      <w:tr w:rsidR="004676DB" w:rsidRPr="00CE1852" w:rsidTr="00CC082B">
        <w:trPr>
          <w:trHeight w:val="147"/>
        </w:trPr>
        <w:tc>
          <w:tcPr>
            <w:tcW w:w="1648" w:type="dxa"/>
            <w:vMerge w:val="restart"/>
            <w:shd w:val="clear" w:color="auto" w:fill="auto"/>
          </w:tcPr>
          <w:p w:rsidR="004676DB" w:rsidRPr="00CE1852" w:rsidRDefault="004676DB" w:rsidP="004676DB">
            <w:pPr>
              <w:spacing w:before="60" w:after="60"/>
              <w:jc w:val="right"/>
              <w:rPr>
                <w:rFonts w:ascii="Arial" w:hAnsi="Arial" w:cs="Arial"/>
                <w:color w:val="000000" w:themeColor="text1"/>
                <w:lang w:val="mn-MN"/>
              </w:rPr>
            </w:pPr>
            <w:r w:rsidRPr="00CE1852">
              <w:rPr>
                <w:rFonts w:ascii="Arial" w:hAnsi="Arial" w:cs="Arial"/>
                <w:color w:val="000000" w:themeColor="text1"/>
                <w:lang w:val="mn-MN"/>
              </w:rPr>
              <w:t>Арга хэмжээний нэр, дугаар</w:t>
            </w:r>
          </w:p>
        </w:tc>
        <w:tc>
          <w:tcPr>
            <w:tcW w:w="8238" w:type="dxa"/>
            <w:gridSpan w:val="6"/>
            <w:shd w:val="clear" w:color="auto" w:fill="auto"/>
          </w:tcPr>
          <w:p w:rsidR="004676DB" w:rsidRPr="00CE1852" w:rsidRDefault="004676DB" w:rsidP="004676DB">
            <w:pPr>
              <w:spacing w:before="60" w:after="60"/>
              <w:jc w:val="both"/>
              <w:rPr>
                <w:rFonts w:ascii="Arial" w:hAnsi="Arial" w:cs="Arial"/>
                <w:color w:val="000000" w:themeColor="text1"/>
                <w:lang w:val="mn-MN"/>
              </w:rPr>
            </w:pPr>
            <w:r w:rsidRPr="00CE1852">
              <w:rPr>
                <w:rFonts w:ascii="Arial" w:hAnsi="Arial" w:cs="Arial"/>
                <w:color w:val="000000" w:themeColor="text1"/>
                <w:lang w:val="mn-MN"/>
              </w:rPr>
              <w:t xml:space="preserve">1.3.1 Аймгийн төр, захиргааны байгууллагын удирдлагын хэрэгцээнд шаардлагатай захиргааны статистикийн мэдээллийг цуглуулж, боловсруулан нэгтгэж, эмхэтгэх </w:t>
            </w:r>
          </w:p>
        </w:tc>
      </w:tr>
      <w:tr w:rsidR="004676DB" w:rsidRPr="00CE1852" w:rsidTr="00CC082B">
        <w:trPr>
          <w:trHeight w:val="147"/>
        </w:trPr>
        <w:tc>
          <w:tcPr>
            <w:tcW w:w="1648" w:type="dxa"/>
            <w:vMerge/>
            <w:shd w:val="clear" w:color="auto" w:fill="auto"/>
          </w:tcPr>
          <w:p w:rsidR="004676DB" w:rsidRPr="00CE1852" w:rsidRDefault="004676DB" w:rsidP="004676DB">
            <w:pPr>
              <w:spacing w:before="60" w:after="60"/>
              <w:jc w:val="right"/>
              <w:rPr>
                <w:rFonts w:ascii="Arial" w:hAnsi="Arial" w:cs="Arial"/>
                <w:color w:val="000000" w:themeColor="text1"/>
                <w:lang w:val="mn-MN"/>
              </w:rPr>
            </w:pPr>
          </w:p>
        </w:tc>
        <w:tc>
          <w:tcPr>
            <w:tcW w:w="1812" w:type="dxa"/>
            <w:shd w:val="clear" w:color="auto" w:fill="auto"/>
          </w:tcPr>
          <w:p w:rsidR="004676DB" w:rsidRPr="00CE1852" w:rsidRDefault="004676DB" w:rsidP="004676DB">
            <w:pPr>
              <w:spacing w:before="60" w:after="60"/>
              <w:jc w:val="right"/>
              <w:rPr>
                <w:rFonts w:ascii="Arial" w:hAnsi="Arial" w:cs="Arial"/>
                <w:i/>
                <w:color w:val="000000" w:themeColor="text1"/>
              </w:rPr>
            </w:pPr>
            <w:r w:rsidRPr="00CE1852">
              <w:rPr>
                <w:rFonts w:ascii="Arial" w:hAnsi="Arial" w:cs="Arial"/>
                <w:i/>
                <w:color w:val="000000" w:themeColor="text1"/>
                <w:lang w:val="mn-MN"/>
              </w:rPr>
              <w:t xml:space="preserve">Төлөвлөлтийн уялдаа: </w:t>
            </w:r>
          </w:p>
        </w:tc>
        <w:tc>
          <w:tcPr>
            <w:tcW w:w="6426" w:type="dxa"/>
            <w:gridSpan w:val="5"/>
            <w:shd w:val="clear" w:color="auto" w:fill="auto"/>
          </w:tcPr>
          <w:p w:rsidR="004676DB" w:rsidRPr="00CE1852" w:rsidRDefault="004676DB" w:rsidP="004676DB">
            <w:pPr>
              <w:spacing w:before="60" w:after="60"/>
              <w:rPr>
                <w:rFonts w:ascii="Arial" w:hAnsi="Arial" w:cs="Arial"/>
                <w:i/>
                <w:color w:val="000000" w:themeColor="text1"/>
              </w:rPr>
            </w:pPr>
            <w:r w:rsidRPr="00CE1852">
              <w:rPr>
                <w:rFonts w:ascii="Arial" w:hAnsi="Arial" w:cs="Arial"/>
                <w:i/>
                <w:color w:val="000000" w:themeColor="text1"/>
                <w:lang w:val="mn-MN"/>
              </w:rPr>
              <w:t>Монгол Улсын статистикийн салбарыг 2017-2020 онд хөгжүүлэх үндэсний хөтөлбөрийн Зорилт 1-ийн 2.1.3.4</w:t>
            </w:r>
          </w:p>
        </w:tc>
      </w:tr>
      <w:tr w:rsidR="00CC082B" w:rsidRPr="00CE1852" w:rsidTr="00CC082B">
        <w:trPr>
          <w:trHeight w:val="147"/>
        </w:trPr>
        <w:tc>
          <w:tcPr>
            <w:tcW w:w="1648" w:type="dxa"/>
            <w:vMerge w:val="restart"/>
            <w:shd w:val="clear" w:color="auto" w:fill="auto"/>
          </w:tcPr>
          <w:p w:rsidR="00CC082B" w:rsidRPr="00CE1852" w:rsidRDefault="00CC082B" w:rsidP="008A166D">
            <w:pPr>
              <w:spacing w:before="60" w:after="60"/>
              <w:jc w:val="right"/>
              <w:rPr>
                <w:rFonts w:ascii="Arial" w:hAnsi="Arial" w:cs="Arial"/>
                <w:color w:val="000000" w:themeColor="text1"/>
                <w:lang w:val="mn-MN"/>
              </w:rPr>
            </w:pPr>
            <w:r w:rsidRPr="00CE1852">
              <w:rPr>
                <w:rFonts w:ascii="Arial" w:hAnsi="Arial" w:cs="Arial"/>
                <w:color w:val="000000" w:themeColor="text1"/>
                <w:lang w:val="mn-MN"/>
              </w:rPr>
              <w:t>Гүйцэтгэлийн шалгуур үзүүлэлт</w:t>
            </w:r>
          </w:p>
        </w:tc>
        <w:tc>
          <w:tcPr>
            <w:tcW w:w="1812" w:type="dxa"/>
            <w:shd w:val="clear" w:color="auto" w:fill="auto"/>
          </w:tcPr>
          <w:p w:rsidR="00CC082B" w:rsidRPr="00CE1852" w:rsidRDefault="00CC082B" w:rsidP="008A166D">
            <w:pPr>
              <w:spacing w:before="60" w:after="60"/>
              <w:jc w:val="right"/>
              <w:rPr>
                <w:rFonts w:ascii="Arial" w:hAnsi="Arial" w:cs="Arial"/>
                <w:i/>
                <w:color w:val="000000" w:themeColor="text1"/>
                <w:lang w:val="mn-MN"/>
              </w:rPr>
            </w:pPr>
            <w:r w:rsidRPr="00CE1852">
              <w:rPr>
                <w:rFonts w:ascii="Arial" w:hAnsi="Arial" w:cs="Arial"/>
                <w:i/>
                <w:color w:val="000000" w:themeColor="text1"/>
                <w:lang w:val="mn-MN"/>
              </w:rPr>
              <w:t>Хэрэгжих хугацаа</w:t>
            </w:r>
          </w:p>
        </w:tc>
        <w:tc>
          <w:tcPr>
            <w:tcW w:w="1785" w:type="dxa"/>
            <w:shd w:val="clear" w:color="auto" w:fill="auto"/>
          </w:tcPr>
          <w:p w:rsidR="00CC082B" w:rsidRPr="00CE1852" w:rsidRDefault="00CC082B" w:rsidP="008A166D">
            <w:pPr>
              <w:spacing w:before="60" w:after="60"/>
              <w:jc w:val="center"/>
              <w:rPr>
                <w:rFonts w:ascii="Arial" w:hAnsi="Arial" w:cs="Arial"/>
                <w:i/>
                <w:color w:val="000000" w:themeColor="text1"/>
                <w:lang w:val="mn-MN"/>
              </w:rPr>
            </w:pPr>
            <w:r w:rsidRPr="00CE1852">
              <w:rPr>
                <w:rFonts w:ascii="Arial" w:hAnsi="Arial" w:cs="Arial"/>
                <w:i/>
                <w:color w:val="000000" w:themeColor="text1"/>
                <w:lang w:val="mn-MN"/>
              </w:rPr>
              <w:t>Сар</w:t>
            </w:r>
          </w:p>
        </w:tc>
        <w:tc>
          <w:tcPr>
            <w:tcW w:w="992" w:type="dxa"/>
            <w:shd w:val="clear" w:color="auto" w:fill="BDD6EE" w:themeFill="accent1" w:themeFillTint="66"/>
            <w:vAlign w:val="center"/>
          </w:tcPr>
          <w:p w:rsidR="00CC082B" w:rsidRPr="00CE1852" w:rsidRDefault="00CC082B" w:rsidP="008A166D">
            <w:pPr>
              <w:jc w:val="center"/>
              <w:rPr>
                <w:rFonts w:ascii="Arial" w:hAnsi="Arial" w:cs="Arial"/>
                <w:i/>
                <w:color w:val="000000" w:themeColor="text1"/>
                <w:lang w:val="mn-MN"/>
              </w:rPr>
            </w:pPr>
            <w:r w:rsidRPr="00CE1852">
              <w:rPr>
                <w:rFonts w:ascii="Arial" w:hAnsi="Arial" w:cs="Arial"/>
                <w:i/>
                <w:color w:val="000000" w:themeColor="text1"/>
                <w:lang w:val="mn-MN"/>
              </w:rPr>
              <w:t>1-р улирал</w:t>
            </w:r>
          </w:p>
        </w:tc>
        <w:tc>
          <w:tcPr>
            <w:tcW w:w="1134" w:type="dxa"/>
            <w:shd w:val="clear" w:color="auto" w:fill="BDD6EE" w:themeFill="accent1" w:themeFillTint="66"/>
            <w:vAlign w:val="center"/>
          </w:tcPr>
          <w:p w:rsidR="00CC082B" w:rsidRPr="00CE1852" w:rsidRDefault="00CC082B" w:rsidP="00CC082B">
            <w:pPr>
              <w:jc w:val="center"/>
              <w:rPr>
                <w:rFonts w:ascii="Arial" w:hAnsi="Arial" w:cs="Arial"/>
                <w:i/>
                <w:color w:val="000000" w:themeColor="text1"/>
                <w:lang w:val="mn-MN"/>
              </w:rPr>
            </w:pPr>
            <w:r>
              <w:rPr>
                <w:rFonts w:ascii="Arial" w:hAnsi="Arial" w:cs="Arial"/>
                <w:i/>
                <w:color w:val="000000" w:themeColor="text1"/>
                <w:lang w:val="mn-MN"/>
              </w:rPr>
              <w:t>2-р</w:t>
            </w:r>
            <w:r w:rsidRPr="00CE1852">
              <w:rPr>
                <w:rFonts w:ascii="Arial" w:hAnsi="Arial" w:cs="Arial"/>
                <w:i/>
                <w:color w:val="000000" w:themeColor="text1"/>
                <w:lang w:val="mn-MN"/>
              </w:rPr>
              <w:t xml:space="preserve"> улирал</w:t>
            </w:r>
          </w:p>
        </w:tc>
        <w:tc>
          <w:tcPr>
            <w:tcW w:w="1134" w:type="dxa"/>
            <w:shd w:val="clear" w:color="auto" w:fill="auto"/>
            <w:vAlign w:val="center"/>
          </w:tcPr>
          <w:p w:rsidR="00CC082B" w:rsidRPr="00CE1852" w:rsidRDefault="00CC082B" w:rsidP="008A166D">
            <w:pPr>
              <w:jc w:val="center"/>
              <w:rPr>
                <w:rFonts w:ascii="Arial" w:hAnsi="Arial" w:cs="Arial"/>
                <w:i/>
                <w:color w:val="000000" w:themeColor="text1"/>
                <w:lang w:val="mn-MN"/>
              </w:rPr>
            </w:pPr>
            <w:r w:rsidRPr="00CE1852">
              <w:rPr>
                <w:rFonts w:ascii="Arial" w:hAnsi="Arial" w:cs="Arial"/>
                <w:i/>
                <w:color w:val="000000" w:themeColor="text1"/>
                <w:lang w:val="mn-MN"/>
              </w:rPr>
              <w:t>3-р улирал</w:t>
            </w:r>
          </w:p>
        </w:tc>
        <w:tc>
          <w:tcPr>
            <w:tcW w:w="1381" w:type="dxa"/>
            <w:shd w:val="clear" w:color="auto" w:fill="auto"/>
            <w:vAlign w:val="center"/>
          </w:tcPr>
          <w:p w:rsidR="00CC082B" w:rsidRPr="00CE1852" w:rsidRDefault="00CC082B" w:rsidP="00CC082B">
            <w:pPr>
              <w:jc w:val="center"/>
              <w:rPr>
                <w:rFonts w:ascii="Arial" w:hAnsi="Arial" w:cs="Arial"/>
                <w:i/>
                <w:color w:val="000000" w:themeColor="text1"/>
                <w:lang w:val="mn-MN"/>
              </w:rPr>
            </w:pPr>
            <w:r w:rsidRPr="00CE1852">
              <w:rPr>
                <w:rFonts w:ascii="Arial" w:hAnsi="Arial" w:cs="Arial"/>
                <w:i/>
                <w:color w:val="000000" w:themeColor="text1"/>
                <w:lang w:val="mn-MN"/>
              </w:rPr>
              <w:t>4-р</w:t>
            </w:r>
          </w:p>
          <w:p w:rsidR="00CC082B" w:rsidRPr="00CC082B" w:rsidRDefault="00CC082B" w:rsidP="00CC082B">
            <w:pPr>
              <w:spacing w:before="60" w:after="60"/>
              <w:jc w:val="center"/>
              <w:rPr>
                <w:rFonts w:ascii="Arial" w:hAnsi="Arial" w:cs="Arial"/>
                <w:i/>
                <w:lang w:val="mn-MN"/>
              </w:rPr>
            </w:pPr>
            <w:r>
              <w:rPr>
                <w:rFonts w:ascii="Arial" w:hAnsi="Arial" w:cs="Arial"/>
                <w:i/>
                <w:color w:val="000000" w:themeColor="text1"/>
                <w:lang w:val="mn-MN"/>
              </w:rPr>
              <w:t xml:space="preserve"> улирал</w:t>
            </w:r>
          </w:p>
        </w:tc>
      </w:tr>
      <w:tr w:rsidR="004676DB" w:rsidRPr="00CE1852" w:rsidTr="00CC082B">
        <w:trPr>
          <w:trHeight w:val="147"/>
        </w:trPr>
        <w:tc>
          <w:tcPr>
            <w:tcW w:w="1648" w:type="dxa"/>
            <w:vMerge/>
            <w:shd w:val="clear" w:color="auto" w:fill="auto"/>
          </w:tcPr>
          <w:p w:rsidR="004676DB" w:rsidRPr="00CE1852" w:rsidRDefault="004676DB" w:rsidP="004676DB">
            <w:pPr>
              <w:spacing w:before="60" w:after="60"/>
              <w:jc w:val="right"/>
              <w:rPr>
                <w:rFonts w:ascii="Arial" w:hAnsi="Arial" w:cs="Arial"/>
                <w:color w:val="000000" w:themeColor="text1"/>
                <w:lang w:val="mn-MN"/>
              </w:rPr>
            </w:pPr>
          </w:p>
        </w:tc>
        <w:tc>
          <w:tcPr>
            <w:tcW w:w="1812" w:type="dxa"/>
            <w:shd w:val="clear" w:color="auto" w:fill="auto"/>
          </w:tcPr>
          <w:p w:rsidR="004676DB" w:rsidRPr="00CE1852" w:rsidRDefault="004676DB" w:rsidP="004676DB">
            <w:pPr>
              <w:spacing w:before="60" w:after="60"/>
              <w:jc w:val="right"/>
              <w:rPr>
                <w:rFonts w:ascii="Arial" w:hAnsi="Arial" w:cs="Arial"/>
                <w:i/>
                <w:color w:val="000000" w:themeColor="text1"/>
                <w:lang w:val="mn-MN"/>
              </w:rPr>
            </w:pPr>
            <w:r w:rsidRPr="00CE1852">
              <w:rPr>
                <w:rFonts w:ascii="Arial" w:hAnsi="Arial" w:cs="Arial"/>
                <w:i/>
                <w:color w:val="000000" w:themeColor="text1"/>
                <w:lang w:val="mn-MN"/>
              </w:rPr>
              <w:t>Шаардагдах хөрөнгө</w:t>
            </w:r>
          </w:p>
        </w:tc>
        <w:tc>
          <w:tcPr>
            <w:tcW w:w="6426" w:type="dxa"/>
            <w:gridSpan w:val="5"/>
            <w:shd w:val="clear" w:color="auto" w:fill="auto"/>
          </w:tcPr>
          <w:p w:rsidR="004676DB" w:rsidRPr="00CE1852" w:rsidRDefault="004676DB" w:rsidP="004676DB">
            <w:pPr>
              <w:spacing w:before="60" w:after="60"/>
              <w:jc w:val="both"/>
              <w:rPr>
                <w:rFonts w:ascii="Arial" w:hAnsi="Arial" w:cs="Arial"/>
                <w:i/>
                <w:color w:val="000000" w:themeColor="text1"/>
                <w:lang w:val="mn-MN"/>
              </w:rPr>
            </w:pPr>
            <w:r w:rsidRPr="00CE1852">
              <w:rPr>
                <w:rFonts w:ascii="Arial" w:hAnsi="Arial" w:cs="Arial"/>
                <w:i/>
                <w:color w:val="000000" w:themeColor="text1"/>
                <w:lang w:val="mn-MN"/>
              </w:rPr>
              <w:t>Улсын төсөв</w:t>
            </w:r>
          </w:p>
          <w:p w:rsidR="004676DB" w:rsidRPr="00CE1852" w:rsidRDefault="004676DB" w:rsidP="004676DB">
            <w:pPr>
              <w:spacing w:before="60" w:after="60"/>
              <w:jc w:val="both"/>
              <w:rPr>
                <w:rFonts w:ascii="Arial" w:hAnsi="Arial" w:cs="Arial"/>
                <w:i/>
                <w:color w:val="000000" w:themeColor="text1"/>
                <w:lang w:val="mn-MN"/>
              </w:rPr>
            </w:pPr>
          </w:p>
        </w:tc>
      </w:tr>
      <w:tr w:rsidR="004676DB" w:rsidRPr="00CE1852" w:rsidTr="00CC082B">
        <w:trPr>
          <w:trHeight w:val="147"/>
        </w:trPr>
        <w:tc>
          <w:tcPr>
            <w:tcW w:w="1648" w:type="dxa"/>
            <w:vMerge/>
            <w:shd w:val="clear" w:color="auto" w:fill="auto"/>
          </w:tcPr>
          <w:p w:rsidR="004676DB" w:rsidRPr="00CE1852" w:rsidRDefault="004676DB" w:rsidP="004676DB">
            <w:pPr>
              <w:spacing w:before="60" w:after="60"/>
              <w:jc w:val="right"/>
              <w:rPr>
                <w:rFonts w:ascii="Arial" w:hAnsi="Arial" w:cs="Arial"/>
                <w:color w:val="000000" w:themeColor="text1"/>
                <w:lang w:val="mn-MN"/>
              </w:rPr>
            </w:pPr>
          </w:p>
        </w:tc>
        <w:tc>
          <w:tcPr>
            <w:tcW w:w="1812" w:type="dxa"/>
            <w:shd w:val="clear" w:color="auto" w:fill="auto"/>
          </w:tcPr>
          <w:p w:rsidR="004676DB" w:rsidRPr="00CE1852" w:rsidRDefault="004676DB" w:rsidP="004676DB">
            <w:pPr>
              <w:spacing w:before="60" w:after="60"/>
              <w:jc w:val="right"/>
              <w:rPr>
                <w:rFonts w:ascii="Arial" w:hAnsi="Arial" w:cs="Arial"/>
                <w:i/>
                <w:color w:val="000000" w:themeColor="text1"/>
                <w:lang w:val="mn-MN"/>
              </w:rPr>
            </w:pPr>
            <w:r w:rsidRPr="00CE1852">
              <w:rPr>
                <w:rFonts w:ascii="Arial" w:hAnsi="Arial" w:cs="Arial"/>
                <w:i/>
                <w:color w:val="000000" w:themeColor="text1"/>
                <w:lang w:val="mn-MN"/>
              </w:rPr>
              <w:t>Суурь түвшин</w:t>
            </w:r>
          </w:p>
        </w:tc>
        <w:tc>
          <w:tcPr>
            <w:tcW w:w="6426" w:type="dxa"/>
            <w:gridSpan w:val="5"/>
            <w:shd w:val="clear" w:color="auto" w:fill="auto"/>
          </w:tcPr>
          <w:p w:rsidR="004676DB" w:rsidRPr="00CE1852" w:rsidRDefault="004676DB" w:rsidP="004676DB">
            <w:pPr>
              <w:spacing w:before="60" w:after="60"/>
              <w:jc w:val="both"/>
              <w:rPr>
                <w:rFonts w:ascii="Arial" w:hAnsi="Arial" w:cs="Arial"/>
                <w:i/>
                <w:color w:val="000000" w:themeColor="text1"/>
                <w:lang w:val="mn-MN"/>
              </w:rPr>
            </w:pPr>
            <w:r w:rsidRPr="00CE1852">
              <w:rPr>
                <w:rFonts w:ascii="Arial" w:hAnsi="Arial" w:cs="Arial"/>
                <w:i/>
                <w:color w:val="000000" w:themeColor="text1"/>
                <w:lang w:val="mn-MN"/>
              </w:rPr>
              <w:t>Шаардлагатай мэдээ мэдээллийг бэлтгэн цаг хугацаанд нь Орон нутгийн удирдлагыг мэдээллээр ханган ажилласан.</w:t>
            </w:r>
          </w:p>
        </w:tc>
      </w:tr>
      <w:tr w:rsidR="004676DB" w:rsidRPr="00CE1852" w:rsidTr="00CC082B">
        <w:trPr>
          <w:trHeight w:val="147"/>
        </w:trPr>
        <w:tc>
          <w:tcPr>
            <w:tcW w:w="1648" w:type="dxa"/>
            <w:vMerge/>
            <w:shd w:val="clear" w:color="auto" w:fill="auto"/>
          </w:tcPr>
          <w:p w:rsidR="004676DB" w:rsidRPr="00CE1852" w:rsidRDefault="004676DB" w:rsidP="004676DB">
            <w:pPr>
              <w:spacing w:before="60" w:after="60"/>
              <w:jc w:val="right"/>
              <w:rPr>
                <w:rFonts w:ascii="Arial" w:hAnsi="Arial" w:cs="Arial"/>
                <w:color w:val="000000" w:themeColor="text1"/>
                <w:lang w:val="mn-MN"/>
              </w:rPr>
            </w:pPr>
          </w:p>
        </w:tc>
        <w:tc>
          <w:tcPr>
            <w:tcW w:w="1812" w:type="dxa"/>
            <w:shd w:val="clear" w:color="auto" w:fill="auto"/>
          </w:tcPr>
          <w:p w:rsidR="004676DB" w:rsidRPr="00CE1852" w:rsidRDefault="004676DB" w:rsidP="004676DB">
            <w:pPr>
              <w:spacing w:before="60" w:after="60"/>
              <w:jc w:val="right"/>
              <w:rPr>
                <w:rFonts w:ascii="Arial" w:hAnsi="Arial" w:cs="Arial"/>
                <w:i/>
                <w:color w:val="000000" w:themeColor="text1"/>
                <w:lang w:val="mn-MN"/>
              </w:rPr>
            </w:pPr>
            <w:r w:rsidRPr="00CE1852">
              <w:rPr>
                <w:rFonts w:ascii="Arial" w:hAnsi="Arial" w:cs="Arial"/>
                <w:i/>
                <w:color w:val="000000" w:themeColor="text1"/>
                <w:lang w:val="mn-MN"/>
              </w:rPr>
              <w:t>Шалгуур үзүүлэлт</w:t>
            </w:r>
          </w:p>
        </w:tc>
        <w:tc>
          <w:tcPr>
            <w:tcW w:w="6426" w:type="dxa"/>
            <w:gridSpan w:val="5"/>
            <w:shd w:val="clear" w:color="auto" w:fill="auto"/>
          </w:tcPr>
          <w:p w:rsidR="004676DB" w:rsidRPr="00CE1852" w:rsidRDefault="004676DB" w:rsidP="004676DB">
            <w:pPr>
              <w:spacing w:before="60" w:after="60"/>
              <w:jc w:val="both"/>
              <w:rPr>
                <w:rFonts w:ascii="Arial" w:hAnsi="Arial" w:cs="Arial"/>
                <w:i/>
                <w:color w:val="000000" w:themeColor="text1"/>
                <w:lang w:val="mn-MN"/>
              </w:rPr>
            </w:pPr>
            <w:r w:rsidRPr="00CE1852">
              <w:rPr>
                <w:rFonts w:ascii="Arial" w:hAnsi="Arial" w:cs="Arial"/>
                <w:i/>
                <w:color w:val="000000" w:themeColor="text1"/>
                <w:lang w:val="mn-MN"/>
              </w:rPr>
              <w:t>Орон нутгийн хэрэгцээнд шаардлагатай мэдээ мэдээллийг цуглуулан боловсруулсан байна.</w:t>
            </w:r>
          </w:p>
        </w:tc>
      </w:tr>
      <w:tr w:rsidR="004676DB" w:rsidRPr="00CE1852" w:rsidTr="00CC082B">
        <w:trPr>
          <w:trHeight w:val="75"/>
        </w:trPr>
        <w:tc>
          <w:tcPr>
            <w:tcW w:w="1648" w:type="dxa"/>
            <w:vMerge/>
            <w:shd w:val="clear" w:color="auto" w:fill="auto"/>
          </w:tcPr>
          <w:p w:rsidR="004676DB" w:rsidRPr="00CE1852" w:rsidRDefault="004676DB" w:rsidP="004676DB">
            <w:pPr>
              <w:spacing w:before="60" w:after="60"/>
              <w:jc w:val="right"/>
              <w:rPr>
                <w:rFonts w:ascii="Arial" w:hAnsi="Arial" w:cs="Arial"/>
                <w:color w:val="000000" w:themeColor="text1"/>
                <w:lang w:val="mn-MN"/>
              </w:rPr>
            </w:pPr>
          </w:p>
        </w:tc>
        <w:tc>
          <w:tcPr>
            <w:tcW w:w="1812" w:type="dxa"/>
            <w:shd w:val="clear" w:color="auto" w:fill="auto"/>
          </w:tcPr>
          <w:p w:rsidR="004676DB" w:rsidRPr="00CE1852" w:rsidRDefault="004676DB" w:rsidP="004676DB">
            <w:pPr>
              <w:spacing w:before="60" w:after="60"/>
              <w:jc w:val="right"/>
              <w:rPr>
                <w:rFonts w:ascii="Arial" w:hAnsi="Arial" w:cs="Arial"/>
                <w:i/>
                <w:color w:val="000000" w:themeColor="text1"/>
                <w:lang w:val="mn-MN"/>
              </w:rPr>
            </w:pPr>
            <w:r w:rsidRPr="00CE1852">
              <w:rPr>
                <w:rFonts w:ascii="Arial" w:hAnsi="Arial" w:cs="Arial"/>
                <w:i/>
                <w:color w:val="000000" w:themeColor="text1"/>
                <w:lang w:val="mn-MN"/>
              </w:rPr>
              <w:t>Хүрэх түвшин</w:t>
            </w:r>
          </w:p>
        </w:tc>
        <w:tc>
          <w:tcPr>
            <w:tcW w:w="6426" w:type="dxa"/>
            <w:gridSpan w:val="5"/>
            <w:shd w:val="clear" w:color="auto" w:fill="auto"/>
          </w:tcPr>
          <w:p w:rsidR="004676DB" w:rsidRPr="00CE1852" w:rsidRDefault="004676DB" w:rsidP="004676DB">
            <w:pPr>
              <w:spacing w:before="60" w:after="60"/>
              <w:jc w:val="both"/>
              <w:rPr>
                <w:rFonts w:ascii="Arial" w:hAnsi="Arial" w:cs="Arial"/>
                <w:i/>
                <w:color w:val="000000" w:themeColor="text1"/>
                <w:lang w:val="mn-MN"/>
              </w:rPr>
            </w:pPr>
            <w:r w:rsidRPr="00CE1852">
              <w:rPr>
                <w:rFonts w:ascii="Arial" w:hAnsi="Arial" w:cs="Arial"/>
                <w:i/>
                <w:color w:val="000000" w:themeColor="text1"/>
                <w:lang w:val="mn-MN"/>
              </w:rPr>
              <w:t>Эхний хагас жилд:  Удирдлагыг шаардлагатай мэдээ мэдээллээр хангасан байна.</w:t>
            </w:r>
          </w:p>
        </w:tc>
      </w:tr>
      <w:tr w:rsidR="004676DB" w:rsidRPr="00CE1852" w:rsidTr="00CC082B">
        <w:trPr>
          <w:trHeight w:val="75"/>
        </w:trPr>
        <w:tc>
          <w:tcPr>
            <w:tcW w:w="1648" w:type="dxa"/>
            <w:vMerge w:val="restart"/>
            <w:shd w:val="clear" w:color="auto" w:fill="auto"/>
          </w:tcPr>
          <w:p w:rsidR="004676DB" w:rsidRPr="00CE1852" w:rsidRDefault="004676DB" w:rsidP="004676DB">
            <w:pPr>
              <w:spacing w:before="60" w:after="60"/>
              <w:jc w:val="right"/>
              <w:rPr>
                <w:rFonts w:ascii="Arial" w:hAnsi="Arial" w:cs="Arial"/>
                <w:color w:val="000000" w:themeColor="text1"/>
                <w:lang w:val="mn-MN"/>
              </w:rPr>
            </w:pPr>
            <w:r w:rsidRPr="00CE1852">
              <w:rPr>
                <w:rFonts w:ascii="Arial" w:hAnsi="Arial" w:cs="Arial"/>
                <w:color w:val="000000" w:themeColor="text1"/>
                <w:lang w:val="mn-MN"/>
              </w:rPr>
              <w:t>Арга хэмжээний хэрэгжилт</w:t>
            </w:r>
          </w:p>
        </w:tc>
        <w:tc>
          <w:tcPr>
            <w:tcW w:w="1812" w:type="dxa"/>
            <w:shd w:val="clear" w:color="auto" w:fill="auto"/>
          </w:tcPr>
          <w:p w:rsidR="004676DB" w:rsidRPr="00CE1852" w:rsidRDefault="004676DB" w:rsidP="004676DB">
            <w:pPr>
              <w:spacing w:before="60" w:after="60"/>
              <w:jc w:val="right"/>
              <w:rPr>
                <w:rFonts w:ascii="Arial" w:hAnsi="Arial" w:cs="Arial"/>
                <w:i/>
                <w:color w:val="000000" w:themeColor="text1"/>
                <w:lang w:val="mn-MN"/>
              </w:rPr>
            </w:pPr>
            <w:r w:rsidRPr="00CE1852">
              <w:rPr>
                <w:rFonts w:ascii="Arial" w:hAnsi="Arial" w:cs="Arial"/>
                <w:i/>
                <w:color w:val="000000" w:themeColor="text1"/>
                <w:lang w:val="mn-MN"/>
              </w:rPr>
              <w:t>Хэрэгжилт</w:t>
            </w:r>
          </w:p>
        </w:tc>
        <w:tc>
          <w:tcPr>
            <w:tcW w:w="6426" w:type="dxa"/>
            <w:gridSpan w:val="5"/>
            <w:shd w:val="clear" w:color="auto" w:fill="auto"/>
          </w:tcPr>
          <w:p w:rsidR="004676DB" w:rsidRPr="00CE1852" w:rsidRDefault="004676DB" w:rsidP="004676DB">
            <w:pPr>
              <w:spacing w:before="60" w:after="60"/>
              <w:jc w:val="both"/>
              <w:rPr>
                <w:rFonts w:ascii="Arial" w:hAnsi="Arial" w:cs="Arial"/>
                <w:i/>
                <w:color w:val="000000" w:themeColor="text1"/>
                <w:lang w:val="mn-MN"/>
              </w:rPr>
            </w:pPr>
            <w:r w:rsidRPr="00CE1852">
              <w:rPr>
                <w:rFonts w:ascii="Arial" w:hAnsi="Arial" w:cs="Arial"/>
                <w:i/>
                <w:color w:val="000000" w:themeColor="text1"/>
                <w:lang w:val="mn-MN"/>
              </w:rPr>
              <w:t>-Аймгийн төрийн зөхиргааны байгууллагууд, ҮСХороо болон бусад байгууллагуудын удирдлагууд, иргэд олон нийтэд шаардлагатай статистик мэдээллээр тухай бүр хангаж сар бүрийн аймгийн нийгэм, эдийн засгийн танилцуулгаар хангаж ажиллаа.</w:t>
            </w:r>
          </w:p>
          <w:p w:rsidR="004676DB" w:rsidRPr="00CE1852" w:rsidRDefault="004676DB" w:rsidP="004676DB">
            <w:pPr>
              <w:spacing w:before="60" w:after="60"/>
              <w:jc w:val="both"/>
              <w:rPr>
                <w:rFonts w:ascii="Arial" w:hAnsi="Arial" w:cs="Arial"/>
                <w:i/>
                <w:color w:val="000000" w:themeColor="text1"/>
                <w:lang w:val="mn-MN"/>
              </w:rPr>
            </w:pPr>
            <w:r w:rsidRPr="00CE1852">
              <w:rPr>
                <w:rFonts w:ascii="Arial" w:hAnsi="Arial" w:cs="Arial"/>
                <w:i/>
                <w:color w:val="000000" w:themeColor="text1"/>
                <w:lang w:val="mn-MN"/>
              </w:rPr>
              <w:t>-Иргэд болон ААНбайгууллагаас ирсэн хүсэлтийг тухай бүрт нь хариулж цаасан болон цахим хэлбэрээр хүргэж байна.</w:t>
            </w:r>
          </w:p>
        </w:tc>
      </w:tr>
      <w:tr w:rsidR="004676DB" w:rsidRPr="00CE1852" w:rsidTr="00CC082B">
        <w:trPr>
          <w:trHeight w:val="75"/>
        </w:trPr>
        <w:tc>
          <w:tcPr>
            <w:tcW w:w="1648" w:type="dxa"/>
            <w:vMerge/>
            <w:shd w:val="clear" w:color="auto" w:fill="auto"/>
          </w:tcPr>
          <w:p w:rsidR="004676DB" w:rsidRPr="00CE1852" w:rsidRDefault="004676DB" w:rsidP="004676DB">
            <w:pPr>
              <w:spacing w:before="60" w:after="60"/>
              <w:jc w:val="right"/>
              <w:rPr>
                <w:rFonts w:ascii="Arial" w:hAnsi="Arial" w:cs="Arial"/>
                <w:color w:val="000000" w:themeColor="text1"/>
                <w:lang w:val="mn-MN"/>
              </w:rPr>
            </w:pPr>
          </w:p>
        </w:tc>
        <w:tc>
          <w:tcPr>
            <w:tcW w:w="1812" w:type="dxa"/>
            <w:shd w:val="clear" w:color="auto" w:fill="auto"/>
          </w:tcPr>
          <w:p w:rsidR="004676DB" w:rsidRPr="00CE1852" w:rsidRDefault="004676DB" w:rsidP="004676DB">
            <w:pPr>
              <w:spacing w:before="60" w:after="60"/>
              <w:jc w:val="right"/>
              <w:rPr>
                <w:rFonts w:ascii="Arial" w:hAnsi="Arial" w:cs="Arial"/>
                <w:i/>
                <w:color w:val="000000" w:themeColor="text1"/>
                <w:lang w:val="mn-MN"/>
              </w:rPr>
            </w:pPr>
            <w:r w:rsidRPr="00CE1852">
              <w:rPr>
                <w:rFonts w:ascii="Arial" w:hAnsi="Arial" w:cs="Arial"/>
                <w:i/>
                <w:color w:val="000000" w:themeColor="text1"/>
                <w:lang w:val="mn-MN"/>
              </w:rPr>
              <w:t>Зарцуулсан хөрөнгө</w:t>
            </w:r>
          </w:p>
        </w:tc>
        <w:tc>
          <w:tcPr>
            <w:tcW w:w="6426" w:type="dxa"/>
            <w:gridSpan w:val="5"/>
            <w:shd w:val="clear" w:color="auto" w:fill="auto"/>
          </w:tcPr>
          <w:p w:rsidR="004676DB" w:rsidRPr="00CE1852" w:rsidRDefault="004676DB" w:rsidP="004676DB">
            <w:pPr>
              <w:spacing w:before="60" w:after="60"/>
              <w:jc w:val="both"/>
              <w:rPr>
                <w:rFonts w:ascii="Arial" w:hAnsi="Arial" w:cs="Arial"/>
                <w:i/>
                <w:color w:val="000000" w:themeColor="text1"/>
                <w:lang w:val="mn-MN"/>
              </w:rPr>
            </w:pPr>
            <w:r w:rsidRPr="00CE1852">
              <w:rPr>
                <w:rFonts w:ascii="Arial" w:hAnsi="Arial" w:cs="Arial"/>
                <w:i/>
                <w:color w:val="000000" w:themeColor="text1"/>
                <w:lang w:val="mn-MN"/>
              </w:rPr>
              <w:t>Зарцуулсан мөнгөн дүн, санхүүжилтийн эх үүсвэрийг бичнэ үү.</w:t>
            </w:r>
          </w:p>
        </w:tc>
      </w:tr>
      <w:tr w:rsidR="004676DB" w:rsidRPr="00CE1852" w:rsidTr="00CC082B">
        <w:trPr>
          <w:trHeight w:val="75"/>
        </w:trPr>
        <w:tc>
          <w:tcPr>
            <w:tcW w:w="1648" w:type="dxa"/>
            <w:vMerge/>
            <w:shd w:val="clear" w:color="auto" w:fill="auto"/>
          </w:tcPr>
          <w:p w:rsidR="004676DB" w:rsidRPr="00CE1852" w:rsidRDefault="004676DB" w:rsidP="004676DB">
            <w:pPr>
              <w:spacing w:before="60" w:after="60"/>
              <w:jc w:val="right"/>
              <w:rPr>
                <w:rFonts w:ascii="Arial" w:hAnsi="Arial" w:cs="Arial"/>
                <w:color w:val="000000" w:themeColor="text1"/>
                <w:lang w:val="mn-MN"/>
              </w:rPr>
            </w:pPr>
          </w:p>
        </w:tc>
        <w:tc>
          <w:tcPr>
            <w:tcW w:w="1812" w:type="dxa"/>
            <w:shd w:val="clear" w:color="auto" w:fill="auto"/>
          </w:tcPr>
          <w:p w:rsidR="004676DB" w:rsidRPr="00CE1852" w:rsidRDefault="004676DB" w:rsidP="004676DB">
            <w:pPr>
              <w:spacing w:before="60" w:after="60"/>
              <w:jc w:val="right"/>
              <w:rPr>
                <w:rFonts w:ascii="Arial" w:hAnsi="Arial" w:cs="Arial"/>
                <w:i/>
                <w:color w:val="000000" w:themeColor="text1"/>
                <w:lang w:val="mn-MN"/>
              </w:rPr>
            </w:pPr>
            <w:r w:rsidRPr="00CE1852">
              <w:rPr>
                <w:rFonts w:ascii="Arial" w:hAnsi="Arial" w:cs="Arial"/>
                <w:i/>
                <w:color w:val="000000" w:themeColor="text1"/>
                <w:lang w:val="mn-MN"/>
              </w:rPr>
              <w:t>Хүрсэн түвшин</w:t>
            </w:r>
          </w:p>
        </w:tc>
        <w:tc>
          <w:tcPr>
            <w:tcW w:w="6426" w:type="dxa"/>
            <w:gridSpan w:val="5"/>
            <w:shd w:val="clear" w:color="auto" w:fill="auto"/>
          </w:tcPr>
          <w:p w:rsidR="004676DB" w:rsidRPr="00CE1852" w:rsidRDefault="004676DB" w:rsidP="004676DB">
            <w:pPr>
              <w:spacing w:before="60" w:after="60"/>
              <w:jc w:val="both"/>
              <w:rPr>
                <w:rFonts w:ascii="Arial" w:hAnsi="Arial" w:cs="Arial"/>
                <w:i/>
                <w:color w:val="000000" w:themeColor="text1"/>
              </w:rPr>
            </w:pPr>
            <w:r w:rsidRPr="00CE1852">
              <w:rPr>
                <w:rFonts w:ascii="Arial" w:hAnsi="Arial" w:cs="Arial"/>
                <w:i/>
                <w:color w:val="000000" w:themeColor="text1"/>
                <w:lang w:val="mn-MN"/>
              </w:rPr>
              <w:t>Сарын танилцуулга 6 удаа, тогтмол гардаг 4 танилцуулга, бусад шаардсан мэдээллийг хүргэсэн. Хэрэгжилт 100</w:t>
            </w:r>
            <w:r w:rsidRPr="00CE1852">
              <w:rPr>
                <w:rFonts w:ascii="Arial" w:hAnsi="Arial" w:cs="Arial"/>
                <w:i/>
                <w:color w:val="000000" w:themeColor="text1"/>
              </w:rPr>
              <w:t>%</w:t>
            </w:r>
          </w:p>
        </w:tc>
      </w:tr>
      <w:tr w:rsidR="004676DB" w:rsidRPr="00CE1852" w:rsidTr="00CC082B">
        <w:trPr>
          <w:trHeight w:val="75"/>
        </w:trPr>
        <w:tc>
          <w:tcPr>
            <w:tcW w:w="3460" w:type="dxa"/>
            <w:gridSpan w:val="2"/>
            <w:shd w:val="clear" w:color="auto" w:fill="auto"/>
          </w:tcPr>
          <w:p w:rsidR="004676DB" w:rsidRPr="00CE1852" w:rsidRDefault="00C1639E" w:rsidP="004676DB">
            <w:pPr>
              <w:spacing w:before="60" w:after="60"/>
              <w:jc w:val="right"/>
              <w:rPr>
                <w:rFonts w:ascii="Arial" w:hAnsi="Arial" w:cs="Arial"/>
                <w:i/>
                <w:color w:val="000000" w:themeColor="text1"/>
                <w:lang w:val="mn-MN"/>
              </w:rPr>
            </w:pPr>
            <w:r w:rsidRPr="00C1639E">
              <w:rPr>
                <w:rFonts w:ascii="Arial" w:hAnsi="Arial" w:cs="Arial"/>
                <w:i/>
                <w:color w:val="FF0000"/>
                <w:lang w:val="mn-MN"/>
              </w:rPr>
              <w:t>Төсвийн ерөнхийлөн захирагч</w:t>
            </w:r>
            <w:r>
              <w:rPr>
                <w:rFonts w:ascii="Arial" w:hAnsi="Arial" w:cs="Arial"/>
                <w:i/>
                <w:color w:val="FF0000"/>
                <w:lang w:val="mn-MN"/>
              </w:rPr>
              <w:t xml:space="preserve"> үнэлгээ</w:t>
            </w:r>
          </w:p>
        </w:tc>
        <w:tc>
          <w:tcPr>
            <w:tcW w:w="6426" w:type="dxa"/>
            <w:gridSpan w:val="5"/>
            <w:shd w:val="clear" w:color="auto" w:fill="auto"/>
          </w:tcPr>
          <w:p w:rsidR="004676DB" w:rsidRPr="00CE1852" w:rsidRDefault="004676DB" w:rsidP="004676DB">
            <w:pPr>
              <w:spacing w:before="60" w:after="60"/>
              <w:jc w:val="both"/>
              <w:rPr>
                <w:rFonts w:ascii="Arial" w:hAnsi="Arial" w:cs="Arial"/>
                <w:i/>
                <w:color w:val="000000" w:themeColor="text1"/>
                <w:lang w:val="mn-MN"/>
              </w:rPr>
            </w:pPr>
          </w:p>
        </w:tc>
      </w:tr>
    </w:tbl>
    <w:p w:rsidR="004676DB" w:rsidRPr="00CE1852" w:rsidRDefault="004676DB" w:rsidP="004676DB">
      <w:pPr>
        <w:tabs>
          <w:tab w:val="left" w:pos="916"/>
        </w:tabs>
        <w:spacing w:before="120" w:after="0" w:line="240" w:lineRule="auto"/>
        <w:rPr>
          <w:rFonts w:ascii="Arial" w:hAnsi="Arial" w:cs="Arial"/>
          <w:i/>
          <w:color w:val="000000" w:themeColor="text1"/>
          <w:lang w:val="mn-MN"/>
        </w:rPr>
      </w:pPr>
    </w:p>
    <w:tbl>
      <w:tblPr>
        <w:tblStyle w:val="TableGrid12"/>
        <w:tblW w:w="0" w:type="auto"/>
        <w:tblInd w:w="-5" w:type="dxa"/>
        <w:tblLook w:val="04A0" w:firstRow="1" w:lastRow="0" w:firstColumn="1" w:lastColumn="0" w:noHBand="0" w:noVBand="1"/>
      </w:tblPr>
      <w:tblGrid>
        <w:gridCol w:w="1648"/>
        <w:gridCol w:w="1812"/>
        <w:gridCol w:w="1502"/>
        <w:gridCol w:w="992"/>
        <w:gridCol w:w="992"/>
        <w:gridCol w:w="1276"/>
        <w:gridCol w:w="1664"/>
      </w:tblGrid>
      <w:tr w:rsidR="004676DB" w:rsidRPr="00CE1852" w:rsidTr="00CC082B">
        <w:tc>
          <w:tcPr>
            <w:tcW w:w="1648" w:type="dxa"/>
            <w:shd w:val="clear" w:color="auto" w:fill="auto"/>
          </w:tcPr>
          <w:p w:rsidR="004676DB" w:rsidRPr="009332D6" w:rsidRDefault="004676DB" w:rsidP="004676DB">
            <w:pPr>
              <w:spacing w:before="60" w:after="60"/>
              <w:jc w:val="center"/>
              <w:rPr>
                <w:rFonts w:ascii="Arial" w:hAnsi="Arial" w:cs="Arial"/>
                <w:i/>
                <w:color w:val="000000" w:themeColor="text1"/>
              </w:rPr>
            </w:pPr>
            <w:r w:rsidRPr="00CE1852">
              <w:rPr>
                <w:rFonts w:ascii="Arial" w:hAnsi="Arial" w:cs="Arial"/>
                <w:i/>
                <w:color w:val="000000" w:themeColor="text1"/>
                <w:lang w:val="mn-MN"/>
              </w:rPr>
              <w:t>№</w:t>
            </w:r>
            <w:r w:rsidR="009332D6">
              <w:rPr>
                <w:rFonts w:ascii="Arial" w:hAnsi="Arial" w:cs="Arial"/>
                <w:i/>
                <w:color w:val="000000" w:themeColor="text1"/>
              </w:rPr>
              <w:t>28</w:t>
            </w:r>
          </w:p>
        </w:tc>
        <w:tc>
          <w:tcPr>
            <w:tcW w:w="8238" w:type="dxa"/>
            <w:gridSpan w:val="6"/>
            <w:tcBorders>
              <w:bottom w:val="single" w:sz="4" w:space="0" w:color="auto"/>
            </w:tcBorders>
            <w:shd w:val="clear" w:color="auto" w:fill="auto"/>
          </w:tcPr>
          <w:p w:rsidR="004676DB" w:rsidRPr="00CE1852" w:rsidRDefault="004676DB" w:rsidP="004676DB">
            <w:pPr>
              <w:spacing w:before="60" w:after="60"/>
              <w:jc w:val="center"/>
              <w:rPr>
                <w:rFonts w:ascii="Arial" w:hAnsi="Arial" w:cs="Arial"/>
                <w:i/>
                <w:color w:val="000000" w:themeColor="text1"/>
                <w:lang w:val="mn-MN"/>
              </w:rPr>
            </w:pPr>
            <w:r w:rsidRPr="00CE1852">
              <w:rPr>
                <w:rFonts w:ascii="Arial" w:hAnsi="Arial" w:cs="Arial"/>
                <w:i/>
                <w:color w:val="000000" w:themeColor="text1"/>
                <w:lang w:val="mn-MN"/>
              </w:rPr>
              <w:t>Зорилтыг хэрэгжүүлэх арга хэмжээ, шалгуур үзүүлэлт, хүрэх түвшин</w:t>
            </w:r>
          </w:p>
        </w:tc>
      </w:tr>
      <w:tr w:rsidR="004676DB" w:rsidRPr="00CE1852" w:rsidTr="00CC082B">
        <w:trPr>
          <w:trHeight w:val="147"/>
        </w:trPr>
        <w:tc>
          <w:tcPr>
            <w:tcW w:w="1648" w:type="dxa"/>
            <w:vMerge w:val="restart"/>
            <w:shd w:val="clear" w:color="auto" w:fill="auto"/>
          </w:tcPr>
          <w:p w:rsidR="004676DB" w:rsidRPr="00CE1852" w:rsidRDefault="004676DB" w:rsidP="004676DB">
            <w:pPr>
              <w:spacing w:before="60" w:after="60"/>
              <w:jc w:val="right"/>
              <w:rPr>
                <w:rFonts w:ascii="Arial" w:hAnsi="Arial" w:cs="Arial"/>
                <w:color w:val="000000" w:themeColor="text1"/>
                <w:lang w:val="mn-MN"/>
              </w:rPr>
            </w:pPr>
            <w:r w:rsidRPr="00CE1852">
              <w:rPr>
                <w:rFonts w:ascii="Arial" w:hAnsi="Arial" w:cs="Arial"/>
                <w:color w:val="000000" w:themeColor="text1"/>
                <w:lang w:val="mn-MN"/>
              </w:rPr>
              <w:t>Арга хэмжээний нэр, дугаар</w:t>
            </w:r>
          </w:p>
        </w:tc>
        <w:tc>
          <w:tcPr>
            <w:tcW w:w="8238" w:type="dxa"/>
            <w:gridSpan w:val="6"/>
            <w:shd w:val="clear" w:color="auto" w:fill="auto"/>
          </w:tcPr>
          <w:p w:rsidR="004676DB" w:rsidRPr="00CE1852" w:rsidRDefault="004676DB" w:rsidP="004676DB">
            <w:pPr>
              <w:spacing w:before="60" w:after="60"/>
              <w:jc w:val="both"/>
              <w:rPr>
                <w:rFonts w:ascii="Arial" w:hAnsi="Arial" w:cs="Arial"/>
                <w:color w:val="000000" w:themeColor="text1"/>
                <w:lang w:val="mn-MN"/>
              </w:rPr>
            </w:pPr>
            <w:r w:rsidRPr="00CE1852">
              <w:rPr>
                <w:rFonts w:ascii="Arial" w:hAnsi="Arial" w:cs="Arial"/>
                <w:color w:val="000000" w:themeColor="text1"/>
                <w:lang w:val="mn-MN"/>
              </w:rPr>
              <w:t xml:space="preserve">1.3.2. Аймгийн 2019 оны жилийн эцэс болон 2020 оны сар бүрийн нийгэм эдийн засгийн танилцуулгыг бэлтгэх </w:t>
            </w:r>
          </w:p>
        </w:tc>
      </w:tr>
      <w:tr w:rsidR="004676DB" w:rsidRPr="00CE1852" w:rsidTr="00CC082B">
        <w:trPr>
          <w:trHeight w:val="147"/>
        </w:trPr>
        <w:tc>
          <w:tcPr>
            <w:tcW w:w="1648" w:type="dxa"/>
            <w:vMerge/>
            <w:shd w:val="clear" w:color="auto" w:fill="auto"/>
          </w:tcPr>
          <w:p w:rsidR="004676DB" w:rsidRPr="00CE1852" w:rsidRDefault="004676DB" w:rsidP="004676DB">
            <w:pPr>
              <w:spacing w:before="60" w:after="60"/>
              <w:jc w:val="right"/>
              <w:rPr>
                <w:rFonts w:ascii="Arial" w:hAnsi="Arial" w:cs="Arial"/>
                <w:color w:val="000000" w:themeColor="text1"/>
                <w:lang w:val="mn-MN"/>
              </w:rPr>
            </w:pPr>
          </w:p>
        </w:tc>
        <w:tc>
          <w:tcPr>
            <w:tcW w:w="1812" w:type="dxa"/>
            <w:shd w:val="clear" w:color="auto" w:fill="auto"/>
          </w:tcPr>
          <w:p w:rsidR="004676DB" w:rsidRPr="00CE1852" w:rsidRDefault="004676DB" w:rsidP="004676DB">
            <w:pPr>
              <w:spacing w:before="60" w:after="60"/>
              <w:jc w:val="right"/>
              <w:rPr>
                <w:rFonts w:ascii="Arial" w:hAnsi="Arial" w:cs="Arial"/>
                <w:i/>
                <w:color w:val="000000" w:themeColor="text1"/>
              </w:rPr>
            </w:pPr>
            <w:r w:rsidRPr="00CE1852">
              <w:rPr>
                <w:rFonts w:ascii="Arial" w:hAnsi="Arial" w:cs="Arial"/>
                <w:i/>
                <w:color w:val="000000" w:themeColor="text1"/>
                <w:lang w:val="mn-MN"/>
              </w:rPr>
              <w:t xml:space="preserve">Төлөвлөлтийн уялдаа: </w:t>
            </w:r>
          </w:p>
        </w:tc>
        <w:tc>
          <w:tcPr>
            <w:tcW w:w="6426" w:type="dxa"/>
            <w:gridSpan w:val="5"/>
            <w:shd w:val="clear" w:color="auto" w:fill="auto"/>
          </w:tcPr>
          <w:p w:rsidR="004676DB" w:rsidRPr="00CE1852" w:rsidRDefault="004676DB" w:rsidP="004676DB">
            <w:pPr>
              <w:spacing w:before="60" w:after="60"/>
              <w:rPr>
                <w:rFonts w:ascii="Arial" w:hAnsi="Arial" w:cs="Arial"/>
                <w:i/>
                <w:color w:val="000000" w:themeColor="text1"/>
              </w:rPr>
            </w:pPr>
            <w:r w:rsidRPr="00CE1852">
              <w:rPr>
                <w:rFonts w:ascii="Arial" w:hAnsi="Arial" w:cs="Arial"/>
                <w:i/>
                <w:color w:val="000000" w:themeColor="text1"/>
                <w:lang w:val="mn-MN"/>
              </w:rPr>
              <w:t>Монгол Улсын статистикийн салбарыг 2017-2020 онд хөгжүүлэх үндэсний хөтөлбөрийн 2.1.5</w:t>
            </w:r>
          </w:p>
        </w:tc>
      </w:tr>
      <w:tr w:rsidR="00CC082B" w:rsidRPr="00CE1852" w:rsidTr="00CC082B">
        <w:trPr>
          <w:trHeight w:val="147"/>
        </w:trPr>
        <w:tc>
          <w:tcPr>
            <w:tcW w:w="1648" w:type="dxa"/>
            <w:vMerge w:val="restart"/>
            <w:shd w:val="clear" w:color="auto" w:fill="auto"/>
          </w:tcPr>
          <w:p w:rsidR="00CC082B" w:rsidRPr="00CE1852" w:rsidRDefault="00CC082B" w:rsidP="008A166D">
            <w:pPr>
              <w:spacing w:before="60" w:after="60"/>
              <w:jc w:val="right"/>
              <w:rPr>
                <w:rFonts w:ascii="Arial" w:hAnsi="Arial" w:cs="Arial"/>
                <w:color w:val="000000" w:themeColor="text1"/>
                <w:lang w:val="mn-MN"/>
              </w:rPr>
            </w:pPr>
            <w:r w:rsidRPr="00CE1852">
              <w:rPr>
                <w:rFonts w:ascii="Arial" w:hAnsi="Arial" w:cs="Arial"/>
                <w:color w:val="000000" w:themeColor="text1"/>
                <w:lang w:val="mn-MN"/>
              </w:rPr>
              <w:t>Гүйцэтгэлийн шалгуур үзүүлэлт</w:t>
            </w:r>
          </w:p>
        </w:tc>
        <w:tc>
          <w:tcPr>
            <w:tcW w:w="1812" w:type="dxa"/>
            <w:shd w:val="clear" w:color="auto" w:fill="auto"/>
          </w:tcPr>
          <w:p w:rsidR="00CC082B" w:rsidRPr="00CE1852" w:rsidRDefault="00CC082B" w:rsidP="008A166D">
            <w:pPr>
              <w:spacing w:before="60" w:after="60"/>
              <w:jc w:val="right"/>
              <w:rPr>
                <w:rFonts w:ascii="Arial" w:hAnsi="Arial" w:cs="Arial"/>
                <w:i/>
                <w:color w:val="000000" w:themeColor="text1"/>
                <w:lang w:val="mn-MN"/>
              </w:rPr>
            </w:pPr>
            <w:r w:rsidRPr="00CE1852">
              <w:rPr>
                <w:rFonts w:ascii="Arial" w:hAnsi="Arial" w:cs="Arial"/>
                <w:i/>
                <w:color w:val="000000" w:themeColor="text1"/>
                <w:lang w:val="mn-MN"/>
              </w:rPr>
              <w:t>Хэрэгжих хугацаа</w:t>
            </w:r>
          </w:p>
        </w:tc>
        <w:tc>
          <w:tcPr>
            <w:tcW w:w="1502" w:type="dxa"/>
            <w:shd w:val="clear" w:color="auto" w:fill="auto"/>
          </w:tcPr>
          <w:p w:rsidR="00CC082B" w:rsidRPr="00CE1852" w:rsidRDefault="00CC082B" w:rsidP="008A166D">
            <w:pPr>
              <w:spacing w:before="60" w:after="60"/>
              <w:jc w:val="center"/>
              <w:rPr>
                <w:rFonts w:ascii="Arial" w:hAnsi="Arial" w:cs="Arial"/>
                <w:i/>
                <w:color w:val="000000" w:themeColor="text1"/>
                <w:lang w:val="mn-MN"/>
              </w:rPr>
            </w:pPr>
            <w:r w:rsidRPr="00CE1852">
              <w:rPr>
                <w:rFonts w:ascii="Arial" w:hAnsi="Arial" w:cs="Arial"/>
                <w:i/>
                <w:color w:val="000000" w:themeColor="text1"/>
                <w:lang w:val="mn-MN"/>
              </w:rPr>
              <w:t>Сар</w:t>
            </w:r>
          </w:p>
        </w:tc>
        <w:tc>
          <w:tcPr>
            <w:tcW w:w="992" w:type="dxa"/>
            <w:shd w:val="clear" w:color="auto" w:fill="BDD6EE" w:themeFill="accent1" w:themeFillTint="66"/>
            <w:vAlign w:val="center"/>
          </w:tcPr>
          <w:p w:rsidR="00CC082B" w:rsidRPr="00CE1852" w:rsidRDefault="00CC082B" w:rsidP="008A166D">
            <w:pPr>
              <w:jc w:val="center"/>
              <w:rPr>
                <w:rFonts w:ascii="Arial" w:hAnsi="Arial" w:cs="Arial"/>
                <w:i/>
                <w:color w:val="000000" w:themeColor="text1"/>
                <w:lang w:val="mn-MN"/>
              </w:rPr>
            </w:pPr>
            <w:r w:rsidRPr="00CE1852">
              <w:rPr>
                <w:rFonts w:ascii="Arial" w:hAnsi="Arial" w:cs="Arial"/>
                <w:i/>
                <w:color w:val="000000" w:themeColor="text1"/>
                <w:lang w:val="mn-MN"/>
              </w:rPr>
              <w:t>1-р улирал</w:t>
            </w:r>
          </w:p>
        </w:tc>
        <w:tc>
          <w:tcPr>
            <w:tcW w:w="992" w:type="dxa"/>
            <w:shd w:val="clear" w:color="auto" w:fill="BDD6EE" w:themeFill="accent1" w:themeFillTint="66"/>
            <w:vAlign w:val="center"/>
          </w:tcPr>
          <w:p w:rsidR="00CC082B" w:rsidRPr="00CE1852" w:rsidRDefault="00CC082B" w:rsidP="00CC082B">
            <w:pPr>
              <w:jc w:val="center"/>
              <w:rPr>
                <w:rFonts w:ascii="Arial" w:hAnsi="Arial" w:cs="Arial"/>
                <w:i/>
                <w:color w:val="000000" w:themeColor="text1"/>
                <w:lang w:val="mn-MN"/>
              </w:rPr>
            </w:pPr>
            <w:r>
              <w:rPr>
                <w:rFonts w:ascii="Arial" w:hAnsi="Arial" w:cs="Arial"/>
                <w:i/>
                <w:color w:val="000000" w:themeColor="text1"/>
                <w:lang w:val="mn-MN"/>
              </w:rPr>
              <w:t>2-р</w:t>
            </w:r>
            <w:r w:rsidRPr="00CE1852">
              <w:rPr>
                <w:rFonts w:ascii="Arial" w:hAnsi="Arial" w:cs="Arial"/>
                <w:i/>
                <w:color w:val="000000" w:themeColor="text1"/>
                <w:lang w:val="mn-MN"/>
              </w:rPr>
              <w:t xml:space="preserve"> улирал</w:t>
            </w:r>
          </w:p>
        </w:tc>
        <w:tc>
          <w:tcPr>
            <w:tcW w:w="1276" w:type="dxa"/>
            <w:shd w:val="clear" w:color="auto" w:fill="auto"/>
            <w:vAlign w:val="center"/>
          </w:tcPr>
          <w:p w:rsidR="00CC082B" w:rsidRPr="00CE1852" w:rsidRDefault="00CC082B" w:rsidP="008A166D">
            <w:pPr>
              <w:jc w:val="center"/>
              <w:rPr>
                <w:rFonts w:ascii="Arial" w:hAnsi="Arial" w:cs="Arial"/>
                <w:i/>
                <w:color w:val="000000" w:themeColor="text1"/>
                <w:lang w:val="mn-MN"/>
              </w:rPr>
            </w:pPr>
            <w:r w:rsidRPr="00CE1852">
              <w:rPr>
                <w:rFonts w:ascii="Arial" w:hAnsi="Arial" w:cs="Arial"/>
                <w:i/>
                <w:color w:val="000000" w:themeColor="text1"/>
                <w:lang w:val="mn-MN"/>
              </w:rPr>
              <w:t>3-р улирал</w:t>
            </w:r>
          </w:p>
        </w:tc>
        <w:tc>
          <w:tcPr>
            <w:tcW w:w="1664" w:type="dxa"/>
            <w:shd w:val="clear" w:color="auto" w:fill="auto"/>
            <w:vAlign w:val="center"/>
          </w:tcPr>
          <w:p w:rsidR="00CC082B" w:rsidRPr="00CE1852" w:rsidRDefault="00CC082B" w:rsidP="00CC082B">
            <w:pPr>
              <w:rPr>
                <w:rFonts w:ascii="Arial" w:hAnsi="Arial" w:cs="Arial"/>
                <w:i/>
                <w:color w:val="000000" w:themeColor="text1"/>
                <w:lang w:val="mn-MN"/>
              </w:rPr>
            </w:pPr>
            <w:r w:rsidRPr="00CE1852">
              <w:rPr>
                <w:rFonts w:ascii="Arial" w:hAnsi="Arial" w:cs="Arial"/>
                <w:i/>
                <w:color w:val="000000" w:themeColor="text1"/>
                <w:lang w:val="mn-MN"/>
              </w:rPr>
              <w:t>4-р</w:t>
            </w:r>
          </w:p>
          <w:p w:rsidR="00CC082B" w:rsidRPr="00CC082B" w:rsidRDefault="00CC082B" w:rsidP="00CC082B">
            <w:pPr>
              <w:spacing w:before="60" w:after="60"/>
              <w:jc w:val="center"/>
              <w:rPr>
                <w:rFonts w:ascii="Arial" w:hAnsi="Arial" w:cs="Arial"/>
                <w:i/>
                <w:lang w:val="mn-MN"/>
              </w:rPr>
            </w:pPr>
            <w:r w:rsidRPr="00CE1852">
              <w:rPr>
                <w:rFonts w:ascii="Arial" w:hAnsi="Arial" w:cs="Arial"/>
                <w:i/>
                <w:color w:val="000000" w:themeColor="text1"/>
                <w:lang w:val="mn-MN"/>
              </w:rPr>
              <w:t xml:space="preserve"> улирал</w:t>
            </w:r>
          </w:p>
        </w:tc>
      </w:tr>
      <w:tr w:rsidR="004676DB" w:rsidRPr="00CE1852" w:rsidTr="00CC082B">
        <w:trPr>
          <w:trHeight w:val="147"/>
        </w:trPr>
        <w:tc>
          <w:tcPr>
            <w:tcW w:w="1648" w:type="dxa"/>
            <w:vMerge/>
            <w:shd w:val="clear" w:color="auto" w:fill="auto"/>
          </w:tcPr>
          <w:p w:rsidR="004676DB" w:rsidRPr="00CE1852" w:rsidRDefault="004676DB" w:rsidP="004676DB">
            <w:pPr>
              <w:spacing w:before="60" w:after="60"/>
              <w:jc w:val="right"/>
              <w:rPr>
                <w:rFonts w:ascii="Arial" w:hAnsi="Arial" w:cs="Arial"/>
                <w:color w:val="000000" w:themeColor="text1"/>
                <w:lang w:val="mn-MN"/>
              </w:rPr>
            </w:pPr>
          </w:p>
        </w:tc>
        <w:tc>
          <w:tcPr>
            <w:tcW w:w="1812" w:type="dxa"/>
            <w:shd w:val="clear" w:color="auto" w:fill="auto"/>
          </w:tcPr>
          <w:p w:rsidR="004676DB" w:rsidRPr="00CE1852" w:rsidRDefault="004676DB" w:rsidP="004676DB">
            <w:pPr>
              <w:spacing w:before="60" w:after="60"/>
              <w:jc w:val="right"/>
              <w:rPr>
                <w:rFonts w:ascii="Arial" w:hAnsi="Arial" w:cs="Arial"/>
                <w:i/>
                <w:color w:val="000000" w:themeColor="text1"/>
                <w:lang w:val="mn-MN"/>
              </w:rPr>
            </w:pPr>
            <w:r w:rsidRPr="00CE1852">
              <w:rPr>
                <w:rFonts w:ascii="Arial" w:hAnsi="Arial" w:cs="Arial"/>
                <w:i/>
                <w:color w:val="000000" w:themeColor="text1"/>
                <w:lang w:val="mn-MN"/>
              </w:rPr>
              <w:t>Шаардагдах хөрөнгө</w:t>
            </w:r>
          </w:p>
        </w:tc>
        <w:tc>
          <w:tcPr>
            <w:tcW w:w="6426" w:type="dxa"/>
            <w:gridSpan w:val="5"/>
            <w:shd w:val="clear" w:color="auto" w:fill="auto"/>
          </w:tcPr>
          <w:p w:rsidR="004676DB" w:rsidRPr="00683F9C" w:rsidRDefault="00683F9C" w:rsidP="004676DB">
            <w:pPr>
              <w:spacing w:before="60" w:after="60"/>
              <w:jc w:val="both"/>
              <w:rPr>
                <w:rFonts w:ascii="Arial" w:hAnsi="Arial" w:cs="Arial"/>
                <w:i/>
                <w:color w:val="000000" w:themeColor="text1"/>
                <w:lang w:val="mn-MN"/>
              </w:rPr>
            </w:pPr>
            <w:r>
              <w:rPr>
                <w:rFonts w:ascii="Arial" w:hAnsi="Arial" w:cs="Arial"/>
                <w:i/>
                <w:color w:val="000000" w:themeColor="text1"/>
                <w:lang w:val="mn-MN"/>
              </w:rPr>
              <w:t>Улсын төсөв</w:t>
            </w:r>
          </w:p>
        </w:tc>
      </w:tr>
      <w:tr w:rsidR="004676DB" w:rsidRPr="00CE1852" w:rsidTr="00CC082B">
        <w:trPr>
          <w:trHeight w:val="147"/>
        </w:trPr>
        <w:tc>
          <w:tcPr>
            <w:tcW w:w="1648" w:type="dxa"/>
            <w:vMerge/>
            <w:shd w:val="clear" w:color="auto" w:fill="auto"/>
          </w:tcPr>
          <w:p w:rsidR="004676DB" w:rsidRPr="00CE1852" w:rsidRDefault="004676DB" w:rsidP="004676DB">
            <w:pPr>
              <w:spacing w:before="60" w:after="60"/>
              <w:jc w:val="right"/>
              <w:rPr>
                <w:rFonts w:ascii="Arial" w:hAnsi="Arial" w:cs="Arial"/>
                <w:color w:val="000000" w:themeColor="text1"/>
                <w:lang w:val="mn-MN"/>
              </w:rPr>
            </w:pPr>
          </w:p>
        </w:tc>
        <w:tc>
          <w:tcPr>
            <w:tcW w:w="1812" w:type="dxa"/>
            <w:shd w:val="clear" w:color="auto" w:fill="auto"/>
          </w:tcPr>
          <w:p w:rsidR="004676DB" w:rsidRPr="00CE1852" w:rsidRDefault="004676DB" w:rsidP="004676DB">
            <w:pPr>
              <w:spacing w:before="60" w:after="60"/>
              <w:jc w:val="right"/>
              <w:rPr>
                <w:rFonts w:ascii="Arial" w:hAnsi="Arial" w:cs="Arial"/>
                <w:i/>
                <w:color w:val="000000" w:themeColor="text1"/>
                <w:lang w:val="mn-MN"/>
              </w:rPr>
            </w:pPr>
            <w:r w:rsidRPr="00CE1852">
              <w:rPr>
                <w:rFonts w:ascii="Arial" w:hAnsi="Arial" w:cs="Arial"/>
                <w:i/>
                <w:color w:val="000000" w:themeColor="text1"/>
                <w:lang w:val="mn-MN"/>
              </w:rPr>
              <w:t>Суурь түвшин</w:t>
            </w:r>
          </w:p>
        </w:tc>
        <w:tc>
          <w:tcPr>
            <w:tcW w:w="6426" w:type="dxa"/>
            <w:gridSpan w:val="5"/>
            <w:shd w:val="clear" w:color="auto" w:fill="auto"/>
          </w:tcPr>
          <w:p w:rsidR="004676DB" w:rsidRPr="00CE1852" w:rsidRDefault="004676DB" w:rsidP="004676DB">
            <w:pPr>
              <w:spacing w:before="60" w:after="60"/>
              <w:jc w:val="both"/>
              <w:rPr>
                <w:rFonts w:ascii="Arial" w:hAnsi="Arial" w:cs="Arial"/>
                <w:i/>
                <w:color w:val="000000" w:themeColor="text1"/>
                <w:lang w:val="mn-MN"/>
              </w:rPr>
            </w:pPr>
            <w:r w:rsidRPr="00CE1852">
              <w:rPr>
                <w:rFonts w:ascii="Arial" w:hAnsi="Arial" w:cs="Arial"/>
                <w:i/>
                <w:color w:val="000000" w:themeColor="text1"/>
                <w:lang w:val="mn-MN"/>
              </w:rPr>
              <w:t xml:space="preserve">Жил бүр орон нутгийн  нийгэм, эдийн засгийн танилцуулгыг бэлтгэн холбогдох байгууллагуудад албан хэрэгцээнд хүргүүлж ажилласан. </w:t>
            </w:r>
          </w:p>
        </w:tc>
      </w:tr>
      <w:tr w:rsidR="004676DB" w:rsidRPr="00CE1852" w:rsidTr="00CC082B">
        <w:trPr>
          <w:trHeight w:val="147"/>
        </w:trPr>
        <w:tc>
          <w:tcPr>
            <w:tcW w:w="1648" w:type="dxa"/>
            <w:vMerge/>
            <w:shd w:val="clear" w:color="auto" w:fill="auto"/>
          </w:tcPr>
          <w:p w:rsidR="004676DB" w:rsidRPr="00CE1852" w:rsidRDefault="004676DB" w:rsidP="004676DB">
            <w:pPr>
              <w:spacing w:before="60" w:after="60"/>
              <w:jc w:val="right"/>
              <w:rPr>
                <w:rFonts w:ascii="Arial" w:hAnsi="Arial" w:cs="Arial"/>
                <w:color w:val="000000" w:themeColor="text1"/>
                <w:lang w:val="mn-MN"/>
              </w:rPr>
            </w:pPr>
          </w:p>
        </w:tc>
        <w:tc>
          <w:tcPr>
            <w:tcW w:w="1812" w:type="dxa"/>
            <w:shd w:val="clear" w:color="auto" w:fill="auto"/>
          </w:tcPr>
          <w:p w:rsidR="004676DB" w:rsidRPr="00CE1852" w:rsidRDefault="004676DB" w:rsidP="004676DB">
            <w:pPr>
              <w:spacing w:before="60" w:after="60"/>
              <w:jc w:val="right"/>
              <w:rPr>
                <w:rFonts w:ascii="Arial" w:hAnsi="Arial" w:cs="Arial"/>
                <w:i/>
                <w:color w:val="000000" w:themeColor="text1"/>
                <w:lang w:val="mn-MN"/>
              </w:rPr>
            </w:pPr>
            <w:r w:rsidRPr="00CE1852">
              <w:rPr>
                <w:rFonts w:ascii="Arial" w:hAnsi="Arial" w:cs="Arial"/>
                <w:i/>
                <w:color w:val="000000" w:themeColor="text1"/>
                <w:lang w:val="mn-MN"/>
              </w:rPr>
              <w:t>Шалгуур үзүүлэлт</w:t>
            </w:r>
          </w:p>
        </w:tc>
        <w:tc>
          <w:tcPr>
            <w:tcW w:w="6426" w:type="dxa"/>
            <w:gridSpan w:val="5"/>
            <w:shd w:val="clear" w:color="auto" w:fill="auto"/>
          </w:tcPr>
          <w:p w:rsidR="004676DB" w:rsidRPr="00CE1852" w:rsidRDefault="004676DB" w:rsidP="004676DB">
            <w:pPr>
              <w:spacing w:before="60" w:after="60"/>
              <w:jc w:val="both"/>
              <w:rPr>
                <w:rFonts w:ascii="Arial" w:hAnsi="Arial" w:cs="Arial"/>
                <w:i/>
                <w:color w:val="000000" w:themeColor="text1"/>
                <w:lang w:val="mn-MN"/>
              </w:rPr>
            </w:pPr>
            <w:r w:rsidRPr="00CE1852">
              <w:rPr>
                <w:rFonts w:ascii="Arial" w:hAnsi="Arial" w:cs="Arial"/>
                <w:i/>
                <w:color w:val="000000" w:themeColor="text1"/>
                <w:lang w:val="mn-MN"/>
              </w:rPr>
              <w:t>Орон нутгийн хэрэгцээнд шаардлагатай мэдээ мэдээллийг цуглуулан боловсруулсан байна.</w:t>
            </w:r>
          </w:p>
        </w:tc>
      </w:tr>
      <w:tr w:rsidR="004676DB" w:rsidRPr="00CE1852" w:rsidTr="00CC082B">
        <w:trPr>
          <w:trHeight w:val="75"/>
        </w:trPr>
        <w:tc>
          <w:tcPr>
            <w:tcW w:w="1648" w:type="dxa"/>
            <w:vMerge/>
            <w:shd w:val="clear" w:color="auto" w:fill="auto"/>
          </w:tcPr>
          <w:p w:rsidR="004676DB" w:rsidRPr="00CE1852" w:rsidRDefault="004676DB" w:rsidP="004676DB">
            <w:pPr>
              <w:spacing w:before="60" w:after="60"/>
              <w:jc w:val="right"/>
              <w:rPr>
                <w:rFonts w:ascii="Arial" w:hAnsi="Arial" w:cs="Arial"/>
                <w:color w:val="000000" w:themeColor="text1"/>
                <w:lang w:val="mn-MN"/>
              </w:rPr>
            </w:pPr>
          </w:p>
        </w:tc>
        <w:tc>
          <w:tcPr>
            <w:tcW w:w="1812" w:type="dxa"/>
            <w:shd w:val="clear" w:color="auto" w:fill="auto"/>
          </w:tcPr>
          <w:p w:rsidR="004676DB" w:rsidRPr="00CE1852" w:rsidRDefault="004676DB" w:rsidP="004676DB">
            <w:pPr>
              <w:spacing w:before="60" w:after="60"/>
              <w:jc w:val="right"/>
              <w:rPr>
                <w:rFonts w:ascii="Arial" w:hAnsi="Arial" w:cs="Arial"/>
                <w:i/>
                <w:color w:val="000000" w:themeColor="text1"/>
                <w:lang w:val="mn-MN"/>
              </w:rPr>
            </w:pPr>
            <w:r w:rsidRPr="00CE1852">
              <w:rPr>
                <w:rFonts w:ascii="Arial" w:hAnsi="Arial" w:cs="Arial"/>
                <w:i/>
                <w:color w:val="000000" w:themeColor="text1"/>
                <w:lang w:val="mn-MN"/>
              </w:rPr>
              <w:t>Хүрэх түвшин</w:t>
            </w:r>
          </w:p>
        </w:tc>
        <w:tc>
          <w:tcPr>
            <w:tcW w:w="6426" w:type="dxa"/>
            <w:gridSpan w:val="5"/>
            <w:shd w:val="clear" w:color="auto" w:fill="auto"/>
          </w:tcPr>
          <w:p w:rsidR="004676DB" w:rsidRPr="00CE1852" w:rsidRDefault="004676DB" w:rsidP="004676DB">
            <w:pPr>
              <w:spacing w:before="60" w:after="60"/>
              <w:jc w:val="both"/>
              <w:rPr>
                <w:rFonts w:ascii="Arial" w:hAnsi="Arial" w:cs="Arial"/>
                <w:i/>
                <w:color w:val="000000" w:themeColor="text1"/>
              </w:rPr>
            </w:pPr>
            <w:r w:rsidRPr="00CE1852">
              <w:rPr>
                <w:rFonts w:ascii="Arial" w:hAnsi="Arial" w:cs="Arial"/>
                <w:i/>
                <w:color w:val="000000" w:themeColor="text1"/>
                <w:lang w:val="mn-MN"/>
              </w:rPr>
              <w:t xml:space="preserve">Эхний хагас жилд: Орон нутгийн  нийгэм, эдийн засгийн байдлын талаарх танилцуулгыг 6 удаа, </w:t>
            </w:r>
            <w:r w:rsidRPr="00CE1852">
              <w:rPr>
                <w:rFonts w:ascii="Arial" w:hAnsi="Arial" w:cs="Arial"/>
                <w:i/>
                <w:color w:val="000000" w:themeColor="text1"/>
              </w:rPr>
              <w:t xml:space="preserve">2019 </w:t>
            </w:r>
            <w:r w:rsidRPr="00CE1852">
              <w:rPr>
                <w:rFonts w:ascii="Arial" w:hAnsi="Arial" w:cs="Arial"/>
                <w:i/>
                <w:color w:val="000000" w:themeColor="text1"/>
                <w:lang w:val="mn-MN"/>
              </w:rPr>
              <w:t>жилийн эцсийн танилцуулгыг бэлтгэн холбогдох байгууллагуудад хүргүүлж ажилласан байна.</w:t>
            </w:r>
          </w:p>
        </w:tc>
      </w:tr>
      <w:tr w:rsidR="004676DB" w:rsidRPr="00CE1852" w:rsidTr="00CC082B">
        <w:trPr>
          <w:trHeight w:val="75"/>
        </w:trPr>
        <w:tc>
          <w:tcPr>
            <w:tcW w:w="1648" w:type="dxa"/>
            <w:vMerge w:val="restart"/>
            <w:shd w:val="clear" w:color="auto" w:fill="auto"/>
          </w:tcPr>
          <w:p w:rsidR="004676DB" w:rsidRPr="00CE1852" w:rsidRDefault="004676DB" w:rsidP="004676DB">
            <w:pPr>
              <w:spacing w:before="60" w:after="60"/>
              <w:jc w:val="right"/>
              <w:rPr>
                <w:rFonts w:ascii="Arial" w:hAnsi="Arial" w:cs="Arial"/>
                <w:color w:val="000000" w:themeColor="text1"/>
                <w:lang w:val="mn-MN"/>
              </w:rPr>
            </w:pPr>
            <w:r w:rsidRPr="00CE1852">
              <w:rPr>
                <w:rFonts w:ascii="Arial" w:hAnsi="Arial" w:cs="Arial"/>
                <w:color w:val="000000" w:themeColor="text1"/>
                <w:lang w:val="mn-MN"/>
              </w:rPr>
              <w:t>Арга хэмжээний хэрэгжилт</w:t>
            </w:r>
          </w:p>
        </w:tc>
        <w:tc>
          <w:tcPr>
            <w:tcW w:w="1812" w:type="dxa"/>
            <w:shd w:val="clear" w:color="auto" w:fill="auto"/>
          </w:tcPr>
          <w:p w:rsidR="004676DB" w:rsidRPr="00CE1852" w:rsidRDefault="004676DB" w:rsidP="004676DB">
            <w:pPr>
              <w:spacing w:before="60" w:after="60"/>
              <w:jc w:val="right"/>
              <w:rPr>
                <w:rFonts w:ascii="Arial" w:hAnsi="Arial" w:cs="Arial"/>
                <w:i/>
                <w:color w:val="000000" w:themeColor="text1"/>
                <w:lang w:val="mn-MN"/>
              </w:rPr>
            </w:pPr>
            <w:r w:rsidRPr="00CE1852">
              <w:rPr>
                <w:rFonts w:ascii="Arial" w:hAnsi="Arial" w:cs="Arial"/>
                <w:i/>
                <w:color w:val="000000" w:themeColor="text1"/>
                <w:lang w:val="mn-MN"/>
              </w:rPr>
              <w:t>Хэрэгжилт</w:t>
            </w:r>
          </w:p>
        </w:tc>
        <w:tc>
          <w:tcPr>
            <w:tcW w:w="6426" w:type="dxa"/>
            <w:gridSpan w:val="5"/>
            <w:shd w:val="clear" w:color="auto" w:fill="auto"/>
          </w:tcPr>
          <w:p w:rsidR="004676DB" w:rsidRPr="00CE1852" w:rsidRDefault="004676DB" w:rsidP="004676DB">
            <w:pPr>
              <w:spacing w:before="60" w:after="60"/>
              <w:jc w:val="both"/>
              <w:rPr>
                <w:rFonts w:ascii="Arial" w:hAnsi="Arial" w:cs="Arial"/>
                <w:i/>
                <w:color w:val="000000" w:themeColor="text1"/>
                <w:lang w:val="mn-MN"/>
              </w:rPr>
            </w:pPr>
            <w:r w:rsidRPr="00CE1852">
              <w:rPr>
                <w:rFonts w:ascii="Arial" w:hAnsi="Arial" w:cs="Arial"/>
                <w:i/>
                <w:color w:val="000000" w:themeColor="text1"/>
                <w:lang w:val="mn-MN"/>
              </w:rPr>
              <w:t xml:space="preserve">-Эхний хагас жилд: Орон нутгийн  нийгэм, эдийн засгийн байдлын талаарх танилцуулгыг 6 удаа, 2019 жилийн эцсийн танилцуулгыг бэлтгэн 60 хувь хэвлэн аймгийн төр захиргааны байгууллагын удирдлагууд болон сонирхсон хэрэглэгчдэд тархаалаа. </w:t>
            </w:r>
          </w:p>
          <w:p w:rsidR="004676DB" w:rsidRPr="00CE1852" w:rsidRDefault="004676DB" w:rsidP="004676DB">
            <w:pPr>
              <w:spacing w:before="60" w:after="60"/>
              <w:jc w:val="both"/>
              <w:rPr>
                <w:rFonts w:ascii="Arial" w:hAnsi="Arial" w:cs="Arial"/>
                <w:i/>
                <w:color w:val="000000" w:themeColor="text1"/>
                <w:lang w:val="mn-MN"/>
              </w:rPr>
            </w:pPr>
            <w:r w:rsidRPr="00CE1852">
              <w:rPr>
                <w:rFonts w:ascii="Arial" w:hAnsi="Arial" w:cs="Arial"/>
                <w:i/>
                <w:color w:val="000000" w:themeColor="text1"/>
                <w:lang w:val="mn-MN"/>
              </w:rPr>
              <w:t>-Аймгийн 2019 оны жилийн эцсийн мэдээллээр “Өврийн ном”-г 100 ширхэгийг хэвлэн тархаалаа.</w:t>
            </w:r>
          </w:p>
          <w:p w:rsidR="004676DB" w:rsidRPr="00CE1852" w:rsidRDefault="004676DB" w:rsidP="004676DB">
            <w:pPr>
              <w:spacing w:before="60" w:after="60"/>
              <w:jc w:val="both"/>
              <w:rPr>
                <w:rFonts w:ascii="Arial" w:hAnsi="Arial" w:cs="Arial"/>
                <w:i/>
                <w:color w:val="000000" w:themeColor="text1"/>
                <w:lang w:val="mn-MN"/>
              </w:rPr>
            </w:pPr>
            <w:r w:rsidRPr="00CE1852">
              <w:rPr>
                <w:rFonts w:ascii="Arial" w:hAnsi="Arial" w:cs="Arial"/>
                <w:i/>
                <w:color w:val="000000" w:themeColor="text1"/>
                <w:lang w:val="mn-MN"/>
              </w:rPr>
              <w:t>-Аймгийн төрийн байгууллагуудын нэгдсэн программ ABLE-д олон нийтийн хэсэгт байршуулан 15 сум 57 байгууллагын нийт 700 албан хаагчид файл хэлбэрээр хүргэлээ.</w:t>
            </w:r>
          </w:p>
          <w:p w:rsidR="004676DB" w:rsidRPr="00CE1852" w:rsidRDefault="004676DB" w:rsidP="004676DB">
            <w:pPr>
              <w:spacing w:before="60" w:after="60"/>
              <w:jc w:val="both"/>
              <w:rPr>
                <w:rFonts w:ascii="Arial" w:hAnsi="Arial" w:cs="Arial"/>
                <w:i/>
                <w:color w:val="000000" w:themeColor="text1"/>
                <w:lang w:val="mn-MN"/>
              </w:rPr>
            </w:pPr>
            <w:r w:rsidRPr="00CE1852">
              <w:rPr>
                <w:rFonts w:ascii="Arial" w:hAnsi="Arial" w:cs="Arial"/>
                <w:i/>
                <w:color w:val="000000" w:themeColor="text1"/>
                <w:lang w:val="mn-MN"/>
              </w:rPr>
              <w:t xml:space="preserve">-Танилцуулгын цахим хуудас болон фэйсбүүк пэйж хуудсаар дамжуулан олон нийтэд хүргэлээ. </w:t>
            </w:r>
          </w:p>
          <w:p w:rsidR="004676DB" w:rsidRPr="00CE1852" w:rsidRDefault="004676DB" w:rsidP="004676DB">
            <w:pPr>
              <w:spacing w:before="60" w:after="60"/>
              <w:jc w:val="both"/>
              <w:rPr>
                <w:rFonts w:ascii="Arial" w:hAnsi="Arial" w:cs="Arial"/>
                <w:i/>
                <w:color w:val="000000" w:themeColor="text1"/>
                <w:lang w:val="mn-MN"/>
              </w:rPr>
            </w:pPr>
            <w:r w:rsidRPr="00CE1852">
              <w:rPr>
                <w:rFonts w:ascii="Arial" w:hAnsi="Arial" w:cs="Arial"/>
                <w:i/>
                <w:color w:val="000000" w:themeColor="text1"/>
                <w:lang w:val="mn-MN"/>
              </w:rPr>
              <w:t>-Онцлох мэдээллүүдээр болон сар бүрийн танилцуулгаар аймгийн АС цоголбороор мэдээлэл хийж өөрийн веб хуудсанд видио хэлбэрээр байршууллаа.</w:t>
            </w:r>
          </w:p>
          <w:p w:rsidR="004676DB" w:rsidRPr="00CE1852" w:rsidRDefault="00CC082B" w:rsidP="004676DB">
            <w:pPr>
              <w:spacing w:before="60" w:after="60"/>
              <w:jc w:val="both"/>
              <w:rPr>
                <w:rFonts w:ascii="Arial" w:hAnsi="Arial" w:cs="Arial"/>
                <w:i/>
                <w:color w:val="000000" w:themeColor="text1"/>
                <w:lang w:val="mn-MN"/>
              </w:rPr>
            </w:pPr>
            <w:r>
              <w:rPr>
                <w:rFonts w:ascii="Arial" w:hAnsi="Arial" w:cs="Arial"/>
                <w:i/>
                <w:color w:val="000000" w:themeColor="text1"/>
                <w:lang w:val="mn-MN"/>
              </w:rPr>
              <w:t>-2019 оны мэдээллээр инфограф</w:t>
            </w:r>
            <w:r w:rsidR="004676DB" w:rsidRPr="00CE1852">
              <w:rPr>
                <w:rFonts w:ascii="Arial" w:hAnsi="Arial" w:cs="Arial"/>
                <w:i/>
                <w:color w:val="000000" w:themeColor="text1"/>
                <w:lang w:val="mn-MN"/>
              </w:rPr>
              <w:t>ик хийж 100 ширхэгийг хэвлэн тархааж байна.</w:t>
            </w:r>
          </w:p>
        </w:tc>
      </w:tr>
      <w:tr w:rsidR="004676DB" w:rsidRPr="00CE1852" w:rsidTr="00CC082B">
        <w:trPr>
          <w:trHeight w:val="75"/>
        </w:trPr>
        <w:tc>
          <w:tcPr>
            <w:tcW w:w="1648" w:type="dxa"/>
            <w:vMerge/>
            <w:shd w:val="clear" w:color="auto" w:fill="auto"/>
          </w:tcPr>
          <w:p w:rsidR="004676DB" w:rsidRPr="00CE1852" w:rsidRDefault="004676DB" w:rsidP="004676DB">
            <w:pPr>
              <w:spacing w:before="60" w:after="60"/>
              <w:jc w:val="right"/>
              <w:rPr>
                <w:rFonts w:ascii="Arial" w:hAnsi="Arial" w:cs="Arial"/>
                <w:color w:val="000000" w:themeColor="text1"/>
                <w:lang w:val="mn-MN"/>
              </w:rPr>
            </w:pPr>
          </w:p>
        </w:tc>
        <w:tc>
          <w:tcPr>
            <w:tcW w:w="1812" w:type="dxa"/>
            <w:shd w:val="clear" w:color="auto" w:fill="auto"/>
          </w:tcPr>
          <w:p w:rsidR="004676DB" w:rsidRPr="00CE1852" w:rsidRDefault="004676DB" w:rsidP="004676DB">
            <w:pPr>
              <w:spacing w:before="60" w:after="60"/>
              <w:jc w:val="right"/>
              <w:rPr>
                <w:rFonts w:ascii="Arial" w:hAnsi="Arial" w:cs="Arial"/>
                <w:i/>
                <w:color w:val="000000" w:themeColor="text1"/>
                <w:lang w:val="mn-MN"/>
              </w:rPr>
            </w:pPr>
            <w:r w:rsidRPr="00CE1852">
              <w:rPr>
                <w:rFonts w:ascii="Arial" w:hAnsi="Arial" w:cs="Arial"/>
                <w:i/>
                <w:color w:val="000000" w:themeColor="text1"/>
                <w:lang w:val="mn-MN"/>
              </w:rPr>
              <w:t>Зарцуулсан хөрөнгө</w:t>
            </w:r>
          </w:p>
        </w:tc>
        <w:tc>
          <w:tcPr>
            <w:tcW w:w="6426" w:type="dxa"/>
            <w:gridSpan w:val="5"/>
            <w:shd w:val="clear" w:color="auto" w:fill="auto"/>
          </w:tcPr>
          <w:p w:rsidR="004676DB" w:rsidRPr="00CE1852" w:rsidRDefault="004676DB" w:rsidP="004676DB">
            <w:pPr>
              <w:spacing w:before="60" w:after="60"/>
              <w:jc w:val="both"/>
              <w:rPr>
                <w:rFonts w:ascii="Arial" w:hAnsi="Arial" w:cs="Arial"/>
                <w:i/>
                <w:color w:val="000000" w:themeColor="text1"/>
                <w:lang w:val="mn-MN"/>
              </w:rPr>
            </w:pPr>
            <w:r w:rsidRPr="00CE1852">
              <w:rPr>
                <w:rFonts w:ascii="Arial" w:hAnsi="Arial" w:cs="Arial"/>
                <w:i/>
                <w:color w:val="000000" w:themeColor="text1"/>
                <w:lang w:val="mn-MN"/>
              </w:rPr>
              <w:t>Улсын төсөв.</w:t>
            </w:r>
          </w:p>
        </w:tc>
      </w:tr>
      <w:tr w:rsidR="004676DB" w:rsidRPr="00CE1852" w:rsidTr="00CC082B">
        <w:trPr>
          <w:trHeight w:val="75"/>
        </w:trPr>
        <w:tc>
          <w:tcPr>
            <w:tcW w:w="1648" w:type="dxa"/>
            <w:vMerge/>
            <w:shd w:val="clear" w:color="auto" w:fill="auto"/>
          </w:tcPr>
          <w:p w:rsidR="004676DB" w:rsidRPr="00CE1852" w:rsidRDefault="004676DB" w:rsidP="004676DB">
            <w:pPr>
              <w:spacing w:before="60" w:after="60"/>
              <w:jc w:val="right"/>
              <w:rPr>
                <w:rFonts w:ascii="Arial" w:hAnsi="Arial" w:cs="Arial"/>
                <w:color w:val="000000" w:themeColor="text1"/>
                <w:lang w:val="mn-MN"/>
              </w:rPr>
            </w:pPr>
          </w:p>
        </w:tc>
        <w:tc>
          <w:tcPr>
            <w:tcW w:w="1812" w:type="dxa"/>
            <w:shd w:val="clear" w:color="auto" w:fill="auto"/>
          </w:tcPr>
          <w:p w:rsidR="004676DB" w:rsidRPr="00CE1852" w:rsidRDefault="004676DB" w:rsidP="004676DB">
            <w:pPr>
              <w:spacing w:before="60" w:after="60"/>
              <w:jc w:val="right"/>
              <w:rPr>
                <w:rFonts w:ascii="Arial" w:hAnsi="Arial" w:cs="Arial"/>
                <w:i/>
                <w:color w:val="000000" w:themeColor="text1"/>
                <w:lang w:val="mn-MN"/>
              </w:rPr>
            </w:pPr>
            <w:r w:rsidRPr="00CE1852">
              <w:rPr>
                <w:rFonts w:ascii="Arial" w:hAnsi="Arial" w:cs="Arial"/>
                <w:i/>
                <w:color w:val="000000" w:themeColor="text1"/>
                <w:lang w:val="mn-MN"/>
              </w:rPr>
              <w:t>Хүрсэн түвшин</w:t>
            </w:r>
          </w:p>
        </w:tc>
        <w:tc>
          <w:tcPr>
            <w:tcW w:w="6426" w:type="dxa"/>
            <w:gridSpan w:val="5"/>
            <w:shd w:val="clear" w:color="auto" w:fill="auto"/>
          </w:tcPr>
          <w:p w:rsidR="004676DB" w:rsidRPr="00CE1852" w:rsidRDefault="004676DB" w:rsidP="004676DB">
            <w:pPr>
              <w:spacing w:before="60" w:after="60"/>
              <w:jc w:val="both"/>
              <w:rPr>
                <w:rFonts w:ascii="Arial" w:hAnsi="Arial" w:cs="Arial"/>
                <w:i/>
                <w:color w:val="000000" w:themeColor="text1"/>
                <w:lang w:val="mn-MN"/>
              </w:rPr>
            </w:pPr>
            <w:r w:rsidRPr="00CE1852">
              <w:rPr>
                <w:rFonts w:ascii="Arial" w:hAnsi="Arial" w:cs="Arial"/>
                <w:i/>
                <w:color w:val="000000" w:themeColor="text1"/>
                <w:lang w:val="mn-MN"/>
              </w:rPr>
              <w:t>Сарын танилцуулга 60 ширхэгийг 6 удаа, 2019 оны жилийн эцсийн танилцуулгыг 50 ширхэгийг, өврийн ном 100 ширхэг, инфограцик 100 ширхэг нийт 310 ширхэг мэдээлэл хэвлэн тархааснаас гадна цахим хэлбэрээр аймгийн нийт хэрэглэгчдэд хүргэж байна.</w:t>
            </w:r>
          </w:p>
        </w:tc>
      </w:tr>
      <w:tr w:rsidR="004676DB" w:rsidRPr="00CE1852" w:rsidTr="00CC082B">
        <w:trPr>
          <w:trHeight w:val="75"/>
        </w:trPr>
        <w:tc>
          <w:tcPr>
            <w:tcW w:w="3460" w:type="dxa"/>
            <w:gridSpan w:val="2"/>
            <w:shd w:val="clear" w:color="auto" w:fill="auto"/>
          </w:tcPr>
          <w:p w:rsidR="004676DB" w:rsidRPr="00CE1852" w:rsidRDefault="00C1639E" w:rsidP="004676DB">
            <w:pPr>
              <w:spacing w:before="60" w:after="60"/>
              <w:jc w:val="right"/>
              <w:rPr>
                <w:rFonts w:ascii="Arial" w:hAnsi="Arial" w:cs="Arial"/>
                <w:i/>
                <w:color w:val="000000" w:themeColor="text1"/>
                <w:lang w:val="mn-MN"/>
              </w:rPr>
            </w:pPr>
            <w:r w:rsidRPr="00C1639E">
              <w:rPr>
                <w:rFonts w:ascii="Arial" w:hAnsi="Arial" w:cs="Arial"/>
                <w:i/>
                <w:color w:val="FF0000"/>
                <w:lang w:val="mn-MN"/>
              </w:rPr>
              <w:t>Төсвийн ерөнхийлөн захирагч</w:t>
            </w:r>
            <w:r>
              <w:rPr>
                <w:rFonts w:ascii="Arial" w:hAnsi="Arial" w:cs="Arial"/>
                <w:i/>
                <w:color w:val="FF0000"/>
                <w:lang w:val="mn-MN"/>
              </w:rPr>
              <w:t xml:space="preserve"> үнэлгээ</w:t>
            </w:r>
          </w:p>
        </w:tc>
        <w:tc>
          <w:tcPr>
            <w:tcW w:w="6426" w:type="dxa"/>
            <w:gridSpan w:val="5"/>
            <w:shd w:val="clear" w:color="auto" w:fill="auto"/>
          </w:tcPr>
          <w:p w:rsidR="004676DB" w:rsidRPr="00CE1852" w:rsidRDefault="004676DB" w:rsidP="004676DB">
            <w:pPr>
              <w:spacing w:before="60" w:after="60"/>
              <w:jc w:val="both"/>
              <w:rPr>
                <w:rFonts w:ascii="Arial" w:hAnsi="Arial" w:cs="Arial"/>
                <w:i/>
                <w:color w:val="000000" w:themeColor="text1"/>
                <w:lang w:val="mn-MN"/>
              </w:rPr>
            </w:pPr>
          </w:p>
        </w:tc>
      </w:tr>
    </w:tbl>
    <w:p w:rsidR="00F54BB0" w:rsidRPr="00CE1852" w:rsidRDefault="00154CCD" w:rsidP="00F54BB0">
      <w:pPr>
        <w:spacing w:before="360" w:after="120" w:line="240" w:lineRule="auto"/>
        <w:jc w:val="both"/>
        <w:rPr>
          <w:rFonts w:ascii="Arial" w:hAnsi="Arial" w:cs="Arial"/>
          <w:color w:val="808080" w:themeColor="background1" w:themeShade="80"/>
          <w:lang w:val="mn-MN"/>
        </w:rPr>
      </w:pPr>
      <w:r w:rsidRPr="00CE1852">
        <w:rPr>
          <w:rFonts w:ascii="Arial" w:hAnsi="Arial" w:cs="Arial"/>
          <w:b/>
          <w:lang w:val="mn-MN"/>
        </w:rPr>
        <w:t>Гүйцэтгэлийн зорилт №1.3-ийн үр дүн:</w:t>
      </w:r>
      <w:r w:rsidRPr="00CE1852">
        <w:rPr>
          <w:rFonts w:ascii="Arial" w:hAnsi="Arial" w:cs="Arial"/>
          <w:lang w:val="mn-MN"/>
        </w:rPr>
        <w:t xml:space="preserve"> </w:t>
      </w:r>
      <w:r w:rsidR="004A057C" w:rsidRPr="00CE1852">
        <w:rPr>
          <w:rFonts w:ascii="Arial" w:hAnsi="Arial" w:cs="Arial"/>
          <w:color w:val="808080" w:themeColor="background1" w:themeShade="80"/>
          <w:lang w:val="mn-MN"/>
        </w:rPr>
        <w:t>Ү</w:t>
      </w:r>
      <w:r w:rsidR="004A057C" w:rsidRPr="00CE1852">
        <w:rPr>
          <w:rFonts w:ascii="Arial" w:hAnsi="Arial" w:cs="Arial"/>
          <w:lang w:val="mn-MN"/>
        </w:rPr>
        <w:t>ндэсний статистикийн хорооноос зөвшөөрөгдсөн захиргааны  статистикийн мэдээллийн чанар, бодит байдал, уялдаа холбоо, шуурхай байдлыг сайжруулах</w:t>
      </w:r>
    </w:p>
    <w:tbl>
      <w:tblPr>
        <w:tblStyle w:val="TableGrid"/>
        <w:tblW w:w="9900" w:type="dxa"/>
        <w:tblInd w:w="-5" w:type="dxa"/>
        <w:tblLayout w:type="fixed"/>
        <w:tblLook w:val="04A0" w:firstRow="1" w:lastRow="0" w:firstColumn="1" w:lastColumn="0" w:noHBand="0" w:noVBand="1"/>
      </w:tblPr>
      <w:tblGrid>
        <w:gridCol w:w="426"/>
        <w:gridCol w:w="2268"/>
        <w:gridCol w:w="1134"/>
        <w:gridCol w:w="1275"/>
        <w:gridCol w:w="2268"/>
        <w:gridCol w:w="2529"/>
      </w:tblGrid>
      <w:tr w:rsidR="00F54BB0" w:rsidRPr="00CE1852" w:rsidTr="00CD32C1">
        <w:trPr>
          <w:trHeight w:val="270"/>
        </w:trPr>
        <w:tc>
          <w:tcPr>
            <w:tcW w:w="426" w:type="dxa"/>
            <w:vMerge w:val="restart"/>
            <w:tcBorders>
              <w:top w:val="single" w:sz="4" w:space="0" w:color="auto"/>
              <w:left w:val="single" w:sz="4" w:space="0" w:color="auto"/>
              <w:right w:val="single" w:sz="4" w:space="0" w:color="auto"/>
            </w:tcBorders>
            <w:vAlign w:val="center"/>
            <w:hideMark/>
          </w:tcPr>
          <w:p w:rsidR="00F54BB0" w:rsidRPr="00CE1852" w:rsidRDefault="00F54BB0" w:rsidP="00CD32C1">
            <w:pPr>
              <w:spacing w:before="60" w:after="60"/>
              <w:jc w:val="center"/>
              <w:rPr>
                <w:rFonts w:ascii="Arial" w:hAnsi="Arial" w:cs="Arial"/>
                <w:lang w:val="mn-MN"/>
              </w:rPr>
            </w:pPr>
            <w:r w:rsidRPr="00CE1852">
              <w:rPr>
                <w:rFonts w:ascii="Arial" w:hAnsi="Arial" w:cs="Arial"/>
                <w:lang w:val="mn-MN"/>
              </w:rPr>
              <w:t>№</w:t>
            </w:r>
          </w:p>
        </w:tc>
        <w:tc>
          <w:tcPr>
            <w:tcW w:w="2268" w:type="dxa"/>
            <w:vMerge w:val="restart"/>
            <w:tcBorders>
              <w:top w:val="single" w:sz="4" w:space="0" w:color="auto"/>
              <w:left w:val="single" w:sz="4" w:space="0" w:color="auto"/>
              <w:right w:val="single" w:sz="4" w:space="0" w:color="auto"/>
            </w:tcBorders>
            <w:vAlign w:val="center"/>
            <w:hideMark/>
          </w:tcPr>
          <w:p w:rsidR="00F54BB0" w:rsidRPr="00CE1852" w:rsidRDefault="00F54BB0" w:rsidP="00CD32C1">
            <w:pPr>
              <w:spacing w:before="60" w:after="60"/>
              <w:jc w:val="center"/>
              <w:rPr>
                <w:rFonts w:ascii="Arial" w:hAnsi="Arial" w:cs="Arial"/>
                <w:lang w:val="mn-MN"/>
              </w:rPr>
            </w:pPr>
            <w:r w:rsidRPr="00CE1852">
              <w:rPr>
                <w:rFonts w:ascii="Arial" w:hAnsi="Arial" w:cs="Arial"/>
                <w:lang w:val="mn-MN"/>
              </w:rPr>
              <w:t xml:space="preserve">Үр дүнгийн шалгуур үзүүлэлт </w:t>
            </w:r>
          </w:p>
        </w:tc>
        <w:tc>
          <w:tcPr>
            <w:tcW w:w="1134" w:type="dxa"/>
            <w:vMerge w:val="restart"/>
            <w:tcBorders>
              <w:top w:val="single" w:sz="4" w:space="0" w:color="auto"/>
              <w:left w:val="single" w:sz="4" w:space="0" w:color="auto"/>
              <w:right w:val="single" w:sz="4" w:space="0" w:color="auto"/>
            </w:tcBorders>
            <w:vAlign w:val="center"/>
            <w:hideMark/>
          </w:tcPr>
          <w:p w:rsidR="00F54BB0" w:rsidRPr="00CE1852" w:rsidRDefault="00F54BB0" w:rsidP="00CD32C1">
            <w:pPr>
              <w:spacing w:before="60" w:after="60"/>
              <w:jc w:val="center"/>
              <w:rPr>
                <w:rFonts w:ascii="Arial" w:hAnsi="Arial" w:cs="Arial"/>
                <w:lang w:val="mn-MN"/>
              </w:rPr>
            </w:pPr>
            <w:r w:rsidRPr="00CE1852">
              <w:rPr>
                <w:rFonts w:ascii="Arial" w:hAnsi="Arial" w:cs="Arial"/>
                <w:lang w:val="mn-MN"/>
              </w:rPr>
              <w:t>Хэмжих нэгж</w:t>
            </w:r>
          </w:p>
        </w:tc>
        <w:tc>
          <w:tcPr>
            <w:tcW w:w="1275" w:type="dxa"/>
            <w:tcBorders>
              <w:top w:val="single" w:sz="4" w:space="0" w:color="auto"/>
              <w:left w:val="single" w:sz="4" w:space="0" w:color="auto"/>
              <w:bottom w:val="single" w:sz="4" w:space="0" w:color="auto"/>
              <w:right w:val="single" w:sz="4" w:space="0" w:color="auto"/>
            </w:tcBorders>
            <w:vAlign w:val="center"/>
            <w:hideMark/>
          </w:tcPr>
          <w:p w:rsidR="00F54BB0" w:rsidRPr="00CE1852" w:rsidRDefault="00F54BB0" w:rsidP="00CD32C1">
            <w:pPr>
              <w:spacing w:before="60" w:after="60"/>
              <w:ind w:left="-108" w:right="-108"/>
              <w:jc w:val="center"/>
              <w:rPr>
                <w:rFonts w:ascii="Arial" w:hAnsi="Arial" w:cs="Arial"/>
                <w:lang w:val="mn-MN"/>
              </w:rPr>
            </w:pPr>
            <w:r w:rsidRPr="00CE1852">
              <w:rPr>
                <w:rFonts w:ascii="Arial" w:hAnsi="Arial" w:cs="Arial"/>
                <w:lang w:val="mn-MN"/>
              </w:rPr>
              <w:t>Суурь түвшин</w:t>
            </w:r>
          </w:p>
        </w:tc>
        <w:tc>
          <w:tcPr>
            <w:tcW w:w="4797" w:type="dxa"/>
            <w:gridSpan w:val="2"/>
            <w:tcBorders>
              <w:top w:val="single" w:sz="4" w:space="0" w:color="auto"/>
              <w:left w:val="single" w:sz="4" w:space="0" w:color="auto"/>
              <w:bottom w:val="single" w:sz="4" w:space="0" w:color="auto"/>
              <w:right w:val="single" w:sz="4" w:space="0" w:color="auto"/>
            </w:tcBorders>
            <w:vAlign w:val="center"/>
            <w:hideMark/>
          </w:tcPr>
          <w:p w:rsidR="00F54BB0" w:rsidRPr="00CE1852" w:rsidRDefault="00F54BB0" w:rsidP="00CD32C1">
            <w:pPr>
              <w:spacing w:before="60" w:after="60"/>
              <w:jc w:val="center"/>
              <w:rPr>
                <w:rFonts w:ascii="Arial" w:hAnsi="Arial" w:cs="Arial"/>
                <w:lang w:val="mn-MN"/>
              </w:rPr>
            </w:pPr>
            <w:r w:rsidRPr="00CE1852">
              <w:rPr>
                <w:rFonts w:ascii="Arial" w:hAnsi="Arial" w:cs="Arial"/>
                <w:lang w:val="mn-MN"/>
              </w:rPr>
              <w:t>Хүрэх түвшин / Хүрсэн түвшин / Үр дүнгийн үзүүлэлт</w:t>
            </w:r>
          </w:p>
        </w:tc>
      </w:tr>
      <w:tr w:rsidR="00F54BB0" w:rsidRPr="00CE1852" w:rsidTr="00CD32C1">
        <w:trPr>
          <w:trHeight w:val="150"/>
        </w:trPr>
        <w:tc>
          <w:tcPr>
            <w:tcW w:w="426" w:type="dxa"/>
            <w:vMerge/>
            <w:tcBorders>
              <w:left w:val="single" w:sz="4" w:space="0" w:color="auto"/>
              <w:right w:val="single" w:sz="4" w:space="0" w:color="auto"/>
            </w:tcBorders>
            <w:vAlign w:val="center"/>
            <w:hideMark/>
          </w:tcPr>
          <w:p w:rsidR="00F54BB0" w:rsidRPr="00CE1852" w:rsidRDefault="00F54BB0" w:rsidP="00CD32C1">
            <w:pPr>
              <w:rPr>
                <w:rFonts w:ascii="Arial" w:hAnsi="Arial" w:cs="Arial"/>
                <w:lang w:val="mn-MN"/>
              </w:rPr>
            </w:pPr>
          </w:p>
        </w:tc>
        <w:tc>
          <w:tcPr>
            <w:tcW w:w="2268" w:type="dxa"/>
            <w:vMerge/>
            <w:tcBorders>
              <w:left w:val="single" w:sz="4" w:space="0" w:color="auto"/>
              <w:right w:val="single" w:sz="4" w:space="0" w:color="auto"/>
            </w:tcBorders>
            <w:vAlign w:val="center"/>
            <w:hideMark/>
          </w:tcPr>
          <w:p w:rsidR="00F54BB0" w:rsidRPr="00CE1852" w:rsidRDefault="00F54BB0" w:rsidP="00CD32C1">
            <w:pPr>
              <w:rPr>
                <w:rFonts w:ascii="Arial" w:hAnsi="Arial" w:cs="Arial"/>
                <w:lang w:val="mn-MN"/>
              </w:rPr>
            </w:pPr>
          </w:p>
        </w:tc>
        <w:tc>
          <w:tcPr>
            <w:tcW w:w="1134" w:type="dxa"/>
            <w:vMerge/>
            <w:tcBorders>
              <w:left w:val="single" w:sz="4" w:space="0" w:color="auto"/>
              <w:right w:val="single" w:sz="4" w:space="0" w:color="auto"/>
            </w:tcBorders>
            <w:vAlign w:val="center"/>
            <w:hideMark/>
          </w:tcPr>
          <w:p w:rsidR="00F54BB0" w:rsidRPr="00CE1852" w:rsidRDefault="00F54BB0" w:rsidP="00CD32C1">
            <w:pPr>
              <w:rPr>
                <w:rFonts w:ascii="Arial" w:hAnsi="Arial" w:cs="Arial"/>
                <w:lang w:val="mn-MN"/>
              </w:rPr>
            </w:pPr>
          </w:p>
        </w:tc>
        <w:tc>
          <w:tcPr>
            <w:tcW w:w="1275" w:type="dxa"/>
            <w:vMerge w:val="restart"/>
            <w:tcBorders>
              <w:top w:val="single" w:sz="4" w:space="0" w:color="auto"/>
              <w:left w:val="single" w:sz="4" w:space="0" w:color="auto"/>
              <w:right w:val="single" w:sz="4" w:space="0" w:color="auto"/>
            </w:tcBorders>
            <w:vAlign w:val="center"/>
            <w:hideMark/>
          </w:tcPr>
          <w:p w:rsidR="00F54BB0" w:rsidRPr="00CE1852" w:rsidRDefault="00F54BB0" w:rsidP="00CD32C1">
            <w:pPr>
              <w:spacing w:before="60" w:after="60"/>
              <w:jc w:val="center"/>
              <w:rPr>
                <w:rFonts w:ascii="Arial" w:hAnsi="Arial" w:cs="Arial"/>
                <w:lang w:val="mn-MN"/>
              </w:rPr>
            </w:pPr>
            <w:r w:rsidRPr="00CE1852">
              <w:rPr>
                <w:rFonts w:ascii="Arial" w:hAnsi="Arial" w:cs="Arial"/>
                <w:lang w:val="mn-MN"/>
              </w:rPr>
              <w:t>Өмнөх улирал</w:t>
            </w:r>
          </w:p>
        </w:tc>
        <w:tc>
          <w:tcPr>
            <w:tcW w:w="4797" w:type="dxa"/>
            <w:gridSpan w:val="2"/>
            <w:tcBorders>
              <w:top w:val="single" w:sz="4" w:space="0" w:color="auto"/>
              <w:left w:val="single" w:sz="4" w:space="0" w:color="auto"/>
              <w:bottom w:val="single" w:sz="4" w:space="0" w:color="auto"/>
              <w:right w:val="single" w:sz="4" w:space="0" w:color="auto"/>
            </w:tcBorders>
            <w:vAlign w:val="center"/>
          </w:tcPr>
          <w:p w:rsidR="00F54BB0" w:rsidRPr="00CE1852" w:rsidRDefault="00F54BB0" w:rsidP="00CD32C1">
            <w:pPr>
              <w:spacing w:before="60" w:after="60"/>
              <w:ind w:left="-108" w:right="-77"/>
              <w:jc w:val="center"/>
              <w:rPr>
                <w:rFonts w:ascii="Arial" w:hAnsi="Arial" w:cs="Arial"/>
                <w:lang w:val="mn-MN"/>
              </w:rPr>
            </w:pPr>
            <w:r w:rsidRPr="00CE1852">
              <w:rPr>
                <w:rFonts w:ascii="Arial" w:hAnsi="Arial" w:cs="Arial"/>
                <w:lang w:val="mn-MN"/>
              </w:rPr>
              <w:t>Хагас жилд</w:t>
            </w:r>
          </w:p>
        </w:tc>
      </w:tr>
      <w:tr w:rsidR="00F54BB0" w:rsidRPr="00CE1852" w:rsidTr="00CD32C1">
        <w:trPr>
          <w:trHeight w:val="386"/>
        </w:trPr>
        <w:tc>
          <w:tcPr>
            <w:tcW w:w="426" w:type="dxa"/>
            <w:vMerge/>
            <w:tcBorders>
              <w:left w:val="single" w:sz="4" w:space="0" w:color="auto"/>
              <w:bottom w:val="single" w:sz="4" w:space="0" w:color="auto"/>
              <w:right w:val="single" w:sz="4" w:space="0" w:color="auto"/>
            </w:tcBorders>
            <w:vAlign w:val="center"/>
          </w:tcPr>
          <w:p w:rsidR="00F54BB0" w:rsidRPr="00CE1852" w:rsidRDefault="00F54BB0" w:rsidP="00CD32C1">
            <w:pPr>
              <w:rPr>
                <w:rFonts w:ascii="Arial" w:hAnsi="Arial" w:cs="Arial"/>
                <w:lang w:val="mn-MN"/>
              </w:rPr>
            </w:pPr>
          </w:p>
        </w:tc>
        <w:tc>
          <w:tcPr>
            <w:tcW w:w="2268" w:type="dxa"/>
            <w:vMerge/>
            <w:tcBorders>
              <w:left w:val="single" w:sz="4" w:space="0" w:color="auto"/>
              <w:bottom w:val="single" w:sz="4" w:space="0" w:color="auto"/>
              <w:right w:val="single" w:sz="4" w:space="0" w:color="auto"/>
            </w:tcBorders>
            <w:vAlign w:val="center"/>
          </w:tcPr>
          <w:p w:rsidR="00F54BB0" w:rsidRPr="00CE1852" w:rsidRDefault="00F54BB0" w:rsidP="00CD32C1">
            <w:pPr>
              <w:rPr>
                <w:rFonts w:ascii="Arial" w:hAnsi="Arial" w:cs="Arial"/>
                <w:lang w:val="mn-MN"/>
              </w:rPr>
            </w:pPr>
          </w:p>
        </w:tc>
        <w:tc>
          <w:tcPr>
            <w:tcW w:w="1134" w:type="dxa"/>
            <w:vMerge/>
            <w:tcBorders>
              <w:left w:val="single" w:sz="4" w:space="0" w:color="auto"/>
              <w:bottom w:val="single" w:sz="4" w:space="0" w:color="auto"/>
              <w:right w:val="single" w:sz="4" w:space="0" w:color="auto"/>
            </w:tcBorders>
            <w:vAlign w:val="center"/>
          </w:tcPr>
          <w:p w:rsidR="00F54BB0" w:rsidRPr="00CE1852" w:rsidRDefault="00F54BB0" w:rsidP="00CD32C1">
            <w:pPr>
              <w:rPr>
                <w:rFonts w:ascii="Arial" w:hAnsi="Arial" w:cs="Arial"/>
                <w:lang w:val="mn-MN"/>
              </w:rPr>
            </w:pPr>
          </w:p>
        </w:tc>
        <w:tc>
          <w:tcPr>
            <w:tcW w:w="1275" w:type="dxa"/>
            <w:vMerge/>
            <w:tcBorders>
              <w:left w:val="single" w:sz="4" w:space="0" w:color="auto"/>
              <w:bottom w:val="single" w:sz="4" w:space="0" w:color="auto"/>
              <w:right w:val="single" w:sz="4" w:space="0" w:color="auto"/>
            </w:tcBorders>
            <w:vAlign w:val="center"/>
          </w:tcPr>
          <w:p w:rsidR="00F54BB0" w:rsidRPr="00CE1852" w:rsidRDefault="00F54BB0" w:rsidP="00CD32C1">
            <w:pPr>
              <w:spacing w:before="60" w:after="60"/>
              <w:jc w:val="center"/>
              <w:rPr>
                <w:rFonts w:ascii="Arial" w:hAnsi="Arial" w:cs="Arial"/>
                <w:lang w:val="mn-MN"/>
              </w:rPr>
            </w:pPr>
          </w:p>
        </w:tc>
        <w:tc>
          <w:tcPr>
            <w:tcW w:w="2268" w:type="dxa"/>
            <w:tcBorders>
              <w:top w:val="single" w:sz="4" w:space="0" w:color="auto"/>
              <w:left w:val="single" w:sz="4" w:space="0" w:color="auto"/>
              <w:bottom w:val="single" w:sz="4" w:space="0" w:color="auto"/>
              <w:right w:val="single" w:sz="4" w:space="0" w:color="auto"/>
            </w:tcBorders>
            <w:vAlign w:val="center"/>
          </w:tcPr>
          <w:p w:rsidR="00F54BB0" w:rsidRPr="00CE1852" w:rsidRDefault="00F54BB0" w:rsidP="00CD32C1">
            <w:pPr>
              <w:spacing w:before="60" w:after="60"/>
              <w:ind w:left="-108" w:right="-77"/>
              <w:jc w:val="center"/>
              <w:rPr>
                <w:rFonts w:ascii="Arial" w:hAnsi="Arial" w:cs="Arial"/>
                <w:lang w:val="mn-MN"/>
              </w:rPr>
            </w:pPr>
            <w:r w:rsidRPr="00CE1852">
              <w:rPr>
                <w:rFonts w:ascii="Arial" w:hAnsi="Arial" w:cs="Arial"/>
                <w:lang w:val="mn-MN"/>
              </w:rPr>
              <w:t>Төлөвлөгөө</w:t>
            </w:r>
          </w:p>
        </w:tc>
        <w:tc>
          <w:tcPr>
            <w:tcW w:w="2529" w:type="dxa"/>
            <w:tcBorders>
              <w:left w:val="single" w:sz="4" w:space="0" w:color="auto"/>
              <w:bottom w:val="single" w:sz="4" w:space="0" w:color="auto"/>
              <w:right w:val="single" w:sz="4" w:space="0" w:color="auto"/>
            </w:tcBorders>
            <w:vAlign w:val="center"/>
          </w:tcPr>
          <w:p w:rsidR="00F54BB0" w:rsidRPr="00CE1852" w:rsidRDefault="00F54BB0" w:rsidP="00CD32C1">
            <w:pPr>
              <w:spacing w:before="60" w:after="60"/>
              <w:ind w:left="-108" w:right="-77"/>
              <w:jc w:val="center"/>
              <w:rPr>
                <w:rFonts w:ascii="Arial" w:hAnsi="Arial" w:cs="Arial"/>
              </w:rPr>
            </w:pPr>
            <w:r w:rsidRPr="00CE1852">
              <w:rPr>
                <w:rFonts w:ascii="Arial" w:hAnsi="Arial" w:cs="Arial"/>
                <w:lang w:val="mn-MN"/>
              </w:rPr>
              <w:t>Гүйцэтгэл</w:t>
            </w:r>
          </w:p>
        </w:tc>
      </w:tr>
      <w:tr w:rsidR="000B48B6" w:rsidRPr="00CE1852" w:rsidTr="000B48B6">
        <w:tc>
          <w:tcPr>
            <w:tcW w:w="426" w:type="dxa"/>
            <w:tcBorders>
              <w:top w:val="single" w:sz="4" w:space="0" w:color="auto"/>
              <w:left w:val="single" w:sz="4" w:space="0" w:color="auto"/>
              <w:bottom w:val="single" w:sz="4" w:space="0" w:color="auto"/>
              <w:right w:val="single" w:sz="4" w:space="0" w:color="auto"/>
            </w:tcBorders>
          </w:tcPr>
          <w:p w:rsidR="000B48B6" w:rsidRPr="00CE1852" w:rsidRDefault="000B48B6" w:rsidP="000B48B6">
            <w:pPr>
              <w:spacing w:before="60" w:after="60"/>
              <w:jc w:val="center"/>
              <w:rPr>
                <w:rFonts w:ascii="Arial" w:hAnsi="Arial" w:cs="Arial"/>
              </w:rPr>
            </w:pPr>
            <w:r w:rsidRPr="00CE1852">
              <w:rPr>
                <w:rFonts w:ascii="Arial" w:hAnsi="Arial" w:cs="Arial"/>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48B6" w:rsidRPr="00CE1852" w:rsidRDefault="000B48B6" w:rsidP="000B48B6">
            <w:pPr>
              <w:spacing w:before="60" w:after="60"/>
              <w:jc w:val="both"/>
              <w:rPr>
                <w:rFonts w:ascii="Arial" w:hAnsi="Arial" w:cs="Arial"/>
                <w:color w:val="000000" w:themeColor="text1"/>
                <w:lang w:val="mn-MN"/>
              </w:rPr>
            </w:pPr>
            <w:r w:rsidRPr="00CE1852">
              <w:rPr>
                <w:rFonts w:ascii="Arial" w:hAnsi="Arial" w:cs="Arial"/>
                <w:color w:val="000000" w:themeColor="text1"/>
                <w:lang w:val="mn-MN"/>
              </w:rPr>
              <w:t>1.3.1</w:t>
            </w:r>
          </w:p>
          <w:p w:rsidR="000B48B6" w:rsidRPr="00CE1852" w:rsidRDefault="000B48B6" w:rsidP="000B48B6">
            <w:pPr>
              <w:spacing w:before="60" w:after="60"/>
              <w:jc w:val="both"/>
              <w:rPr>
                <w:rFonts w:ascii="Arial" w:hAnsi="Arial" w:cs="Arial"/>
                <w:color w:val="000000" w:themeColor="text1"/>
                <w:lang w:val="mn-MN"/>
              </w:rPr>
            </w:pPr>
            <w:r w:rsidRPr="00CE1852">
              <w:rPr>
                <w:rFonts w:ascii="Arial" w:hAnsi="Arial" w:cs="Arial"/>
                <w:color w:val="000000" w:themeColor="text1"/>
                <w:lang w:val="mn-MN"/>
              </w:rPr>
              <w:t xml:space="preserve">Аймгийн төр, захиргааны байгууллагын </w:t>
            </w:r>
            <w:r w:rsidRPr="00CE1852">
              <w:rPr>
                <w:rFonts w:ascii="Arial" w:hAnsi="Arial" w:cs="Arial"/>
                <w:color w:val="000000" w:themeColor="text1"/>
                <w:lang w:val="mn-MN"/>
              </w:rPr>
              <w:lastRenderedPageBreak/>
              <w:t>удирдлагын хэрэгцээнд шаардлагатай захиргааны статистикийн мэдээллийг цуглуулж, боловсруулан нэгтгэж, эмхэтгэх.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48B6" w:rsidRPr="00CE1852" w:rsidRDefault="000B48B6" w:rsidP="000B48B6">
            <w:pPr>
              <w:spacing w:before="60" w:after="60"/>
              <w:jc w:val="center"/>
              <w:rPr>
                <w:rFonts w:ascii="Arial" w:hAnsi="Arial" w:cs="Arial"/>
                <w:color w:val="000000" w:themeColor="text1"/>
                <w:lang w:val="mn-M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B48B6" w:rsidRPr="00CE1852" w:rsidRDefault="000B48B6" w:rsidP="000B48B6">
            <w:pPr>
              <w:spacing w:before="60" w:after="60"/>
              <w:jc w:val="center"/>
              <w:rPr>
                <w:rFonts w:ascii="Arial" w:hAnsi="Arial" w:cs="Arial"/>
                <w:color w:val="000000" w:themeColor="text1"/>
                <w:lang w:val="mn-MN"/>
              </w:rPr>
            </w:pPr>
            <w:r w:rsidRPr="00CE1852">
              <w:rPr>
                <w:rFonts w:ascii="Arial" w:hAnsi="Arial" w:cs="Arial"/>
                <w:color w:val="000000" w:themeColor="text1"/>
                <w:lang w:val="mn-MN"/>
              </w:rPr>
              <w:t>Эхний хагас жилд:  Удирдлаг</w:t>
            </w:r>
            <w:r w:rsidRPr="00CE1852">
              <w:rPr>
                <w:rFonts w:ascii="Arial" w:hAnsi="Arial" w:cs="Arial"/>
                <w:color w:val="000000" w:themeColor="text1"/>
                <w:lang w:val="mn-MN"/>
              </w:rPr>
              <w:lastRenderedPageBreak/>
              <w:t>ыг шаардлагатай мэдээ мэдээллээр хангасан байна.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48B6" w:rsidRPr="00CE1852" w:rsidRDefault="000B48B6" w:rsidP="000B48B6">
            <w:pPr>
              <w:spacing w:before="60" w:after="60"/>
              <w:jc w:val="both"/>
              <w:rPr>
                <w:rFonts w:ascii="Arial" w:hAnsi="Arial" w:cs="Arial"/>
                <w:color w:val="000000" w:themeColor="text1"/>
                <w:lang w:val="mn-MN"/>
              </w:rPr>
            </w:pPr>
            <w:r w:rsidRPr="00CE1852">
              <w:rPr>
                <w:rFonts w:ascii="Arial" w:hAnsi="Arial" w:cs="Arial"/>
                <w:i/>
                <w:color w:val="000000" w:themeColor="text1"/>
                <w:lang w:val="mn-MN"/>
              </w:rPr>
              <w:lastRenderedPageBreak/>
              <w:t xml:space="preserve">Эхний хагас жилд:  Удирдлагыг шаардлагатай </w:t>
            </w:r>
            <w:r w:rsidRPr="00CE1852">
              <w:rPr>
                <w:rFonts w:ascii="Arial" w:hAnsi="Arial" w:cs="Arial"/>
                <w:i/>
                <w:color w:val="000000" w:themeColor="text1"/>
                <w:lang w:val="mn-MN"/>
              </w:rPr>
              <w:lastRenderedPageBreak/>
              <w:t>мэдээ мэдээллээр хангасан байна.</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0B48B6" w:rsidRPr="00CE1852" w:rsidRDefault="00683F9C" w:rsidP="000B48B6">
            <w:pPr>
              <w:spacing w:before="60" w:after="60"/>
              <w:jc w:val="both"/>
              <w:rPr>
                <w:rFonts w:ascii="Arial" w:hAnsi="Arial" w:cs="Arial"/>
                <w:color w:val="000000" w:themeColor="text1"/>
                <w:lang w:val="mn-MN"/>
              </w:rPr>
            </w:pPr>
            <w:r>
              <w:rPr>
                <w:rFonts w:ascii="Arial" w:hAnsi="Arial" w:cs="Arial"/>
                <w:color w:val="000000" w:themeColor="text1"/>
                <w:lang w:val="mn-MN"/>
              </w:rPr>
              <w:lastRenderedPageBreak/>
              <w:t>-Аймгийн төрийн за</w:t>
            </w:r>
            <w:r w:rsidR="000B48B6" w:rsidRPr="00CE1852">
              <w:rPr>
                <w:rFonts w:ascii="Arial" w:hAnsi="Arial" w:cs="Arial"/>
                <w:color w:val="000000" w:themeColor="text1"/>
                <w:lang w:val="mn-MN"/>
              </w:rPr>
              <w:t xml:space="preserve">хиргааны байгууллагууд, ҮСХороо болон бусад </w:t>
            </w:r>
            <w:r w:rsidR="000B48B6" w:rsidRPr="00CE1852">
              <w:rPr>
                <w:rFonts w:ascii="Arial" w:hAnsi="Arial" w:cs="Arial"/>
                <w:color w:val="000000" w:themeColor="text1"/>
                <w:lang w:val="mn-MN"/>
              </w:rPr>
              <w:lastRenderedPageBreak/>
              <w:t>байгууллагуудын удирдлагууд, иргэд олон нийтэд шаардлагатай статистик мэдээллээр тухай бүр хангаж сар бүрийн аймгийн нийгэм, эдийн засгийн танилцуулгаар хангаж ажиллаа.</w:t>
            </w:r>
          </w:p>
          <w:p w:rsidR="000B48B6" w:rsidRPr="00CE1852" w:rsidRDefault="000B48B6" w:rsidP="000B48B6">
            <w:pPr>
              <w:spacing w:before="60" w:after="60"/>
              <w:jc w:val="both"/>
              <w:rPr>
                <w:rFonts w:ascii="Arial" w:hAnsi="Arial" w:cs="Arial"/>
                <w:color w:val="000000" w:themeColor="text1"/>
                <w:lang w:val="mn-MN"/>
              </w:rPr>
            </w:pPr>
            <w:r w:rsidRPr="00CE1852">
              <w:rPr>
                <w:rFonts w:ascii="Arial" w:hAnsi="Arial" w:cs="Arial"/>
                <w:color w:val="000000" w:themeColor="text1"/>
                <w:lang w:val="mn-MN"/>
              </w:rPr>
              <w:t>-Иргэд болон ААНбайгууллагаас ирсэн хүсэлтийг тухай бүрт нь хариулж цаасан болон цахим хэлбэрээр хүргэж байна.</w:t>
            </w:r>
          </w:p>
        </w:tc>
      </w:tr>
      <w:tr w:rsidR="000B48B6" w:rsidRPr="00CE1852" w:rsidTr="000B48B6">
        <w:tc>
          <w:tcPr>
            <w:tcW w:w="426" w:type="dxa"/>
            <w:tcBorders>
              <w:top w:val="single" w:sz="4" w:space="0" w:color="auto"/>
              <w:left w:val="single" w:sz="4" w:space="0" w:color="auto"/>
              <w:bottom w:val="single" w:sz="4" w:space="0" w:color="auto"/>
              <w:right w:val="single" w:sz="4" w:space="0" w:color="auto"/>
            </w:tcBorders>
          </w:tcPr>
          <w:p w:rsidR="000B48B6" w:rsidRPr="00CE1852" w:rsidRDefault="000B48B6" w:rsidP="000B48B6">
            <w:pPr>
              <w:spacing w:before="60" w:after="60"/>
              <w:jc w:val="center"/>
              <w:rPr>
                <w:rFonts w:ascii="Arial" w:hAnsi="Arial" w:cs="Arial"/>
              </w:rPr>
            </w:pPr>
            <w:r w:rsidRPr="00CE1852">
              <w:rPr>
                <w:rFonts w:ascii="Arial" w:hAnsi="Arial" w:cs="Arial"/>
              </w:rPr>
              <w:lastRenderedPageBreak/>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48B6" w:rsidRPr="00CE1852" w:rsidRDefault="000B48B6" w:rsidP="000B48B6">
            <w:pPr>
              <w:spacing w:before="60" w:after="60"/>
              <w:jc w:val="both"/>
              <w:rPr>
                <w:rFonts w:ascii="Arial" w:hAnsi="Arial" w:cs="Arial"/>
                <w:color w:val="000000" w:themeColor="text1"/>
                <w:lang w:val="mn-MN"/>
              </w:rPr>
            </w:pPr>
            <w:r w:rsidRPr="00CE1852">
              <w:rPr>
                <w:rFonts w:ascii="Arial" w:hAnsi="Arial" w:cs="Arial"/>
                <w:color w:val="000000" w:themeColor="text1"/>
                <w:lang w:val="mn-MN"/>
              </w:rPr>
              <w:t>1.3.2</w:t>
            </w:r>
          </w:p>
          <w:p w:rsidR="000B48B6" w:rsidRPr="00CE1852" w:rsidRDefault="000B48B6" w:rsidP="000B48B6">
            <w:pPr>
              <w:spacing w:before="60" w:after="60"/>
              <w:jc w:val="both"/>
              <w:rPr>
                <w:rFonts w:ascii="Arial" w:hAnsi="Arial" w:cs="Arial"/>
                <w:color w:val="000000" w:themeColor="text1"/>
                <w:lang w:val="mn-MN"/>
              </w:rPr>
            </w:pPr>
            <w:r w:rsidRPr="00CE1852">
              <w:rPr>
                <w:rFonts w:ascii="Arial" w:hAnsi="Arial" w:cs="Arial"/>
                <w:color w:val="000000" w:themeColor="text1"/>
                <w:lang w:val="mn-MN"/>
              </w:rPr>
              <w:t>Аймгийн 2019 оны жилийн эцэс болон 2020 оны сар бүрийн нийгэм эдийн засгийн танилцуулгыг бэлтгэх.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48B6" w:rsidRPr="00CE1852" w:rsidRDefault="000B48B6" w:rsidP="000B48B6">
            <w:pPr>
              <w:spacing w:before="60" w:after="60"/>
              <w:jc w:val="center"/>
              <w:rPr>
                <w:rFonts w:ascii="Arial" w:hAnsi="Arial" w:cs="Arial"/>
                <w:color w:val="000000" w:themeColor="text1"/>
                <w:lang w:val="mn-M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B48B6" w:rsidRPr="00CE1852" w:rsidRDefault="000B48B6" w:rsidP="000B48B6">
            <w:pPr>
              <w:spacing w:before="60" w:after="60"/>
              <w:jc w:val="center"/>
              <w:rPr>
                <w:rFonts w:ascii="Arial" w:hAnsi="Arial" w:cs="Arial"/>
                <w:color w:val="000000" w:themeColor="text1"/>
                <w:lang w:val="mn-MN"/>
              </w:rPr>
            </w:pPr>
            <w:r w:rsidRPr="00CE1852">
              <w:rPr>
                <w:rFonts w:ascii="Arial" w:hAnsi="Arial" w:cs="Arial"/>
                <w:color w:val="000000" w:themeColor="text1"/>
                <w:lang w:val="mn-MN"/>
              </w:rPr>
              <w:t>Жил бүр орон нутгийн  нийгэм, эдийн засгийн танилцуулгыг бэлтгэн холбогдох байгууллагуудад албан хэрэгцээнд хүргүүлж ажилласан.</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48B6" w:rsidRPr="00CE1852" w:rsidRDefault="000B48B6" w:rsidP="000B48B6">
            <w:pPr>
              <w:spacing w:before="60" w:after="60"/>
              <w:jc w:val="both"/>
              <w:rPr>
                <w:rFonts w:ascii="Arial" w:hAnsi="Arial" w:cs="Arial"/>
                <w:color w:val="000000" w:themeColor="text1"/>
                <w:lang w:val="mn-MN"/>
              </w:rPr>
            </w:pPr>
            <w:r w:rsidRPr="00CE1852">
              <w:rPr>
                <w:rFonts w:ascii="Arial" w:hAnsi="Arial" w:cs="Arial"/>
                <w:color w:val="000000" w:themeColor="text1"/>
                <w:lang w:val="mn-MN"/>
              </w:rPr>
              <w:t>Эхний хагас жилд: Орон нутгийн  нийгэм, эдийн засгийн байдлын талаарх танилцуулгыг 6 удаа, 2019 жилийн эцсийн танилцуулгыг бэлтгэн холбогдох байгууллагуудад хүргүүлж ажилласан байна.</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0B48B6" w:rsidRPr="00CE1852" w:rsidRDefault="000B48B6" w:rsidP="000B48B6">
            <w:pPr>
              <w:spacing w:before="60" w:after="60"/>
              <w:jc w:val="both"/>
              <w:rPr>
                <w:rFonts w:ascii="Arial" w:hAnsi="Arial" w:cs="Arial"/>
                <w:color w:val="000000" w:themeColor="text1"/>
                <w:lang w:val="mn-MN"/>
              </w:rPr>
            </w:pPr>
            <w:r w:rsidRPr="00CE1852">
              <w:rPr>
                <w:rFonts w:ascii="Arial" w:hAnsi="Arial" w:cs="Arial"/>
                <w:color w:val="000000" w:themeColor="text1"/>
                <w:lang w:val="mn-MN"/>
              </w:rPr>
              <w:t xml:space="preserve">-Эхний хагас жилд: Орон нутгийн  нийгэм, эдийн засгийн байдлын талаарх танилцуулгыг 6 удаа, 2019 жилийн эцсийн танилцуулгыг бэлтгэн 60 хувь хэвлэн аймгийн төр захиргааны байгууллагын удирдлагууд болон сонирхсон хэрэглэгчдэд тархаалаа. </w:t>
            </w:r>
          </w:p>
          <w:p w:rsidR="000B48B6" w:rsidRPr="00CE1852" w:rsidRDefault="000B48B6" w:rsidP="000B48B6">
            <w:pPr>
              <w:spacing w:before="60" w:after="60"/>
              <w:jc w:val="both"/>
              <w:rPr>
                <w:rFonts w:ascii="Arial" w:hAnsi="Arial" w:cs="Arial"/>
                <w:color w:val="000000" w:themeColor="text1"/>
                <w:lang w:val="mn-MN"/>
              </w:rPr>
            </w:pPr>
            <w:r w:rsidRPr="00CE1852">
              <w:rPr>
                <w:rFonts w:ascii="Arial" w:hAnsi="Arial" w:cs="Arial"/>
                <w:color w:val="000000" w:themeColor="text1"/>
                <w:lang w:val="mn-MN"/>
              </w:rPr>
              <w:t>-Аймгийн 2019 оны жилийн эцсийн мэдээллээр “Өврийн ном”-г 100 ширхэгийг хэвлэн тархаалаа.</w:t>
            </w:r>
          </w:p>
          <w:p w:rsidR="000B48B6" w:rsidRPr="00CE1852" w:rsidRDefault="000B48B6" w:rsidP="000B48B6">
            <w:pPr>
              <w:spacing w:before="60" w:after="60"/>
              <w:jc w:val="both"/>
              <w:rPr>
                <w:rFonts w:ascii="Arial" w:hAnsi="Arial" w:cs="Arial"/>
                <w:color w:val="000000" w:themeColor="text1"/>
                <w:lang w:val="mn-MN"/>
              </w:rPr>
            </w:pPr>
            <w:r w:rsidRPr="00CE1852">
              <w:rPr>
                <w:rFonts w:ascii="Arial" w:hAnsi="Arial" w:cs="Arial"/>
                <w:color w:val="000000" w:themeColor="text1"/>
                <w:lang w:val="mn-MN"/>
              </w:rPr>
              <w:t>-Аймгийн төрийн байгууллагуудын нэгдсэн программ ABLE-д олон нийтийн хэсэгт байршуулан 15 сум 57 байгууллагын нийт 700 албан хаагчид файл хэлбэрээр хүргэлээ.</w:t>
            </w:r>
          </w:p>
          <w:p w:rsidR="000B48B6" w:rsidRPr="00CE1852" w:rsidRDefault="000B48B6" w:rsidP="000B48B6">
            <w:pPr>
              <w:spacing w:before="60" w:after="60"/>
              <w:jc w:val="both"/>
              <w:rPr>
                <w:rFonts w:ascii="Arial" w:hAnsi="Arial" w:cs="Arial"/>
                <w:color w:val="000000" w:themeColor="text1"/>
                <w:lang w:val="mn-MN"/>
              </w:rPr>
            </w:pPr>
            <w:r w:rsidRPr="00CE1852">
              <w:rPr>
                <w:rFonts w:ascii="Arial" w:hAnsi="Arial" w:cs="Arial"/>
                <w:color w:val="000000" w:themeColor="text1"/>
                <w:lang w:val="mn-MN"/>
              </w:rPr>
              <w:t xml:space="preserve">-Танилцуулгын цахим хуудас болон фэйсбүүк пэйж хуудсаар дамжуулан олон нийтэд хүргэлээ. </w:t>
            </w:r>
          </w:p>
          <w:p w:rsidR="000B48B6" w:rsidRPr="00CE1852" w:rsidRDefault="000B48B6" w:rsidP="000B48B6">
            <w:pPr>
              <w:spacing w:before="60" w:after="60"/>
              <w:jc w:val="both"/>
              <w:rPr>
                <w:rFonts w:ascii="Arial" w:hAnsi="Arial" w:cs="Arial"/>
                <w:color w:val="000000" w:themeColor="text1"/>
                <w:lang w:val="mn-MN"/>
              </w:rPr>
            </w:pPr>
            <w:r w:rsidRPr="00CE1852">
              <w:rPr>
                <w:rFonts w:ascii="Arial" w:hAnsi="Arial" w:cs="Arial"/>
                <w:color w:val="000000" w:themeColor="text1"/>
                <w:lang w:val="mn-MN"/>
              </w:rPr>
              <w:t xml:space="preserve">-Онцлох мэдээллүүдээр болон сар бүрийн танилцуулгаар аймгийн АС </w:t>
            </w:r>
            <w:r w:rsidRPr="00CE1852">
              <w:rPr>
                <w:rFonts w:ascii="Arial" w:hAnsi="Arial" w:cs="Arial"/>
                <w:color w:val="000000" w:themeColor="text1"/>
                <w:lang w:val="mn-MN"/>
              </w:rPr>
              <w:lastRenderedPageBreak/>
              <w:t>цоголбороор мэдээлэл хийж өөрийн веб хуудсанд видио хэлбэрээр байршууллаа.</w:t>
            </w:r>
          </w:p>
          <w:p w:rsidR="000B48B6" w:rsidRPr="00CE1852" w:rsidRDefault="000B48B6" w:rsidP="000B48B6">
            <w:pPr>
              <w:spacing w:before="60" w:after="60"/>
              <w:jc w:val="both"/>
              <w:rPr>
                <w:rFonts w:ascii="Arial" w:hAnsi="Arial" w:cs="Arial"/>
                <w:color w:val="000000" w:themeColor="text1"/>
                <w:lang w:val="mn-MN"/>
              </w:rPr>
            </w:pPr>
            <w:r w:rsidRPr="00CE1852">
              <w:rPr>
                <w:rFonts w:ascii="Arial" w:hAnsi="Arial" w:cs="Arial"/>
                <w:color w:val="000000" w:themeColor="text1"/>
                <w:lang w:val="mn-MN"/>
              </w:rPr>
              <w:t>-2019 оны мэдээллээр инфогражик хийж 100 ширхэгийг хэвлэн тархааж байна.</w:t>
            </w:r>
          </w:p>
        </w:tc>
      </w:tr>
    </w:tbl>
    <w:p w:rsidR="00C76DF7" w:rsidRPr="00CE1852" w:rsidRDefault="00154CCD" w:rsidP="00CC082B">
      <w:pPr>
        <w:spacing w:before="360" w:after="120" w:line="240" w:lineRule="auto"/>
        <w:jc w:val="center"/>
        <w:rPr>
          <w:rFonts w:ascii="Arial" w:hAnsi="Arial" w:cs="Arial"/>
          <w:lang w:val="mn-MN"/>
        </w:rPr>
      </w:pPr>
      <w:r w:rsidRPr="00CE1852">
        <w:rPr>
          <w:rFonts w:ascii="Arial" w:hAnsi="Arial" w:cs="Arial"/>
          <w:lang w:val="mn-MN"/>
        </w:rPr>
        <w:lastRenderedPageBreak/>
        <w:t>СТАТИСТИК МЭДЭЭНИЙ ТАРХААЛТ</w:t>
      </w:r>
    </w:p>
    <w:p w:rsidR="000B48B6" w:rsidRPr="009332D6" w:rsidRDefault="00154CCD" w:rsidP="000B48B6">
      <w:pPr>
        <w:spacing w:before="240" w:after="120" w:line="240" w:lineRule="auto"/>
        <w:jc w:val="both"/>
        <w:rPr>
          <w:rFonts w:ascii="Arial" w:hAnsi="Arial" w:cs="Arial"/>
          <w:bCs/>
          <w:lang w:val="mn-MN"/>
        </w:rPr>
      </w:pPr>
      <w:r w:rsidRPr="00CE1852">
        <w:rPr>
          <w:rFonts w:ascii="Arial" w:hAnsi="Arial" w:cs="Arial"/>
          <w:b/>
          <w:lang w:val="mn-MN"/>
        </w:rPr>
        <w:t>Гүйцэтгэлийн зорилт №1.4.</w:t>
      </w:r>
      <w:r w:rsidRPr="00CE1852">
        <w:rPr>
          <w:rFonts w:ascii="Arial" w:hAnsi="Arial" w:cs="Arial"/>
          <w:lang w:val="mn-MN"/>
        </w:rPr>
        <w:t xml:space="preserve"> </w:t>
      </w:r>
      <w:r w:rsidRPr="00CE1852">
        <w:rPr>
          <w:rFonts w:ascii="Arial" w:hAnsi="Arial" w:cs="Arial"/>
          <w:bCs/>
          <w:lang w:val="mn-MN"/>
        </w:rPr>
        <w:t>Албан ёсны статистикийн мэдээлэл тархаах, олон улсын стандартад нийцсэ</w:t>
      </w:r>
      <w:r w:rsidR="009332D6">
        <w:rPr>
          <w:rFonts w:ascii="Arial" w:hAnsi="Arial" w:cs="Arial"/>
          <w:bCs/>
          <w:lang w:val="mn-MN"/>
        </w:rPr>
        <w:t>н тогтолцоог бүрдүүлэн ажиллах.</w:t>
      </w:r>
    </w:p>
    <w:tbl>
      <w:tblPr>
        <w:tblStyle w:val="TableGrid13"/>
        <w:tblW w:w="0" w:type="auto"/>
        <w:tblInd w:w="-5" w:type="dxa"/>
        <w:tblLook w:val="04A0" w:firstRow="1" w:lastRow="0" w:firstColumn="1" w:lastColumn="0" w:noHBand="0" w:noVBand="1"/>
      </w:tblPr>
      <w:tblGrid>
        <w:gridCol w:w="1648"/>
        <w:gridCol w:w="1812"/>
        <w:gridCol w:w="1360"/>
        <w:gridCol w:w="1134"/>
        <w:gridCol w:w="1134"/>
        <w:gridCol w:w="992"/>
        <w:gridCol w:w="1806"/>
      </w:tblGrid>
      <w:tr w:rsidR="000B48B6" w:rsidRPr="00CE1852" w:rsidTr="00CC082B">
        <w:tc>
          <w:tcPr>
            <w:tcW w:w="1648" w:type="dxa"/>
            <w:shd w:val="clear" w:color="auto" w:fill="auto"/>
          </w:tcPr>
          <w:p w:rsidR="000B48B6" w:rsidRPr="009332D6" w:rsidRDefault="000B48B6" w:rsidP="000B48B6">
            <w:pPr>
              <w:spacing w:before="60" w:after="60"/>
              <w:jc w:val="center"/>
              <w:rPr>
                <w:rFonts w:ascii="Arial" w:hAnsi="Arial" w:cs="Arial"/>
                <w:i/>
                <w:color w:val="000000" w:themeColor="text1"/>
              </w:rPr>
            </w:pPr>
            <w:r w:rsidRPr="00CE1852">
              <w:rPr>
                <w:rFonts w:ascii="Arial" w:hAnsi="Arial" w:cs="Arial"/>
                <w:i/>
                <w:color w:val="000000" w:themeColor="text1"/>
                <w:lang w:val="mn-MN"/>
              </w:rPr>
              <w:t>№</w:t>
            </w:r>
            <w:r w:rsidR="009332D6">
              <w:rPr>
                <w:rFonts w:ascii="Arial" w:hAnsi="Arial" w:cs="Arial"/>
                <w:i/>
                <w:color w:val="000000" w:themeColor="text1"/>
              </w:rPr>
              <w:t>29</w:t>
            </w:r>
          </w:p>
        </w:tc>
        <w:tc>
          <w:tcPr>
            <w:tcW w:w="8238" w:type="dxa"/>
            <w:gridSpan w:val="6"/>
            <w:tcBorders>
              <w:bottom w:val="single" w:sz="4" w:space="0" w:color="auto"/>
            </w:tcBorders>
            <w:shd w:val="clear" w:color="auto" w:fill="auto"/>
          </w:tcPr>
          <w:p w:rsidR="000B48B6" w:rsidRPr="00CE1852" w:rsidRDefault="000B48B6" w:rsidP="000B48B6">
            <w:pPr>
              <w:spacing w:before="60" w:after="60"/>
              <w:jc w:val="center"/>
              <w:rPr>
                <w:rFonts w:ascii="Arial" w:hAnsi="Arial" w:cs="Arial"/>
                <w:i/>
                <w:color w:val="000000" w:themeColor="text1"/>
                <w:lang w:val="mn-MN"/>
              </w:rPr>
            </w:pPr>
            <w:r w:rsidRPr="00CE1852">
              <w:rPr>
                <w:rFonts w:ascii="Arial" w:hAnsi="Arial" w:cs="Arial"/>
                <w:i/>
                <w:color w:val="000000" w:themeColor="text1"/>
                <w:lang w:val="mn-MN"/>
              </w:rPr>
              <w:t>Зорилтыг хэрэгжүүлэх арга хэмжээ, шалгуур үзүүлэлт, хүрэх түвшин</w:t>
            </w:r>
          </w:p>
        </w:tc>
      </w:tr>
      <w:tr w:rsidR="000B48B6" w:rsidRPr="00CE1852" w:rsidTr="00CC082B">
        <w:trPr>
          <w:trHeight w:val="147"/>
        </w:trPr>
        <w:tc>
          <w:tcPr>
            <w:tcW w:w="1648" w:type="dxa"/>
            <w:vMerge w:val="restart"/>
            <w:shd w:val="clear" w:color="auto" w:fill="auto"/>
          </w:tcPr>
          <w:p w:rsidR="000B48B6" w:rsidRPr="00CE1852" w:rsidRDefault="000B48B6" w:rsidP="000B48B6">
            <w:pPr>
              <w:spacing w:before="60" w:after="60"/>
              <w:jc w:val="right"/>
              <w:rPr>
                <w:rFonts w:ascii="Arial" w:hAnsi="Arial" w:cs="Arial"/>
                <w:color w:val="000000" w:themeColor="text1"/>
                <w:lang w:val="mn-MN"/>
              </w:rPr>
            </w:pPr>
            <w:r w:rsidRPr="00CE1852">
              <w:rPr>
                <w:rFonts w:ascii="Arial" w:hAnsi="Arial" w:cs="Arial"/>
                <w:color w:val="000000" w:themeColor="text1"/>
                <w:lang w:val="mn-MN"/>
              </w:rPr>
              <w:t>Арга хэмжээний нэр, дугаар</w:t>
            </w:r>
          </w:p>
        </w:tc>
        <w:tc>
          <w:tcPr>
            <w:tcW w:w="8238" w:type="dxa"/>
            <w:gridSpan w:val="6"/>
            <w:shd w:val="clear" w:color="auto" w:fill="auto"/>
          </w:tcPr>
          <w:p w:rsidR="000B48B6" w:rsidRPr="00CE1852" w:rsidRDefault="000B48B6" w:rsidP="000B48B6">
            <w:pPr>
              <w:tabs>
                <w:tab w:val="left" w:pos="7351"/>
              </w:tabs>
              <w:spacing w:before="60" w:after="60"/>
              <w:jc w:val="both"/>
              <w:rPr>
                <w:rFonts w:ascii="Arial" w:hAnsi="Arial" w:cs="Arial"/>
                <w:color w:val="000000" w:themeColor="text1"/>
                <w:lang w:val="mn-MN"/>
              </w:rPr>
            </w:pPr>
            <w:r w:rsidRPr="00CE1852">
              <w:rPr>
                <w:rFonts w:ascii="Arial" w:hAnsi="Arial" w:cs="Arial"/>
                <w:color w:val="000000" w:themeColor="text1"/>
                <w:lang w:val="mn-MN"/>
              </w:rPr>
              <w:t>1.4.1Тооллого судалгааны үр дүнгээр хэрэглэгчдэд зориулсан гарын авлага, сурталчилгааны материал бэлтгэх</w:t>
            </w:r>
          </w:p>
        </w:tc>
      </w:tr>
      <w:tr w:rsidR="000B48B6" w:rsidRPr="00CE1852" w:rsidTr="00CC082B">
        <w:trPr>
          <w:trHeight w:val="147"/>
        </w:trPr>
        <w:tc>
          <w:tcPr>
            <w:tcW w:w="1648" w:type="dxa"/>
            <w:vMerge/>
            <w:shd w:val="clear" w:color="auto" w:fill="auto"/>
          </w:tcPr>
          <w:p w:rsidR="000B48B6" w:rsidRPr="00CE1852" w:rsidRDefault="000B48B6" w:rsidP="000B48B6">
            <w:pPr>
              <w:spacing w:before="60" w:after="60"/>
              <w:jc w:val="right"/>
              <w:rPr>
                <w:rFonts w:ascii="Arial" w:hAnsi="Arial" w:cs="Arial"/>
                <w:color w:val="000000" w:themeColor="text1"/>
                <w:lang w:val="mn-MN"/>
              </w:rPr>
            </w:pPr>
          </w:p>
        </w:tc>
        <w:tc>
          <w:tcPr>
            <w:tcW w:w="1812" w:type="dxa"/>
            <w:shd w:val="clear" w:color="auto" w:fill="auto"/>
          </w:tcPr>
          <w:p w:rsidR="000B48B6" w:rsidRPr="00CE1852" w:rsidRDefault="000B48B6" w:rsidP="000B48B6">
            <w:pPr>
              <w:spacing w:before="60" w:after="60"/>
              <w:jc w:val="right"/>
              <w:rPr>
                <w:rFonts w:ascii="Arial" w:hAnsi="Arial" w:cs="Arial"/>
                <w:i/>
                <w:color w:val="000000" w:themeColor="text1"/>
              </w:rPr>
            </w:pPr>
            <w:r w:rsidRPr="00CE1852">
              <w:rPr>
                <w:rFonts w:ascii="Arial" w:hAnsi="Arial" w:cs="Arial"/>
                <w:i/>
                <w:color w:val="000000" w:themeColor="text1"/>
                <w:lang w:val="mn-MN"/>
              </w:rPr>
              <w:t xml:space="preserve">Төлөвлөлтийн уялдаа: </w:t>
            </w:r>
          </w:p>
        </w:tc>
        <w:tc>
          <w:tcPr>
            <w:tcW w:w="6426" w:type="dxa"/>
            <w:gridSpan w:val="5"/>
            <w:shd w:val="clear" w:color="auto" w:fill="auto"/>
          </w:tcPr>
          <w:p w:rsidR="000B48B6" w:rsidRPr="00CE1852" w:rsidRDefault="000B48B6" w:rsidP="000B48B6">
            <w:pPr>
              <w:spacing w:before="60" w:after="60"/>
              <w:rPr>
                <w:rFonts w:ascii="Arial" w:hAnsi="Arial" w:cs="Arial"/>
                <w:i/>
                <w:color w:val="000000" w:themeColor="text1"/>
              </w:rPr>
            </w:pPr>
            <w:r w:rsidRPr="00CE1852">
              <w:rPr>
                <w:rFonts w:ascii="Arial" w:hAnsi="Arial" w:cs="Arial"/>
                <w:i/>
                <w:color w:val="000000" w:themeColor="text1"/>
                <w:lang w:val="mn-MN"/>
              </w:rPr>
              <w:t>Монгол Улсын статистикийн салбарыг 2017-2020 онд хөгжүүлэх үндэсний хөтөлбөрийн 2.1.5</w:t>
            </w:r>
          </w:p>
        </w:tc>
      </w:tr>
      <w:tr w:rsidR="00CC082B" w:rsidRPr="00CE1852" w:rsidTr="00CC082B">
        <w:trPr>
          <w:trHeight w:val="147"/>
        </w:trPr>
        <w:tc>
          <w:tcPr>
            <w:tcW w:w="1648" w:type="dxa"/>
            <w:vMerge w:val="restart"/>
            <w:shd w:val="clear" w:color="auto" w:fill="auto"/>
          </w:tcPr>
          <w:p w:rsidR="00CC082B" w:rsidRPr="00CE1852" w:rsidRDefault="00CC082B" w:rsidP="008A166D">
            <w:pPr>
              <w:spacing w:before="60" w:after="60"/>
              <w:jc w:val="right"/>
              <w:rPr>
                <w:rFonts w:ascii="Arial" w:hAnsi="Arial" w:cs="Arial"/>
                <w:color w:val="000000" w:themeColor="text1"/>
                <w:lang w:val="mn-MN"/>
              </w:rPr>
            </w:pPr>
            <w:r w:rsidRPr="00CE1852">
              <w:rPr>
                <w:rFonts w:ascii="Arial" w:hAnsi="Arial" w:cs="Arial"/>
                <w:color w:val="000000" w:themeColor="text1"/>
                <w:lang w:val="mn-MN"/>
              </w:rPr>
              <w:t>Гүйцэтгэлийн шалгуур үзүүлэлт</w:t>
            </w:r>
          </w:p>
        </w:tc>
        <w:tc>
          <w:tcPr>
            <w:tcW w:w="1812" w:type="dxa"/>
            <w:shd w:val="clear" w:color="auto" w:fill="auto"/>
          </w:tcPr>
          <w:p w:rsidR="00CC082B" w:rsidRPr="00CE1852" w:rsidRDefault="00CC082B" w:rsidP="008A166D">
            <w:pPr>
              <w:spacing w:before="60" w:after="60"/>
              <w:jc w:val="right"/>
              <w:rPr>
                <w:rFonts w:ascii="Arial" w:hAnsi="Arial" w:cs="Arial"/>
                <w:i/>
                <w:color w:val="000000" w:themeColor="text1"/>
                <w:lang w:val="mn-MN"/>
              </w:rPr>
            </w:pPr>
            <w:r w:rsidRPr="00CE1852">
              <w:rPr>
                <w:rFonts w:ascii="Arial" w:hAnsi="Arial" w:cs="Arial"/>
                <w:i/>
                <w:color w:val="000000" w:themeColor="text1"/>
                <w:lang w:val="mn-MN"/>
              </w:rPr>
              <w:t>Хэрэгжих хугацаа</w:t>
            </w:r>
          </w:p>
        </w:tc>
        <w:tc>
          <w:tcPr>
            <w:tcW w:w="1360" w:type="dxa"/>
            <w:shd w:val="clear" w:color="auto" w:fill="auto"/>
          </w:tcPr>
          <w:p w:rsidR="00CC082B" w:rsidRPr="00CE1852" w:rsidRDefault="00CC082B" w:rsidP="008A166D">
            <w:pPr>
              <w:spacing w:before="60" w:after="60"/>
              <w:jc w:val="center"/>
              <w:rPr>
                <w:rFonts w:ascii="Arial" w:hAnsi="Arial" w:cs="Arial"/>
                <w:i/>
                <w:color w:val="000000" w:themeColor="text1"/>
                <w:lang w:val="mn-MN"/>
              </w:rPr>
            </w:pPr>
            <w:r w:rsidRPr="00CE1852">
              <w:rPr>
                <w:rFonts w:ascii="Arial" w:hAnsi="Arial" w:cs="Arial"/>
                <w:i/>
                <w:color w:val="000000" w:themeColor="text1"/>
                <w:lang w:val="mn-MN"/>
              </w:rPr>
              <w:t>Сар</w:t>
            </w:r>
          </w:p>
        </w:tc>
        <w:tc>
          <w:tcPr>
            <w:tcW w:w="1134" w:type="dxa"/>
            <w:shd w:val="clear" w:color="auto" w:fill="BDD6EE" w:themeFill="accent1" w:themeFillTint="66"/>
            <w:vAlign w:val="center"/>
          </w:tcPr>
          <w:p w:rsidR="00CC082B" w:rsidRPr="00CE1852" w:rsidRDefault="00CC082B" w:rsidP="008A166D">
            <w:pPr>
              <w:jc w:val="center"/>
              <w:rPr>
                <w:rFonts w:ascii="Arial" w:hAnsi="Arial" w:cs="Arial"/>
                <w:i/>
                <w:color w:val="000000" w:themeColor="text1"/>
                <w:lang w:val="mn-MN"/>
              </w:rPr>
            </w:pPr>
            <w:r w:rsidRPr="00CE1852">
              <w:rPr>
                <w:rFonts w:ascii="Arial" w:hAnsi="Arial" w:cs="Arial"/>
                <w:i/>
                <w:color w:val="000000" w:themeColor="text1"/>
                <w:lang w:val="mn-MN"/>
              </w:rPr>
              <w:t>1-р улирал</w:t>
            </w:r>
          </w:p>
        </w:tc>
        <w:tc>
          <w:tcPr>
            <w:tcW w:w="1134" w:type="dxa"/>
            <w:shd w:val="clear" w:color="auto" w:fill="BDD6EE" w:themeFill="accent1" w:themeFillTint="66"/>
            <w:vAlign w:val="center"/>
          </w:tcPr>
          <w:p w:rsidR="00CC082B" w:rsidRPr="00CE1852" w:rsidRDefault="00CC082B" w:rsidP="00CC082B">
            <w:pPr>
              <w:jc w:val="center"/>
              <w:rPr>
                <w:rFonts w:ascii="Arial" w:hAnsi="Arial" w:cs="Arial"/>
                <w:i/>
                <w:color w:val="000000" w:themeColor="text1"/>
                <w:lang w:val="mn-MN"/>
              </w:rPr>
            </w:pPr>
            <w:r>
              <w:rPr>
                <w:rFonts w:ascii="Arial" w:hAnsi="Arial" w:cs="Arial"/>
                <w:i/>
                <w:color w:val="000000" w:themeColor="text1"/>
                <w:lang w:val="mn-MN"/>
              </w:rPr>
              <w:t>2-р</w:t>
            </w:r>
            <w:r w:rsidRPr="00CE1852">
              <w:rPr>
                <w:rFonts w:ascii="Arial" w:hAnsi="Arial" w:cs="Arial"/>
                <w:i/>
                <w:color w:val="000000" w:themeColor="text1"/>
                <w:lang w:val="mn-MN"/>
              </w:rPr>
              <w:t xml:space="preserve"> улирал</w:t>
            </w:r>
          </w:p>
        </w:tc>
        <w:tc>
          <w:tcPr>
            <w:tcW w:w="992" w:type="dxa"/>
            <w:shd w:val="clear" w:color="auto" w:fill="auto"/>
            <w:vAlign w:val="center"/>
          </w:tcPr>
          <w:p w:rsidR="00CC082B" w:rsidRPr="00CE1852" w:rsidRDefault="00CC082B" w:rsidP="008A166D">
            <w:pPr>
              <w:jc w:val="center"/>
              <w:rPr>
                <w:rFonts w:ascii="Arial" w:hAnsi="Arial" w:cs="Arial"/>
                <w:i/>
                <w:color w:val="000000" w:themeColor="text1"/>
                <w:lang w:val="mn-MN"/>
              </w:rPr>
            </w:pPr>
            <w:r w:rsidRPr="00CE1852">
              <w:rPr>
                <w:rFonts w:ascii="Arial" w:hAnsi="Arial" w:cs="Arial"/>
                <w:i/>
                <w:color w:val="000000" w:themeColor="text1"/>
                <w:lang w:val="mn-MN"/>
              </w:rPr>
              <w:t>3-р улирал</w:t>
            </w:r>
          </w:p>
        </w:tc>
        <w:tc>
          <w:tcPr>
            <w:tcW w:w="1806" w:type="dxa"/>
            <w:shd w:val="clear" w:color="auto" w:fill="auto"/>
            <w:vAlign w:val="center"/>
          </w:tcPr>
          <w:p w:rsidR="00CC082B" w:rsidRPr="00CE1852" w:rsidRDefault="00CC082B" w:rsidP="00CC082B">
            <w:pPr>
              <w:jc w:val="center"/>
              <w:rPr>
                <w:rFonts w:ascii="Arial" w:hAnsi="Arial" w:cs="Arial"/>
                <w:i/>
                <w:color w:val="000000" w:themeColor="text1"/>
                <w:lang w:val="mn-MN"/>
              </w:rPr>
            </w:pPr>
            <w:r w:rsidRPr="00CE1852">
              <w:rPr>
                <w:rFonts w:ascii="Arial" w:hAnsi="Arial" w:cs="Arial"/>
                <w:i/>
                <w:color w:val="000000" w:themeColor="text1"/>
                <w:lang w:val="mn-MN"/>
              </w:rPr>
              <w:t>4-р</w:t>
            </w:r>
          </w:p>
          <w:p w:rsidR="00CC082B" w:rsidRPr="00CC082B" w:rsidRDefault="00CC082B" w:rsidP="00CC082B">
            <w:pPr>
              <w:spacing w:before="60" w:after="60"/>
              <w:jc w:val="center"/>
              <w:rPr>
                <w:rFonts w:ascii="Arial" w:hAnsi="Arial" w:cs="Arial"/>
                <w:i/>
                <w:lang w:val="mn-MN"/>
              </w:rPr>
            </w:pPr>
            <w:r w:rsidRPr="00CE1852">
              <w:rPr>
                <w:rFonts w:ascii="Arial" w:hAnsi="Arial" w:cs="Arial"/>
                <w:i/>
                <w:color w:val="000000" w:themeColor="text1"/>
                <w:lang w:val="mn-MN"/>
              </w:rPr>
              <w:t xml:space="preserve"> улирал</w:t>
            </w:r>
          </w:p>
        </w:tc>
      </w:tr>
      <w:tr w:rsidR="000B48B6" w:rsidRPr="00CE1852" w:rsidTr="00CC082B">
        <w:trPr>
          <w:trHeight w:val="147"/>
        </w:trPr>
        <w:tc>
          <w:tcPr>
            <w:tcW w:w="1648" w:type="dxa"/>
            <w:vMerge/>
            <w:shd w:val="clear" w:color="auto" w:fill="auto"/>
          </w:tcPr>
          <w:p w:rsidR="000B48B6" w:rsidRPr="00CE1852" w:rsidRDefault="000B48B6" w:rsidP="000B48B6">
            <w:pPr>
              <w:spacing w:before="60" w:after="60"/>
              <w:jc w:val="right"/>
              <w:rPr>
                <w:rFonts w:ascii="Arial" w:hAnsi="Arial" w:cs="Arial"/>
                <w:color w:val="000000" w:themeColor="text1"/>
                <w:lang w:val="mn-MN"/>
              </w:rPr>
            </w:pPr>
          </w:p>
        </w:tc>
        <w:tc>
          <w:tcPr>
            <w:tcW w:w="1812" w:type="dxa"/>
            <w:shd w:val="clear" w:color="auto" w:fill="auto"/>
          </w:tcPr>
          <w:p w:rsidR="000B48B6" w:rsidRPr="00CE1852" w:rsidRDefault="000B48B6" w:rsidP="000B48B6">
            <w:pPr>
              <w:spacing w:before="60" w:after="60"/>
              <w:jc w:val="right"/>
              <w:rPr>
                <w:rFonts w:ascii="Arial" w:hAnsi="Arial" w:cs="Arial"/>
                <w:i/>
                <w:color w:val="000000" w:themeColor="text1"/>
                <w:lang w:val="mn-MN"/>
              </w:rPr>
            </w:pPr>
            <w:r w:rsidRPr="00CE1852">
              <w:rPr>
                <w:rFonts w:ascii="Arial" w:hAnsi="Arial" w:cs="Arial"/>
                <w:i/>
                <w:color w:val="000000" w:themeColor="text1"/>
                <w:lang w:val="mn-MN"/>
              </w:rPr>
              <w:t>Шаардагдах хөрөнгө</w:t>
            </w:r>
          </w:p>
        </w:tc>
        <w:tc>
          <w:tcPr>
            <w:tcW w:w="6426" w:type="dxa"/>
            <w:gridSpan w:val="5"/>
            <w:shd w:val="clear" w:color="auto" w:fill="auto"/>
          </w:tcPr>
          <w:p w:rsidR="000B48B6" w:rsidRPr="00CE1852" w:rsidRDefault="000B48B6" w:rsidP="000B48B6">
            <w:pPr>
              <w:spacing w:before="60" w:after="60"/>
              <w:jc w:val="both"/>
              <w:rPr>
                <w:rFonts w:ascii="Arial" w:hAnsi="Arial" w:cs="Arial"/>
                <w:i/>
                <w:color w:val="000000" w:themeColor="text1"/>
                <w:lang w:val="mn-MN"/>
              </w:rPr>
            </w:pPr>
            <w:r w:rsidRPr="00CE1852">
              <w:rPr>
                <w:rFonts w:ascii="Arial" w:hAnsi="Arial" w:cs="Arial"/>
                <w:i/>
                <w:color w:val="000000" w:themeColor="text1"/>
                <w:lang w:val="mn-MN"/>
              </w:rPr>
              <w:t>Улсын төсөв.</w:t>
            </w:r>
          </w:p>
        </w:tc>
      </w:tr>
      <w:tr w:rsidR="000B48B6" w:rsidRPr="00CE1852" w:rsidTr="00CC082B">
        <w:trPr>
          <w:trHeight w:val="147"/>
        </w:trPr>
        <w:tc>
          <w:tcPr>
            <w:tcW w:w="1648" w:type="dxa"/>
            <w:vMerge/>
            <w:shd w:val="clear" w:color="auto" w:fill="auto"/>
          </w:tcPr>
          <w:p w:rsidR="000B48B6" w:rsidRPr="00CE1852" w:rsidRDefault="000B48B6" w:rsidP="000B48B6">
            <w:pPr>
              <w:spacing w:before="60" w:after="60"/>
              <w:jc w:val="right"/>
              <w:rPr>
                <w:rFonts w:ascii="Arial" w:hAnsi="Arial" w:cs="Arial"/>
                <w:color w:val="000000" w:themeColor="text1"/>
                <w:lang w:val="mn-MN"/>
              </w:rPr>
            </w:pPr>
          </w:p>
        </w:tc>
        <w:tc>
          <w:tcPr>
            <w:tcW w:w="1812" w:type="dxa"/>
            <w:shd w:val="clear" w:color="auto" w:fill="auto"/>
          </w:tcPr>
          <w:p w:rsidR="000B48B6" w:rsidRPr="00CE1852" w:rsidRDefault="000B48B6" w:rsidP="000B48B6">
            <w:pPr>
              <w:spacing w:before="60" w:after="60"/>
              <w:jc w:val="right"/>
              <w:rPr>
                <w:rFonts w:ascii="Arial" w:hAnsi="Arial" w:cs="Arial"/>
                <w:i/>
                <w:color w:val="000000" w:themeColor="text1"/>
                <w:lang w:val="mn-MN"/>
              </w:rPr>
            </w:pPr>
            <w:r w:rsidRPr="00CE1852">
              <w:rPr>
                <w:rFonts w:ascii="Arial" w:hAnsi="Arial" w:cs="Arial"/>
                <w:i/>
                <w:color w:val="000000" w:themeColor="text1"/>
                <w:lang w:val="mn-MN"/>
              </w:rPr>
              <w:t>Суурь түвшин</w:t>
            </w:r>
          </w:p>
        </w:tc>
        <w:tc>
          <w:tcPr>
            <w:tcW w:w="6426" w:type="dxa"/>
            <w:gridSpan w:val="5"/>
            <w:shd w:val="clear" w:color="auto" w:fill="auto"/>
          </w:tcPr>
          <w:p w:rsidR="000B48B6" w:rsidRPr="00CE1852" w:rsidRDefault="000B48B6" w:rsidP="000B48B6">
            <w:pPr>
              <w:spacing w:before="60" w:after="60"/>
              <w:jc w:val="both"/>
              <w:rPr>
                <w:rFonts w:ascii="Arial" w:hAnsi="Arial" w:cs="Arial"/>
                <w:i/>
                <w:color w:val="000000" w:themeColor="text1"/>
                <w:lang w:val="mn-MN"/>
              </w:rPr>
            </w:pPr>
            <w:r w:rsidRPr="00CE1852">
              <w:rPr>
                <w:rFonts w:ascii="Arial" w:hAnsi="Arial" w:cs="Arial"/>
                <w:i/>
                <w:color w:val="000000" w:themeColor="text1"/>
                <w:lang w:val="mn-MN"/>
              </w:rPr>
              <w:t>Гарын авлага сурталчилгааны материал бэлтгэн тархаасан.</w:t>
            </w:r>
          </w:p>
        </w:tc>
      </w:tr>
      <w:tr w:rsidR="000B48B6" w:rsidRPr="00CE1852" w:rsidTr="00CC082B">
        <w:trPr>
          <w:trHeight w:val="147"/>
        </w:trPr>
        <w:tc>
          <w:tcPr>
            <w:tcW w:w="1648" w:type="dxa"/>
            <w:vMerge/>
            <w:shd w:val="clear" w:color="auto" w:fill="auto"/>
          </w:tcPr>
          <w:p w:rsidR="000B48B6" w:rsidRPr="00CE1852" w:rsidRDefault="000B48B6" w:rsidP="000B48B6">
            <w:pPr>
              <w:spacing w:before="60" w:after="60"/>
              <w:jc w:val="right"/>
              <w:rPr>
                <w:rFonts w:ascii="Arial" w:hAnsi="Arial" w:cs="Arial"/>
                <w:color w:val="000000" w:themeColor="text1"/>
                <w:lang w:val="mn-MN"/>
              </w:rPr>
            </w:pPr>
          </w:p>
        </w:tc>
        <w:tc>
          <w:tcPr>
            <w:tcW w:w="1812" w:type="dxa"/>
            <w:shd w:val="clear" w:color="auto" w:fill="auto"/>
          </w:tcPr>
          <w:p w:rsidR="000B48B6" w:rsidRPr="00CE1852" w:rsidRDefault="000B48B6" w:rsidP="000B48B6">
            <w:pPr>
              <w:spacing w:before="60" w:after="60"/>
              <w:jc w:val="right"/>
              <w:rPr>
                <w:rFonts w:ascii="Arial" w:hAnsi="Arial" w:cs="Arial"/>
                <w:i/>
                <w:color w:val="000000" w:themeColor="text1"/>
                <w:lang w:val="mn-MN"/>
              </w:rPr>
            </w:pPr>
            <w:r w:rsidRPr="00CE1852">
              <w:rPr>
                <w:rFonts w:ascii="Arial" w:hAnsi="Arial" w:cs="Arial"/>
                <w:i/>
                <w:color w:val="000000" w:themeColor="text1"/>
                <w:lang w:val="mn-MN"/>
              </w:rPr>
              <w:t>Шалгуур үзүүлэлт</w:t>
            </w:r>
          </w:p>
        </w:tc>
        <w:tc>
          <w:tcPr>
            <w:tcW w:w="6426" w:type="dxa"/>
            <w:gridSpan w:val="5"/>
            <w:shd w:val="clear" w:color="auto" w:fill="auto"/>
          </w:tcPr>
          <w:p w:rsidR="000B48B6" w:rsidRPr="00CE1852" w:rsidRDefault="000B48B6" w:rsidP="000B48B6">
            <w:pPr>
              <w:spacing w:before="60" w:after="60"/>
              <w:jc w:val="both"/>
              <w:rPr>
                <w:rFonts w:ascii="Arial" w:hAnsi="Arial" w:cs="Arial"/>
                <w:i/>
                <w:color w:val="000000" w:themeColor="text1"/>
                <w:lang w:val="mn-MN"/>
              </w:rPr>
            </w:pPr>
            <w:r w:rsidRPr="00CE1852">
              <w:rPr>
                <w:rFonts w:ascii="Arial" w:hAnsi="Arial" w:cs="Arial"/>
                <w:i/>
                <w:color w:val="000000" w:themeColor="text1"/>
                <w:lang w:val="mn-MN"/>
              </w:rPr>
              <w:t>Хэрэглэгчдийн хэрэгцээг хангасан материал бэлтгэсэн байна.</w:t>
            </w:r>
          </w:p>
        </w:tc>
      </w:tr>
      <w:tr w:rsidR="000B48B6" w:rsidRPr="00CE1852" w:rsidTr="00CC082B">
        <w:trPr>
          <w:trHeight w:val="75"/>
        </w:trPr>
        <w:tc>
          <w:tcPr>
            <w:tcW w:w="1648" w:type="dxa"/>
            <w:vMerge/>
            <w:shd w:val="clear" w:color="auto" w:fill="auto"/>
          </w:tcPr>
          <w:p w:rsidR="000B48B6" w:rsidRPr="00CE1852" w:rsidRDefault="000B48B6" w:rsidP="000B48B6">
            <w:pPr>
              <w:spacing w:before="60" w:after="60"/>
              <w:jc w:val="right"/>
              <w:rPr>
                <w:rFonts w:ascii="Arial" w:hAnsi="Arial" w:cs="Arial"/>
                <w:color w:val="000000" w:themeColor="text1"/>
                <w:lang w:val="mn-MN"/>
              </w:rPr>
            </w:pPr>
          </w:p>
        </w:tc>
        <w:tc>
          <w:tcPr>
            <w:tcW w:w="1812" w:type="dxa"/>
            <w:shd w:val="clear" w:color="auto" w:fill="auto"/>
          </w:tcPr>
          <w:p w:rsidR="000B48B6" w:rsidRPr="00CE1852" w:rsidRDefault="000B48B6" w:rsidP="000B48B6">
            <w:pPr>
              <w:spacing w:before="60" w:after="60"/>
              <w:jc w:val="right"/>
              <w:rPr>
                <w:rFonts w:ascii="Arial" w:hAnsi="Arial" w:cs="Arial"/>
                <w:i/>
                <w:color w:val="000000" w:themeColor="text1"/>
                <w:lang w:val="mn-MN"/>
              </w:rPr>
            </w:pPr>
            <w:r w:rsidRPr="00CE1852">
              <w:rPr>
                <w:rFonts w:ascii="Arial" w:hAnsi="Arial" w:cs="Arial"/>
                <w:i/>
                <w:color w:val="000000" w:themeColor="text1"/>
                <w:lang w:val="mn-MN"/>
              </w:rPr>
              <w:t>Хүрэх түвшин</w:t>
            </w:r>
          </w:p>
        </w:tc>
        <w:tc>
          <w:tcPr>
            <w:tcW w:w="6426" w:type="dxa"/>
            <w:gridSpan w:val="5"/>
            <w:shd w:val="clear" w:color="auto" w:fill="auto"/>
          </w:tcPr>
          <w:p w:rsidR="000B48B6" w:rsidRPr="00CE1852" w:rsidRDefault="000B48B6" w:rsidP="000B48B6">
            <w:pPr>
              <w:spacing w:before="60" w:after="60"/>
              <w:jc w:val="both"/>
              <w:rPr>
                <w:rFonts w:ascii="Arial" w:hAnsi="Arial" w:cs="Arial"/>
                <w:i/>
                <w:color w:val="000000" w:themeColor="text1"/>
                <w:lang w:val="mn-MN"/>
              </w:rPr>
            </w:pPr>
            <w:r w:rsidRPr="00CE1852">
              <w:rPr>
                <w:rFonts w:ascii="Arial" w:hAnsi="Arial" w:cs="Arial"/>
                <w:i/>
                <w:color w:val="000000" w:themeColor="text1"/>
                <w:lang w:val="mn-MN"/>
              </w:rPr>
              <w:t xml:space="preserve">Эхний хагас жилд: Хэрэглэгчдийг гарын авлага материалаар хангасан байх ба хэвлэмэл бүтээгдэхүүний чанар, загвар дизайныг сайжруулж нэр төрлийг олшруулсан байна.. </w:t>
            </w:r>
          </w:p>
        </w:tc>
      </w:tr>
      <w:tr w:rsidR="000B48B6" w:rsidRPr="00CE1852" w:rsidTr="00CC082B">
        <w:trPr>
          <w:trHeight w:val="75"/>
        </w:trPr>
        <w:tc>
          <w:tcPr>
            <w:tcW w:w="1648" w:type="dxa"/>
            <w:vMerge w:val="restart"/>
            <w:shd w:val="clear" w:color="auto" w:fill="auto"/>
          </w:tcPr>
          <w:p w:rsidR="000B48B6" w:rsidRPr="00CE1852" w:rsidRDefault="000B48B6" w:rsidP="000B48B6">
            <w:pPr>
              <w:spacing w:before="60" w:after="60"/>
              <w:jc w:val="right"/>
              <w:rPr>
                <w:rFonts w:ascii="Arial" w:hAnsi="Arial" w:cs="Arial"/>
                <w:color w:val="000000" w:themeColor="text1"/>
                <w:lang w:val="mn-MN"/>
              </w:rPr>
            </w:pPr>
            <w:r w:rsidRPr="00CE1852">
              <w:rPr>
                <w:rFonts w:ascii="Arial" w:hAnsi="Arial" w:cs="Arial"/>
                <w:color w:val="000000" w:themeColor="text1"/>
                <w:lang w:val="mn-MN"/>
              </w:rPr>
              <w:t>Арга хэмжээний хэрэгжилт</w:t>
            </w:r>
          </w:p>
        </w:tc>
        <w:tc>
          <w:tcPr>
            <w:tcW w:w="1812" w:type="dxa"/>
            <w:shd w:val="clear" w:color="auto" w:fill="auto"/>
          </w:tcPr>
          <w:p w:rsidR="000B48B6" w:rsidRPr="00CE1852" w:rsidRDefault="000B48B6" w:rsidP="000B48B6">
            <w:pPr>
              <w:spacing w:before="60" w:after="60"/>
              <w:jc w:val="right"/>
              <w:rPr>
                <w:rFonts w:ascii="Arial" w:hAnsi="Arial" w:cs="Arial"/>
                <w:i/>
                <w:color w:val="000000" w:themeColor="text1"/>
                <w:lang w:val="mn-MN"/>
              </w:rPr>
            </w:pPr>
            <w:r w:rsidRPr="00CE1852">
              <w:rPr>
                <w:rFonts w:ascii="Arial" w:hAnsi="Arial" w:cs="Arial"/>
                <w:i/>
                <w:color w:val="000000" w:themeColor="text1"/>
                <w:lang w:val="mn-MN"/>
              </w:rPr>
              <w:t>Хэрэгжилт</w:t>
            </w:r>
          </w:p>
        </w:tc>
        <w:tc>
          <w:tcPr>
            <w:tcW w:w="6426" w:type="dxa"/>
            <w:gridSpan w:val="5"/>
            <w:shd w:val="clear" w:color="auto" w:fill="auto"/>
          </w:tcPr>
          <w:p w:rsidR="0001376D" w:rsidRDefault="0001376D" w:rsidP="0001376D">
            <w:pPr>
              <w:spacing w:before="60" w:after="60"/>
              <w:jc w:val="both"/>
              <w:rPr>
                <w:rFonts w:ascii="Arial" w:hAnsi="Arial" w:cs="Arial"/>
                <w:i/>
                <w:color w:val="000000" w:themeColor="text1"/>
                <w:lang w:val="mn-MN"/>
              </w:rPr>
            </w:pPr>
            <w:r>
              <w:rPr>
                <w:rFonts w:ascii="Arial" w:hAnsi="Arial" w:cs="Arial"/>
                <w:i/>
                <w:color w:val="000000" w:themeColor="text1"/>
                <w:lang w:val="mn-MN"/>
              </w:rPr>
              <w:t>2019 оны мал тооллогын үр дүн дээр суурилан ХАА-н салбарын танилцуулгыг хийж, хэвлэмэл байдлаар 15-г, цахим хэлбэрээр цахим хуудас болон пэйж хуудсаар дамжуулан олон нийтэд түгээж ажилласан. Мөн товч сохирхолтой, онцлох мэдээллээр орон нутгийн Ард ТВ-ээр ярилцлага хийж түгээж ажилласан.</w:t>
            </w:r>
          </w:p>
          <w:p w:rsidR="0001376D" w:rsidRDefault="0001376D" w:rsidP="000B48B6">
            <w:pPr>
              <w:spacing w:before="60" w:after="60"/>
              <w:jc w:val="both"/>
              <w:rPr>
                <w:rFonts w:ascii="Arial" w:hAnsi="Arial" w:cs="Arial"/>
                <w:i/>
                <w:color w:val="000000" w:themeColor="text1"/>
                <w:lang w:val="mn-MN"/>
              </w:rPr>
            </w:pPr>
            <w:r>
              <w:rPr>
                <w:rFonts w:ascii="Arial" w:hAnsi="Arial" w:cs="Arial"/>
                <w:i/>
                <w:color w:val="000000" w:themeColor="text1"/>
                <w:lang w:val="mn-MN"/>
              </w:rPr>
              <w:t>2019 АХС-ны үр дүн дээр суурилан Ажил эрхлэлтийн  танилцуулгыг бэлтгэж</w:t>
            </w:r>
            <w:r w:rsidRPr="0001376D">
              <w:rPr>
                <w:rFonts w:ascii="Arial" w:hAnsi="Arial" w:cs="Arial"/>
                <w:i/>
                <w:color w:val="000000" w:themeColor="text1"/>
                <w:lang w:val="mn-MN"/>
              </w:rPr>
              <w:t>, хэвлэмэл байдлаар 15-г, цахим хэлбэрээр цахим хуудас болон пэйж хуудсаар дамжуулан олон нийтэд түгээж ажилласан. Мөн товч сохирхолтой, онцлох мэдээллээр орон нутгийн Ард ТВ-ээр ярилцлага хийж түгээж ажилласан</w:t>
            </w:r>
          </w:p>
          <w:p w:rsidR="000B48B6" w:rsidRPr="00CE1852" w:rsidRDefault="000B48B6" w:rsidP="000B48B6">
            <w:pPr>
              <w:spacing w:before="60" w:after="60"/>
              <w:jc w:val="both"/>
              <w:rPr>
                <w:rFonts w:ascii="Arial" w:hAnsi="Arial" w:cs="Arial"/>
                <w:i/>
                <w:color w:val="000000" w:themeColor="text1"/>
                <w:lang w:val="mn-MN"/>
              </w:rPr>
            </w:pPr>
            <w:r w:rsidRPr="00CE1852">
              <w:rPr>
                <w:rFonts w:ascii="Arial" w:hAnsi="Arial" w:cs="Arial"/>
                <w:i/>
                <w:color w:val="000000" w:themeColor="text1"/>
                <w:lang w:val="mn-MN"/>
              </w:rPr>
              <w:t>-</w:t>
            </w:r>
            <w:r w:rsidRPr="00CE1852">
              <w:rPr>
                <w:rFonts w:ascii="Arial" w:hAnsi="Arial" w:cs="Arial"/>
                <w:i/>
                <w:color w:val="000000" w:themeColor="text1"/>
              </w:rPr>
              <w:t xml:space="preserve">2020 </w:t>
            </w:r>
            <w:r w:rsidRPr="00CE1852">
              <w:rPr>
                <w:rFonts w:ascii="Arial" w:hAnsi="Arial" w:cs="Arial"/>
                <w:i/>
                <w:color w:val="000000" w:themeColor="text1"/>
                <w:lang w:val="mn-MN"/>
              </w:rPr>
              <w:t xml:space="preserve">оны аймгийн 14 төрлийн  захиргааны статистик мэдээгээр сар бүр танилцуулга бэлтгэн 6 удаа тус тус 10 ширхгийг, 2019 жилийн эцсийн мэдээллээр 50 ширхэг танилцуулга, Өврийн ном 100 ширхэг, жилийн эцсийн мэдээллийн инфографик 100 ширхэгийг  хэвлэж, аймгийн удирдлага, хэлтэс агентлагийн дарга нар, сонирхсон иргэд олон нийтэд тархаалаа. </w:t>
            </w:r>
          </w:p>
          <w:p w:rsidR="000B48B6" w:rsidRPr="00CE1852" w:rsidRDefault="000B48B6" w:rsidP="000B48B6">
            <w:pPr>
              <w:spacing w:before="60" w:after="60"/>
              <w:jc w:val="both"/>
              <w:rPr>
                <w:rFonts w:ascii="Arial" w:hAnsi="Arial" w:cs="Arial"/>
                <w:i/>
                <w:color w:val="000000" w:themeColor="text1"/>
                <w:lang w:val="mn-MN"/>
              </w:rPr>
            </w:pPr>
            <w:r w:rsidRPr="00CE1852">
              <w:rPr>
                <w:rFonts w:ascii="Arial" w:hAnsi="Arial" w:cs="Arial"/>
                <w:i/>
                <w:color w:val="000000" w:themeColor="text1"/>
                <w:lang w:val="mn-MN"/>
              </w:rPr>
              <w:lastRenderedPageBreak/>
              <w:t>-2019 оны эцсийн мэдээллээр бэлтгэсэн инфографик нугалбарыг судлаач нарт өгч явуулж судалгаа авсан өрхүүдэд тархааж ажиллалаа.</w:t>
            </w:r>
          </w:p>
          <w:p w:rsidR="000B48B6" w:rsidRDefault="000B48B6" w:rsidP="000B48B6">
            <w:pPr>
              <w:spacing w:before="60" w:after="60"/>
              <w:jc w:val="both"/>
              <w:rPr>
                <w:rFonts w:ascii="Arial" w:hAnsi="Arial" w:cs="Arial"/>
                <w:i/>
                <w:color w:val="000000" w:themeColor="text1"/>
                <w:lang w:val="mn-MN"/>
              </w:rPr>
            </w:pPr>
            <w:r w:rsidRPr="00CE1852">
              <w:rPr>
                <w:rFonts w:ascii="Arial" w:hAnsi="Arial" w:cs="Arial"/>
                <w:i/>
                <w:color w:val="000000" w:themeColor="text1"/>
                <w:lang w:val="mn-MN"/>
              </w:rPr>
              <w:t>-Оны онцлог үйл явдал буюу баярын өдрүүдийг тохиолдуулан тусгай инфографик хийж олон нийтэт вэб хуудас, цахимаар хүргэж ажиллаж хэвшсэн.</w:t>
            </w:r>
          </w:p>
          <w:p w:rsidR="0001376D" w:rsidRPr="00CE1852" w:rsidRDefault="0001376D" w:rsidP="000B48B6">
            <w:pPr>
              <w:spacing w:before="60" w:after="60"/>
              <w:jc w:val="both"/>
              <w:rPr>
                <w:rFonts w:ascii="Arial" w:hAnsi="Arial" w:cs="Arial"/>
                <w:i/>
                <w:color w:val="000000" w:themeColor="text1"/>
                <w:lang w:val="mn-MN"/>
              </w:rPr>
            </w:pPr>
          </w:p>
        </w:tc>
      </w:tr>
      <w:tr w:rsidR="000B48B6" w:rsidRPr="00CE1852" w:rsidTr="00CC082B">
        <w:trPr>
          <w:trHeight w:val="75"/>
        </w:trPr>
        <w:tc>
          <w:tcPr>
            <w:tcW w:w="1648" w:type="dxa"/>
            <w:vMerge/>
            <w:shd w:val="clear" w:color="auto" w:fill="auto"/>
          </w:tcPr>
          <w:p w:rsidR="000B48B6" w:rsidRPr="00CE1852" w:rsidRDefault="000B48B6" w:rsidP="000B48B6">
            <w:pPr>
              <w:spacing w:before="60" w:after="60"/>
              <w:jc w:val="right"/>
              <w:rPr>
                <w:rFonts w:ascii="Arial" w:hAnsi="Arial" w:cs="Arial"/>
                <w:color w:val="000000" w:themeColor="text1"/>
                <w:lang w:val="mn-MN"/>
              </w:rPr>
            </w:pPr>
          </w:p>
        </w:tc>
        <w:tc>
          <w:tcPr>
            <w:tcW w:w="1812" w:type="dxa"/>
            <w:shd w:val="clear" w:color="auto" w:fill="auto"/>
          </w:tcPr>
          <w:p w:rsidR="000B48B6" w:rsidRPr="00CE1852" w:rsidRDefault="000B48B6" w:rsidP="000B48B6">
            <w:pPr>
              <w:spacing w:before="60" w:after="60"/>
              <w:jc w:val="right"/>
              <w:rPr>
                <w:rFonts w:ascii="Arial" w:hAnsi="Arial" w:cs="Arial"/>
                <w:i/>
                <w:color w:val="000000" w:themeColor="text1"/>
                <w:lang w:val="mn-MN"/>
              </w:rPr>
            </w:pPr>
            <w:r w:rsidRPr="00CE1852">
              <w:rPr>
                <w:rFonts w:ascii="Arial" w:hAnsi="Arial" w:cs="Arial"/>
                <w:i/>
                <w:color w:val="000000" w:themeColor="text1"/>
                <w:lang w:val="mn-MN"/>
              </w:rPr>
              <w:t>Зарцуулсан хөрөнгө</w:t>
            </w:r>
          </w:p>
        </w:tc>
        <w:tc>
          <w:tcPr>
            <w:tcW w:w="6426" w:type="dxa"/>
            <w:gridSpan w:val="5"/>
            <w:shd w:val="clear" w:color="auto" w:fill="auto"/>
          </w:tcPr>
          <w:p w:rsidR="000B48B6" w:rsidRPr="00CE1852" w:rsidRDefault="000B48B6" w:rsidP="000B48B6">
            <w:pPr>
              <w:spacing w:before="60" w:after="60"/>
              <w:jc w:val="both"/>
              <w:rPr>
                <w:rFonts w:ascii="Arial" w:hAnsi="Arial" w:cs="Arial"/>
                <w:i/>
                <w:color w:val="000000" w:themeColor="text1"/>
                <w:lang w:val="mn-MN"/>
              </w:rPr>
            </w:pPr>
            <w:r w:rsidRPr="00CE1852">
              <w:rPr>
                <w:rFonts w:ascii="Arial" w:hAnsi="Arial" w:cs="Arial"/>
                <w:i/>
                <w:color w:val="000000" w:themeColor="text1"/>
                <w:lang w:val="mn-MN"/>
              </w:rPr>
              <w:t>Улсын төсөв.</w:t>
            </w:r>
          </w:p>
        </w:tc>
      </w:tr>
      <w:tr w:rsidR="000B48B6" w:rsidRPr="00CE1852" w:rsidTr="00CC082B">
        <w:trPr>
          <w:trHeight w:val="75"/>
        </w:trPr>
        <w:tc>
          <w:tcPr>
            <w:tcW w:w="1648" w:type="dxa"/>
            <w:vMerge/>
            <w:shd w:val="clear" w:color="auto" w:fill="auto"/>
          </w:tcPr>
          <w:p w:rsidR="000B48B6" w:rsidRPr="00CE1852" w:rsidRDefault="000B48B6" w:rsidP="000B48B6">
            <w:pPr>
              <w:spacing w:before="60" w:after="60"/>
              <w:jc w:val="right"/>
              <w:rPr>
                <w:rFonts w:ascii="Arial" w:hAnsi="Arial" w:cs="Arial"/>
                <w:color w:val="000000" w:themeColor="text1"/>
                <w:lang w:val="mn-MN"/>
              </w:rPr>
            </w:pPr>
          </w:p>
        </w:tc>
        <w:tc>
          <w:tcPr>
            <w:tcW w:w="1812" w:type="dxa"/>
            <w:shd w:val="clear" w:color="auto" w:fill="auto"/>
          </w:tcPr>
          <w:p w:rsidR="000B48B6" w:rsidRPr="00CE1852" w:rsidRDefault="000B48B6" w:rsidP="000B48B6">
            <w:pPr>
              <w:spacing w:before="60" w:after="60"/>
              <w:jc w:val="right"/>
              <w:rPr>
                <w:rFonts w:ascii="Arial" w:hAnsi="Arial" w:cs="Arial"/>
                <w:i/>
                <w:color w:val="000000" w:themeColor="text1"/>
                <w:lang w:val="mn-MN"/>
              </w:rPr>
            </w:pPr>
            <w:r w:rsidRPr="00CE1852">
              <w:rPr>
                <w:rFonts w:ascii="Arial" w:hAnsi="Arial" w:cs="Arial"/>
                <w:i/>
                <w:color w:val="000000" w:themeColor="text1"/>
                <w:lang w:val="mn-MN"/>
              </w:rPr>
              <w:t>Хүрсэн түвшин</w:t>
            </w:r>
          </w:p>
        </w:tc>
        <w:tc>
          <w:tcPr>
            <w:tcW w:w="6426" w:type="dxa"/>
            <w:gridSpan w:val="5"/>
            <w:shd w:val="clear" w:color="auto" w:fill="auto"/>
          </w:tcPr>
          <w:p w:rsidR="000B48B6" w:rsidRPr="00CE1852" w:rsidRDefault="000B48B6" w:rsidP="000B48B6">
            <w:pPr>
              <w:spacing w:before="60" w:after="60"/>
              <w:jc w:val="both"/>
              <w:rPr>
                <w:rFonts w:ascii="Arial" w:hAnsi="Arial" w:cs="Arial"/>
                <w:i/>
                <w:color w:val="000000" w:themeColor="text1"/>
              </w:rPr>
            </w:pPr>
            <w:r w:rsidRPr="00CE1852">
              <w:rPr>
                <w:rFonts w:ascii="Arial" w:hAnsi="Arial" w:cs="Arial"/>
                <w:i/>
                <w:color w:val="000000" w:themeColor="text1"/>
                <w:lang w:val="mn-MN"/>
              </w:rPr>
              <w:t>2020 оны эхний хагас жилдээ</w:t>
            </w:r>
            <w:r w:rsidR="00C07CD0">
              <w:rPr>
                <w:rFonts w:ascii="Arial" w:hAnsi="Arial" w:cs="Arial"/>
                <w:i/>
                <w:color w:val="000000" w:themeColor="text1"/>
                <w:lang w:val="mn-MN"/>
              </w:rPr>
              <w:t xml:space="preserve"> 2019 оны</w:t>
            </w:r>
            <w:r w:rsidR="00C07CD0">
              <w:rPr>
                <w:rFonts w:ascii="Arial" w:hAnsi="Arial" w:cs="Arial"/>
                <w:i/>
                <w:color w:val="000000" w:themeColor="text1"/>
              </w:rPr>
              <w:t xml:space="preserve"> </w:t>
            </w:r>
            <w:r w:rsidR="00C07CD0">
              <w:rPr>
                <w:rFonts w:ascii="Arial" w:hAnsi="Arial" w:cs="Arial"/>
                <w:i/>
                <w:color w:val="000000" w:themeColor="text1"/>
                <w:lang w:val="mn-MN"/>
              </w:rPr>
              <w:t xml:space="preserve"> АХС болон Мал тооллогын үр дүнгээр 2 танилцуулга болон</w:t>
            </w:r>
            <w:r w:rsidRPr="00CE1852">
              <w:rPr>
                <w:rFonts w:ascii="Arial" w:hAnsi="Arial" w:cs="Arial"/>
                <w:i/>
                <w:color w:val="000000" w:themeColor="text1"/>
                <w:lang w:val="mn-MN"/>
              </w:rPr>
              <w:t xml:space="preserve"> сар бүрийн 15-ны дотор танилцуулгаа нийт 60 ширхэгийг, өврийн ном 100, жилийн инфографик 100, жилийн эцсийн танилцуулга 50, хэвлэн хэлтсийн вэб хуудсанд</w:t>
            </w:r>
            <w:r w:rsidRPr="00CE1852">
              <w:rPr>
                <w:rFonts w:ascii="Arial" w:hAnsi="Arial" w:cs="Arial"/>
                <w:i/>
                <w:color w:val="000000" w:themeColor="text1"/>
              </w:rPr>
              <w:t xml:space="preserve"> </w:t>
            </w:r>
            <w:r w:rsidRPr="00CE1852">
              <w:rPr>
                <w:rFonts w:ascii="Arial" w:hAnsi="Arial" w:cs="Arial"/>
                <w:i/>
                <w:color w:val="000000" w:themeColor="text1"/>
                <w:lang w:val="mn-MN"/>
              </w:rPr>
              <w:t xml:space="preserve">инфографик 14, </w:t>
            </w:r>
            <w:r w:rsidRPr="00CE1852">
              <w:rPr>
                <w:rFonts w:ascii="Arial" w:hAnsi="Arial" w:cs="Arial"/>
                <w:i/>
                <w:lang w:val="mn-MN"/>
              </w:rPr>
              <w:t>прэнсэнтэйн 7</w:t>
            </w:r>
            <w:r w:rsidRPr="00CE1852">
              <w:rPr>
                <w:rFonts w:ascii="Arial" w:hAnsi="Arial" w:cs="Arial"/>
                <w:i/>
                <w:color w:val="000000" w:themeColor="text1"/>
                <w:lang w:val="mn-MN"/>
              </w:rPr>
              <w:t xml:space="preserve"> байршуулж аймгийн удирдлагууд болон хэлтэс агентлагуудын дарга нар, хэрэглэгчдийг цахим хэлбэрээр мэдээллээр хангасан.</w:t>
            </w:r>
            <w:r w:rsidRPr="00CE1852">
              <w:rPr>
                <w:rFonts w:ascii="Arial" w:hAnsi="Arial" w:cs="Arial"/>
                <w:i/>
                <w:color w:val="000000" w:themeColor="text1"/>
              </w:rPr>
              <w:t xml:space="preserve"> </w:t>
            </w:r>
          </w:p>
        </w:tc>
      </w:tr>
      <w:tr w:rsidR="000B48B6" w:rsidRPr="00CE1852" w:rsidTr="00CC082B">
        <w:trPr>
          <w:trHeight w:val="75"/>
        </w:trPr>
        <w:tc>
          <w:tcPr>
            <w:tcW w:w="3460" w:type="dxa"/>
            <w:gridSpan w:val="2"/>
            <w:shd w:val="clear" w:color="auto" w:fill="auto"/>
          </w:tcPr>
          <w:p w:rsidR="000B48B6" w:rsidRPr="00CE1852" w:rsidRDefault="00C1639E" w:rsidP="000B48B6">
            <w:pPr>
              <w:spacing w:before="60" w:after="60"/>
              <w:jc w:val="right"/>
              <w:rPr>
                <w:rFonts w:ascii="Arial" w:hAnsi="Arial" w:cs="Arial"/>
                <w:i/>
                <w:color w:val="000000" w:themeColor="text1"/>
                <w:lang w:val="mn-MN"/>
              </w:rPr>
            </w:pPr>
            <w:r w:rsidRPr="00C1639E">
              <w:rPr>
                <w:rFonts w:ascii="Arial" w:hAnsi="Arial" w:cs="Arial"/>
                <w:i/>
                <w:color w:val="FF0000"/>
                <w:lang w:val="mn-MN"/>
              </w:rPr>
              <w:t>Төсвийн ерөнхийлөн захирагч</w:t>
            </w:r>
            <w:r>
              <w:rPr>
                <w:rFonts w:ascii="Arial" w:hAnsi="Arial" w:cs="Arial"/>
                <w:i/>
                <w:color w:val="FF0000"/>
                <w:lang w:val="mn-MN"/>
              </w:rPr>
              <w:t xml:space="preserve"> үнэлгээ</w:t>
            </w:r>
          </w:p>
        </w:tc>
        <w:tc>
          <w:tcPr>
            <w:tcW w:w="6426" w:type="dxa"/>
            <w:gridSpan w:val="5"/>
            <w:shd w:val="clear" w:color="auto" w:fill="auto"/>
          </w:tcPr>
          <w:p w:rsidR="000B48B6" w:rsidRPr="00CE1852" w:rsidRDefault="000B48B6" w:rsidP="000B48B6">
            <w:pPr>
              <w:spacing w:before="60" w:after="60"/>
              <w:jc w:val="both"/>
              <w:rPr>
                <w:rFonts w:ascii="Arial" w:hAnsi="Arial" w:cs="Arial"/>
                <w:i/>
                <w:color w:val="000000" w:themeColor="text1"/>
                <w:lang w:val="mn-MN"/>
              </w:rPr>
            </w:pPr>
          </w:p>
        </w:tc>
      </w:tr>
    </w:tbl>
    <w:p w:rsidR="000B48B6" w:rsidRPr="00CE1852" w:rsidRDefault="000B48B6" w:rsidP="00154CCD">
      <w:pPr>
        <w:spacing w:before="240" w:after="120" w:line="240" w:lineRule="auto"/>
        <w:jc w:val="both"/>
        <w:rPr>
          <w:rFonts w:ascii="Arial" w:hAnsi="Arial" w:cs="Arial"/>
          <w:color w:val="000000" w:themeColor="text1"/>
          <w:lang w:val="mn-MN"/>
        </w:rPr>
      </w:pPr>
    </w:p>
    <w:tbl>
      <w:tblPr>
        <w:tblStyle w:val="TableGrid"/>
        <w:tblW w:w="0" w:type="auto"/>
        <w:tblInd w:w="-5" w:type="dxa"/>
        <w:tblLook w:val="04A0" w:firstRow="1" w:lastRow="0" w:firstColumn="1" w:lastColumn="0" w:noHBand="0" w:noVBand="1"/>
      </w:tblPr>
      <w:tblGrid>
        <w:gridCol w:w="1638"/>
        <w:gridCol w:w="1801"/>
        <w:gridCol w:w="1097"/>
        <w:gridCol w:w="1276"/>
        <w:gridCol w:w="992"/>
        <w:gridCol w:w="1276"/>
        <w:gridCol w:w="1806"/>
      </w:tblGrid>
      <w:tr w:rsidR="00154CCD" w:rsidRPr="00CE1852" w:rsidTr="009332D6">
        <w:tc>
          <w:tcPr>
            <w:tcW w:w="1638" w:type="dxa"/>
          </w:tcPr>
          <w:p w:rsidR="00154CCD" w:rsidRPr="009332D6" w:rsidRDefault="00154CCD" w:rsidP="000A2AA0">
            <w:pPr>
              <w:spacing w:before="60" w:after="60"/>
              <w:jc w:val="center"/>
              <w:rPr>
                <w:rFonts w:ascii="Arial" w:hAnsi="Arial" w:cs="Arial"/>
                <w:i/>
              </w:rPr>
            </w:pPr>
            <w:r w:rsidRPr="00CE1852">
              <w:rPr>
                <w:rFonts w:ascii="Arial" w:hAnsi="Arial" w:cs="Arial"/>
                <w:i/>
                <w:lang w:val="mn-MN"/>
              </w:rPr>
              <w:t>№</w:t>
            </w:r>
            <w:r w:rsidR="009332D6">
              <w:rPr>
                <w:rFonts w:ascii="Arial" w:hAnsi="Arial" w:cs="Arial"/>
                <w:i/>
              </w:rPr>
              <w:t>30</w:t>
            </w:r>
          </w:p>
        </w:tc>
        <w:tc>
          <w:tcPr>
            <w:tcW w:w="8248" w:type="dxa"/>
            <w:gridSpan w:val="6"/>
            <w:tcBorders>
              <w:bottom w:val="single" w:sz="4" w:space="0" w:color="auto"/>
            </w:tcBorders>
          </w:tcPr>
          <w:p w:rsidR="00154CCD" w:rsidRPr="00CE1852" w:rsidRDefault="00154CCD" w:rsidP="000A2AA0">
            <w:pPr>
              <w:spacing w:before="60" w:after="60"/>
              <w:jc w:val="center"/>
              <w:rPr>
                <w:rFonts w:ascii="Arial" w:hAnsi="Arial" w:cs="Arial"/>
                <w:i/>
                <w:lang w:val="mn-MN"/>
              </w:rPr>
            </w:pPr>
            <w:r w:rsidRPr="00CE1852">
              <w:rPr>
                <w:rFonts w:ascii="Arial" w:hAnsi="Arial" w:cs="Arial"/>
                <w:i/>
                <w:lang w:val="mn-MN"/>
              </w:rPr>
              <w:t>Зорилтыг хэрэгжүүлэх арга хэмжээ, шалгуур үзүүлэлт, хүрэх түвшин</w:t>
            </w:r>
          </w:p>
        </w:tc>
      </w:tr>
      <w:tr w:rsidR="00154CCD" w:rsidRPr="00CE1852" w:rsidTr="009332D6">
        <w:trPr>
          <w:trHeight w:val="147"/>
        </w:trPr>
        <w:tc>
          <w:tcPr>
            <w:tcW w:w="1638" w:type="dxa"/>
            <w:vMerge w:val="restart"/>
          </w:tcPr>
          <w:p w:rsidR="00154CCD" w:rsidRPr="00CE1852" w:rsidRDefault="00154CCD" w:rsidP="000A2AA0">
            <w:pPr>
              <w:spacing w:before="60" w:after="60"/>
              <w:jc w:val="right"/>
              <w:rPr>
                <w:rFonts w:ascii="Arial" w:hAnsi="Arial" w:cs="Arial"/>
                <w:lang w:val="mn-MN"/>
              </w:rPr>
            </w:pPr>
            <w:r w:rsidRPr="00CE1852">
              <w:rPr>
                <w:rFonts w:ascii="Arial" w:hAnsi="Arial" w:cs="Arial"/>
                <w:lang w:val="mn-MN"/>
              </w:rPr>
              <w:t>Арга хэмжээний нэр, дугаар</w:t>
            </w:r>
          </w:p>
        </w:tc>
        <w:tc>
          <w:tcPr>
            <w:tcW w:w="8248" w:type="dxa"/>
            <w:gridSpan w:val="6"/>
            <w:shd w:val="clear" w:color="auto" w:fill="FFFFFF" w:themeFill="background1"/>
          </w:tcPr>
          <w:p w:rsidR="00154CCD" w:rsidRPr="00CE1852" w:rsidRDefault="00154CCD" w:rsidP="000A2AA0">
            <w:pPr>
              <w:spacing w:before="60" w:after="60"/>
              <w:jc w:val="both"/>
              <w:rPr>
                <w:rFonts w:ascii="Arial" w:hAnsi="Arial" w:cs="Arial"/>
                <w:lang w:val="mn-MN"/>
              </w:rPr>
            </w:pPr>
            <w:r w:rsidRPr="00CE1852">
              <w:rPr>
                <w:rFonts w:ascii="Arial" w:hAnsi="Arial" w:cs="Arial"/>
                <w:lang w:val="mn-MN"/>
              </w:rPr>
              <w:t>1.4.2 Байгууллагын вэб сайтын баяжилтыг  тогтмол хийж, олон нийтэд мэдээлэл авах  боломжийг бүрдүүлэн ажиллах</w:t>
            </w:r>
          </w:p>
        </w:tc>
      </w:tr>
      <w:tr w:rsidR="00154CCD" w:rsidRPr="00CE1852" w:rsidTr="009332D6">
        <w:trPr>
          <w:trHeight w:val="147"/>
        </w:trPr>
        <w:tc>
          <w:tcPr>
            <w:tcW w:w="1638" w:type="dxa"/>
            <w:vMerge/>
          </w:tcPr>
          <w:p w:rsidR="00154CCD" w:rsidRPr="00CE1852" w:rsidRDefault="00154CCD" w:rsidP="000A2AA0">
            <w:pPr>
              <w:spacing w:before="60" w:after="60"/>
              <w:jc w:val="right"/>
              <w:rPr>
                <w:rFonts w:ascii="Arial" w:hAnsi="Arial" w:cs="Arial"/>
                <w:lang w:val="mn-MN"/>
              </w:rPr>
            </w:pPr>
          </w:p>
        </w:tc>
        <w:tc>
          <w:tcPr>
            <w:tcW w:w="1801" w:type="dxa"/>
            <w:shd w:val="clear" w:color="auto" w:fill="FFFFFF" w:themeFill="background1"/>
          </w:tcPr>
          <w:p w:rsidR="00154CCD" w:rsidRPr="00CE1852" w:rsidRDefault="00154CCD" w:rsidP="000A2AA0">
            <w:pPr>
              <w:spacing w:before="60" w:after="60"/>
              <w:jc w:val="right"/>
              <w:rPr>
                <w:rFonts w:ascii="Arial" w:hAnsi="Arial" w:cs="Arial"/>
                <w:i/>
              </w:rPr>
            </w:pPr>
            <w:r w:rsidRPr="00CE1852">
              <w:rPr>
                <w:rFonts w:ascii="Arial" w:hAnsi="Arial" w:cs="Arial"/>
                <w:i/>
                <w:lang w:val="mn-MN"/>
              </w:rPr>
              <w:t xml:space="preserve">Төлөвлөлтийн уялдаа: </w:t>
            </w:r>
          </w:p>
        </w:tc>
        <w:tc>
          <w:tcPr>
            <w:tcW w:w="6447" w:type="dxa"/>
            <w:gridSpan w:val="5"/>
            <w:shd w:val="clear" w:color="auto" w:fill="FFFFFF" w:themeFill="background1"/>
          </w:tcPr>
          <w:p w:rsidR="00154CCD" w:rsidRPr="00CE1852" w:rsidRDefault="008438C4" w:rsidP="000A2AA0">
            <w:pPr>
              <w:spacing w:before="60" w:after="60"/>
              <w:rPr>
                <w:rFonts w:ascii="Arial" w:hAnsi="Arial" w:cs="Arial"/>
                <w:i/>
              </w:rPr>
            </w:pPr>
            <w:r w:rsidRPr="00CE1852">
              <w:rPr>
                <w:rFonts w:ascii="Arial" w:hAnsi="Arial" w:cs="Arial"/>
                <w:i/>
                <w:lang w:val="mn-MN"/>
              </w:rPr>
              <w:t>Монгол Улсын статистикийн салбарыг 2017-2020 онд хөгжүүлэх үндэсний хөтөлбөрийн 2.1.5</w:t>
            </w:r>
          </w:p>
        </w:tc>
      </w:tr>
      <w:tr w:rsidR="009332D6" w:rsidRPr="00CE1852" w:rsidTr="009332D6">
        <w:trPr>
          <w:trHeight w:val="147"/>
        </w:trPr>
        <w:tc>
          <w:tcPr>
            <w:tcW w:w="1638" w:type="dxa"/>
            <w:vMerge w:val="restart"/>
          </w:tcPr>
          <w:p w:rsidR="009332D6" w:rsidRPr="00CE1852" w:rsidRDefault="009332D6" w:rsidP="008A166D">
            <w:pPr>
              <w:spacing w:before="60" w:after="60"/>
              <w:jc w:val="right"/>
              <w:rPr>
                <w:rFonts w:ascii="Arial" w:hAnsi="Arial" w:cs="Arial"/>
                <w:lang w:val="mn-MN"/>
              </w:rPr>
            </w:pPr>
            <w:r w:rsidRPr="00CE1852">
              <w:rPr>
                <w:rFonts w:ascii="Arial" w:hAnsi="Arial" w:cs="Arial"/>
                <w:lang w:val="mn-MN"/>
              </w:rPr>
              <w:t>Гүйцэтгэлийн шалгуур үзүүлэлт</w:t>
            </w:r>
          </w:p>
        </w:tc>
        <w:tc>
          <w:tcPr>
            <w:tcW w:w="1801" w:type="dxa"/>
            <w:shd w:val="clear" w:color="auto" w:fill="FFFFFF" w:themeFill="background1"/>
          </w:tcPr>
          <w:p w:rsidR="009332D6" w:rsidRPr="00CE1852" w:rsidRDefault="009332D6" w:rsidP="008A166D">
            <w:pPr>
              <w:spacing w:before="60" w:after="60"/>
              <w:jc w:val="right"/>
              <w:rPr>
                <w:rFonts w:ascii="Arial" w:hAnsi="Arial" w:cs="Arial"/>
                <w:i/>
                <w:lang w:val="mn-MN"/>
              </w:rPr>
            </w:pPr>
            <w:r w:rsidRPr="00CE1852">
              <w:rPr>
                <w:rFonts w:ascii="Arial" w:hAnsi="Arial" w:cs="Arial"/>
                <w:i/>
                <w:lang w:val="mn-MN"/>
              </w:rPr>
              <w:t>Хэрэгжих хугацаа</w:t>
            </w:r>
          </w:p>
        </w:tc>
        <w:tc>
          <w:tcPr>
            <w:tcW w:w="1097" w:type="dxa"/>
            <w:shd w:val="clear" w:color="auto" w:fill="FFFFFF" w:themeFill="background1"/>
          </w:tcPr>
          <w:p w:rsidR="009332D6" w:rsidRPr="00CE1852" w:rsidRDefault="009332D6" w:rsidP="008A166D">
            <w:pPr>
              <w:spacing w:before="60" w:after="60"/>
              <w:jc w:val="center"/>
              <w:rPr>
                <w:rFonts w:ascii="Arial" w:hAnsi="Arial" w:cs="Arial"/>
                <w:i/>
                <w:lang w:val="mn-MN"/>
              </w:rPr>
            </w:pPr>
            <w:r w:rsidRPr="00CE1852">
              <w:rPr>
                <w:rFonts w:ascii="Arial" w:hAnsi="Arial" w:cs="Arial"/>
                <w:i/>
                <w:lang w:val="mn-MN"/>
              </w:rPr>
              <w:t>Сар</w:t>
            </w:r>
          </w:p>
        </w:tc>
        <w:tc>
          <w:tcPr>
            <w:tcW w:w="1276" w:type="dxa"/>
            <w:shd w:val="clear" w:color="auto" w:fill="BDD6EE" w:themeFill="accent1" w:themeFillTint="66"/>
            <w:vAlign w:val="center"/>
          </w:tcPr>
          <w:p w:rsidR="009332D6" w:rsidRPr="00CE1852" w:rsidRDefault="009332D6" w:rsidP="008A166D">
            <w:pPr>
              <w:jc w:val="center"/>
              <w:rPr>
                <w:rFonts w:ascii="Arial" w:hAnsi="Arial" w:cs="Arial"/>
                <w:i/>
                <w:color w:val="000000" w:themeColor="text1"/>
                <w:lang w:val="mn-MN"/>
              </w:rPr>
            </w:pPr>
            <w:r w:rsidRPr="00CE1852">
              <w:rPr>
                <w:rFonts w:ascii="Arial" w:hAnsi="Arial" w:cs="Arial"/>
                <w:i/>
                <w:color w:val="000000" w:themeColor="text1"/>
                <w:lang w:val="mn-MN"/>
              </w:rPr>
              <w:t>1-р улирал</w:t>
            </w:r>
          </w:p>
        </w:tc>
        <w:tc>
          <w:tcPr>
            <w:tcW w:w="992" w:type="dxa"/>
            <w:shd w:val="clear" w:color="auto" w:fill="BDD6EE" w:themeFill="accent1" w:themeFillTint="66"/>
            <w:vAlign w:val="center"/>
          </w:tcPr>
          <w:p w:rsidR="009332D6" w:rsidRPr="00CE1852" w:rsidRDefault="009332D6" w:rsidP="008A166D">
            <w:pPr>
              <w:jc w:val="center"/>
              <w:rPr>
                <w:rFonts w:ascii="Arial" w:hAnsi="Arial" w:cs="Arial"/>
                <w:i/>
                <w:color w:val="000000" w:themeColor="text1"/>
                <w:lang w:val="mn-MN"/>
              </w:rPr>
            </w:pPr>
            <w:r w:rsidRPr="00CE1852">
              <w:rPr>
                <w:rFonts w:ascii="Arial" w:hAnsi="Arial" w:cs="Arial"/>
                <w:i/>
                <w:color w:val="000000" w:themeColor="text1"/>
                <w:lang w:val="mn-MN"/>
              </w:rPr>
              <w:t>2-р</w:t>
            </w:r>
          </w:p>
          <w:p w:rsidR="009332D6" w:rsidRPr="00CE1852" w:rsidRDefault="009332D6" w:rsidP="009332D6">
            <w:pPr>
              <w:rPr>
                <w:rFonts w:ascii="Arial" w:hAnsi="Arial" w:cs="Arial"/>
                <w:i/>
                <w:color w:val="000000" w:themeColor="text1"/>
                <w:lang w:val="mn-MN"/>
              </w:rPr>
            </w:pPr>
            <w:r w:rsidRPr="00CE1852">
              <w:rPr>
                <w:rFonts w:ascii="Arial" w:hAnsi="Arial" w:cs="Arial"/>
                <w:i/>
                <w:color w:val="000000" w:themeColor="text1"/>
                <w:lang w:val="mn-MN"/>
              </w:rPr>
              <w:t>улирал</w:t>
            </w:r>
          </w:p>
        </w:tc>
        <w:tc>
          <w:tcPr>
            <w:tcW w:w="1276" w:type="dxa"/>
            <w:shd w:val="clear" w:color="auto" w:fill="auto"/>
            <w:vAlign w:val="center"/>
          </w:tcPr>
          <w:p w:rsidR="009332D6" w:rsidRPr="00CE1852" w:rsidRDefault="009332D6" w:rsidP="008A166D">
            <w:pPr>
              <w:jc w:val="center"/>
              <w:rPr>
                <w:rFonts w:ascii="Arial" w:hAnsi="Arial" w:cs="Arial"/>
                <w:i/>
                <w:color w:val="000000" w:themeColor="text1"/>
                <w:lang w:val="mn-MN"/>
              </w:rPr>
            </w:pPr>
            <w:r w:rsidRPr="00CE1852">
              <w:rPr>
                <w:rFonts w:ascii="Arial" w:hAnsi="Arial" w:cs="Arial"/>
                <w:i/>
                <w:color w:val="000000" w:themeColor="text1"/>
                <w:lang w:val="mn-MN"/>
              </w:rPr>
              <w:t>3-р улирал</w:t>
            </w:r>
          </w:p>
        </w:tc>
        <w:tc>
          <w:tcPr>
            <w:tcW w:w="1806" w:type="dxa"/>
            <w:shd w:val="clear" w:color="auto" w:fill="auto"/>
            <w:vAlign w:val="center"/>
          </w:tcPr>
          <w:p w:rsidR="009332D6" w:rsidRPr="00CE1852" w:rsidRDefault="009332D6" w:rsidP="009332D6">
            <w:pPr>
              <w:jc w:val="center"/>
              <w:rPr>
                <w:rFonts w:ascii="Arial" w:hAnsi="Arial" w:cs="Arial"/>
                <w:i/>
                <w:color w:val="000000" w:themeColor="text1"/>
                <w:lang w:val="mn-MN"/>
              </w:rPr>
            </w:pPr>
            <w:r w:rsidRPr="00CE1852">
              <w:rPr>
                <w:rFonts w:ascii="Arial" w:hAnsi="Arial" w:cs="Arial"/>
                <w:i/>
                <w:color w:val="000000" w:themeColor="text1"/>
                <w:lang w:val="mn-MN"/>
              </w:rPr>
              <w:t>4-р</w:t>
            </w:r>
          </w:p>
          <w:p w:rsidR="009332D6" w:rsidRPr="009332D6" w:rsidRDefault="009332D6" w:rsidP="009332D6">
            <w:pPr>
              <w:spacing w:before="60" w:after="60"/>
              <w:jc w:val="center"/>
              <w:rPr>
                <w:rFonts w:ascii="Arial" w:hAnsi="Arial" w:cs="Arial"/>
                <w:i/>
                <w:lang w:val="mn-MN"/>
              </w:rPr>
            </w:pPr>
            <w:r w:rsidRPr="00CE1852">
              <w:rPr>
                <w:rFonts w:ascii="Arial" w:hAnsi="Arial" w:cs="Arial"/>
                <w:i/>
                <w:color w:val="000000" w:themeColor="text1"/>
                <w:lang w:val="mn-MN"/>
              </w:rPr>
              <w:t xml:space="preserve"> улирал</w:t>
            </w:r>
          </w:p>
        </w:tc>
      </w:tr>
      <w:tr w:rsidR="00154CCD" w:rsidRPr="00CE1852" w:rsidTr="009332D6">
        <w:trPr>
          <w:trHeight w:val="147"/>
        </w:trPr>
        <w:tc>
          <w:tcPr>
            <w:tcW w:w="1638" w:type="dxa"/>
            <w:vMerge/>
          </w:tcPr>
          <w:p w:rsidR="00154CCD" w:rsidRPr="00CE1852" w:rsidRDefault="00154CCD" w:rsidP="000A2AA0">
            <w:pPr>
              <w:spacing w:before="60" w:after="60"/>
              <w:jc w:val="right"/>
              <w:rPr>
                <w:rFonts w:ascii="Arial" w:hAnsi="Arial" w:cs="Arial"/>
                <w:lang w:val="mn-MN"/>
              </w:rPr>
            </w:pPr>
          </w:p>
        </w:tc>
        <w:tc>
          <w:tcPr>
            <w:tcW w:w="1801" w:type="dxa"/>
            <w:shd w:val="clear" w:color="auto" w:fill="FFFFFF" w:themeFill="background1"/>
          </w:tcPr>
          <w:p w:rsidR="00154CCD" w:rsidRPr="00CE1852" w:rsidRDefault="00154CCD" w:rsidP="000A2AA0">
            <w:pPr>
              <w:spacing w:before="60" w:after="60"/>
              <w:jc w:val="right"/>
              <w:rPr>
                <w:rFonts w:ascii="Arial" w:hAnsi="Arial" w:cs="Arial"/>
                <w:i/>
                <w:lang w:val="mn-MN"/>
              </w:rPr>
            </w:pPr>
            <w:r w:rsidRPr="00CE1852">
              <w:rPr>
                <w:rFonts w:ascii="Arial" w:hAnsi="Arial" w:cs="Arial"/>
                <w:i/>
                <w:lang w:val="mn-MN"/>
              </w:rPr>
              <w:t>Шаардагдах хөрөнгө</w:t>
            </w:r>
          </w:p>
        </w:tc>
        <w:tc>
          <w:tcPr>
            <w:tcW w:w="6447" w:type="dxa"/>
            <w:gridSpan w:val="5"/>
            <w:shd w:val="clear" w:color="auto" w:fill="FFFFFF" w:themeFill="background1"/>
          </w:tcPr>
          <w:p w:rsidR="00154CCD" w:rsidRPr="00CE1852" w:rsidRDefault="00154CCD" w:rsidP="000A2AA0">
            <w:pPr>
              <w:spacing w:before="60" w:after="60"/>
              <w:jc w:val="both"/>
              <w:rPr>
                <w:rFonts w:ascii="Arial" w:hAnsi="Arial" w:cs="Arial"/>
                <w:i/>
                <w:lang w:val="mn-MN"/>
              </w:rPr>
            </w:pPr>
            <w:r w:rsidRPr="00CE1852">
              <w:rPr>
                <w:rFonts w:ascii="Arial" w:hAnsi="Arial" w:cs="Arial"/>
                <w:i/>
                <w:lang w:val="mn-MN"/>
              </w:rPr>
              <w:t>Улсын төсөв</w:t>
            </w:r>
          </w:p>
        </w:tc>
      </w:tr>
      <w:tr w:rsidR="00154CCD" w:rsidRPr="00CE1852" w:rsidTr="009332D6">
        <w:trPr>
          <w:trHeight w:val="147"/>
        </w:trPr>
        <w:tc>
          <w:tcPr>
            <w:tcW w:w="1638" w:type="dxa"/>
            <w:vMerge/>
          </w:tcPr>
          <w:p w:rsidR="00154CCD" w:rsidRPr="00CE1852" w:rsidRDefault="00154CCD" w:rsidP="000A2AA0">
            <w:pPr>
              <w:spacing w:before="60" w:after="60"/>
              <w:jc w:val="right"/>
              <w:rPr>
                <w:rFonts w:ascii="Arial" w:hAnsi="Arial" w:cs="Arial"/>
                <w:lang w:val="mn-MN"/>
              </w:rPr>
            </w:pPr>
          </w:p>
        </w:tc>
        <w:tc>
          <w:tcPr>
            <w:tcW w:w="1801" w:type="dxa"/>
            <w:shd w:val="clear" w:color="auto" w:fill="FFFFFF" w:themeFill="background1"/>
          </w:tcPr>
          <w:p w:rsidR="00154CCD" w:rsidRPr="00CE1852" w:rsidRDefault="00154CCD" w:rsidP="000A2AA0">
            <w:pPr>
              <w:spacing w:before="60" w:after="60"/>
              <w:jc w:val="right"/>
              <w:rPr>
                <w:rFonts w:ascii="Arial" w:hAnsi="Arial" w:cs="Arial"/>
                <w:i/>
                <w:lang w:val="mn-MN"/>
              </w:rPr>
            </w:pPr>
            <w:r w:rsidRPr="00CE1852">
              <w:rPr>
                <w:rFonts w:ascii="Arial" w:hAnsi="Arial" w:cs="Arial"/>
                <w:i/>
                <w:lang w:val="mn-MN"/>
              </w:rPr>
              <w:t>Суурь түвшин</w:t>
            </w:r>
          </w:p>
        </w:tc>
        <w:tc>
          <w:tcPr>
            <w:tcW w:w="6447" w:type="dxa"/>
            <w:gridSpan w:val="5"/>
            <w:shd w:val="clear" w:color="auto" w:fill="FFFFFF" w:themeFill="background1"/>
          </w:tcPr>
          <w:p w:rsidR="00154CCD" w:rsidRPr="00CE1852" w:rsidRDefault="008438C4" w:rsidP="000A2AA0">
            <w:pPr>
              <w:spacing w:before="60" w:after="60"/>
              <w:jc w:val="both"/>
              <w:rPr>
                <w:rFonts w:ascii="Arial" w:hAnsi="Arial" w:cs="Arial"/>
                <w:i/>
                <w:lang w:val="mn-MN"/>
              </w:rPr>
            </w:pPr>
            <w:r w:rsidRPr="00CE1852">
              <w:rPr>
                <w:rFonts w:ascii="Arial" w:hAnsi="Arial" w:cs="Arial"/>
                <w:i/>
                <w:lang w:val="mn-MN"/>
              </w:rPr>
              <w:t>Байгууллагын вэб сайтанд, статистикийн мэдээллийн баяжилтыг  тогтмол хийж ажилласан.</w:t>
            </w:r>
          </w:p>
        </w:tc>
      </w:tr>
      <w:tr w:rsidR="00154CCD" w:rsidRPr="00CE1852" w:rsidTr="009332D6">
        <w:trPr>
          <w:trHeight w:val="147"/>
        </w:trPr>
        <w:tc>
          <w:tcPr>
            <w:tcW w:w="1638" w:type="dxa"/>
            <w:vMerge/>
          </w:tcPr>
          <w:p w:rsidR="00154CCD" w:rsidRPr="00CE1852" w:rsidRDefault="00154CCD" w:rsidP="000A2AA0">
            <w:pPr>
              <w:spacing w:before="60" w:after="60"/>
              <w:jc w:val="right"/>
              <w:rPr>
                <w:rFonts w:ascii="Arial" w:hAnsi="Arial" w:cs="Arial"/>
                <w:lang w:val="mn-MN"/>
              </w:rPr>
            </w:pPr>
          </w:p>
        </w:tc>
        <w:tc>
          <w:tcPr>
            <w:tcW w:w="1801" w:type="dxa"/>
            <w:shd w:val="clear" w:color="auto" w:fill="FFFFFF" w:themeFill="background1"/>
          </w:tcPr>
          <w:p w:rsidR="00154CCD" w:rsidRPr="00CE1852" w:rsidRDefault="00154CCD" w:rsidP="000A2AA0">
            <w:pPr>
              <w:spacing w:before="60" w:after="60"/>
              <w:jc w:val="right"/>
              <w:rPr>
                <w:rFonts w:ascii="Arial" w:hAnsi="Arial" w:cs="Arial"/>
                <w:i/>
                <w:lang w:val="mn-MN"/>
              </w:rPr>
            </w:pPr>
            <w:r w:rsidRPr="00CE1852">
              <w:rPr>
                <w:rFonts w:ascii="Arial" w:hAnsi="Arial" w:cs="Arial"/>
                <w:i/>
                <w:lang w:val="mn-MN"/>
              </w:rPr>
              <w:t>Шалгуур үзүүлэлт</w:t>
            </w:r>
          </w:p>
        </w:tc>
        <w:tc>
          <w:tcPr>
            <w:tcW w:w="6447" w:type="dxa"/>
            <w:gridSpan w:val="5"/>
            <w:shd w:val="clear" w:color="auto" w:fill="FFFFFF" w:themeFill="background1"/>
          </w:tcPr>
          <w:p w:rsidR="00154CCD" w:rsidRPr="00CE1852" w:rsidRDefault="008438C4" w:rsidP="000A2AA0">
            <w:pPr>
              <w:spacing w:before="60" w:after="60"/>
              <w:jc w:val="both"/>
              <w:rPr>
                <w:rFonts w:ascii="Arial" w:hAnsi="Arial" w:cs="Arial"/>
                <w:i/>
                <w:lang w:val="mn-MN"/>
              </w:rPr>
            </w:pPr>
            <w:r w:rsidRPr="00CE1852">
              <w:rPr>
                <w:rFonts w:ascii="Arial" w:hAnsi="Arial" w:cs="Arial"/>
                <w:i/>
                <w:lang w:val="mn-MN"/>
              </w:rPr>
              <w:t>Вэб сайтанд тавигдах статистикийн мэдээ мэдээлэл нэмэгдсэн байна.</w:t>
            </w:r>
          </w:p>
        </w:tc>
      </w:tr>
      <w:tr w:rsidR="00154CCD" w:rsidRPr="00CE1852" w:rsidTr="009332D6">
        <w:trPr>
          <w:trHeight w:val="75"/>
        </w:trPr>
        <w:tc>
          <w:tcPr>
            <w:tcW w:w="1638" w:type="dxa"/>
            <w:vMerge/>
          </w:tcPr>
          <w:p w:rsidR="00154CCD" w:rsidRPr="00CE1852" w:rsidRDefault="00154CCD" w:rsidP="000A2AA0">
            <w:pPr>
              <w:spacing w:before="60" w:after="60"/>
              <w:jc w:val="right"/>
              <w:rPr>
                <w:rFonts w:ascii="Arial" w:hAnsi="Arial" w:cs="Arial"/>
                <w:lang w:val="mn-MN"/>
              </w:rPr>
            </w:pPr>
          </w:p>
        </w:tc>
        <w:tc>
          <w:tcPr>
            <w:tcW w:w="1801" w:type="dxa"/>
            <w:shd w:val="clear" w:color="auto" w:fill="FFFFFF" w:themeFill="background1"/>
          </w:tcPr>
          <w:p w:rsidR="00154CCD" w:rsidRPr="00CE1852" w:rsidRDefault="00154CCD" w:rsidP="000A2AA0">
            <w:pPr>
              <w:spacing w:before="60" w:after="60"/>
              <w:jc w:val="right"/>
              <w:rPr>
                <w:rFonts w:ascii="Arial" w:hAnsi="Arial" w:cs="Arial"/>
                <w:i/>
                <w:lang w:val="mn-MN"/>
              </w:rPr>
            </w:pPr>
            <w:r w:rsidRPr="00CE1852">
              <w:rPr>
                <w:rFonts w:ascii="Arial" w:hAnsi="Arial" w:cs="Arial"/>
                <w:i/>
                <w:lang w:val="mn-MN"/>
              </w:rPr>
              <w:t>Хүрэх түвшин</w:t>
            </w:r>
          </w:p>
        </w:tc>
        <w:tc>
          <w:tcPr>
            <w:tcW w:w="6447" w:type="dxa"/>
            <w:gridSpan w:val="5"/>
            <w:shd w:val="clear" w:color="auto" w:fill="FFFFFF" w:themeFill="background1"/>
          </w:tcPr>
          <w:p w:rsidR="00154CCD" w:rsidRPr="00CE1852" w:rsidRDefault="008438C4" w:rsidP="000A2AA0">
            <w:pPr>
              <w:spacing w:before="60" w:after="60"/>
              <w:jc w:val="both"/>
              <w:rPr>
                <w:rFonts w:ascii="Arial" w:hAnsi="Arial" w:cs="Arial"/>
                <w:i/>
              </w:rPr>
            </w:pPr>
            <w:r w:rsidRPr="00CE1852">
              <w:rPr>
                <w:rFonts w:ascii="Arial" w:hAnsi="Arial" w:cs="Arial"/>
                <w:i/>
                <w:lang w:val="mn-MN"/>
              </w:rPr>
              <w:t>Эхний хагас жилд: Хэрэглэгчид байгууллагын вэб сайтаар дамжуулан статистикийн мэдээллийг авах боломжийг бүрдүүлсэн байна.</w:t>
            </w:r>
          </w:p>
        </w:tc>
      </w:tr>
      <w:tr w:rsidR="00154CCD" w:rsidRPr="00CE1852" w:rsidTr="009332D6">
        <w:trPr>
          <w:trHeight w:val="75"/>
        </w:trPr>
        <w:tc>
          <w:tcPr>
            <w:tcW w:w="1638" w:type="dxa"/>
            <w:vMerge w:val="restart"/>
          </w:tcPr>
          <w:p w:rsidR="00154CCD" w:rsidRPr="00CE1852" w:rsidRDefault="00154CCD" w:rsidP="000A2AA0">
            <w:pPr>
              <w:spacing w:before="60" w:after="60"/>
              <w:jc w:val="right"/>
              <w:rPr>
                <w:rFonts w:ascii="Arial" w:hAnsi="Arial" w:cs="Arial"/>
                <w:lang w:val="mn-MN"/>
              </w:rPr>
            </w:pPr>
            <w:r w:rsidRPr="00CE1852">
              <w:rPr>
                <w:rFonts w:ascii="Arial" w:hAnsi="Arial" w:cs="Arial"/>
                <w:lang w:val="mn-MN"/>
              </w:rPr>
              <w:t>Арга хэмжээний хэрэгжилт</w:t>
            </w:r>
          </w:p>
        </w:tc>
        <w:tc>
          <w:tcPr>
            <w:tcW w:w="1801" w:type="dxa"/>
            <w:shd w:val="clear" w:color="auto" w:fill="FFFFFF" w:themeFill="background1"/>
          </w:tcPr>
          <w:p w:rsidR="00154CCD" w:rsidRPr="00CE1852" w:rsidRDefault="00154CCD" w:rsidP="000A2AA0">
            <w:pPr>
              <w:spacing w:before="60" w:after="60"/>
              <w:jc w:val="right"/>
              <w:rPr>
                <w:rFonts w:ascii="Arial" w:hAnsi="Arial" w:cs="Arial"/>
                <w:i/>
                <w:lang w:val="mn-MN"/>
              </w:rPr>
            </w:pPr>
            <w:r w:rsidRPr="00CE1852">
              <w:rPr>
                <w:rFonts w:ascii="Arial" w:hAnsi="Arial" w:cs="Arial"/>
                <w:i/>
                <w:lang w:val="mn-MN"/>
              </w:rPr>
              <w:t>Хэрэгжилт</w:t>
            </w:r>
          </w:p>
        </w:tc>
        <w:tc>
          <w:tcPr>
            <w:tcW w:w="6447" w:type="dxa"/>
            <w:gridSpan w:val="5"/>
            <w:shd w:val="clear" w:color="auto" w:fill="FFFFFF" w:themeFill="background1"/>
          </w:tcPr>
          <w:p w:rsidR="00E90016" w:rsidRPr="00CE1852" w:rsidRDefault="00E90016" w:rsidP="00D709EF">
            <w:pPr>
              <w:jc w:val="both"/>
              <w:rPr>
                <w:rFonts w:ascii="Arial" w:hAnsi="Arial" w:cs="Arial"/>
                <w:i/>
              </w:rPr>
            </w:pPr>
            <w:r w:rsidRPr="00CE1852">
              <w:rPr>
                <w:rFonts w:ascii="Arial" w:hAnsi="Arial" w:cs="Arial"/>
                <w:i/>
                <w:lang w:val="mn-MN"/>
              </w:rPr>
              <w:t>-2020 оны эхний хагаст</w:t>
            </w:r>
            <w:r w:rsidRPr="00CE1852">
              <w:rPr>
                <w:rFonts w:ascii="Arial" w:hAnsi="Arial" w:cs="Arial"/>
                <w:i/>
              </w:rPr>
              <w:t xml:space="preserve">: </w:t>
            </w:r>
            <w:r w:rsidRPr="00CE1852">
              <w:rPr>
                <w:rFonts w:ascii="Arial" w:hAnsi="Arial" w:cs="Arial"/>
                <w:i/>
                <w:lang w:val="mn-MN"/>
              </w:rPr>
              <w:t>Хэлтсийн вэб сайтын баяжилтыг тогтмол хийж, олон нийтэд мэдээлэл авах боломжийг ханган ажиллалаа. Үүнд</w:t>
            </w:r>
            <w:r w:rsidRPr="00CE1852">
              <w:rPr>
                <w:rFonts w:ascii="Arial" w:hAnsi="Arial" w:cs="Arial"/>
                <w:i/>
              </w:rPr>
              <w:t>:</w:t>
            </w:r>
          </w:p>
          <w:p w:rsidR="00E90016" w:rsidRPr="00CE1852" w:rsidRDefault="00E90016" w:rsidP="00D709EF">
            <w:pPr>
              <w:jc w:val="both"/>
              <w:rPr>
                <w:rFonts w:ascii="Arial" w:hAnsi="Arial" w:cs="Arial"/>
                <w:i/>
                <w:lang w:val="mn-MN"/>
              </w:rPr>
            </w:pPr>
            <w:r w:rsidRPr="00CE1852">
              <w:rPr>
                <w:rFonts w:ascii="Arial" w:hAnsi="Arial" w:cs="Arial"/>
                <w:i/>
              </w:rPr>
              <w:t>-</w:t>
            </w:r>
            <w:r w:rsidRPr="00CE1852">
              <w:rPr>
                <w:rFonts w:ascii="Arial" w:hAnsi="Arial" w:cs="Arial"/>
                <w:i/>
                <w:lang w:val="mn-MN"/>
              </w:rPr>
              <w:t>Хэлтсийн цаг үеийн</w:t>
            </w:r>
            <w:r w:rsidR="00F6011C" w:rsidRPr="00CE1852">
              <w:rPr>
                <w:rFonts w:ascii="Arial" w:hAnsi="Arial" w:cs="Arial"/>
                <w:i/>
                <w:lang w:val="mn-MN"/>
              </w:rPr>
              <w:t xml:space="preserve"> 25</w:t>
            </w:r>
            <w:r w:rsidRPr="00CE1852">
              <w:rPr>
                <w:rFonts w:ascii="Arial" w:hAnsi="Arial" w:cs="Arial"/>
                <w:i/>
                <w:lang w:val="mn-MN"/>
              </w:rPr>
              <w:t xml:space="preserve"> </w:t>
            </w:r>
            <w:r w:rsidR="00F6011C" w:rsidRPr="00CE1852">
              <w:rPr>
                <w:rFonts w:ascii="Arial" w:hAnsi="Arial" w:cs="Arial"/>
                <w:i/>
                <w:lang w:val="mn-MN"/>
              </w:rPr>
              <w:t>шинэ мэдээ, мэдээлэл</w:t>
            </w:r>
          </w:p>
          <w:p w:rsidR="00F6011C" w:rsidRPr="00CE1852" w:rsidRDefault="00F6011C" w:rsidP="00D709EF">
            <w:pPr>
              <w:jc w:val="both"/>
              <w:rPr>
                <w:rFonts w:ascii="Arial" w:hAnsi="Arial" w:cs="Arial"/>
                <w:i/>
                <w:lang w:val="mn-MN"/>
              </w:rPr>
            </w:pPr>
            <w:r w:rsidRPr="00CE1852">
              <w:rPr>
                <w:rFonts w:ascii="Arial" w:hAnsi="Arial" w:cs="Arial"/>
                <w:i/>
                <w:lang w:val="mn-MN"/>
              </w:rPr>
              <w:t xml:space="preserve">-Сарын танилцуулга-6 сарын прэнсэнтэйн 6, салбарын танилцуулга 4, Жилийн танилцуулга-1, өврийн ном-1, </w:t>
            </w:r>
          </w:p>
          <w:p w:rsidR="00F6011C" w:rsidRPr="00CE1852" w:rsidRDefault="00B14481" w:rsidP="00D709EF">
            <w:pPr>
              <w:jc w:val="both"/>
              <w:rPr>
                <w:rFonts w:ascii="Arial" w:hAnsi="Arial" w:cs="Arial"/>
                <w:i/>
                <w:lang w:val="mn-MN"/>
              </w:rPr>
            </w:pPr>
            <w:r w:rsidRPr="00CE1852">
              <w:rPr>
                <w:rFonts w:ascii="Arial" w:hAnsi="Arial" w:cs="Arial"/>
                <w:i/>
                <w:lang w:val="mn-MN"/>
              </w:rPr>
              <w:t xml:space="preserve">Статистик </w:t>
            </w:r>
            <w:r w:rsidR="00F6011C" w:rsidRPr="00CE1852">
              <w:rPr>
                <w:rFonts w:ascii="Arial" w:hAnsi="Arial" w:cs="Arial"/>
                <w:i/>
                <w:lang w:val="mn-MN"/>
              </w:rPr>
              <w:t xml:space="preserve">мэдээллийн </w:t>
            </w:r>
            <w:r w:rsidRPr="00CE1852">
              <w:rPr>
                <w:rFonts w:ascii="Arial" w:hAnsi="Arial" w:cs="Arial"/>
                <w:i/>
                <w:lang w:val="mn-MN"/>
              </w:rPr>
              <w:t xml:space="preserve">8 шинэ </w:t>
            </w:r>
            <w:r w:rsidR="00F6011C" w:rsidRPr="00CE1852">
              <w:rPr>
                <w:rFonts w:ascii="Arial" w:hAnsi="Arial" w:cs="Arial"/>
                <w:i/>
                <w:lang w:val="mn-MN"/>
              </w:rPr>
              <w:t xml:space="preserve">инфографик </w:t>
            </w:r>
          </w:p>
          <w:p w:rsidR="00B14481" w:rsidRPr="00CE1852" w:rsidRDefault="00B14481" w:rsidP="00D709EF">
            <w:pPr>
              <w:jc w:val="both"/>
              <w:rPr>
                <w:rFonts w:ascii="Arial" w:hAnsi="Arial" w:cs="Arial"/>
                <w:i/>
                <w:lang w:val="mn-MN"/>
              </w:rPr>
            </w:pPr>
            <w:r w:rsidRPr="00CE1852">
              <w:rPr>
                <w:rFonts w:ascii="Arial" w:hAnsi="Arial" w:cs="Arial"/>
                <w:i/>
                <w:lang w:val="mn-MN"/>
              </w:rPr>
              <w:t>21 төрлийн 170 Динамик</w:t>
            </w:r>
            <w:r w:rsidR="00F6011C" w:rsidRPr="00CE1852">
              <w:rPr>
                <w:rFonts w:ascii="Arial" w:hAnsi="Arial" w:cs="Arial"/>
                <w:i/>
                <w:lang w:val="mn-MN"/>
              </w:rPr>
              <w:t xml:space="preserve"> үзүүлэлт</w:t>
            </w:r>
            <w:r w:rsidRPr="00CE1852">
              <w:rPr>
                <w:rFonts w:ascii="Arial" w:hAnsi="Arial" w:cs="Arial"/>
                <w:i/>
                <w:lang w:val="mn-MN"/>
              </w:rPr>
              <w:t xml:space="preserve">ийг 2019 оны мэдээллээр </w:t>
            </w:r>
          </w:p>
          <w:p w:rsidR="00F6011C" w:rsidRDefault="00B14481" w:rsidP="00D709EF">
            <w:pPr>
              <w:jc w:val="both"/>
              <w:rPr>
                <w:rFonts w:ascii="Arial" w:hAnsi="Arial" w:cs="Arial"/>
                <w:i/>
                <w:lang w:val="mn-MN"/>
              </w:rPr>
            </w:pPr>
            <w:r w:rsidRPr="00CE1852">
              <w:rPr>
                <w:rFonts w:ascii="Arial" w:hAnsi="Arial" w:cs="Arial"/>
                <w:i/>
                <w:lang w:val="mn-MN"/>
              </w:rPr>
              <w:t xml:space="preserve">Өргөн хэрэглээний барааны үнийн мэдээллийг 26 удаа буюу 7 хоног бүр шинэчлэн тус тус баяжууллаа. Үүнээс гадна шинэ  мэдээлэл цэсэнд Видео мэдээлэл цэс нэмэн хэлтсээс хийсэн шторк, сарын танилцуулгын видеог оруулж олон нийтэд түгээж байна. </w:t>
            </w:r>
            <w:r w:rsidR="00F6011C" w:rsidRPr="00CE1852">
              <w:rPr>
                <w:rFonts w:ascii="Arial" w:hAnsi="Arial" w:cs="Arial"/>
                <w:i/>
                <w:lang w:val="mn-MN"/>
              </w:rPr>
              <w:t xml:space="preserve">  </w:t>
            </w:r>
          </w:p>
          <w:p w:rsidR="009332D6" w:rsidRPr="009332D6" w:rsidRDefault="009332D6" w:rsidP="00D709EF">
            <w:pPr>
              <w:jc w:val="both"/>
              <w:rPr>
                <w:rFonts w:ascii="Arial" w:hAnsi="Arial" w:cs="Arial"/>
                <w:i/>
                <w:lang w:val="mn-MN"/>
              </w:rPr>
            </w:pPr>
            <w:r>
              <w:rPr>
                <w:rFonts w:ascii="Arial" w:hAnsi="Arial" w:cs="Arial"/>
                <w:i/>
                <w:lang w:val="mn-MN"/>
              </w:rPr>
              <w:lastRenderedPageBreak/>
              <w:t>Мөн Дундговь аймгийн Статистикийн хэлтэс гэсэн фэйсбүүк пэйж хуудас ажиллуулан, хэрэглэгчидэд шинэлэг Статистик мэдээ мэдээллийг тухай бүр хүргэж ажиллаж байна. Эхний хагас жилийн байдлаар манай пэйж хуудасны хэрэглэгчийн тоо</w:t>
            </w:r>
            <w:r w:rsidR="009F603A">
              <w:rPr>
                <w:rFonts w:ascii="Arial" w:hAnsi="Arial" w:cs="Arial"/>
                <w:i/>
                <w:lang w:val="mn-MN"/>
              </w:rPr>
              <w:t xml:space="preserve"> 3887-д хүрээд байна.</w:t>
            </w:r>
          </w:p>
        </w:tc>
      </w:tr>
      <w:tr w:rsidR="00154CCD" w:rsidRPr="00CE1852" w:rsidTr="009332D6">
        <w:trPr>
          <w:trHeight w:val="75"/>
        </w:trPr>
        <w:tc>
          <w:tcPr>
            <w:tcW w:w="1638" w:type="dxa"/>
            <w:vMerge/>
          </w:tcPr>
          <w:p w:rsidR="00154CCD" w:rsidRPr="00CE1852" w:rsidRDefault="00154CCD" w:rsidP="000A2AA0">
            <w:pPr>
              <w:spacing w:before="60" w:after="60"/>
              <w:jc w:val="right"/>
              <w:rPr>
                <w:rFonts w:ascii="Arial" w:hAnsi="Arial" w:cs="Arial"/>
                <w:lang w:val="mn-MN"/>
              </w:rPr>
            </w:pPr>
          </w:p>
        </w:tc>
        <w:tc>
          <w:tcPr>
            <w:tcW w:w="1801" w:type="dxa"/>
            <w:shd w:val="clear" w:color="auto" w:fill="FFFFFF" w:themeFill="background1"/>
          </w:tcPr>
          <w:p w:rsidR="00154CCD" w:rsidRPr="00CE1852" w:rsidRDefault="00154CCD" w:rsidP="000A2AA0">
            <w:pPr>
              <w:spacing w:before="60" w:after="60"/>
              <w:jc w:val="right"/>
              <w:rPr>
                <w:rFonts w:ascii="Arial" w:hAnsi="Arial" w:cs="Arial"/>
                <w:i/>
                <w:lang w:val="mn-MN"/>
              </w:rPr>
            </w:pPr>
            <w:r w:rsidRPr="00CE1852">
              <w:rPr>
                <w:rFonts w:ascii="Arial" w:hAnsi="Arial" w:cs="Arial"/>
                <w:i/>
                <w:lang w:val="mn-MN"/>
              </w:rPr>
              <w:t>Зарцуулсан хөрөнгө</w:t>
            </w:r>
          </w:p>
        </w:tc>
        <w:tc>
          <w:tcPr>
            <w:tcW w:w="6447" w:type="dxa"/>
            <w:gridSpan w:val="5"/>
            <w:shd w:val="clear" w:color="auto" w:fill="FFFFFF" w:themeFill="background1"/>
          </w:tcPr>
          <w:p w:rsidR="00154CCD" w:rsidRPr="00CE1852" w:rsidRDefault="00154CCD" w:rsidP="000A2AA0">
            <w:pPr>
              <w:spacing w:before="60" w:after="60"/>
              <w:jc w:val="both"/>
              <w:rPr>
                <w:rFonts w:ascii="Arial" w:hAnsi="Arial" w:cs="Arial"/>
                <w:i/>
              </w:rPr>
            </w:pPr>
            <w:r w:rsidRPr="00CE1852">
              <w:rPr>
                <w:rFonts w:ascii="Arial" w:hAnsi="Arial" w:cs="Arial"/>
                <w:i/>
              </w:rPr>
              <w:t>Улсын төсөв</w:t>
            </w:r>
          </w:p>
        </w:tc>
      </w:tr>
      <w:tr w:rsidR="00154CCD" w:rsidRPr="00CE1852" w:rsidTr="009332D6">
        <w:trPr>
          <w:trHeight w:val="75"/>
        </w:trPr>
        <w:tc>
          <w:tcPr>
            <w:tcW w:w="1638" w:type="dxa"/>
            <w:vMerge/>
          </w:tcPr>
          <w:p w:rsidR="00154CCD" w:rsidRPr="00CE1852" w:rsidRDefault="00154CCD" w:rsidP="000A2AA0">
            <w:pPr>
              <w:spacing w:before="60" w:after="60"/>
              <w:jc w:val="right"/>
              <w:rPr>
                <w:rFonts w:ascii="Arial" w:hAnsi="Arial" w:cs="Arial"/>
                <w:lang w:val="mn-MN"/>
              </w:rPr>
            </w:pPr>
          </w:p>
        </w:tc>
        <w:tc>
          <w:tcPr>
            <w:tcW w:w="1801" w:type="dxa"/>
            <w:shd w:val="clear" w:color="auto" w:fill="FFFFFF" w:themeFill="background1"/>
          </w:tcPr>
          <w:p w:rsidR="00154CCD" w:rsidRPr="00CE1852" w:rsidRDefault="00154CCD" w:rsidP="000A2AA0">
            <w:pPr>
              <w:spacing w:before="60" w:after="60"/>
              <w:jc w:val="right"/>
              <w:rPr>
                <w:rFonts w:ascii="Arial" w:hAnsi="Arial" w:cs="Arial"/>
                <w:i/>
                <w:lang w:val="mn-MN"/>
              </w:rPr>
            </w:pPr>
            <w:r w:rsidRPr="00CE1852">
              <w:rPr>
                <w:rFonts w:ascii="Arial" w:hAnsi="Arial" w:cs="Arial"/>
                <w:i/>
                <w:lang w:val="mn-MN"/>
              </w:rPr>
              <w:t>Хүрсэн түвшин</w:t>
            </w:r>
          </w:p>
        </w:tc>
        <w:tc>
          <w:tcPr>
            <w:tcW w:w="6447" w:type="dxa"/>
            <w:gridSpan w:val="5"/>
            <w:shd w:val="clear" w:color="auto" w:fill="FFFFFF" w:themeFill="background1"/>
          </w:tcPr>
          <w:p w:rsidR="00DB39C0" w:rsidRPr="00CE1852" w:rsidRDefault="00DB39C0" w:rsidP="00D709EF">
            <w:pPr>
              <w:jc w:val="both"/>
              <w:rPr>
                <w:rFonts w:ascii="Arial" w:hAnsi="Arial" w:cs="Arial"/>
                <w:i/>
              </w:rPr>
            </w:pPr>
            <w:r w:rsidRPr="00CE1852">
              <w:rPr>
                <w:rFonts w:ascii="Arial" w:hAnsi="Arial" w:cs="Arial"/>
                <w:i/>
                <w:lang w:val="mn-MN"/>
              </w:rPr>
              <w:t>-</w:t>
            </w:r>
            <w:r w:rsidRPr="00CE1852">
              <w:rPr>
                <w:rFonts w:ascii="Arial" w:hAnsi="Arial" w:cs="Arial"/>
                <w:i/>
              </w:rPr>
              <w:t>Хэлтсийн цаг үеийн 25 шинэ мэдээ, мэдээлэл</w:t>
            </w:r>
          </w:p>
          <w:p w:rsidR="00DB39C0" w:rsidRPr="00CE1852" w:rsidRDefault="00DB39C0" w:rsidP="00D709EF">
            <w:pPr>
              <w:jc w:val="both"/>
              <w:rPr>
                <w:rFonts w:ascii="Arial" w:hAnsi="Arial" w:cs="Arial"/>
                <w:i/>
              </w:rPr>
            </w:pPr>
            <w:r w:rsidRPr="00CE1852">
              <w:rPr>
                <w:rFonts w:ascii="Arial" w:hAnsi="Arial" w:cs="Arial"/>
                <w:i/>
              </w:rPr>
              <w:t xml:space="preserve">-Сарын танилцуулга-6 сарын прэнсэнтэйн 6, салбарын танилцуулга 4, Жилийн танилцуулга-1, өврийн ном-1, </w:t>
            </w:r>
          </w:p>
          <w:p w:rsidR="00DB39C0" w:rsidRPr="00CE1852" w:rsidRDefault="00DB39C0" w:rsidP="00D709EF">
            <w:pPr>
              <w:jc w:val="both"/>
              <w:rPr>
                <w:rFonts w:ascii="Arial" w:hAnsi="Arial" w:cs="Arial"/>
                <w:i/>
              </w:rPr>
            </w:pPr>
            <w:r w:rsidRPr="00CE1852">
              <w:rPr>
                <w:rFonts w:ascii="Arial" w:hAnsi="Arial" w:cs="Arial"/>
                <w:i/>
                <w:lang w:val="mn-MN"/>
              </w:rPr>
              <w:t>-</w:t>
            </w:r>
            <w:r w:rsidRPr="00CE1852">
              <w:rPr>
                <w:rFonts w:ascii="Arial" w:hAnsi="Arial" w:cs="Arial"/>
                <w:i/>
              </w:rPr>
              <w:t xml:space="preserve">Статистик мэдээллийн 8 шинэ инфографик </w:t>
            </w:r>
          </w:p>
          <w:p w:rsidR="00DB39C0" w:rsidRPr="00CE1852" w:rsidRDefault="00DB39C0" w:rsidP="00D709EF">
            <w:pPr>
              <w:jc w:val="both"/>
              <w:rPr>
                <w:rFonts w:ascii="Arial" w:hAnsi="Arial" w:cs="Arial"/>
                <w:i/>
              </w:rPr>
            </w:pPr>
            <w:r w:rsidRPr="00CE1852">
              <w:rPr>
                <w:rFonts w:ascii="Arial" w:hAnsi="Arial" w:cs="Arial"/>
                <w:i/>
                <w:lang w:val="mn-MN"/>
              </w:rPr>
              <w:t>-</w:t>
            </w:r>
            <w:r w:rsidRPr="00CE1852">
              <w:rPr>
                <w:rFonts w:ascii="Arial" w:hAnsi="Arial" w:cs="Arial"/>
                <w:i/>
              </w:rPr>
              <w:t xml:space="preserve">21 төрлийн 170 Динамик үзүүлэлтийг 2019 оны мэдээллээр </w:t>
            </w:r>
          </w:p>
          <w:p w:rsidR="00154CCD" w:rsidRPr="00CE1852" w:rsidRDefault="00DB39C0" w:rsidP="00D709EF">
            <w:pPr>
              <w:jc w:val="both"/>
              <w:rPr>
                <w:rFonts w:ascii="Arial" w:hAnsi="Arial" w:cs="Arial"/>
                <w:i/>
              </w:rPr>
            </w:pPr>
            <w:r w:rsidRPr="00CE1852">
              <w:rPr>
                <w:rFonts w:ascii="Arial" w:hAnsi="Arial" w:cs="Arial"/>
                <w:i/>
                <w:lang w:val="mn-MN"/>
              </w:rPr>
              <w:t>-</w:t>
            </w:r>
            <w:r w:rsidRPr="00CE1852">
              <w:rPr>
                <w:rFonts w:ascii="Arial" w:hAnsi="Arial" w:cs="Arial"/>
                <w:i/>
              </w:rPr>
              <w:t>Өргөн хэрэглээний барааны үнийн мэдээллийг 26 удаа буюу 7 хоног бүр шинэчлэн тус тус баяжууллаа.</w:t>
            </w:r>
          </w:p>
          <w:p w:rsidR="00DB39C0" w:rsidRDefault="00DB39C0" w:rsidP="00D709EF">
            <w:pPr>
              <w:jc w:val="both"/>
              <w:rPr>
                <w:rFonts w:ascii="Arial" w:hAnsi="Arial" w:cs="Arial"/>
                <w:i/>
                <w:lang w:val="mn-MN"/>
              </w:rPr>
            </w:pPr>
            <w:r w:rsidRPr="00CE1852">
              <w:rPr>
                <w:rFonts w:ascii="Arial" w:hAnsi="Arial" w:cs="Arial"/>
                <w:i/>
                <w:lang w:val="mn-MN"/>
              </w:rPr>
              <w:t>-1 шинэ цэс нэмэв</w:t>
            </w:r>
          </w:p>
          <w:p w:rsidR="00DB39C0" w:rsidRPr="00CE1852" w:rsidRDefault="00731DC9" w:rsidP="00D709EF">
            <w:pPr>
              <w:jc w:val="both"/>
              <w:rPr>
                <w:rFonts w:ascii="Arial" w:hAnsi="Arial" w:cs="Arial"/>
                <w:i/>
                <w:lang w:val="mn-MN"/>
              </w:rPr>
            </w:pPr>
            <w:r>
              <w:rPr>
                <w:rFonts w:ascii="Arial" w:hAnsi="Arial" w:cs="Arial"/>
                <w:i/>
                <w:lang w:val="mn-MN"/>
              </w:rPr>
              <w:t xml:space="preserve">Фэйсбүүк </w:t>
            </w:r>
            <w:r w:rsidRPr="00731DC9">
              <w:rPr>
                <w:rFonts w:ascii="Arial" w:hAnsi="Arial" w:cs="Arial"/>
                <w:i/>
                <w:lang w:val="mn-MN"/>
              </w:rPr>
              <w:t>пэйж хуудасны хэрэглэгчийн тоо 3887-д</w:t>
            </w:r>
            <w:r>
              <w:rPr>
                <w:rFonts w:ascii="Arial" w:hAnsi="Arial" w:cs="Arial"/>
                <w:i/>
                <w:lang w:val="mn-MN"/>
              </w:rPr>
              <w:t xml:space="preserve"> </w:t>
            </w:r>
            <w:r w:rsidRPr="00731DC9">
              <w:rPr>
                <w:rFonts w:ascii="Arial" w:hAnsi="Arial" w:cs="Arial"/>
                <w:i/>
                <w:lang w:val="mn-MN"/>
              </w:rPr>
              <w:t xml:space="preserve"> хүрээд байна.</w:t>
            </w:r>
          </w:p>
        </w:tc>
      </w:tr>
      <w:tr w:rsidR="00154CCD" w:rsidRPr="00CE1852" w:rsidTr="009332D6">
        <w:trPr>
          <w:trHeight w:val="75"/>
        </w:trPr>
        <w:tc>
          <w:tcPr>
            <w:tcW w:w="3439" w:type="dxa"/>
            <w:gridSpan w:val="2"/>
          </w:tcPr>
          <w:p w:rsidR="00154CCD" w:rsidRPr="00CE1852" w:rsidRDefault="00C1639E" w:rsidP="000A2AA0">
            <w:pPr>
              <w:spacing w:before="60" w:after="60"/>
              <w:jc w:val="right"/>
              <w:rPr>
                <w:rFonts w:ascii="Arial" w:hAnsi="Arial" w:cs="Arial"/>
                <w:i/>
                <w:lang w:val="mn-MN"/>
              </w:rPr>
            </w:pPr>
            <w:r w:rsidRPr="00C1639E">
              <w:rPr>
                <w:rFonts w:ascii="Arial" w:hAnsi="Arial" w:cs="Arial"/>
                <w:i/>
                <w:color w:val="FF0000"/>
                <w:lang w:val="mn-MN"/>
              </w:rPr>
              <w:t>Төсвийн ерөнхийлөн захирагч</w:t>
            </w:r>
            <w:r>
              <w:rPr>
                <w:rFonts w:ascii="Arial" w:hAnsi="Arial" w:cs="Arial"/>
                <w:i/>
                <w:color w:val="FF0000"/>
                <w:lang w:val="mn-MN"/>
              </w:rPr>
              <w:t xml:space="preserve"> үнэлгээ</w:t>
            </w:r>
          </w:p>
        </w:tc>
        <w:tc>
          <w:tcPr>
            <w:tcW w:w="6447" w:type="dxa"/>
            <w:gridSpan w:val="5"/>
            <w:shd w:val="clear" w:color="auto" w:fill="FFFFFF" w:themeFill="background1"/>
          </w:tcPr>
          <w:p w:rsidR="00154CCD" w:rsidRPr="00CE1852" w:rsidRDefault="00154CCD" w:rsidP="000A2AA0">
            <w:pPr>
              <w:spacing w:before="60" w:after="60"/>
              <w:jc w:val="both"/>
              <w:rPr>
                <w:rFonts w:ascii="Arial" w:hAnsi="Arial" w:cs="Arial"/>
                <w:i/>
                <w:lang w:val="mn-MN"/>
              </w:rPr>
            </w:pPr>
          </w:p>
        </w:tc>
      </w:tr>
    </w:tbl>
    <w:p w:rsidR="000B48B6" w:rsidRPr="00CE1852" w:rsidRDefault="000B48B6" w:rsidP="000B48B6">
      <w:pPr>
        <w:tabs>
          <w:tab w:val="left" w:pos="916"/>
        </w:tabs>
        <w:spacing w:before="120" w:after="0" w:line="240" w:lineRule="auto"/>
        <w:rPr>
          <w:rFonts w:ascii="Arial" w:hAnsi="Arial" w:cs="Arial"/>
          <w:i/>
          <w:color w:val="000000" w:themeColor="text1"/>
          <w:lang w:val="mn-MN"/>
        </w:rPr>
      </w:pPr>
    </w:p>
    <w:tbl>
      <w:tblPr>
        <w:tblStyle w:val="TableGrid14"/>
        <w:tblW w:w="0" w:type="auto"/>
        <w:tblInd w:w="-5" w:type="dxa"/>
        <w:tblLook w:val="04A0" w:firstRow="1" w:lastRow="0" w:firstColumn="1" w:lastColumn="0" w:noHBand="0" w:noVBand="1"/>
      </w:tblPr>
      <w:tblGrid>
        <w:gridCol w:w="1648"/>
        <w:gridCol w:w="1812"/>
        <w:gridCol w:w="1502"/>
        <w:gridCol w:w="1134"/>
        <w:gridCol w:w="1134"/>
        <w:gridCol w:w="1275"/>
        <w:gridCol w:w="1381"/>
      </w:tblGrid>
      <w:tr w:rsidR="000B48B6" w:rsidRPr="00CE1852" w:rsidTr="00CD53D8">
        <w:tc>
          <w:tcPr>
            <w:tcW w:w="1648" w:type="dxa"/>
            <w:shd w:val="clear" w:color="auto" w:fill="auto"/>
          </w:tcPr>
          <w:p w:rsidR="000B48B6" w:rsidRPr="00CE1852" w:rsidRDefault="000B48B6" w:rsidP="000B48B6">
            <w:pPr>
              <w:spacing w:before="60" w:after="60"/>
              <w:jc w:val="center"/>
              <w:rPr>
                <w:rFonts w:ascii="Arial" w:hAnsi="Arial" w:cs="Arial"/>
                <w:i/>
                <w:color w:val="000000" w:themeColor="text1"/>
                <w:lang w:val="mn-MN"/>
              </w:rPr>
            </w:pPr>
            <w:r w:rsidRPr="00CE1852">
              <w:rPr>
                <w:rFonts w:ascii="Arial" w:hAnsi="Arial" w:cs="Arial"/>
                <w:i/>
                <w:color w:val="000000" w:themeColor="text1"/>
                <w:lang w:val="mn-MN"/>
              </w:rPr>
              <w:t>№</w:t>
            </w:r>
            <w:r w:rsidR="00CD53D8">
              <w:rPr>
                <w:rFonts w:ascii="Arial" w:hAnsi="Arial" w:cs="Arial"/>
                <w:i/>
                <w:color w:val="000000" w:themeColor="text1"/>
                <w:lang w:val="mn-MN"/>
              </w:rPr>
              <w:t>31</w:t>
            </w:r>
          </w:p>
        </w:tc>
        <w:tc>
          <w:tcPr>
            <w:tcW w:w="8238" w:type="dxa"/>
            <w:gridSpan w:val="6"/>
            <w:tcBorders>
              <w:bottom w:val="single" w:sz="4" w:space="0" w:color="auto"/>
            </w:tcBorders>
            <w:shd w:val="clear" w:color="auto" w:fill="auto"/>
          </w:tcPr>
          <w:p w:rsidR="000B48B6" w:rsidRPr="00CE1852" w:rsidRDefault="000B48B6" w:rsidP="000B48B6">
            <w:pPr>
              <w:spacing w:before="60" w:after="60"/>
              <w:jc w:val="center"/>
              <w:rPr>
                <w:rFonts w:ascii="Arial" w:hAnsi="Arial" w:cs="Arial"/>
                <w:i/>
                <w:color w:val="000000" w:themeColor="text1"/>
                <w:lang w:val="mn-MN"/>
              </w:rPr>
            </w:pPr>
            <w:r w:rsidRPr="00CE1852">
              <w:rPr>
                <w:rFonts w:ascii="Arial" w:hAnsi="Arial" w:cs="Arial"/>
                <w:i/>
                <w:color w:val="000000" w:themeColor="text1"/>
                <w:lang w:val="mn-MN"/>
              </w:rPr>
              <w:t>Зорилтыг хэрэгжүүлэх арга хэмжээ, шалгуур үзүүлэлт, хүрэх түвшин</w:t>
            </w:r>
          </w:p>
        </w:tc>
      </w:tr>
      <w:tr w:rsidR="000B48B6" w:rsidRPr="00CE1852" w:rsidTr="00CD53D8">
        <w:trPr>
          <w:trHeight w:val="147"/>
        </w:trPr>
        <w:tc>
          <w:tcPr>
            <w:tcW w:w="1648" w:type="dxa"/>
            <w:vMerge w:val="restart"/>
            <w:shd w:val="clear" w:color="auto" w:fill="auto"/>
          </w:tcPr>
          <w:p w:rsidR="000B48B6" w:rsidRPr="00CE1852" w:rsidRDefault="000B48B6" w:rsidP="000B48B6">
            <w:pPr>
              <w:spacing w:before="60" w:after="60"/>
              <w:jc w:val="right"/>
              <w:rPr>
                <w:rFonts w:ascii="Arial" w:hAnsi="Arial" w:cs="Arial"/>
                <w:color w:val="000000" w:themeColor="text1"/>
                <w:lang w:val="mn-MN"/>
              </w:rPr>
            </w:pPr>
            <w:r w:rsidRPr="00CE1852">
              <w:rPr>
                <w:rFonts w:ascii="Arial" w:hAnsi="Arial" w:cs="Arial"/>
                <w:color w:val="000000" w:themeColor="text1"/>
                <w:lang w:val="mn-MN"/>
              </w:rPr>
              <w:t>Арга хэмжээний нэр, дугаар</w:t>
            </w:r>
          </w:p>
        </w:tc>
        <w:tc>
          <w:tcPr>
            <w:tcW w:w="8238" w:type="dxa"/>
            <w:gridSpan w:val="6"/>
            <w:shd w:val="clear" w:color="auto" w:fill="auto"/>
          </w:tcPr>
          <w:p w:rsidR="000B48B6" w:rsidRPr="00CE1852" w:rsidRDefault="000B48B6" w:rsidP="000B48B6">
            <w:pPr>
              <w:tabs>
                <w:tab w:val="left" w:pos="7351"/>
              </w:tabs>
              <w:spacing w:before="60" w:after="60"/>
              <w:jc w:val="both"/>
              <w:rPr>
                <w:rFonts w:ascii="Arial" w:hAnsi="Arial" w:cs="Arial"/>
                <w:color w:val="000000" w:themeColor="text1"/>
                <w:lang w:val="mn-MN"/>
              </w:rPr>
            </w:pPr>
            <w:r w:rsidRPr="00CE1852">
              <w:rPr>
                <w:rFonts w:ascii="Arial" w:hAnsi="Arial" w:cs="Arial"/>
                <w:color w:val="000000" w:themeColor="text1"/>
                <w:lang w:val="mn-MN"/>
              </w:rPr>
              <w:t>1.4.3 Сар бүрийн нийгэм, эдийн засгийн үзүүлэлт, танилцуулга болон тооллого, судалгааны үр дүнг орон нутгийн телевиз, сонингоор дамжуулан иргэдэд хүргэх ажлыг сар бүр зохион байгуулах</w:t>
            </w:r>
          </w:p>
        </w:tc>
      </w:tr>
      <w:tr w:rsidR="000B48B6" w:rsidRPr="00CE1852" w:rsidTr="00CD53D8">
        <w:trPr>
          <w:trHeight w:val="147"/>
        </w:trPr>
        <w:tc>
          <w:tcPr>
            <w:tcW w:w="1648" w:type="dxa"/>
            <w:vMerge/>
            <w:shd w:val="clear" w:color="auto" w:fill="auto"/>
          </w:tcPr>
          <w:p w:rsidR="000B48B6" w:rsidRPr="00CE1852" w:rsidRDefault="000B48B6" w:rsidP="000B48B6">
            <w:pPr>
              <w:spacing w:before="60" w:after="60"/>
              <w:jc w:val="right"/>
              <w:rPr>
                <w:rFonts w:ascii="Arial" w:hAnsi="Arial" w:cs="Arial"/>
                <w:color w:val="000000" w:themeColor="text1"/>
                <w:lang w:val="mn-MN"/>
              </w:rPr>
            </w:pPr>
          </w:p>
        </w:tc>
        <w:tc>
          <w:tcPr>
            <w:tcW w:w="1812" w:type="dxa"/>
            <w:shd w:val="clear" w:color="auto" w:fill="auto"/>
          </w:tcPr>
          <w:p w:rsidR="000B48B6" w:rsidRPr="00CE1852" w:rsidRDefault="000B48B6" w:rsidP="000B48B6">
            <w:pPr>
              <w:spacing w:before="60" w:after="60"/>
              <w:jc w:val="right"/>
              <w:rPr>
                <w:rFonts w:ascii="Arial" w:hAnsi="Arial" w:cs="Arial"/>
                <w:i/>
                <w:color w:val="000000" w:themeColor="text1"/>
              </w:rPr>
            </w:pPr>
            <w:r w:rsidRPr="00CE1852">
              <w:rPr>
                <w:rFonts w:ascii="Arial" w:hAnsi="Arial" w:cs="Arial"/>
                <w:i/>
                <w:color w:val="000000" w:themeColor="text1"/>
                <w:lang w:val="mn-MN"/>
              </w:rPr>
              <w:t xml:space="preserve">Төлөвлөлтийн уялдаа: </w:t>
            </w:r>
          </w:p>
        </w:tc>
        <w:tc>
          <w:tcPr>
            <w:tcW w:w="6426" w:type="dxa"/>
            <w:gridSpan w:val="5"/>
            <w:shd w:val="clear" w:color="auto" w:fill="auto"/>
          </w:tcPr>
          <w:p w:rsidR="000B48B6" w:rsidRPr="00CE1852" w:rsidRDefault="000B48B6" w:rsidP="000B48B6">
            <w:pPr>
              <w:spacing w:before="60" w:after="60"/>
              <w:rPr>
                <w:rFonts w:ascii="Arial" w:hAnsi="Arial" w:cs="Arial"/>
                <w:i/>
                <w:color w:val="000000" w:themeColor="text1"/>
              </w:rPr>
            </w:pPr>
            <w:r w:rsidRPr="00CE1852">
              <w:rPr>
                <w:rFonts w:ascii="Arial" w:hAnsi="Arial" w:cs="Arial"/>
                <w:i/>
                <w:color w:val="000000" w:themeColor="text1"/>
                <w:lang w:val="mn-MN"/>
              </w:rPr>
              <w:t>Монгол Улсын статистикийн салбарыг 2017-2020 онд хөгжүүлэх үндэсний хөтөлбөрийн 2.1.5</w:t>
            </w:r>
          </w:p>
        </w:tc>
      </w:tr>
      <w:tr w:rsidR="00CD53D8" w:rsidRPr="00CE1852" w:rsidTr="00CD53D8">
        <w:trPr>
          <w:trHeight w:val="147"/>
        </w:trPr>
        <w:tc>
          <w:tcPr>
            <w:tcW w:w="1648" w:type="dxa"/>
            <w:vMerge w:val="restart"/>
            <w:shd w:val="clear" w:color="auto" w:fill="auto"/>
          </w:tcPr>
          <w:p w:rsidR="00CD53D8" w:rsidRPr="00CE1852" w:rsidRDefault="00CD53D8" w:rsidP="008A166D">
            <w:pPr>
              <w:spacing w:before="60" w:after="60"/>
              <w:jc w:val="right"/>
              <w:rPr>
                <w:rFonts w:ascii="Arial" w:hAnsi="Arial" w:cs="Arial"/>
                <w:color w:val="000000" w:themeColor="text1"/>
                <w:lang w:val="mn-MN"/>
              </w:rPr>
            </w:pPr>
            <w:r w:rsidRPr="00CE1852">
              <w:rPr>
                <w:rFonts w:ascii="Arial" w:hAnsi="Arial" w:cs="Arial"/>
                <w:color w:val="000000" w:themeColor="text1"/>
                <w:lang w:val="mn-MN"/>
              </w:rPr>
              <w:t>Гүйцэтгэлийн шалгуур үзүүлэлт</w:t>
            </w:r>
          </w:p>
        </w:tc>
        <w:tc>
          <w:tcPr>
            <w:tcW w:w="1812" w:type="dxa"/>
            <w:shd w:val="clear" w:color="auto" w:fill="auto"/>
          </w:tcPr>
          <w:p w:rsidR="00CD53D8" w:rsidRPr="00CE1852" w:rsidRDefault="00CD53D8" w:rsidP="008A166D">
            <w:pPr>
              <w:spacing w:before="60" w:after="60"/>
              <w:jc w:val="right"/>
              <w:rPr>
                <w:rFonts w:ascii="Arial" w:hAnsi="Arial" w:cs="Arial"/>
                <w:i/>
                <w:color w:val="000000" w:themeColor="text1"/>
                <w:lang w:val="mn-MN"/>
              </w:rPr>
            </w:pPr>
            <w:r w:rsidRPr="00CE1852">
              <w:rPr>
                <w:rFonts w:ascii="Arial" w:hAnsi="Arial" w:cs="Arial"/>
                <w:i/>
                <w:color w:val="000000" w:themeColor="text1"/>
                <w:lang w:val="mn-MN"/>
              </w:rPr>
              <w:t>Хэрэгжих хугацаа</w:t>
            </w:r>
          </w:p>
        </w:tc>
        <w:tc>
          <w:tcPr>
            <w:tcW w:w="1502" w:type="dxa"/>
            <w:shd w:val="clear" w:color="auto" w:fill="auto"/>
          </w:tcPr>
          <w:p w:rsidR="00CD53D8" w:rsidRPr="00CE1852" w:rsidRDefault="00CD53D8" w:rsidP="008A166D">
            <w:pPr>
              <w:spacing w:before="60" w:after="60"/>
              <w:jc w:val="center"/>
              <w:rPr>
                <w:rFonts w:ascii="Arial" w:hAnsi="Arial" w:cs="Arial"/>
                <w:i/>
                <w:color w:val="000000" w:themeColor="text1"/>
                <w:lang w:val="mn-MN"/>
              </w:rPr>
            </w:pPr>
            <w:r w:rsidRPr="00CE1852">
              <w:rPr>
                <w:rFonts w:ascii="Arial" w:hAnsi="Arial" w:cs="Arial"/>
                <w:i/>
                <w:color w:val="000000" w:themeColor="text1"/>
                <w:lang w:val="mn-MN"/>
              </w:rPr>
              <w:t>Сар</w:t>
            </w:r>
          </w:p>
        </w:tc>
        <w:tc>
          <w:tcPr>
            <w:tcW w:w="1134" w:type="dxa"/>
            <w:shd w:val="clear" w:color="auto" w:fill="BDD6EE" w:themeFill="accent1" w:themeFillTint="66"/>
            <w:vAlign w:val="center"/>
          </w:tcPr>
          <w:p w:rsidR="00CD53D8" w:rsidRPr="00CE1852" w:rsidRDefault="00CD53D8" w:rsidP="008A166D">
            <w:pPr>
              <w:jc w:val="center"/>
              <w:rPr>
                <w:rFonts w:ascii="Arial" w:hAnsi="Arial" w:cs="Arial"/>
                <w:i/>
                <w:color w:val="000000" w:themeColor="text1"/>
                <w:lang w:val="mn-MN"/>
              </w:rPr>
            </w:pPr>
            <w:r w:rsidRPr="00CE1852">
              <w:rPr>
                <w:rFonts w:ascii="Arial" w:hAnsi="Arial" w:cs="Arial"/>
                <w:i/>
                <w:color w:val="000000" w:themeColor="text1"/>
                <w:lang w:val="mn-MN"/>
              </w:rPr>
              <w:t>1-р улирал</w:t>
            </w:r>
          </w:p>
        </w:tc>
        <w:tc>
          <w:tcPr>
            <w:tcW w:w="1134" w:type="dxa"/>
            <w:shd w:val="clear" w:color="auto" w:fill="BDD6EE" w:themeFill="accent1" w:themeFillTint="66"/>
            <w:vAlign w:val="center"/>
          </w:tcPr>
          <w:p w:rsidR="00CD53D8" w:rsidRPr="00CE1852" w:rsidRDefault="00CD53D8" w:rsidP="00CD53D8">
            <w:pPr>
              <w:jc w:val="center"/>
              <w:rPr>
                <w:rFonts w:ascii="Arial" w:hAnsi="Arial" w:cs="Arial"/>
                <w:i/>
                <w:color w:val="000000" w:themeColor="text1"/>
                <w:lang w:val="mn-MN"/>
              </w:rPr>
            </w:pPr>
            <w:r>
              <w:rPr>
                <w:rFonts w:ascii="Arial" w:hAnsi="Arial" w:cs="Arial"/>
                <w:i/>
                <w:color w:val="000000" w:themeColor="text1"/>
                <w:lang w:val="mn-MN"/>
              </w:rPr>
              <w:t>2-р</w:t>
            </w:r>
            <w:r w:rsidRPr="00CE1852">
              <w:rPr>
                <w:rFonts w:ascii="Arial" w:hAnsi="Arial" w:cs="Arial"/>
                <w:i/>
                <w:color w:val="000000" w:themeColor="text1"/>
                <w:lang w:val="mn-MN"/>
              </w:rPr>
              <w:t xml:space="preserve"> улирал</w:t>
            </w:r>
          </w:p>
        </w:tc>
        <w:tc>
          <w:tcPr>
            <w:tcW w:w="1275" w:type="dxa"/>
            <w:shd w:val="clear" w:color="auto" w:fill="auto"/>
            <w:vAlign w:val="center"/>
          </w:tcPr>
          <w:p w:rsidR="00CD53D8" w:rsidRPr="00CE1852" w:rsidRDefault="00CD53D8" w:rsidP="008A166D">
            <w:pPr>
              <w:jc w:val="center"/>
              <w:rPr>
                <w:rFonts w:ascii="Arial" w:hAnsi="Arial" w:cs="Arial"/>
                <w:i/>
                <w:color w:val="000000" w:themeColor="text1"/>
                <w:lang w:val="mn-MN"/>
              </w:rPr>
            </w:pPr>
            <w:r w:rsidRPr="00CE1852">
              <w:rPr>
                <w:rFonts w:ascii="Arial" w:hAnsi="Arial" w:cs="Arial"/>
                <w:i/>
                <w:color w:val="000000" w:themeColor="text1"/>
                <w:lang w:val="mn-MN"/>
              </w:rPr>
              <w:t>3-р улирал</w:t>
            </w:r>
          </w:p>
        </w:tc>
        <w:tc>
          <w:tcPr>
            <w:tcW w:w="1381" w:type="dxa"/>
            <w:shd w:val="clear" w:color="auto" w:fill="auto"/>
            <w:vAlign w:val="center"/>
          </w:tcPr>
          <w:p w:rsidR="00CD53D8" w:rsidRPr="00CE1852" w:rsidRDefault="00CD53D8" w:rsidP="00CD53D8">
            <w:pPr>
              <w:jc w:val="center"/>
              <w:rPr>
                <w:rFonts w:ascii="Arial" w:hAnsi="Arial" w:cs="Arial"/>
                <w:i/>
                <w:color w:val="000000" w:themeColor="text1"/>
                <w:lang w:val="mn-MN"/>
              </w:rPr>
            </w:pPr>
            <w:r w:rsidRPr="00CE1852">
              <w:rPr>
                <w:rFonts w:ascii="Arial" w:hAnsi="Arial" w:cs="Arial"/>
                <w:i/>
                <w:color w:val="000000" w:themeColor="text1"/>
                <w:lang w:val="mn-MN"/>
              </w:rPr>
              <w:t>4-р</w:t>
            </w:r>
          </w:p>
          <w:p w:rsidR="00CD53D8" w:rsidRPr="00CD53D8" w:rsidRDefault="00CD53D8" w:rsidP="00CD53D8">
            <w:pPr>
              <w:spacing w:before="60" w:after="60"/>
              <w:jc w:val="center"/>
              <w:rPr>
                <w:rFonts w:ascii="Arial" w:hAnsi="Arial" w:cs="Arial"/>
                <w:i/>
                <w:lang w:val="mn-MN"/>
              </w:rPr>
            </w:pPr>
            <w:r w:rsidRPr="00CE1852">
              <w:rPr>
                <w:rFonts w:ascii="Arial" w:hAnsi="Arial" w:cs="Arial"/>
                <w:i/>
                <w:color w:val="000000" w:themeColor="text1"/>
                <w:lang w:val="mn-MN"/>
              </w:rPr>
              <w:t>улирал</w:t>
            </w:r>
          </w:p>
        </w:tc>
      </w:tr>
      <w:tr w:rsidR="000B48B6" w:rsidRPr="00CE1852" w:rsidTr="00CD53D8">
        <w:trPr>
          <w:trHeight w:val="147"/>
        </w:trPr>
        <w:tc>
          <w:tcPr>
            <w:tcW w:w="1648" w:type="dxa"/>
            <w:vMerge/>
            <w:shd w:val="clear" w:color="auto" w:fill="auto"/>
          </w:tcPr>
          <w:p w:rsidR="000B48B6" w:rsidRPr="00CE1852" w:rsidRDefault="000B48B6" w:rsidP="000B48B6">
            <w:pPr>
              <w:spacing w:before="60" w:after="60"/>
              <w:jc w:val="right"/>
              <w:rPr>
                <w:rFonts w:ascii="Arial" w:hAnsi="Arial" w:cs="Arial"/>
                <w:color w:val="000000" w:themeColor="text1"/>
                <w:lang w:val="mn-MN"/>
              </w:rPr>
            </w:pPr>
          </w:p>
        </w:tc>
        <w:tc>
          <w:tcPr>
            <w:tcW w:w="1812" w:type="dxa"/>
            <w:shd w:val="clear" w:color="auto" w:fill="auto"/>
          </w:tcPr>
          <w:p w:rsidR="000B48B6" w:rsidRPr="00CE1852" w:rsidRDefault="000B48B6" w:rsidP="000B48B6">
            <w:pPr>
              <w:spacing w:before="60" w:after="60"/>
              <w:jc w:val="right"/>
              <w:rPr>
                <w:rFonts w:ascii="Arial" w:hAnsi="Arial" w:cs="Arial"/>
                <w:i/>
                <w:color w:val="000000" w:themeColor="text1"/>
                <w:lang w:val="mn-MN"/>
              </w:rPr>
            </w:pPr>
            <w:r w:rsidRPr="00CE1852">
              <w:rPr>
                <w:rFonts w:ascii="Arial" w:hAnsi="Arial" w:cs="Arial"/>
                <w:i/>
                <w:color w:val="000000" w:themeColor="text1"/>
                <w:lang w:val="mn-MN"/>
              </w:rPr>
              <w:t>Шаардагдах хөрөнгө</w:t>
            </w:r>
          </w:p>
        </w:tc>
        <w:tc>
          <w:tcPr>
            <w:tcW w:w="6426" w:type="dxa"/>
            <w:gridSpan w:val="5"/>
            <w:shd w:val="clear" w:color="auto" w:fill="auto"/>
          </w:tcPr>
          <w:p w:rsidR="000B48B6" w:rsidRPr="00CE1852" w:rsidRDefault="000B48B6" w:rsidP="000B48B6">
            <w:pPr>
              <w:spacing w:before="60" w:after="60"/>
              <w:jc w:val="both"/>
              <w:rPr>
                <w:rFonts w:ascii="Arial" w:hAnsi="Arial" w:cs="Arial"/>
                <w:i/>
                <w:color w:val="000000" w:themeColor="text1"/>
                <w:lang w:val="mn-MN"/>
              </w:rPr>
            </w:pPr>
            <w:r w:rsidRPr="00CE1852">
              <w:rPr>
                <w:rFonts w:ascii="Arial" w:hAnsi="Arial" w:cs="Arial"/>
                <w:i/>
                <w:color w:val="000000" w:themeColor="text1"/>
                <w:lang w:val="mn-MN"/>
              </w:rPr>
              <w:t>Улсын төсөв.</w:t>
            </w:r>
          </w:p>
        </w:tc>
      </w:tr>
      <w:tr w:rsidR="000B48B6" w:rsidRPr="00CE1852" w:rsidTr="00CD53D8">
        <w:trPr>
          <w:trHeight w:val="147"/>
        </w:trPr>
        <w:tc>
          <w:tcPr>
            <w:tcW w:w="1648" w:type="dxa"/>
            <w:vMerge/>
            <w:shd w:val="clear" w:color="auto" w:fill="auto"/>
          </w:tcPr>
          <w:p w:rsidR="000B48B6" w:rsidRPr="00CE1852" w:rsidRDefault="000B48B6" w:rsidP="000B48B6">
            <w:pPr>
              <w:spacing w:before="60" w:after="60"/>
              <w:jc w:val="right"/>
              <w:rPr>
                <w:rFonts w:ascii="Arial" w:hAnsi="Arial" w:cs="Arial"/>
                <w:color w:val="000000" w:themeColor="text1"/>
                <w:lang w:val="mn-MN"/>
              </w:rPr>
            </w:pPr>
          </w:p>
        </w:tc>
        <w:tc>
          <w:tcPr>
            <w:tcW w:w="1812" w:type="dxa"/>
            <w:shd w:val="clear" w:color="auto" w:fill="auto"/>
          </w:tcPr>
          <w:p w:rsidR="000B48B6" w:rsidRPr="00CE1852" w:rsidRDefault="000B48B6" w:rsidP="000B48B6">
            <w:pPr>
              <w:spacing w:before="60" w:after="60"/>
              <w:jc w:val="right"/>
              <w:rPr>
                <w:rFonts w:ascii="Arial" w:hAnsi="Arial" w:cs="Arial"/>
                <w:i/>
                <w:color w:val="000000" w:themeColor="text1"/>
                <w:lang w:val="mn-MN"/>
              </w:rPr>
            </w:pPr>
            <w:r w:rsidRPr="00CE1852">
              <w:rPr>
                <w:rFonts w:ascii="Arial" w:hAnsi="Arial" w:cs="Arial"/>
                <w:i/>
                <w:color w:val="000000" w:themeColor="text1"/>
                <w:lang w:val="mn-MN"/>
              </w:rPr>
              <w:t>Суурь түвшин</w:t>
            </w:r>
          </w:p>
        </w:tc>
        <w:tc>
          <w:tcPr>
            <w:tcW w:w="6426" w:type="dxa"/>
            <w:gridSpan w:val="5"/>
            <w:shd w:val="clear" w:color="auto" w:fill="auto"/>
          </w:tcPr>
          <w:p w:rsidR="000B48B6" w:rsidRPr="00CE1852" w:rsidRDefault="000B48B6" w:rsidP="000B48B6">
            <w:pPr>
              <w:spacing w:before="60" w:after="60"/>
              <w:jc w:val="both"/>
              <w:rPr>
                <w:rFonts w:ascii="Arial" w:hAnsi="Arial" w:cs="Arial"/>
                <w:i/>
                <w:color w:val="000000" w:themeColor="text1"/>
                <w:lang w:val="mn-MN"/>
              </w:rPr>
            </w:pPr>
            <w:r w:rsidRPr="00CE1852">
              <w:rPr>
                <w:rFonts w:ascii="Arial" w:hAnsi="Arial" w:cs="Arial"/>
                <w:i/>
                <w:color w:val="000000" w:themeColor="text1"/>
                <w:lang w:val="mn-MN"/>
              </w:rPr>
              <w:t>Сар бүр статистикийн мэдээллийг олон нийтэд хүргэж ажилласан.</w:t>
            </w:r>
          </w:p>
        </w:tc>
      </w:tr>
      <w:tr w:rsidR="000B48B6" w:rsidRPr="00CE1852" w:rsidTr="00CD53D8">
        <w:trPr>
          <w:trHeight w:val="147"/>
        </w:trPr>
        <w:tc>
          <w:tcPr>
            <w:tcW w:w="1648" w:type="dxa"/>
            <w:vMerge/>
            <w:shd w:val="clear" w:color="auto" w:fill="auto"/>
          </w:tcPr>
          <w:p w:rsidR="000B48B6" w:rsidRPr="00CE1852" w:rsidRDefault="000B48B6" w:rsidP="000B48B6">
            <w:pPr>
              <w:spacing w:before="60" w:after="60"/>
              <w:jc w:val="right"/>
              <w:rPr>
                <w:rFonts w:ascii="Arial" w:hAnsi="Arial" w:cs="Arial"/>
                <w:color w:val="000000" w:themeColor="text1"/>
                <w:lang w:val="mn-MN"/>
              </w:rPr>
            </w:pPr>
          </w:p>
        </w:tc>
        <w:tc>
          <w:tcPr>
            <w:tcW w:w="1812" w:type="dxa"/>
            <w:shd w:val="clear" w:color="auto" w:fill="auto"/>
          </w:tcPr>
          <w:p w:rsidR="000B48B6" w:rsidRPr="00CE1852" w:rsidRDefault="000B48B6" w:rsidP="000B48B6">
            <w:pPr>
              <w:spacing w:before="60" w:after="60"/>
              <w:jc w:val="right"/>
              <w:rPr>
                <w:rFonts w:ascii="Arial" w:hAnsi="Arial" w:cs="Arial"/>
                <w:i/>
                <w:color w:val="000000" w:themeColor="text1"/>
                <w:lang w:val="mn-MN"/>
              </w:rPr>
            </w:pPr>
            <w:r w:rsidRPr="00CE1852">
              <w:rPr>
                <w:rFonts w:ascii="Arial" w:hAnsi="Arial" w:cs="Arial"/>
                <w:i/>
                <w:color w:val="000000" w:themeColor="text1"/>
                <w:lang w:val="mn-MN"/>
              </w:rPr>
              <w:t>Шалгуур үзүүлэлт</w:t>
            </w:r>
          </w:p>
        </w:tc>
        <w:tc>
          <w:tcPr>
            <w:tcW w:w="6426" w:type="dxa"/>
            <w:gridSpan w:val="5"/>
            <w:shd w:val="clear" w:color="auto" w:fill="auto"/>
          </w:tcPr>
          <w:p w:rsidR="000B48B6" w:rsidRPr="00CE1852" w:rsidRDefault="000B48B6" w:rsidP="000B48B6">
            <w:pPr>
              <w:spacing w:before="60" w:after="60"/>
              <w:jc w:val="both"/>
              <w:rPr>
                <w:rFonts w:ascii="Arial" w:hAnsi="Arial" w:cs="Arial"/>
                <w:i/>
                <w:color w:val="000000" w:themeColor="text1"/>
                <w:lang w:val="mn-MN"/>
              </w:rPr>
            </w:pPr>
            <w:r w:rsidRPr="00CE1852">
              <w:rPr>
                <w:rFonts w:ascii="Arial" w:hAnsi="Arial" w:cs="Arial"/>
                <w:i/>
                <w:color w:val="000000" w:themeColor="text1"/>
                <w:lang w:val="mn-MN"/>
              </w:rPr>
              <w:t>Эдийн засаг, нийгмийн үзүүлэлтээр бэлтгэсэн слайд хэлбэрийн мэдээллийг сар бүр хэвлэл, мэдээллийн байгууллагад хүргүүлэн, улирал бүр тусгайлсан нэвтрүүлэг бэлтгэн хэрэглэгчдэд хүргэсэн байна.</w:t>
            </w:r>
          </w:p>
        </w:tc>
      </w:tr>
      <w:tr w:rsidR="000B48B6" w:rsidRPr="00CE1852" w:rsidTr="00CD53D8">
        <w:trPr>
          <w:trHeight w:val="75"/>
        </w:trPr>
        <w:tc>
          <w:tcPr>
            <w:tcW w:w="1648" w:type="dxa"/>
            <w:vMerge/>
            <w:shd w:val="clear" w:color="auto" w:fill="auto"/>
          </w:tcPr>
          <w:p w:rsidR="000B48B6" w:rsidRPr="00CE1852" w:rsidRDefault="000B48B6" w:rsidP="000B48B6">
            <w:pPr>
              <w:spacing w:before="60" w:after="60"/>
              <w:jc w:val="right"/>
              <w:rPr>
                <w:rFonts w:ascii="Arial" w:hAnsi="Arial" w:cs="Arial"/>
                <w:color w:val="000000" w:themeColor="text1"/>
                <w:lang w:val="mn-MN"/>
              </w:rPr>
            </w:pPr>
          </w:p>
        </w:tc>
        <w:tc>
          <w:tcPr>
            <w:tcW w:w="1812" w:type="dxa"/>
            <w:shd w:val="clear" w:color="auto" w:fill="auto"/>
          </w:tcPr>
          <w:p w:rsidR="000B48B6" w:rsidRPr="00CE1852" w:rsidRDefault="000B48B6" w:rsidP="000B48B6">
            <w:pPr>
              <w:spacing w:before="60" w:after="60"/>
              <w:jc w:val="right"/>
              <w:rPr>
                <w:rFonts w:ascii="Arial" w:hAnsi="Arial" w:cs="Arial"/>
                <w:i/>
                <w:color w:val="000000" w:themeColor="text1"/>
                <w:lang w:val="mn-MN"/>
              </w:rPr>
            </w:pPr>
            <w:r w:rsidRPr="00CE1852">
              <w:rPr>
                <w:rFonts w:ascii="Arial" w:hAnsi="Arial" w:cs="Arial"/>
                <w:i/>
                <w:color w:val="000000" w:themeColor="text1"/>
                <w:lang w:val="mn-MN"/>
              </w:rPr>
              <w:t>Хүрэх түвшин</w:t>
            </w:r>
          </w:p>
        </w:tc>
        <w:tc>
          <w:tcPr>
            <w:tcW w:w="6426" w:type="dxa"/>
            <w:gridSpan w:val="5"/>
            <w:shd w:val="clear" w:color="auto" w:fill="auto"/>
          </w:tcPr>
          <w:p w:rsidR="000B48B6" w:rsidRPr="00CE1852" w:rsidRDefault="000B48B6" w:rsidP="000B48B6">
            <w:pPr>
              <w:spacing w:before="60" w:after="60"/>
              <w:jc w:val="both"/>
              <w:rPr>
                <w:rFonts w:ascii="Arial" w:hAnsi="Arial" w:cs="Arial"/>
                <w:i/>
                <w:color w:val="000000" w:themeColor="text1"/>
                <w:lang w:val="mn-MN"/>
              </w:rPr>
            </w:pPr>
            <w:r w:rsidRPr="00CE1852">
              <w:rPr>
                <w:rFonts w:ascii="Arial" w:hAnsi="Arial" w:cs="Arial"/>
                <w:i/>
                <w:color w:val="000000" w:themeColor="text1"/>
                <w:lang w:val="mn-MN"/>
              </w:rPr>
              <w:t>Эхний хагас жилд: Хэрэглэгчдэд Орон нутгийн нийгэм, эдийн засгийн талаарх статистикийн мэдээлийг хүргэсэн байна.</w:t>
            </w:r>
          </w:p>
        </w:tc>
      </w:tr>
      <w:tr w:rsidR="000B48B6" w:rsidRPr="00CE1852" w:rsidTr="00CD53D8">
        <w:trPr>
          <w:trHeight w:val="75"/>
        </w:trPr>
        <w:tc>
          <w:tcPr>
            <w:tcW w:w="1648" w:type="dxa"/>
            <w:vMerge w:val="restart"/>
            <w:shd w:val="clear" w:color="auto" w:fill="auto"/>
          </w:tcPr>
          <w:p w:rsidR="000B48B6" w:rsidRPr="00CE1852" w:rsidRDefault="000B48B6" w:rsidP="000B48B6">
            <w:pPr>
              <w:spacing w:before="60" w:after="60"/>
              <w:jc w:val="right"/>
              <w:rPr>
                <w:rFonts w:ascii="Arial" w:hAnsi="Arial" w:cs="Arial"/>
                <w:color w:val="000000" w:themeColor="text1"/>
                <w:lang w:val="mn-MN"/>
              </w:rPr>
            </w:pPr>
            <w:r w:rsidRPr="00CE1852">
              <w:rPr>
                <w:rFonts w:ascii="Arial" w:hAnsi="Arial" w:cs="Arial"/>
                <w:color w:val="000000" w:themeColor="text1"/>
                <w:lang w:val="mn-MN"/>
              </w:rPr>
              <w:t>Арга хэмжээний хэрэгжилт</w:t>
            </w:r>
          </w:p>
        </w:tc>
        <w:tc>
          <w:tcPr>
            <w:tcW w:w="1812" w:type="dxa"/>
            <w:shd w:val="clear" w:color="auto" w:fill="auto"/>
          </w:tcPr>
          <w:p w:rsidR="000B48B6" w:rsidRPr="00CE1852" w:rsidRDefault="000B48B6" w:rsidP="000B48B6">
            <w:pPr>
              <w:spacing w:before="60" w:after="60"/>
              <w:jc w:val="right"/>
              <w:rPr>
                <w:rFonts w:ascii="Arial" w:hAnsi="Arial" w:cs="Arial"/>
                <w:i/>
                <w:color w:val="000000" w:themeColor="text1"/>
                <w:lang w:val="mn-MN"/>
              </w:rPr>
            </w:pPr>
            <w:r w:rsidRPr="00CE1852">
              <w:rPr>
                <w:rFonts w:ascii="Arial" w:hAnsi="Arial" w:cs="Arial"/>
                <w:i/>
                <w:color w:val="000000" w:themeColor="text1"/>
                <w:lang w:val="mn-MN"/>
              </w:rPr>
              <w:t>Хэрэгжилт</w:t>
            </w:r>
          </w:p>
        </w:tc>
        <w:tc>
          <w:tcPr>
            <w:tcW w:w="6426" w:type="dxa"/>
            <w:gridSpan w:val="5"/>
            <w:shd w:val="clear" w:color="auto" w:fill="auto"/>
          </w:tcPr>
          <w:p w:rsidR="000B48B6" w:rsidRDefault="000B48B6" w:rsidP="000B48B6">
            <w:pPr>
              <w:spacing w:before="60" w:after="60"/>
              <w:jc w:val="both"/>
              <w:rPr>
                <w:rFonts w:ascii="Arial" w:hAnsi="Arial" w:cs="Arial"/>
                <w:i/>
                <w:color w:val="000000" w:themeColor="text1"/>
                <w:lang w:val="mn-MN"/>
              </w:rPr>
            </w:pPr>
            <w:r w:rsidRPr="00CE1852">
              <w:rPr>
                <w:rFonts w:ascii="Arial" w:hAnsi="Arial" w:cs="Arial"/>
                <w:i/>
                <w:color w:val="000000" w:themeColor="text1"/>
                <w:lang w:val="mn-MN"/>
              </w:rPr>
              <w:t>-</w:t>
            </w:r>
            <w:r w:rsidRPr="00CE1852">
              <w:rPr>
                <w:rFonts w:ascii="Arial" w:hAnsi="Arial" w:cs="Arial"/>
                <w:i/>
                <w:color w:val="000000" w:themeColor="text1"/>
              </w:rPr>
              <w:t xml:space="preserve">2020 </w:t>
            </w:r>
            <w:r w:rsidRPr="00CE1852">
              <w:rPr>
                <w:rFonts w:ascii="Arial" w:hAnsi="Arial" w:cs="Arial"/>
                <w:i/>
                <w:color w:val="000000" w:themeColor="text1"/>
                <w:lang w:val="mn-MN"/>
              </w:rPr>
              <w:t xml:space="preserve">оны аймгийн нийгэм, эдийн засгийн танилцуулгыг сар бүр </w:t>
            </w:r>
            <w:r w:rsidRPr="00CE1852">
              <w:rPr>
                <w:rFonts w:ascii="Arial" w:hAnsi="Arial" w:cs="Arial"/>
                <w:i/>
                <w:lang w:val="mn-MN"/>
              </w:rPr>
              <w:t xml:space="preserve">прэнсэнтэйн, </w:t>
            </w:r>
            <w:r w:rsidRPr="00CE1852">
              <w:rPr>
                <w:rFonts w:ascii="Arial" w:hAnsi="Arial" w:cs="Arial"/>
                <w:i/>
              </w:rPr>
              <w:t xml:space="preserve">PDF </w:t>
            </w:r>
            <w:r w:rsidRPr="00CE1852">
              <w:rPr>
                <w:rFonts w:ascii="Arial" w:hAnsi="Arial" w:cs="Arial"/>
                <w:i/>
                <w:lang w:val="mn-MN"/>
              </w:rPr>
              <w:t xml:space="preserve">хэлбэрээр  </w:t>
            </w:r>
            <w:r w:rsidRPr="00CE1852">
              <w:rPr>
                <w:rFonts w:ascii="Arial" w:hAnsi="Arial" w:cs="Arial"/>
                <w:i/>
                <w:color w:val="000000" w:themeColor="text1"/>
                <w:lang w:val="mn-MN"/>
              </w:rPr>
              <w:t>хэлтсийн вэб хуудас, пейжид байршуулж олон нийтэд хүргэн ажиллаж байна.</w:t>
            </w:r>
          </w:p>
          <w:p w:rsidR="00D43558" w:rsidRPr="00CE1852" w:rsidRDefault="00D43558" w:rsidP="000B48B6">
            <w:pPr>
              <w:spacing w:before="60" w:after="60"/>
              <w:jc w:val="both"/>
              <w:rPr>
                <w:rFonts w:ascii="Arial" w:hAnsi="Arial" w:cs="Arial"/>
                <w:i/>
                <w:color w:val="000000" w:themeColor="text1"/>
                <w:lang w:val="mn-MN"/>
              </w:rPr>
            </w:pPr>
            <w:r>
              <w:rPr>
                <w:rFonts w:ascii="Arial" w:hAnsi="Arial" w:cs="Arial"/>
                <w:i/>
                <w:color w:val="000000" w:themeColor="text1"/>
                <w:lang w:val="mn-MN"/>
              </w:rPr>
              <w:t>--Аймгийн ОБГ-тай хамтран ажиллаж сар бүрийн танилцуулгад гамшиг, ослын мэдээг оруулж хэвшүүлээд байна.</w:t>
            </w:r>
          </w:p>
          <w:p w:rsidR="000B48B6" w:rsidRPr="00CE1852" w:rsidRDefault="000B48B6" w:rsidP="000B48B6">
            <w:pPr>
              <w:spacing w:before="60" w:after="60"/>
              <w:jc w:val="both"/>
              <w:rPr>
                <w:rFonts w:ascii="Arial" w:hAnsi="Arial" w:cs="Arial"/>
                <w:i/>
                <w:color w:val="000000" w:themeColor="text1"/>
                <w:lang w:val="mn-MN"/>
              </w:rPr>
            </w:pPr>
            <w:r w:rsidRPr="00CE1852">
              <w:rPr>
                <w:rFonts w:ascii="Arial" w:hAnsi="Arial" w:cs="Arial"/>
                <w:i/>
                <w:color w:val="000000" w:themeColor="text1"/>
                <w:lang w:val="mn-MN"/>
              </w:rPr>
              <w:t>--Аймгийн төрийн байгууллагуудын нэгдсэн программ ABLE-д олон нийтийн хэсэгт байршуулан 15 сум 57 байгууллагын нийт 700 албан хаагчид файл хэлбэрээр хүргэлээ.</w:t>
            </w:r>
          </w:p>
          <w:p w:rsidR="000B48B6" w:rsidRPr="00CE1852" w:rsidRDefault="000B48B6" w:rsidP="000B48B6">
            <w:pPr>
              <w:spacing w:before="60" w:after="60"/>
              <w:jc w:val="both"/>
              <w:rPr>
                <w:rFonts w:ascii="Arial" w:hAnsi="Arial" w:cs="Arial"/>
                <w:i/>
                <w:color w:val="000000" w:themeColor="text1"/>
                <w:lang w:val="mn-MN"/>
              </w:rPr>
            </w:pPr>
            <w:r w:rsidRPr="00CE1852">
              <w:rPr>
                <w:rFonts w:ascii="Arial" w:hAnsi="Arial" w:cs="Arial"/>
                <w:i/>
                <w:color w:val="000000" w:themeColor="text1"/>
                <w:lang w:val="mn-MN"/>
              </w:rPr>
              <w:lastRenderedPageBreak/>
              <w:t xml:space="preserve">-Танилцуулгын цахим хуудас болон фэйсбүүк пэйж хуудсаар дамжуулан </w:t>
            </w:r>
            <w:r w:rsidR="00CD53D8">
              <w:rPr>
                <w:rFonts w:ascii="Arial" w:hAnsi="Arial" w:cs="Arial"/>
                <w:i/>
                <w:color w:val="000000" w:themeColor="text1"/>
                <w:lang w:val="mn-MN"/>
              </w:rPr>
              <w:t xml:space="preserve"> файлаар болон видео хэлбэрээр </w:t>
            </w:r>
            <w:r w:rsidRPr="00CE1852">
              <w:rPr>
                <w:rFonts w:ascii="Arial" w:hAnsi="Arial" w:cs="Arial"/>
                <w:i/>
                <w:color w:val="000000" w:themeColor="text1"/>
                <w:lang w:val="mn-MN"/>
              </w:rPr>
              <w:t xml:space="preserve">олон нийтэд хүргэлээ. </w:t>
            </w:r>
          </w:p>
          <w:p w:rsidR="000B48B6" w:rsidRPr="00CE1852" w:rsidRDefault="000B48B6" w:rsidP="000B48B6">
            <w:pPr>
              <w:spacing w:before="60" w:after="60"/>
              <w:jc w:val="both"/>
              <w:rPr>
                <w:rFonts w:ascii="Arial" w:hAnsi="Arial" w:cs="Arial"/>
                <w:i/>
                <w:color w:val="000000" w:themeColor="text1"/>
                <w:lang w:val="mn-MN"/>
              </w:rPr>
            </w:pPr>
            <w:r w:rsidRPr="00CE1852">
              <w:rPr>
                <w:rFonts w:ascii="Arial" w:hAnsi="Arial" w:cs="Arial"/>
                <w:i/>
                <w:color w:val="000000" w:themeColor="text1"/>
                <w:lang w:val="mn-MN"/>
              </w:rPr>
              <w:t>-Онцлох мэдээллүүдээр болон сар бүрийн танилцуулгаар аймгийн АС цоголбороор мэдээлэл хийж өөрийн веб хууд</w:t>
            </w:r>
            <w:r w:rsidR="00CD53D8">
              <w:rPr>
                <w:rFonts w:ascii="Arial" w:hAnsi="Arial" w:cs="Arial"/>
                <w:i/>
                <w:color w:val="000000" w:themeColor="text1"/>
                <w:lang w:val="mn-MN"/>
              </w:rPr>
              <w:t>санд видио хэлбэрээр байршуулж олон нийтэд тархаалаа.</w:t>
            </w:r>
          </w:p>
          <w:p w:rsidR="000B48B6" w:rsidRPr="00CE1852" w:rsidRDefault="000B48B6" w:rsidP="000B48B6">
            <w:pPr>
              <w:spacing w:before="60" w:after="60"/>
              <w:jc w:val="both"/>
              <w:rPr>
                <w:rFonts w:ascii="Arial" w:hAnsi="Arial" w:cs="Arial"/>
                <w:i/>
                <w:color w:val="000000" w:themeColor="text1"/>
                <w:lang w:val="mn-MN"/>
              </w:rPr>
            </w:pPr>
            <w:r w:rsidRPr="00CE1852">
              <w:rPr>
                <w:rFonts w:ascii="Arial" w:hAnsi="Arial" w:cs="Arial"/>
                <w:i/>
                <w:color w:val="000000" w:themeColor="text1"/>
                <w:lang w:val="mn-MN"/>
              </w:rPr>
              <w:t>-“Дундговийн амьдрал” сонинд 3 удаа мэдээлэл хүргүүлж тархаасан.</w:t>
            </w:r>
          </w:p>
          <w:p w:rsidR="00CD53D8" w:rsidRDefault="00CD53D8" w:rsidP="000B48B6">
            <w:pPr>
              <w:spacing w:before="60" w:after="60"/>
              <w:jc w:val="both"/>
              <w:rPr>
                <w:rFonts w:ascii="Arial" w:hAnsi="Arial" w:cs="Arial"/>
                <w:i/>
                <w:color w:val="000000" w:themeColor="text1"/>
              </w:rPr>
            </w:pPr>
            <w:r>
              <w:rPr>
                <w:rFonts w:ascii="Arial" w:hAnsi="Arial" w:cs="Arial"/>
                <w:i/>
                <w:color w:val="000000" w:themeColor="text1"/>
                <w:lang w:val="mn-MN"/>
              </w:rPr>
              <w:t>-“Ард” телекизед 6</w:t>
            </w:r>
            <w:r w:rsidR="000B48B6" w:rsidRPr="00CE1852">
              <w:rPr>
                <w:rFonts w:ascii="Arial" w:hAnsi="Arial" w:cs="Arial"/>
                <w:i/>
                <w:color w:val="000000" w:themeColor="text1"/>
                <w:lang w:val="mn-MN"/>
              </w:rPr>
              <w:t xml:space="preserve"> удаа мэдээлэл бэлтгэн хүргүүлж ярилцлага өгсөн.</w:t>
            </w:r>
            <w:r>
              <w:rPr>
                <w:rFonts w:ascii="Arial" w:hAnsi="Arial" w:cs="Arial"/>
                <w:i/>
                <w:color w:val="000000" w:themeColor="text1"/>
                <w:lang w:val="mn-MN"/>
              </w:rPr>
              <w:t xml:space="preserve"> Үүнд</w:t>
            </w:r>
            <w:r>
              <w:rPr>
                <w:rFonts w:ascii="Arial" w:hAnsi="Arial" w:cs="Arial"/>
                <w:i/>
                <w:color w:val="000000" w:themeColor="text1"/>
              </w:rPr>
              <w:t xml:space="preserve">: </w:t>
            </w:r>
          </w:p>
          <w:p w:rsidR="000B48B6" w:rsidRDefault="00CD53D8" w:rsidP="000B48B6">
            <w:pPr>
              <w:spacing w:before="60" w:after="60"/>
              <w:jc w:val="both"/>
              <w:rPr>
                <w:rFonts w:ascii="Arial" w:hAnsi="Arial" w:cs="Arial"/>
                <w:i/>
                <w:color w:val="000000" w:themeColor="text1"/>
                <w:lang w:val="mn-MN"/>
              </w:rPr>
            </w:pPr>
            <w:r>
              <w:rPr>
                <w:rFonts w:ascii="Arial" w:hAnsi="Arial" w:cs="Arial"/>
                <w:i/>
                <w:color w:val="000000" w:themeColor="text1"/>
                <w:lang w:val="mn-MN"/>
              </w:rPr>
              <w:t>-ХАОСТ тооллого зохион байгуулагдах үеийн сурталчилгаа, ярилцлага</w:t>
            </w:r>
          </w:p>
          <w:p w:rsidR="00CD53D8" w:rsidRDefault="00CD53D8" w:rsidP="000B48B6">
            <w:pPr>
              <w:spacing w:before="60" w:after="60"/>
              <w:jc w:val="both"/>
              <w:rPr>
                <w:rFonts w:ascii="Arial" w:hAnsi="Arial" w:cs="Arial"/>
                <w:i/>
                <w:color w:val="000000" w:themeColor="text1"/>
                <w:lang w:val="mn-MN"/>
              </w:rPr>
            </w:pPr>
            <w:r>
              <w:rPr>
                <w:rFonts w:ascii="Arial" w:hAnsi="Arial" w:cs="Arial"/>
                <w:i/>
                <w:color w:val="000000" w:themeColor="text1"/>
                <w:lang w:val="mn-MN"/>
              </w:rPr>
              <w:t>-2019 оны ХАА-н салбарын танилцуулгын товч мэдээлэл</w:t>
            </w:r>
          </w:p>
          <w:p w:rsidR="00CD53D8" w:rsidRDefault="00CD53D8" w:rsidP="000B48B6">
            <w:pPr>
              <w:spacing w:before="60" w:after="60"/>
              <w:jc w:val="both"/>
              <w:rPr>
                <w:rFonts w:ascii="Arial" w:hAnsi="Arial" w:cs="Arial"/>
                <w:i/>
                <w:color w:val="000000" w:themeColor="text1"/>
                <w:lang w:val="mn-MN"/>
              </w:rPr>
            </w:pPr>
            <w:r>
              <w:rPr>
                <w:rFonts w:ascii="Arial" w:hAnsi="Arial" w:cs="Arial"/>
                <w:i/>
                <w:color w:val="000000" w:themeColor="text1"/>
                <w:lang w:val="mn-MN"/>
              </w:rPr>
              <w:t>-2019 оны Өрх хүн амын танилцуулгын мэдээлэл</w:t>
            </w:r>
          </w:p>
          <w:p w:rsidR="00CD53D8" w:rsidRDefault="00CD53D8" w:rsidP="000B48B6">
            <w:pPr>
              <w:spacing w:before="60" w:after="60"/>
              <w:jc w:val="both"/>
              <w:rPr>
                <w:rFonts w:ascii="Arial" w:hAnsi="Arial" w:cs="Arial"/>
                <w:i/>
                <w:color w:val="000000" w:themeColor="text1"/>
                <w:lang w:val="mn-MN"/>
              </w:rPr>
            </w:pPr>
            <w:r>
              <w:rPr>
                <w:rFonts w:ascii="Arial" w:hAnsi="Arial" w:cs="Arial"/>
                <w:i/>
                <w:color w:val="000000" w:themeColor="text1"/>
                <w:lang w:val="mn-MN"/>
              </w:rPr>
              <w:t>-2020 оны 1-р улирлын аймгийн нийгэм эдийн танилцуулгын мэдээлэл</w:t>
            </w:r>
          </w:p>
          <w:p w:rsidR="00CD53D8" w:rsidRDefault="00CD53D8" w:rsidP="000B48B6">
            <w:pPr>
              <w:spacing w:before="60" w:after="60"/>
              <w:jc w:val="both"/>
              <w:rPr>
                <w:rFonts w:ascii="Arial" w:hAnsi="Arial" w:cs="Arial"/>
                <w:i/>
                <w:color w:val="000000" w:themeColor="text1"/>
                <w:lang w:val="mn-MN"/>
              </w:rPr>
            </w:pPr>
            <w:r>
              <w:rPr>
                <w:rFonts w:ascii="Arial" w:hAnsi="Arial" w:cs="Arial"/>
                <w:i/>
                <w:color w:val="000000" w:themeColor="text1"/>
                <w:lang w:val="mn-MN"/>
              </w:rPr>
              <w:t>-ХАОСТооллогын үр дүнгийн талаарх мэдээлэл</w:t>
            </w:r>
          </w:p>
          <w:p w:rsidR="00CD53D8" w:rsidRPr="00CD53D8" w:rsidRDefault="00CD53D8" w:rsidP="000B48B6">
            <w:pPr>
              <w:spacing w:before="60" w:after="60"/>
              <w:jc w:val="both"/>
              <w:rPr>
                <w:rFonts w:ascii="Arial" w:hAnsi="Arial" w:cs="Arial"/>
                <w:i/>
                <w:color w:val="000000" w:themeColor="text1"/>
                <w:lang w:val="mn-MN"/>
              </w:rPr>
            </w:pPr>
            <w:r>
              <w:rPr>
                <w:rFonts w:ascii="Arial" w:hAnsi="Arial" w:cs="Arial"/>
                <w:i/>
                <w:color w:val="000000" w:themeColor="text1"/>
                <w:lang w:val="mn-MN"/>
              </w:rPr>
              <w:t>-Сонгогчдын талаарх сонир</w:t>
            </w:r>
            <w:r w:rsidR="007629D8">
              <w:rPr>
                <w:rFonts w:ascii="Arial" w:hAnsi="Arial" w:cs="Arial"/>
                <w:i/>
                <w:color w:val="000000" w:themeColor="text1"/>
                <w:lang w:val="mn-MN"/>
              </w:rPr>
              <w:t>холтой мэдээлэл</w:t>
            </w:r>
          </w:p>
        </w:tc>
      </w:tr>
      <w:tr w:rsidR="000B48B6" w:rsidRPr="00CE1852" w:rsidTr="00CD53D8">
        <w:trPr>
          <w:trHeight w:val="75"/>
        </w:trPr>
        <w:tc>
          <w:tcPr>
            <w:tcW w:w="1648" w:type="dxa"/>
            <w:vMerge/>
            <w:shd w:val="clear" w:color="auto" w:fill="auto"/>
          </w:tcPr>
          <w:p w:rsidR="000B48B6" w:rsidRPr="00CE1852" w:rsidRDefault="000B48B6" w:rsidP="000B48B6">
            <w:pPr>
              <w:spacing w:before="60" w:after="60"/>
              <w:jc w:val="right"/>
              <w:rPr>
                <w:rFonts w:ascii="Arial" w:hAnsi="Arial" w:cs="Arial"/>
                <w:color w:val="000000" w:themeColor="text1"/>
                <w:lang w:val="mn-MN"/>
              </w:rPr>
            </w:pPr>
          </w:p>
        </w:tc>
        <w:tc>
          <w:tcPr>
            <w:tcW w:w="1812" w:type="dxa"/>
            <w:shd w:val="clear" w:color="auto" w:fill="auto"/>
          </w:tcPr>
          <w:p w:rsidR="000B48B6" w:rsidRPr="00CE1852" w:rsidRDefault="000B48B6" w:rsidP="000B48B6">
            <w:pPr>
              <w:spacing w:before="60" w:after="60"/>
              <w:jc w:val="right"/>
              <w:rPr>
                <w:rFonts w:ascii="Arial" w:hAnsi="Arial" w:cs="Arial"/>
                <w:i/>
                <w:color w:val="000000" w:themeColor="text1"/>
                <w:lang w:val="mn-MN"/>
              </w:rPr>
            </w:pPr>
            <w:r w:rsidRPr="00CE1852">
              <w:rPr>
                <w:rFonts w:ascii="Arial" w:hAnsi="Arial" w:cs="Arial"/>
                <w:i/>
                <w:color w:val="000000" w:themeColor="text1"/>
                <w:lang w:val="mn-MN"/>
              </w:rPr>
              <w:t>Зарцуулсан хөрөнгө</w:t>
            </w:r>
          </w:p>
        </w:tc>
        <w:tc>
          <w:tcPr>
            <w:tcW w:w="6426" w:type="dxa"/>
            <w:gridSpan w:val="5"/>
            <w:shd w:val="clear" w:color="auto" w:fill="auto"/>
          </w:tcPr>
          <w:p w:rsidR="000B48B6" w:rsidRPr="00CE1852" w:rsidRDefault="000B48B6" w:rsidP="000B48B6">
            <w:pPr>
              <w:spacing w:before="60" w:after="60"/>
              <w:jc w:val="both"/>
              <w:rPr>
                <w:rFonts w:ascii="Arial" w:hAnsi="Arial" w:cs="Arial"/>
                <w:i/>
                <w:color w:val="000000" w:themeColor="text1"/>
                <w:lang w:val="mn-MN"/>
              </w:rPr>
            </w:pPr>
            <w:r w:rsidRPr="00CE1852">
              <w:rPr>
                <w:rFonts w:ascii="Arial" w:hAnsi="Arial" w:cs="Arial"/>
                <w:i/>
                <w:color w:val="000000" w:themeColor="text1"/>
                <w:lang w:val="mn-MN"/>
              </w:rPr>
              <w:t>Улсын төсөв.</w:t>
            </w:r>
          </w:p>
        </w:tc>
      </w:tr>
      <w:tr w:rsidR="000B48B6" w:rsidRPr="00CE1852" w:rsidTr="00CD53D8">
        <w:trPr>
          <w:trHeight w:val="75"/>
        </w:trPr>
        <w:tc>
          <w:tcPr>
            <w:tcW w:w="1648" w:type="dxa"/>
            <w:vMerge/>
            <w:shd w:val="clear" w:color="auto" w:fill="auto"/>
          </w:tcPr>
          <w:p w:rsidR="000B48B6" w:rsidRPr="00CE1852" w:rsidRDefault="000B48B6" w:rsidP="000B48B6">
            <w:pPr>
              <w:spacing w:before="60" w:after="60"/>
              <w:jc w:val="right"/>
              <w:rPr>
                <w:rFonts w:ascii="Arial" w:hAnsi="Arial" w:cs="Arial"/>
                <w:color w:val="000000" w:themeColor="text1"/>
                <w:lang w:val="mn-MN"/>
              </w:rPr>
            </w:pPr>
          </w:p>
        </w:tc>
        <w:tc>
          <w:tcPr>
            <w:tcW w:w="1812" w:type="dxa"/>
            <w:shd w:val="clear" w:color="auto" w:fill="auto"/>
          </w:tcPr>
          <w:p w:rsidR="000B48B6" w:rsidRPr="00CE1852" w:rsidRDefault="000B48B6" w:rsidP="000B48B6">
            <w:pPr>
              <w:spacing w:before="60" w:after="60"/>
              <w:jc w:val="right"/>
              <w:rPr>
                <w:rFonts w:ascii="Arial" w:hAnsi="Arial" w:cs="Arial"/>
                <w:i/>
                <w:color w:val="000000" w:themeColor="text1"/>
                <w:lang w:val="mn-MN"/>
              </w:rPr>
            </w:pPr>
            <w:r w:rsidRPr="00CE1852">
              <w:rPr>
                <w:rFonts w:ascii="Arial" w:hAnsi="Arial" w:cs="Arial"/>
                <w:i/>
                <w:color w:val="000000" w:themeColor="text1"/>
                <w:lang w:val="mn-MN"/>
              </w:rPr>
              <w:t>Хүрсэн түвшин</w:t>
            </w:r>
          </w:p>
        </w:tc>
        <w:tc>
          <w:tcPr>
            <w:tcW w:w="6426" w:type="dxa"/>
            <w:gridSpan w:val="5"/>
            <w:shd w:val="clear" w:color="auto" w:fill="auto"/>
          </w:tcPr>
          <w:p w:rsidR="000B48B6" w:rsidRPr="00CE1852" w:rsidRDefault="00683F9C" w:rsidP="00683F9C">
            <w:pPr>
              <w:spacing w:before="60" w:after="60"/>
              <w:jc w:val="both"/>
              <w:rPr>
                <w:rFonts w:ascii="Arial" w:hAnsi="Arial" w:cs="Arial"/>
                <w:i/>
                <w:color w:val="000000" w:themeColor="text1"/>
              </w:rPr>
            </w:pPr>
            <w:r>
              <w:rPr>
                <w:rFonts w:ascii="Arial" w:hAnsi="Arial" w:cs="Arial"/>
                <w:i/>
                <w:color w:val="000000" w:themeColor="text1"/>
                <w:lang w:val="mn-MN"/>
              </w:rPr>
              <w:t>Сарын танилцуулга 6 удаа, Эйблэ</w:t>
            </w:r>
            <w:r w:rsidR="000B48B6" w:rsidRPr="00CE1852">
              <w:rPr>
                <w:rFonts w:ascii="Arial" w:hAnsi="Arial" w:cs="Arial"/>
                <w:i/>
                <w:color w:val="000000" w:themeColor="text1"/>
                <w:lang w:val="mn-MN"/>
              </w:rPr>
              <w:t>д</w:t>
            </w:r>
            <w:r>
              <w:rPr>
                <w:rFonts w:ascii="Arial" w:hAnsi="Arial" w:cs="Arial"/>
                <w:i/>
                <w:color w:val="000000" w:themeColor="text1"/>
                <w:lang w:val="mn-MN"/>
              </w:rPr>
              <w:t>/</w:t>
            </w:r>
            <w:r>
              <w:rPr>
                <w:rFonts w:ascii="Arial" w:hAnsi="Arial" w:cs="Arial"/>
                <w:i/>
                <w:color w:val="000000" w:themeColor="text1"/>
              </w:rPr>
              <w:t>able.intranet.gov.mn/</w:t>
            </w:r>
            <w:r w:rsidR="000B48B6" w:rsidRPr="00CE1852">
              <w:rPr>
                <w:rFonts w:ascii="Arial" w:hAnsi="Arial" w:cs="Arial"/>
                <w:i/>
                <w:color w:val="000000" w:themeColor="text1"/>
                <w:lang w:val="mn-MN"/>
              </w:rPr>
              <w:t xml:space="preserve"> 10 удаа, бусад танилцуулгууд 4 удаа, сонинд 3 удаа, телевизед 4 удаа нийт 27 удаа хэрэглэгчдэд мэдээлэл хүргэлээ. Хэрэгжилт 100</w:t>
            </w:r>
            <w:r w:rsidR="000B48B6" w:rsidRPr="00CE1852">
              <w:rPr>
                <w:rFonts w:ascii="Arial" w:hAnsi="Arial" w:cs="Arial"/>
                <w:i/>
                <w:color w:val="000000" w:themeColor="text1"/>
              </w:rPr>
              <w:t>%</w:t>
            </w:r>
          </w:p>
        </w:tc>
      </w:tr>
      <w:tr w:rsidR="000B48B6" w:rsidRPr="00CE1852" w:rsidTr="00CD53D8">
        <w:trPr>
          <w:trHeight w:val="70"/>
        </w:trPr>
        <w:tc>
          <w:tcPr>
            <w:tcW w:w="3460" w:type="dxa"/>
            <w:gridSpan w:val="2"/>
            <w:shd w:val="clear" w:color="auto" w:fill="auto"/>
          </w:tcPr>
          <w:p w:rsidR="000B48B6" w:rsidRPr="00CE1852" w:rsidRDefault="00C1639E" w:rsidP="000B48B6">
            <w:pPr>
              <w:spacing w:before="60" w:after="60"/>
              <w:jc w:val="right"/>
              <w:rPr>
                <w:rFonts w:ascii="Arial" w:hAnsi="Arial" w:cs="Arial"/>
                <w:i/>
                <w:color w:val="000000" w:themeColor="text1"/>
                <w:lang w:val="mn-MN"/>
              </w:rPr>
            </w:pPr>
            <w:r w:rsidRPr="00C1639E">
              <w:rPr>
                <w:rFonts w:ascii="Arial" w:hAnsi="Arial" w:cs="Arial"/>
                <w:i/>
                <w:color w:val="FF0000"/>
                <w:lang w:val="mn-MN"/>
              </w:rPr>
              <w:t>Төсвийн ерөнхийлөн захирагч</w:t>
            </w:r>
            <w:r>
              <w:rPr>
                <w:rFonts w:ascii="Arial" w:hAnsi="Arial" w:cs="Arial"/>
                <w:i/>
                <w:color w:val="FF0000"/>
                <w:lang w:val="mn-MN"/>
              </w:rPr>
              <w:t xml:space="preserve"> үнэлгээ</w:t>
            </w:r>
          </w:p>
        </w:tc>
        <w:tc>
          <w:tcPr>
            <w:tcW w:w="6426" w:type="dxa"/>
            <w:gridSpan w:val="5"/>
            <w:shd w:val="clear" w:color="auto" w:fill="auto"/>
          </w:tcPr>
          <w:p w:rsidR="000B48B6" w:rsidRPr="00CE1852" w:rsidRDefault="000B48B6" w:rsidP="000B48B6">
            <w:pPr>
              <w:spacing w:before="60" w:after="60"/>
              <w:jc w:val="both"/>
              <w:rPr>
                <w:rFonts w:ascii="Arial" w:hAnsi="Arial" w:cs="Arial"/>
                <w:i/>
                <w:color w:val="000000" w:themeColor="text1"/>
                <w:lang w:val="mn-MN"/>
              </w:rPr>
            </w:pPr>
          </w:p>
        </w:tc>
      </w:tr>
    </w:tbl>
    <w:p w:rsidR="004A057C" w:rsidRPr="00CE1852" w:rsidRDefault="004A057C" w:rsidP="004A057C">
      <w:pPr>
        <w:spacing w:before="360" w:after="120" w:line="240" w:lineRule="auto"/>
        <w:jc w:val="both"/>
        <w:rPr>
          <w:rFonts w:ascii="Arial" w:hAnsi="Arial" w:cs="Arial"/>
          <w:color w:val="808080" w:themeColor="background1" w:themeShade="80"/>
          <w:lang w:val="mn-MN"/>
        </w:rPr>
      </w:pPr>
      <w:r w:rsidRPr="00CE1852">
        <w:rPr>
          <w:rFonts w:ascii="Arial" w:hAnsi="Arial" w:cs="Arial"/>
          <w:b/>
          <w:lang w:val="mn-MN"/>
        </w:rPr>
        <w:t>Гүйцэтгэлийн зорилт №1.4-ийн үр дүн:</w:t>
      </w:r>
      <w:r w:rsidRPr="00CE1852">
        <w:rPr>
          <w:rFonts w:ascii="Arial" w:hAnsi="Arial" w:cs="Arial"/>
          <w:lang w:val="mn-MN"/>
        </w:rPr>
        <w:t xml:space="preserve"> Албан ёсны статистикийн мэдээлэл тархаах, олон улсын стандартад нийцсэн тогтолцоог бүрдүүлэн ажиллах.</w:t>
      </w:r>
    </w:p>
    <w:tbl>
      <w:tblPr>
        <w:tblStyle w:val="TableGrid"/>
        <w:tblW w:w="9900" w:type="dxa"/>
        <w:tblInd w:w="-5" w:type="dxa"/>
        <w:tblLayout w:type="fixed"/>
        <w:tblLook w:val="04A0" w:firstRow="1" w:lastRow="0" w:firstColumn="1" w:lastColumn="0" w:noHBand="0" w:noVBand="1"/>
      </w:tblPr>
      <w:tblGrid>
        <w:gridCol w:w="426"/>
        <w:gridCol w:w="2268"/>
        <w:gridCol w:w="1134"/>
        <w:gridCol w:w="1275"/>
        <w:gridCol w:w="2268"/>
        <w:gridCol w:w="2529"/>
      </w:tblGrid>
      <w:tr w:rsidR="004A057C" w:rsidRPr="00CE1852" w:rsidTr="00996855">
        <w:trPr>
          <w:trHeight w:val="270"/>
        </w:trPr>
        <w:tc>
          <w:tcPr>
            <w:tcW w:w="426" w:type="dxa"/>
            <w:vMerge w:val="restart"/>
            <w:tcBorders>
              <w:top w:val="single" w:sz="4" w:space="0" w:color="auto"/>
              <w:left w:val="single" w:sz="4" w:space="0" w:color="auto"/>
              <w:right w:val="single" w:sz="4" w:space="0" w:color="auto"/>
            </w:tcBorders>
            <w:vAlign w:val="center"/>
            <w:hideMark/>
          </w:tcPr>
          <w:p w:rsidR="004A057C" w:rsidRPr="00CE1852" w:rsidRDefault="004A057C" w:rsidP="00CD32C1">
            <w:pPr>
              <w:spacing w:before="60" w:after="60"/>
              <w:jc w:val="center"/>
              <w:rPr>
                <w:rFonts w:ascii="Arial" w:hAnsi="Arial" w:cs="Arial"/>
                <w:lang w:val="mn-MN"/>
              </w:rPr>
            </w:pPr>
            <w:r w:rsidRPr="00CE1852">
              <w:rPr>
                <w:rFonts w:ascii="Arial" w:hAnsi="Arial" w:cs="Arial"/>
                <w:lang w:val="mn-MN"/>
              </w:rPr>
              <w:t>№</w:t>
            </w:r>
          </w:p>
        </w:tc>
        <w:tc>
          <w:tcPr>
            <w:tcW w:w="2268" w:type="dxa"/>
            <w:vMerge w:val="restart"/>
            <w:tcBorders>
              <w:top w:val="single" w:sz="4" w:space="0" w:color="auto"/>
              <w:left w:val="single" w:sz="4" w:space="0" w:color="auto"/>
              <w:right w:val="single" w:sz="4" w:space="0" w:color="auto"/>
            </w:tcBorders>
            <w:vAlign w:val="center"/>
            <w:hideMark/>
          </w:tcPr>
          <w:p w:rsidR="004A057C" w:rsidRPr="00CE1852" w:rsidRDefault="004A057C" w:rsidP="00CD32C1">
            <w:pPr>
              <w:spacing w:before="60" w:after="60"/>
              <w:jc w:val="center"/>
              <w:rPr>
                <w:rFonts w:ascii="Arial" w:hAnsi="Arial" w:cs="Arial"/>
                <w:lang w:val="mn-MN"/>
              </w:rPr>
            </w:pPr>
            <w:r w:rsidRPr="00CE1852">
              <w:rPr>
                <w:rFonts w:ascii="Arial" w:hAnsi="Arial" w:cs="Arial"/>
                <w:lang w:val="mn-MN"/>
              </w:rPr>
              <w:t xml:space="preserve">Үр дүнгийн шалгуур үзүүлэлт </w:t>
            </w:r>
          </w:p>
        </w:tc>
        <w:tc>
          <w:tcPr>
            <w:tcW w:w="1134" w:type="dxa"/>
            <w:vMerge w:val="restart"/>
            <w:tcBorders>
              <w:top w:val="single" w:sz="4" w:space="0" w:color="auto"/>
              <w:left w:val="single" w:sz="4" w:space="0" w:color="auto"/>
              <w:right w:val="single" w:sz="4" w:space="0" w:color="auto"/>
            </w:tcBorders>
            <w:vAlign w:val="center"/>
            <w:hideMark/>
          </w:tcPr>
          <w:p w:rsidR="004A057C" w:rsidRPr="00CE1852" w:rsidRDefault="004A057C" w:rsidP="00CD32C1">
            <w:pPr>
              <w:spacing w:before="60" w:after="60"/>
              <w:jc w:val="center"/>
              <w:rPr>
                <w:rFonts w:ascii="Arial" w:hAnsi="Arial" w:cs="Arial"/>
                <w:lang w:val="mn-MN"/>
              </w:rPr>
            </w:pPr>
            <w:r w:rsidRPr="00CE1852">
              <w:rPr>
                <w:rFonts w:ascii="Arial" w:hAnsi="Arial" w:cs="Arial"/>
                <w:lang w:val="mn-MN"/>
              </w:rPr>
              <w:t>Хэмжих нэгж</w:t>
            </w:r>
          </w:p>
        </w:tc>
        <w:tc>
          <w:tcPr>
            <w:tcW w:w="1275" w:type="dxa"/>
            <w:tcBorders>
              <w:top w:val="single" w:sz="4" w:space="0" w:color="auto"/>
              <w:left w:val="single" w:sz="4" w:space="0" w:color="auto"/>
              <w:bottom w:val="single" w:sz="4" w:space="0" w:color="auto"/>
              <w:right w:val="single" w:sz="4" w:space="0" w:color="auto"/>
            </w:tcBorders>
            <w:vAlign w:val="center"/>
            <w:hideMark/>
          </w:tcPr>
          <w:p w:rsidR="004A057C" w:rsidRPr="00CE1852" w:rsidRDefault="004A057C" w:rsidP="00CD32C1">
            <w:pPr>
              <w:spacing w:before="60" w:after="60"/>
              <w:ind w:left="-108" w:right="-108"/>
              <w:jc w:val="center"/>
              <w:rPr>
                <w:rFonts w:ascii="Arial" w:hAnsi="Arial" w:cs="Arial"/>
                <w:lang w:val="mn-MN"/>
              </w:rPr>
            </w:pPr>
            <w:r w:rsidRPr="00CE1852">
              <w:rPr>
                <w:rFonts w:ascii="Arial" w:hAnsi="Arial" w:cs="Arial"/>
                <w:lang w:val="mn-MN"/>
              </w:rPr>
              <w:t>Суурь түвшин</w:t>
            </w:r>
          </w:p>
        </w:tc>
        <w:tc>
          <w:tcPr>
            <w:tcW w:w="4797" w:type="dxa"/>
            <w:gridSpan w:val="2"/>
            <w:tcBorders>
              <w:top w:val="single" w:sz="4" w:space="0" w:color="auto"/>
              <w:left w:val="single" w:sz="4" w:space="0" w:color="auto"/>
              <w:bottom w:val="single" w:sz="4" w:space="0" w:color="auto"/>
              <w:right w:val="single" w:sz="4" w:space="0" w:color="auto"/>
            </w:tcBorders>
            <w:vAlign w:val="center"/>
            <w:hideMark/>
          </w:tcPr>
          <w:p w:rsidR="004A057C" w:rsidRPr="00CE1852" w:rsidRDefault="004A057C" w:rsidP="00CD32C1">
            <w:pPr>
              <w:spacing w:before="60" w:after="60"/>
              <w:jc w:val="center"/>
              <w:rPr>
                <w:rFonts w:ascii="Arial" w:hAnsi="Arial" w:cs="Arial"/>
                <w:lang w:val="mn-MN"/>
              </w:rPr>
            </w:pPr>
            <w:r w:rsidRPr="00CE1852">
              <w:rPr>
                <w:rFonts w:ascii="Arial" w:hAnsi="Arial" w:cs="Arial"/>
                <w:lang w:val="mn-MN"/>
              </w:rPr>
              <w:t>Хүрэх түвшин / Хүрсэн түвшин / Үр дүнгийн үзүүлэлт</w:t>
            </w:r>
          </w:p>
        </w:tc>
      </w:tr>
      <w:tr w:rsidR="004A057C" w:rsidRPr="00CE1852" w:rsidTr="00996855">
        <w:trPr>
          <w:trHeight w:val="150"/>
        </w:trPr>
        <w:tc>
          <w:tcPr>
            <w:tcW w:w="426" w:type="dxa"/>
            <w:vMerge/>
            <w:tcBorders>
              <w:left w:val="single" w:sz="4" w:space="0" w:color="auto"/>
              <w:right w:val="single" w:sz="4" w:space="0" w:color="auto"/>
            </w:tcBorders>
            <w:vAlign w:val="center"/>
            <w:hideMark/>
          </w:tcPr>
          <w:p w:rsidR="004A057C" w:rsidRPr="00CE1852" w:rsidRDefault="004A057C" w:rsidP="00CD32C1">
            <w:pPr>
              <w:rPr>
                <w:rFonts w:ascii="Arial" w:hAnsi="Arial" w:cs="Arial"/>
                <w:lang w:val="mn-MN"/>
              </w:rPr>
            </w:pPr>
          </w:p>
        </w:tc>
        <w:tc>
          <w:tcPr>
            <w:tcW w:w="2268" w:type="dxa"/>
            <w:vMerge/>
            <w:tcBorders>
              <w:left w:val="single" w:sz="4" w:space="0" w:color="auto"/>
              <w:right w:val="single" w:sz="4" w:space="0" w:color="auto"/>
            </w:tcBorders>
            <w:vAlign w:val="center"/>
            <w:hideMark/>
          </w:tcPr>
          <w:p w:rsidR="004A057C" w:rsidRPr="00CE1852" w:rsidRDefault="004A057C" w:rsidP="00CD32C1">
            <w:pPr>
              <w:rPr>
                <w:rFonts w:ascii="Arial" w:hAnsi="Arial" w:cs="Arial"/>
                <w:lang w:val="mn-MN"/>
              </w:rPr>
            </w:pPr>
          </w:p>
        </w:tc>
        <w:tc>
          <w:tcPr>
            <w:tcW w:w="1134" w:type="dxa"/>
            <w:vMerge/>
            <w:tcBorders>
              <w:left w:val="single" w:sz="4" w:space="0" w:color="auto"/>
              <w:right w:val="single" w:sz="4" w:space="0" w:color="auto"/>
            </w:tcBorders>
            <w:vAlign w:val="center"/>
            <w:hideMark/>
          </w:tcPr>
          <w:p w:rsidR="004A057C" w:rsidRPr="00CE1852" w:rsidRDefault="004A057C" w:rsidP="00CD32C1">
            <w:pPr>
              <w:rPr>
                <w:rFonts w:ascii="Arial" w:hAnsi="Arial" w:cs="Arial"/>
                <w:lang w:val="mn-MN"/>
              </w:rPr>
            </w:pPr>
          </w:p>
        </w:tc>
        <w:tc>
          <w:tcPr>
            <w:tcW w:w="1275" w:type="dxa"/>
            <w:vMerge w:val="restart"/>
            <w:tcBorders>
              <w:top w:val="single" w:sz="4" w:space="0" w:color="auto"/>
              <w:left w:val="single" w:sz="4" w:space="0" w:color="auto"/>
              <w:right w:val="single" w:sz="4" w:space="0" w:color="auto"/>
            </w:tcBorders>
            <w:vAlign w:val="center"/>
            <w:hideMark/>
          </w:tcPr>
          <w:p w:rsidR="004A057C" w:rsidRPr="00CE1852" w:rsidRDefault="004A057C" w:rsidP="00CD32C1">
            <w:pPr>
              <w:spacing w:before="60" w:after="60"/>
              <w:jc w:val="center"/>
              <w:rPr>
                <w:rFonts w:ascii="Arial" w:hAnsi="Arial" w:cs="Arial"/>
                <w:lang w:val="mn-MN"/>
              </w:rPr>
            </w:pPr>
            <w:r w:rsidRPr="00CE1852">
              <w:rPr>
                <w:rFonts w:ascii="Arial" w:hAnsi="Arial" w:cs="Arial"/>
                <w:lang w:val="mn-MN"/>
              </w:rPr>
              <w:t>Өмнөх улирал</w:t>
            </w:r>
          </w:p>
        </w:tc>
        <w:tc>
          <w:tcPr>
            <w:tcW w:w="4797" w:type="dxa"/>
            <w:gridSpan w:val="2"/>
            <w:tcBorders>
              <w:top w:val="single" w:sz="4" w:space="0" w:color="auto"/>
              <w:left w:val="single" w:sz="4" w:space="0" w:color="auto"/>
              <w:bottom w:val="single" w:sz="4" w:space="0" w:color="auto"/>
              <w:right w:val="single" w:sz="4" w:space="0" w:color="auto"/>
            </w:tcBorders>
            <w:vAlign w:val="center"/>
          </w:tcPr>
          <w:p w:rsidR="004A057C" w:rsidRPr="00CE1852" w:rsidRDefault="004A057C" w:rsidP="00CD32C1">
            <w:pPr>
              <w:spacing w:before="60" w:after="60"/>
              <w:ind w:left="-108" w:right="-77"/>
              <w:jc w:val="center"/>
              <w:rPr>
                <w:rFonts w:ascii="Arial" w:hAnsi="Arial" w:cs="Arial"/>
                <w:lang w:val="mn-MN"/>
              </w:rPr>
            </w:pPr>
            <w:r w:rsidRPr="00CE1852">
              <w:rPr>
                <w:rFonts w:ascii="Arial" w:hAnsi="Arial" w:cs="Arial"/>
                <w:lang w:val="mn-MN"/>
              </w:rPr>
              <w:t>Хагас жилд</w:t>
            </w:r>
          </w:p>
        </w:tc>
      </w:tr>
      <w:tr w:rsidR="004A057C" w:rsidRPr="00CE1852" w:rsidTr="00996855">
        <w:trPr>
          <w:trHeight w:val="386"/>
        </w:trPr>
        <w:tc>
          <w:tcPr>
            <w:tcW w:w="426" w:type="dxa"/>
            <w:vMerge/>
            <w:tcBorders>
              <w:left w:val="single" w:sz="4" w:space="0" w:color="auto"/>
              <w:bottom w:val="single" w:sz="4" w:space="0" w:color="auto"/>
              <w:right w:val="single" w:sz="4" w:space="0" w:color="auto"/>
            </w:tcBorders>
            <w:vAlign w:val="center"/>
          </w:tcPr>
          <w:p w:rsidR="004A057C" w:rsidRPr="00CE1852" w:rsidRDefault="004A057C" w:rsidP="00CD32C1">
            <w:pPr>
              <w:rPr>
                <w:rFonts w:ascii="Arial" w:hAnsi="Arial" w:cs="Arial"/>
                <w:lang w:val="mn-MN"/>
              </w:rPr>
            </w:pPr>
          </w:p>
        </w:tc>
        <w:tc>
          <w:tcPr>
            <w:tcW w:w="2268" w:type="dxa"/>
            <w:vMerge/>
            <w:tcBorders>
              <w:left w:val="single" w:sz="4" w:space="0" w:color="auto"/>
              <w:bottom w:val="single" w:sz="4" w:space="0" w:color="auto"/>
              <w:right w:val="single" w:sz="4" w:space="0" w:color="auto"/>
            </w:tcBorders>
            <w:vAlign w:val="center"/>
          </w:tcPr>
          <w:p w:rsidR="004A057C" w:rsidRPr="00CE1852" w:rsidRDefault="004A057C" w:rsidP="00CD32C1">
            <w:pPr>
              <w:rPr>
                <w:rFonts w:ascii="Arial" w:hAnsi="Arial" w:cs="Arial"/>
                <w:lang w:val="mn-MN"/>
              </w:rPr>
            </w:pPr>
          </w:p>
        </w:tc>
        <w:tc>
          <w:tcPr>
            <w:tcW w:w="1134" w:type="dxa"/>
            <w:vMerge/>
            <w:tcBorders>
              <w:left w:val="single" w:sz="4" w:space="0" w:color="auto"/>
              <w:bottom w:val="single" w:sz="4" w:space="0" w:color="auto"/>
              <w:right w:val="single" w:sz="4" w:space="0" w:color="auto"/>
            </w:tcBorders>
            <w:vAlign w:val="center"/>
          </w:tcPr>
          <w:p w:rsidR="004A057C" w:rsidRPr="00CE1852" w:rsidRDefault="004A057C" w:rsidP="00CD32C1">
            <w:pPr>
              <w:rPr>
                <w:rFonts w:ascii="Arial" w:hAnsi="Arial" w:cs="Arial"/>
                <w:lang w:val="mn-MN"/>
              </w:rPr>
            </w:pPr>
          </w:p>
        </w:tc>
        <w:tc>
          <w:tcPr>
            <w:tcW w:w="1275" w:type="dxa"/>
            <w:vMerge/>
            <w:tcBorders>
              <w:left w:val="single" w:sz="4" w:space="0" w:color="auto"/>
              <w:bottom w:val="single" w:sz="4" w:space="0" w:color="auto"/>
              <w:right w:val="single" w:sz="4" w:space="0" w:color="auto"/>
            </w:tcBorders>
            <w:vAlign w:val="center"/>
          </w:tcPr>
          <w:p w:rsidR="004A057C" w:rsidRPr="00CE1852" w:rsidRDefault="004A057C" w:rsidP="00CD32C1">
            <w:pPr>
              <w:spacing w:before="60" w:after="60"/>
              <w:jc w:val="center"/>
              <w:rPr>
                <w:rFonts w:ascii="Arial" w:hAnsi="Arial" w:cs="Arial"/>
                <w:lang w:val="mn-MN"/>
              </w:rPr>
            </w:pPr>
          </w:p>
        </w:tc>
        <w:tc>
          <w:tcPr>
            <w:tcW w:w="2268" w:type="dxa"/>
            <w:tcBorders>
              <w:top w:val="single" w:sz="4" w:space="0" w:color="auto"/>
              <w:left w:val="single" w:sz="4" w:space="0" w:color="auto"/>
              <w:bottom w:val="single" w:sz="4" w:space="0" w:color="auto"/>
              <w:right w:val="single" w:sz="4" w:space="0" w:color="auto"/>
            </w:tcBorders>
            <w:vAlign w:val="center"/>
          </w:tcPr>
          <w:p w:rsidR="004A057C" w:rsidRPr="00CE1852" w:rsidRDefault="004A057C" w:rsidP="00CD32C1">
            <w:pPr>
              <w:spacing w:before="60" w:after="60"/>
              <w:ind w:left="-108" w:right="-77"/>
              <w:jc w:val="center"/>
              <w:rPr>
                <w:rFonts w:ascii="Arial" w:hAnsi="Arial" w:cs="Arial"/>
                <w:lang w:val="mn-MN"/>
              </w:rPr>
            </w:pPr>
            <w:r w:rsidRPr="00CE1852">
              <w:rPr>
                <w:rFonts w:ascii="Arial" w:hAnsi="Arial" w:cs="Arial"/>
                <w:lang w:val="mn-MN"/>
              </w:rPr>
              <w:t>Төлөвлөгөө</w:t>
            </w:r>
          </w:p>
        </w:tc>
        <w:tc>
          <w:tcPr>
            <w:tcW w:w="2529" w:type="dxa"/>
            <w:tcBorders>
              <w:left w:val="single" w:sz="4" w:space="0" w:color="auto"/>
              <w:bottom w:val="single" w:sz="4" w:space="0" w:color="auto"/>
              <w:right w:val="single" w:sz="4" w:space="0" w:color="auto"/>
            </w:tcBorders>
            <w:vAlign w:val="center"/>
          </w:tcPr>
          <w:p w:rsidR="004A057C" w:rsidRPr="00CE1852" w:rsidRDefault="004A057C" w:rsidP="00CD32C1">
            <w:pPr>
              <w:spacing w:before="60" w:after="60"/>
              <w:ind w:left="-108" w:right="-77"/>
              <w:jc w:val="center"/>
              <w:rPr>
                <w:rFonts w:ascii="Arial" w:hAnsi="Arial" w:cs="Arial"/>
              </w:rPr>
            </w:pPr>
            <w:r w:rsidRPr="00CE1852">
              <w:rPr>
                <w:rFonts w:ascii="Arial" w:hAnsi="Arial" w:cs="Arial"/>
                <w:lang w:val="mn-MN"/>
              </w:rPr>
              <w:t>Гүйцэтгэл</w:t>
            </w:r>
          </w:p>
        </w:tc>
      </w:tr>
      <w:tr w:rsidR="000B48B6" w:rsidRPr="00CE1852" w:rsidTr="00996855">
        <w:trPr>
          <w:trHeight w:val="386"/>
        </w:trPr>
        <w:tc>
          <w:tcPr>
            <w:tcW w:w="426" w:type="dxa"/>
            <w:tcBorders>
              <w:left w:val="single" w:sz="4" w:space="0" w:color="auto"/>
              <w:bottom w:val="single" w:sz="4" w:space="0" w:color="auto"/>
              <w:right w:val="single" w:sz="4" w:space="0" w:color="auto"/>
            </w:tcBorders>
            <w:vAlign w:val="center"/>
          </w:tcPr>
          <w:p w:rsidR="000B48B6" w:rsidRPr="00CE1852" w:rsidRDefault="000B48B6" w:rsidP="000B48B6">
            <w:pPr>
              <w:rPr>
                <w:rFonts w:ascii="Arial" w:hAnsi="Arial" w:cs="Arial"/>
              </w:rPr>
            </w:pPr>
            <w:r w:rsidRPr="00CE1852">
              <w:rPr>
                <w:rFonts w:ascii="Arial" w:hAnsi="Arial" w:cs="Arial"/>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48B6" w:rsidRPr="00CE1852" w:rsidRDefault="000B48B6" w:rsidP="000B48B6">
            <w:pPr>
              <w:spacing w:before="60" w:after="60"/>
              <w:jc w:val="both"/>
              <w:rPr>
                <w:rFonts w:ascii="Arial" w:hAnsi="Arial" w:cs="Arial"/>
                <w:color w:val="000000" w:themeColor="text1"/>
                <w:lang w:val="mn-MN"/>
              </w:rPr>
            </w:pPr>
            <w:r w:rsidRPr="00CE1852">
              <w:rPr>
                <w:rFonts w:ascii="Arial" w:hAnsi="Arial" w:cs="Arial"/>
                <w:color w:val="000000" w:themeColor="text1"/>
                <w:lang w:val="mn-MN"/>
              </w:rPr>
              <w:t>1.4.1</w:t>
            </w:r>
          </w:p>
          <w:p w:rsidR="000B48B6" w:rsidRPr="00CE1852" w:rsidRDefault="000B48B6" w:rsidP="000B48B6">
            <w:pPr>
              <w:spacing w:before="60" w:after="60"/>
              <w:jc w:val="both"/>
              <w:rPr>
                <w:rFonts w:ascii="Arial" w:hAnsi="Arial" w:cs="Arial"/>
                <w:color w:val="000000" w:themeColor="text1"/>
                <w:lang w:val="mn-MN"/>
              </w:rPr>
            </w:pPr>
            <w:r w:rsidRPr="00CE1852">
              <w:rPr>
                <w:rFonts w:ascii="Arial" w:hAnsi="Arial" w:cs="Arial"/>
                <w:color w:val="000000" w:themeColor="text1"/>
                <w:lang w:val="mn-MN"/>
              </w:rPr>
              <w:t>Тооллого судалгааны үр дүнгээр хэрэглэгчдэд зориулсан гарын авлага, сурталчилгааны материал бэлтгэх.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48B6" w:rsidRPr="00CE1852" w:rsidRDefault="000B48B6" w:rsidP="000B48B6">
            <w:pPr>
              <w:spacing w:before="60" w:after="60"/>
              <w:jc w:val="center"/>
              <w:rPr>
                <w:rFonts w:ascii="Arial" w:hAnsi="Arial" w:cs="Arial"/>
                <w:color w:val="000000" w:themeColor="text1"/>
                <w:lang w:val="mn-MN"/>
              </w:rPr>
            </w:pPr>
            <w:r w:rsidRPr="00CE1852">
              <w:rPr>
                <w:rFonts w:ascii="Arial" w:hAnsi="Arial" w:cs="Arial"/>
                <w:color w:val="000000" w:themeColor="text1"/>
                <w:lang w:val="mn-MN"/>
              </w:rPr>
              <w:t>Тоон болон чанарын үзүүлэлтээр</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B48B6" w:rsidRPr="00CE1852" w:rsidRDefault="000B48B6" w:rsidP="000B48B6">
            <w:pPr>
              <w:spacing w:before="60" w:after="60"/>
              <w:jc w:val="center"/>
              <w:rPr>
                <w:rFonts w:ascii="Arial" w:hAnsi="Arial" w:cs="Arial"/>
                <w:color w:val="000000" w:themeColor="text1"/>
                <w:lang w:val="mn-MN"/>
              </w:rPr>
            </w:pPr>
            <w:r w:rsidRPr="00CE1852">
              <w:rPr>
                <w:rFonts w:ascii="Arial" w:hAnsi="Arial" w:cs="Arial"/>
                <w:color w:val="000000" w:themeColor="text1"/>
                <w:lang w:val="mn-MN"/>
              </w:rPr>
              <w:t>Гарын авлага сурталчилгааны материал бэлтгэн тархаасан.</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48B6" w:rsidRPr="00CE1852" w:rsidRDefault="000B48B6" w:rsidP="000B48B6">
            <w:pPr>
              <w:spacing w:before="60" w:after="60"/>
              <w:jc w:val="both"/>
              <w:rPr>
                <w:rFonts w:ascii="Arial" w:hAnsi="Arial" w:cs="Arial"/>
                <w:color w:val="000000" w:themeColor="text1"/>
                <w:lang w:val="mn-MN"/>
              </w:rPr>
            </w:pPr>
            <w:r w:rsidRPr="00CE1852">
              <w:rPr>
                <w:rFonts w:ascii="Arial" w:hAnsi="Arial" w:cs="Arial"/>
                <w:color w:val="000000" w:themeColor="text1"/>
                <w:lang w:val="mn-MN"/>
              </w:rPr>
              <w:t>Эхний хагас жилд: Хэрэглэгчдийг гарын авлага материалаар хангасан байх ба хэвлэмэл бүтээгдэхүүний чанар, загвар дизайныг сайжруулж нэр төрлийг олшруулсан байна..</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0B48B6" w:rsidRPr="00CE1852" w:rsidRDefault="000B48B6" w:rsidP="000B48B6">
            <w:pPr>
              <w:spacing w:before="60" w:after="60"/>
              <w:jc w:val="both"/>
              <w:rPr>
                <w:rFonts w:ascii="Arial" w:hAnsi="Arial" w:cs="Arial"/>
                <w:color w:val="000000" w:themeColor="text1"/>
                <w:lang w:val="mn-MN"/>
              </w:rPr>
            </w:pPr>
            <w:r w:rsidRPr="00CE1852">
              <w:rPr>
                <w:rFonts w:ascii="Arial" w:hAnsi="Arial" w:cs="Arial"/>
                <w:color w:val="000000" w:themeColor="text1"/>
                <w:lang w:val="mn-MN"/>
              </w:rPr>
              <w:t>-</w:t>
            </w:r>
            <w:r w:rsidR="00C07CD0" w:rsidRPr="00C07CD0">
              <w:rPr>
                <w:rFonts w:ascii="Arial" w:hAnsi="Arial" w:cs="Arial"/>
                <w:color w:val="000000" w:themeColor="text1"/>
                <w:lang w:val="mn-MN"/>
              </w:rPr>
              <w:t>2020 оны эхний хагас жилдээ 2019 оны</w:t>
            </w:r>
            <w:r w:rsidR="00C07CD0" w:rsidRPr="00C07CD0">
              <w:rPr>
                <w:rFonts w:ascii="Arial" w:hAnsi="Arial" w:cs="Arial"/>
                <w:color w:val="000000" w:themeColor="text1"/>
              </w:rPr>
              <w:t xml:space="preserve"> </w:t>
            </w:r>
            <w:r w:rsidR="00C07CD0" w:rsidRPr="00C07CD0">
              <w:rPr>
                <w:rFonts w:ascii="Arial" w:hAnsi="Arial" w:cs="Arial"/>
                <w:color w:val="000000" w:themeColor="text1"/>
                <w:lang w:val="mn-MN"/>
              </w:rPr>
              <w:t xml:space="preserve"> АХС болон Мал тооллогын үр дүнгээр 2 танилцуулга болон сар бүрийн 15-ны дотор танилцуулгаа нийт 60 ширхэгийг, өврийн ном 100, жилийн инфографик 100, жилийн эцсийн танилцуулга 50, хэвлэн хэлтсийн вэб хуудсанд</w:t>
            </w:r>
            <w:r w:rsidR="00C07CD0" w:rsidRPr="00C07CD0">
              <w:rPr>
                <w:rFonts w:ascii="Arial" w:hAnsi="Arial" w:cs="Arial"/>
                <w:color w:val="000000" w:themeColor="text1"/>
              </w:rPr>
              <w:t xml:space="preserve"> </w:t>
            </w:r>
            <w:r w:rsidR="00C07CD0" w:rsidRPr="00C07CD0">
              <w:rPr>
                <w:rFonts w:ascii="Arial" w:hAnsi="Arial" w:cs="Arial"/>
                <w:color w:val="000000" w:themeColor="text1"/>
                <w:lang w:val="mn-MN"/>
              </w:rPr>
              <w:t xml:space="preserve">инфографик 14, </w:t>
            </w:r>
            <w:r w:rsidR="00C07CD0" w:rsidRPr="00C07CD0">
              <w:rPr>
                <w:rFonts w:ascii="Arial" w:hAnsi="Arial" w:cs="Arial"/>
                <w:lang w:val="mn-MN"/>
              </w:rPr>
              <w:t>прэнсэнтэйн 7</w:t>
            </w:r>
            <w:r w:rsidR="00C07CD0" w:rsidRPr="00C07CD0">
              <w:rPr>
                <w:rFonts w:ascii="Arial" w:hAnsi="Arial" w:cs="Arial"/>
                <w:color w:val="000000" w:themeColor="text1"/>
                <w:lang w:val="mn-MN"/>
              </w:rPr>
              <w:t xml:space="preserve"> байршуулж аймгийн удирдлагууд болон </w:t>
            </w:r>
            <w:r w:rsidR="00C07CD0" w:rsidRPr="00C07CD0">
              <w:rPr>
                <w:rFonts w:ascii="Arial" w:hAnsi="Arial" w:cs="Arial"/>
                <w:color w:val="000000" w:themeColor="text1"/>
                <w:lang w:val="mn-MN"/>
              </w:rPr>
              <w:lastRenderedPageBreak/>
              <w:t>хэлтэс агентлагуудын дарга нар, хэрэглэгчдийг цахим хэлбэрээр мэдээллээр хангасан</w:t>
            </w:r>
            <w:r w:rsidR="00C07CD0" w:rsidRPr="00CE1852">
              <w:rPr>
                <w:rFonts w:ascii="Arial" w:hAnsi="Arial" w:cs="Arial"/>
                <w:i/>
                <w:color w:val="000000" w:themeColor="text1"/>
                <w:lang w:val="mn-MN"/>
              </w:rPr>
              <w:t>.</w:t>
            </w:r>
          </w:p>
        </w:tc>
      </w:tr>
      <w:tr w:rsidR="000B48B6" w:rsidRPr="00CE1852" w:rsidTr="00996855">
        <w:tc>
          <w:tcPr>
            <w:tcW w:w="426" w:type="dxa"/>
            <w:tcBorders>
              <w:top w:val="single" w:sz="4" w:space="0" w:color="auto"/>
              <w:left w:val="single" w:sz="4" w:space="0" w:color="auto"/>
              <w:bottom w:val="single" w:sz="4" w:space="0" w:color="auto"/>
              <w:right w:val="single" w:sz="4" w:space="0" w:color="auto"/>
            </w:tcBorders>
          </w:tcPr>
          <w:p w:rsidR="000B48B6" w:rsidRPr="00CE1852" w:rsidRDefault="000B48B6" w:rsidP="000B48B6">
            <w:pPr>
              <w:spacing w:before="60" w:after="60"/>
              <w:jc w:val="center"/>
              <w:rPr>
                <w:rFonts w:ascii="Arial" w:hAnsi="Arial" w:cs="Arial"/>
              </w:rPr>
            </w:pPr>
            <w:r w:rsidRPr="00CE1852">
              <w:rPr>
                <w:rFonts w:ascii="Arial" w:hAnsi="Arial" w:cs="Arial"/>
              </w:rPr>
              <w:lastRenderedPageBreak/>
              <w:t>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0B48B6" w:rsidRPr="00CE1852" w:rsidRDefault="000B48B6" w:rsidP="000B48B6">
            <w:pPr>
              <w:spacing w:before="60" w:after="60"/>
              <w:jc w:val="both"/>
              <w:rPr>
                <w:rFonts w:ascii="Arial" w:hAnsi="Arial" w:cs="Arial"/>
                <w:lang w:val="mn-MN"/>
              </w:rPr>
            </w:pPr>
            <w:r w:rsidRPr="00CE1852">
              <w:rPr>
                <w:rFonts w:ascii="Arial" w:hAnsi="Arial" w:cs="Arial"/>
                <w:lang w:val="mn-MN"/>
              </w:rPr>
              <w:t>Үр дүнгийн үзүүлэлт №1.4.2</w:t>
            </w:r>
          </w:p>
          <w:p w:rsidR="000B48B6" w:rsidRPr="00CE1852" w:rsidRDefault="000B48B6" w:rsidP="000B48B6">
            <w:pPr>
              <w:spacing w:before="60" w:after="60"/>
              <w:jc w:val="both"/>
              <w:rPr>
                <w:rFonts w:ascii="Arial" w:hAnsi="Arial" w:cs="Arial"/>
                <w:lang w:val="mn-MN"/>
              </w:rPr>
            </w:pPr>
            <w:r w:rsidRPr="00CE1852">
              <w:rPr>
                <w:rFonts w:ascii="Arial" w:hAnsi="Arial" w:cs="Arial"/>
                <w:lang w:val="mn-MN"/>
              </w:rPr>
              <w:t>Байгууллагын вэб сайтын баяжилтыг  тогтмол хийж, олон нийтэд мэдээлэл авах  боломжийг бүрдүүлэн ажиллах</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B48B6" w:rsidRPr="00CE1852" w:rsidRDefault="000B48B6" w:rsidP="000B48B6">
            <w:pPr>
              <w:spacing w:before="60" w:after="60"/>
              <w:jc w:val="center"/>
              <w:rPr>
                <w:rFonts w:ascii="Arial" w:hAnsi="Arial" w:cs="Arial"/>
                <w:lang w:val="mn-MN"/>
              </w:rPr>
            </w:pPr>
            <w:r w:rsidRPr="00CE1852">
              <w:rPr>
                <w:rFonts w:ascii="Arial" w:hAnsi="Arial" w:cs="Arial"/>
                <w:lang w:val="mn-MN"/>
              </w:rPr>
              <w:t>Тоон болон чанарын үзүүлэлтээр</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0B48B6" w:rsidRPr="00CE1852" w:rsidRDefault="000B48B6" w:rsidP="000B48B6">
            <w:pPr>
              <w:spacing w:before="60" w:after="60"/>
              <w:jc w:val="both"/>
              <w:rPr>
                <w:rFonts w:ascii="Arial" w:hAnsi="Arial" w:cs="Arial"/>
                <w:lang w:val="mn-MN"/>
              </w:rPr>
            </w:pPr>
            <w:r w:rsidRPr="00CE1852">
              <w:rPr>
                <w:rFonts w:ascii="Arial" w:hAnsi="Arial" w:cs="Arial"/>
                <w:lang w:val="mn-MN"/>
              </w:rPr>
              <w:t>Байгууллагын вэб сайтанд, статистикийн мэдээллийн баяжилтыг  тогтмол хийж ажилласан.</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0B48B6" w:rsidRPr="00CE1852" w:rsidRDefault="000B48B6" w:rsidP="000B48B6">
            <w:pPr>
              <w:spacing w:before="60" w:after="60"/>
              <w:jc w:val="both"/>
              <w:rPr>
                <w:rFonts w:ascii="Arial" w:hAnsi="Arial" w:cs="Arial"/>
                <w:lang w:val="mn-MN"/>
              </w:rPr>
            </w:pPr>
            <w:r w:rsidRPr="00CE1852">
              <w:rPr>
                <w:rFonts w:ascii="Arial" w:hAnsi="Arial" w:cs="Arial"/>
                <w:lang w:val="mn-MN"/>
              </w:rPr>
              <w:t>Хэрэглэгчид байгууллагын вэб сайтаар дамжуулан статистикийн мэдээллийг авах боломжийг бүрдүүлсэн байна.</w:t>
            </w:r>
          </w:p>
        </w:tc>
        <w:tc>
          <w:tcPr>
            <w:tcW w:w="2529" w:type="dxa"/>
            <w:shd w:val="clear" w:color="auto" w:fill="FFFFFF" w:themeFill="background1"/>
          </w:tcPr>
          <w:p w:rsidR="000B48B6" w:rsidRPr="00CE1852" w:rsidRDefault="000B48B6" w:rsidP="000B48B6">
            <w:pPr>
              <w:jc w:val="both"/>
              <w:rPr>
                <w:rFonts w:ascii="Arial" w:hAnsi="Arial" w:cs="Arial"/>
                <w:lang w:val="mn-MN"/>
              </w:rPr>
            </w:pPr>
            <w:r w:rsidRPr="00CE1852">
              <w:rPr>
                <w:rFonts w:ascii="Arial" w:hAnsi="Arial" w:cs="Arial"/>
                <w:lang w:val="mn-MN"/>
              </w:rPr>
              <w:t>Хэлтсийн цаг үеийн 25 шинэ мэдээ, мэдээлэл</w:t>
            </w:r>
          </w:p>
          <w:p w:rsidR="000B48B6" w:rsidRPr="00CE1852" w:rsidRDefault="000B48B6" w:rsidP="000B48B6">
            <w:pPr>
              <w:jc w:val="both"/>
              <w:rPr>
                <w:rFonts w:ascii="Arial" w:hAnsi="Arial" w:cs="Arial"/>
                <w:lang w:val="mn-MN"/>
              </w:rPr>
            </w:pPr>
            <w:r w:rsidRPr="00CE1852">
              <w:rPr>
                <w:rFonts w:ascii="Arial" w:hAnsi="Arial" w:cs="Arial"/>
                <w:lang w:val="mn-MN"/>
              </w:rPr>
              <w:t xml:space="preserve">-Сарын танилцуулга-6 сарын прэнсэнтэйн 6, салбарын танилцуулга 4, Жилийн танилцуулга-1, өврийн ном-1, </w:t>
            </w:r>
          </w:p>
          <w:p w:rsidR="000B48B6" w:rsidRPr="00CE1852" w:rsidRDefault="000B48B6" w:rsidP="000B48B6">
            <w:pPr>
              <w:jc w:val="both"/>
              <w:rPr>
                <w:rFonts w:ascii="Arial" w:hAnsi="Arial" w:cs="Arial"/>
                <w:lang w:val="mn-MN"/>
              </w:rPr>
            </w:pPr>
            <w:r w:rsidRPr="00CE1852">
              <w:rPr>
                <w:rFonts w:ascii="Arial" w:hAnsi="Arial" w:cs="Arial"/>
                <w:lang w:val="mn-MN"/>
              </w:rPr>
              <w:t xml:space="preserve">-Статистик мэдээллийн 8 шинэ инфографик </w:t>
            </w:r>
          </w:p>
          <w:p w:rsidR="000B48B6" w:rsidRPr="00CE1852" w:rsidRDefault="000B48B6" w:rsidP="000B48B6">
            <w:pPr>
              <w:jc w:val="both"/>
              <w:rPr>
                <w:rFonts w:ascii="Arial" w:hAnsi="Arial" w:cs="Arial"/>
                <w:lang w:val="mn-MN"/>
              </w:rPr>
            </w:pPr>
            <w:r w:rsidRPr="00CE1852">
              <w:rPr>
                <w:rFonts w:ascii="Arial" w:hAnsi="Arial" w:cs="Arial"/>
                <w:lang w:val="mn-MN"/>
              </w:rPr>
              <w:t xml:space="preserve">-21 төрлийн 170 Динамик үзүүлэлтийг 2019 оны мэдээллээр </w:t>
            </w:r>
          </w:p>
          <w:p w:rsidR="000B48B6" w:rsidRPr="00CE1852" w:rsidRDefault="000B48B6" w:rsidP="000B48B6">
            <w:pPr>
              <w:jc w:val="both"/>
              <w:rPr>
                <w:rFonts w:ascii="Arial" w:hAnsi="Arial" w:cs="Arial"/>
                <w:lang w:val="mn-MN"/>
              </w:rPr>
            </w:pPr>
            <w:r w:rsidRPr="00CE1852">
              <w:rPr>
                <w:rFonts w:ascii="Arial" w:hAnsi="Arial" w:cs="Arial"/>
                <w:lang w:val="mn-MN"/>
              </w:rPr>
              <w:t>-Өргөн хэрэглээний барааны үнийн мэдээллийг 26 удаа буюу 7 хоног бүр шинэчлэн тус тус баяжууллаа.</w:t>
            </w:r>
          </w:p>
          <w:p w:rsidR="000B48B6" w:rsidRPr="00CE1852" w:rsidRDefault="000B48B6" w:rsidP="000B48B6">
            <w:pPr>
              <w:jc w:val="both"/>
              <w:rPr>
                <w:rFonts w:ascii="Arial" w:hAnsi="Arial" w:cs="Arial"/>
                <w:lang w:val="mn-MN"/>
              </w:rPr>
            </w:pPr>
            <w:r w:rsidRPr="00CE1852">
              <w:rPr>
                <w:rFonts w:ascii="Arial" w:hAnsi="Arial" w:cs="Arial"/>
                <w:lang w:val="mn-MN"/>
              </w:rPr>
              <w:t>-1 шинэ цэс нэмэв</w:t>
            </w:r>
          </w:p>
          <w:p w:rsidR="000B48B6" w:rsidRPr="00CE1852" w:rsidRDefault="000B48B6" w:rsidP="000B48B6">
            <w:pPr>
              <w:jc w:val="both"/>
              <w:rPr>
                <w:rFonts w:ascii="Arial" w:hAnsi="Arial" w:cs="Arial"/>
                <w:b/>
                <w:color w:val="808080" w:themeColor="background1" w:themeShade="80"/>
                <w:lang w:val="mn-MN"/>
              </w:rPr>
            </w:pPr>
            <w:r w:rsidRPr="00CE1852">
              <w:rPr>
                <w:rFonts w:ascii="Arial" w:hAnsi="Arial" w:cs="Arial"/>
                <w:lang w:val="mn-MN"/>
              </w:rPr>
              <w:t>Хандалт 1 885 850-д хүрлээ.</w:t>
            </w:r>
          </w:p>
        </w:tc>
      </w:tr>
      <w:tr w:rsidR="000B48B6" w:rsidRPr="00CE1852" w:rsidTr="00996855">
        <w:tc>
          <w:tcPr>
            <w:tcW w:w="426" w:type="dxa"/>
            <w:tcBorders>
              <w:top w:val="single" w:sz="4" w:space="0" w:color="auto"/>
              <w:left w:val="single" w:sz="4" w:space="0" w:color="auto"/>
              <w:bottom w:val="single" w:sz="4" w:space="0" w:color="auto"/>
              <w:right w:val="single" w:sz="4" w:space="0" w:color="auto"/>
            </w:tcBorders>
          </w:tcPr>
          <w:p w:rsidR="000B48B6" w:rsidRPr="00CE1852" w:rsidRDefault="000B48B6" w:rsidP="000B48B6">
            <w:pPr>
              <w:spacing w:before="60" w:after="60"/>
              <w:jc w:val="center"/>
              <w:rPr>
                <w:rFonts w:ascii="Arial" w:hAnsi="Arial" w:cs="Arial"/>
              </w:rPr>
            </w:pPr>
            <w:r w:rsidRPr="00CE1852">
              <w:rPr>
                <w:rFonts w:ascii="Arial" w:hAnsi="Arial" w:cs="Arial"/>
              </w:rPr>
              <w:t>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48B6" w:rsidRPr="00CE1852" w:rsidRDefault="000B48B6" w:rsidP="000B48B6">
            <w:pPr>
              <w:spacing w:before="60" w:after="60"/>
              <w:jc w:val="both"/>
              <w:rPr>
                <w:rFonts w:ascii="Arial" w:hAnsi="Arial" w:cs="Arial"/>
                <w:color w:val="000000" w:themeColor="text1"/>
                <w:lang w:val="mn-MN"/>
              </w:rPr>
            </w:pPr>
            <w:r w:rsidRPr="00CE1852">
              <w:rPr>
                <w:rFonts w:ascii="Arial" w:hAnsi="Arial" w:cs="Arial"/>
                <w:color w:val="000000" w:themeColor="text1"/>
                <w:lang w:val="mn-MN"/>
              </w:rPr>
              <w:t>1.4.3</w:t>
            </w:r>
          </w:p>
          <w:p w:rsidR="000B48B6" w:rsidRPr="00CE1852" w:rsidRDefault="000B48B6" w:rsidP="000B48B6">
            <w:pPr>
              <w:spacing w:before="60" w:after="60"/>
              <w:jc w:val="both"/>
              <w:rPr>
                <w:rFonts w:ascii="Arial" w:hAnsi="Arial" w:cs="Arial"/>
                <w:color w:val="000000" w:themeColor="text1"/>
                <w:lang w:val="mn-MN"/>
              </w:rPr>
            </w:pPr>
            <w:r w:rsidRPr="00CE1852">
              <w:rPr>
                <w:rFonts w:ascii="Arial" w:hAnsi="Arial" w:cs="Arial"/>
                <w:color w:val="000000" w:themeColor="text1"/>
                <w:lang w:val="mn-MN"/>
              </w:rPr>
              <w:t>Сар бүрийн нийгэм, эдийн засгийн үзүүлэлт, танилцуулга болон тооллого, судалгааны үр дүнг орон нутгийн телевиз, сонингоор дамжуулан иргэдэд хүргэх ажлыг сар бүр зохион байгуулах.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48B6" w:rsidRPr="00CE1852" w:rsidRDefault="000B48B6" w:rsidP="000B48B6">
            <w:pPr>
              <w:spacing w:before="60" w:after="60"/>
              <w:jc w:val="center"/>
              <w:rPr>
                <w:rFonts w:ascii="Arial" w:hAnsi="Arial" w:cs="Arial"/>
                <w:color w:val="000000" w:themeColor="text1"/>
                <w:lang w:val="mn-MN"/>
              </w:rPr>
            </w:pPr>
            <w:r w:rsidRPr="00CE1852">
              <w:rPr>
                <w:rFonts w:ascii="Arial" w:hAnsi="Arial" w:cs="Arial"/>
                <w:color w:val="000000" w:themeColor="text1"/>
                <w:lang w:val="mn-MN"/>
              </w:rPr>
              <w:t>Тоон болон чанарын үзүүлэлтээр</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B48B6" w:rsidRPr="00CE1852" w:rsidRDefault="000B48B6" w:rsidP="000B48B6">
            <w:pPr>
              <w:spacing w:before="60" w:after="60"/>
              <w:jc w:val="center"/>
              <w:rPr>
                <w:rFonts w:ascii="Arial" w:hAnsi="Arial" w:cs="Arial"/>
                <w:color w:val="000000" w:themeColor="text1"/>
                <w:lang w:val="mn-MN"/>
              </w:rPr>
            </w:pPr>
            <w:r w:rsidRPr="00CE1852">
              <w:rPr>
                <w:rFonts w:ascii="Arial" w:hAnsi="Arial" w:cs="Arial"/>
                <w:color w:val="000000" w:themeColor="text1"/>
                <w:lang w:val="mn-MN"/>
              </w:rPr>
              <w:t>Сар бүр статистикийн мэдээллийг олон нийтэд хүргэж ажилласан.</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48B6" w:rsidRPr="00CE1852" w:rsidRDefault="000B48B6" w:rsidP="000B48B6">
            <w:pPr>
              <w:spacing w:before="60" w:after="60"/>
              <w:jc w:val="both"/>
              <w:rPr>
                <w:rFonts w:ascii="Arial" w:hAnsi="Arial" w:cs="Arial"/>
                <w:color w:val="000000" w:themeColor="text1"/>
                <w:lang w:val="mn-MN"/>
              </w:rPr>
            </w:pPr>
            <w:r w:rsidRPr="00CE1852">
              <w:rPr>
                <w:rFonts w:ascii="Arial" w:hAnsi="Arial" w:cs="Arial"/>
                <w:color w:val="000000" w:themeColor="text1"/>
                <w:lang w:val="mn-MN"/>
              </w:rPr>
              <w:t>Эхний хагас жилд: Хэрэглэгчдийг гарын авлага материалаар хангасан байх ба хэвлэмэл бүтээгдэхүүний чанар, загвар дизайныг сайжруулж нэр төрлийг олшруулсан байна..</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0B48B6" w:rsidRPr="00CE1852" w:rsidRDefault="000B48B6" w:rsidP="000B48B6">
            <w:pPr>
              <w:spacing w:before="60" w:after="60"/>
              <w:jc w:val="both"/>
              <w:rPr>
                <w:rFonts w:ascii="Arial" w:hAnsi="Arial" w:cs="Arial"/>
                <w:color w:val="000000" w:themeColor="text1"/>
                <w:lang w:val="mn-MN"/>
              </w:rPr>
            </w:pPr>
            <w:r w:rsidRPr="00CE1852">
              <w:rPr>
                <w:rFonts w:ascii="Arial" w:hAnsi="Arial" w:cs="Arial"/>
                <w:color w:val="000000" w:themeColor="text1"/>
                <w:lang w:val="mn-MN"/>
              </w:rPr>
              <w:t>-2020 оны аймгийн нийгэм, эдийн засгийн танилцуулгыг сар бүр прэнсэнтэйн, PDF хэлбэрээр  хэлтсийн вэб хуудас, пейж хуудас байршуулж олон нийтэд хүргэн ажиллаж байна.</w:t>
            </w:r>
          </w:p>
          <w:p w:rsidR="000B48B6" w:rsidRPr="00CE1852" w:rsidRDefault="000B48B6" w:rsidP="000B48B6">
            <w:pPr>
              <w:spacing w:before="60" w:after="60"/>
              <w:jc w:val="both"/>
              <w:rPr>
                <w:rFonts w:ascii="Arial" w:hAnsi="Arial" w:cs="Arial"/>
                <w:color w:val="000000" w:themeColor="text1"/>
                <w:lang w:val="mn-MN"/>
              </w:rPr>
            </w:pPr>
            <w:r w:rsidRPr="00CE1852">
              <w:rPr>
                <w:rFonts w:ascii="Arial" w:hAnsi="Arial" w:cs="Arial"/>
                <w:color w:val="000000" w:themeColor="text1"/>
                <w:lang w:val="mn-MN"/>
              </w:rPr>
              <w:t>--Аймгийн төрийн байгууллагуудын нэгдсэн программ ABLE-д олон нийтийн хэсэгт байршуулан 15 сум 57 байгууллагын нийт 700 албан хаагчид файл хэлбэрээр хүргэлээ.</w:t>
            </w:r>
          </w:p>
          <w:p w:rsidR="000B48B6" w:rsidRPr="00CE1852" w:rsidRDefault="000B48B6" w:rsidP="000B48B6">
            <w:pPr>
              <w:spacing w:before="60" w:after="60"/>
              <w:jc w:val="both"/>
              <w:rPr>
                <w:rFonts w:ascii="Arial" w:hAnsi="Arial" w:cs="Arial"/>
                <w:color w:val="000000" w:themeColor="text1"/>
                <w:lang w:val="mn-MN"/>
              </w:rPr>
            </w:pPr>
            <w:r w:rsidRPr="00CE1852">
              <w:rPr>
                <w:rFonts w:ascii="Arial" w:hAnsi="Arial" w:cs="Arial"/>
                <w:color w:val="000000" w:themeColor="text1"/>
                <w:lang w:val="mn-MN"/>
              </w:rPr>
              <w:t xml:space="preserve">-Танилцуулгын цахим хуудас болон фэйсбүүк пэйж хуудсаар дамжуулан олон нийтэд хүргэлээ. </w:t>
            </w:r>
          </w:p>
          <w:p w:rsidR="000B48B6" w:rsidRPr="00CE1852" w:rsidRDefault="000B48B6" w:rsidP="000B48B6">
            <w:pPr>
              <w:spacing w:before="60" w:after="60"/>
              <w:jc w:val="both"/>
              <w:rPr>
                <w:rFonts w:ascii="Arial" w:hAnsi="Arial" w:cs="Arial"/>
                <w:color w:val="000000" w:themeColor="text1"/>
                <w:lang w:val="mn-MN"/>
              </w:rPr>
            </w:pPr>
            <w:r w:rsidRPr="00CE1852">
              <w:rPr>
                <w:rFonts w:ascii="Arial" w:hAnsi="Arial" w:cs="Arial"/>
                <w:color w:val="000000" w:themeColor="text1"/>
                <w:lang w:val="mn-MN"/>
              </w:rPr>
              <w:t xml:space="preserve">-Онцлох мэдээллүүдээр болон сар бүрийн танилцуулгаар аймгийн АС цоголбороор </w:t>
            </w:r>
            <w:r w:rsidRPr="00CE1852">
              <w:rPr>
                <w:rFonts w:ascii="Arial" w:hAnsi="Arial" w:cs="Arial"/>
                <w:color w:val="000000" w:themeColor="text1"/>
                <w:lang w:val="mn-MN"/>
              </w:rPr>
              <w:lastRenderedPageBreak/>
              <w:t>мэдээлэл хийж өөрийн веб хуудсанд видио хэлбэрээр байршууллаа.</w:t>
            </w:r>
          </w:p>
          <w:p w:rsidR="000B48B6" w:rsidRPr="00CE1852" w:rsidRDefault="000B48B6" w:rsidP="000B48B6">
            <w:pPr>
              <w:spacing w:before="60" w:after="60"/>
              <w:jc w:val="both"/>
              <w:rPr>
                <w:rFonts w:ascii="Arial" w:hAnsi="Arial" w:cs="Arial"/>
                <w:color w:val="000000" w:themeColor="text1"/>
                <w:lang w:val="mn-MN"/>
              </w:rPr>
            </w:pPr>
            <w:r w:rsidRPr="00CE1852">
              <w:rPr>
                <w:rFonts w:ascii="Arial" w:hAnsi="Arial" w:cs="Arial"/>
                <w:color w:val="000000" w:themeColor="text1"/>
                <w:lang w:val="mn-MN"/>
              </w:rPr>
              <w:t>-“Дундговийн амьдрал” сонинд 3 удаа мэдээлэл хүргүүлж тархаасан.</w:t>
            </w:r>
          </w:p>
          <w:p w:rsidR="000B48B6" w:rsidRPr="00CE1852" w:rsidRDefault="00996855" w:rsidP="000B48B6">
            <w:pPr>
              <w:spacing w:before="60" w:after="60"/>
              <w:jc w:val="both"/>
              <w:rPr>
                <w:rFonts w:ascii="Arial" w:hAnsi="Arial" w:cs="Arial"/>
                <w:color w:val="000000" w:themeColor="text1"/>
                <w:lang w:val="mn-MN"/>
              </w:rPr>
            </w:pPr>
            <w:r>
              <w:rPr>
                <w:rFonts w:ascii="Arial" w:hAnsi="Arial" w:cs="Arial"/>
                <w:color w:val="000000" w:themeColor="text1"/>
                <w:lang w:val="mn-MN"/>
              </w:rPr>
              <w:t>-“Ард” телекизед 6</w:t>
            </w:r>
            <w:r w:rsidR="000B48B6" w:rsidRPr="00CE1852">
              <w:rPr>
                <w:rFonts w:ascii="Arial" w:hAnsi="Arial" w:cs="Arial"/>
                <w:color w:val="000000" w:themeColor="text1"/>
                <w:lang w:val="mn-MN"/>
              </w:rPr>
              <w:t xml:space="preserve"> удаа мэдээлэл бэлтгэн хүргүүлж ярилцлага өгсөн.</w:t>
            </w:r>
          </w:p>
        </w:tc>
      </w:tr>
    </w:tbl>
    <w:p w:rsidR="00D547D2" w:rsidRPr="00CE1852" w:rsidRDefault="00D547D2" w:rsidP="00C1639E">
      <w:pPr>
        <w:spacing w:before="240"/>
        <w:ind w:right="115"/>
        <w:rPr>
          <w:rFonts w:ascii="Arial" w:hAnsi="Arial" w:cs="Arial"/>
          <w:b/>
          <w:bCs/>
        </w:rPr>
      </w:pPr>
    </w:p>
    <w:p w:rsidR="00D547D2" w:rsidRPr="00CE1852" w:rsidRDefault="00D547D2" w:rsidP="00D547D2">
      <w:pPr>
        <w:spacing w:before="240"/>
        <w:ind w:right="115"/>
        <w:jc w:val="center"/>
        <w:rPr>
          <w:rFonts w:ascii="Arial" w:hAnsi="Arial" w:cs="Arial"/>
          <w:b/>
          <w:bCs/>
        </w:rPr>
      </w:pPr>
    </w:p>
    <w:p w:rsidR="004A6113" w:rsidRDefault="004A6113" w:rsidP="00996855">
      <w:pPr>
        <w:spacing w:before="240"/>
        <w:ind w:right="115"/>
        <w:rPr>
          <w:rFonts w:ascii="Arial" w:hAnsi="Arial" w:cs="Arial"/>
          <w:b/>
          <w:bCs/>
        </w:rPr>
      </w:pPr>
    </w:p>
    <w:p w:rsidR="00D547D2" w:rsidRDefault="00D547D2" w:rsidP="00C1639E">
      <w:pPr>
        <w:spacing w:before="240"/>
        <w:ind w:right="115"/>
        <w:rPr>
          <w:rFonts w:ascii="Arial" w:hAnsi="Arial" w:cs="Arial"/>
          <w:b/>
          <w:bCs/>
        </w:rPr>
      </w:pPr>
    </w:p>
    <w:p w:rsidR="00C1639E" w:rsidRDefault="00C1639E" w:rsidP="00C1639E">
      <w:pPr>
        <w:spacing w:before="240"/>
        <w:ind w:right="115"/>
        <w:rPr>
          <w:rFonts w:ascii="Arial" w:hAnsi="Arial" w:cs="Arial"/>
          <w:b/>
          <w:bCs/>
        </w:rPr>
      </w:pPr>
    </w:p>
    <w:p w:rsidR="00C1639E" w:rsidRDefault="00C1639E" w:rsidP="00C1639E">
      <w:pPr>
        <w:spacing w:before="240"/>
        <w:ind w:right="115"/>
        <w:rPr>
          <w:rFonts w:ascii="Arial" w:hAnsi="Arial" w:cs="Arial"/>
          <w:b/>
          <w:bCs/>
        </w:rPr>
      </w:pPr>
    </w:p>
    <w:p w:rsidR="00C1639E" w:rsidRDefault="00C1639E" w:rsidP="00C1639E">
      <w:pPr>
        <w:spacing w:before="240"/>
        <w:ind w:right="115"/>
        <w:rPr>
          <w:rFonts w:ascii="Arial" w:hAnsi="Arial" w:cs="Arial"/>
          <w:b/>
          <w:bCs/>
        </w:rPr>
      </w:pPr>
    </w:p>
    <w:p w:rsidR="00C1639E" w:rsidRDefault="00C1639E" w:rsidP="00C1639E">
      <w:pPr>
        <w:spacing w:before="240"/>
        <w:ind w:right="115"/>
        <w:rPr>
          <w:rFonts w:ascii="Arial" w:hAnsi="Arial" w:cs="Arial"/>
          <w:b/>
          <w:bCs/>
        </w:rPr>
      </w:pPr>
    </w:p>
    <w:p w:rsidR="00C1639E" w:rsidRDefault="00C1639E" w:rsidP="00C1639E">
      <w:pPr>
        <w:spacing w:before="240"/>
        <w:ind w:right="115"/>
        <w:rPr>
          <w:rFonts w:ascii="Arial" w:hAnsi="Arial" w:cs="Arial"/>
          <w:b/>
          <w:bCs/>
        </w:rPr>
      </w:pPr>
    </w:p>
    <w:p w:rsidR="00C1639E" w:rsidRDefault="00C1639E" w:rsidP="00C1639E">
      <w:pPr>
        <w:spacing w:before="240"/>
        <w:ind w:right="115"/>
        <w:rPr>
          <w:rFonts w:ascii="Arial" w:hAnsi="Arial" w:cs="Arial"/>
          <w:b/>
          <w:bCs/>
        </w:rPr>
      </w:pPr>
    </w:p>
    <w:p w:rsidR="00C1639E" w:rsidRDefault="00C1639E" w:rsidP="00C1639E">
      <w:pPr>
        <w:spacing w:before="240"/>
        <w:ind w:right="115"/>
        <w:rPr>
          <w:rFonts w:ascii="Arial" w:hAnsi="Arial" w:cs="Arial"/>
          <w:b/>
          <w:bCs/>
        </w:rPr>
      </w:pPr>
    </w:p>
    <w:p w:rsidR="00C1639E" w:rsidRDefault="00C1639E" w:rsidP="00C1639E">
      <w:pPr>
        <w:spacing w:before="240"/>
        <w:ind w:right="115"/>
        <w:rPr>
          <w:rFonts w:ascii="Arial" w:hAnsi="Arial" w:cs="Arial"/>
          <w:b/>
          <w:bCs/>
        </w:rPr>
      </w:pPr>
    </w:p>
    <w:p w:rsidR="00C1639E" w:rsidRDefault="00C1639E" w:rsidP="00C1639E">
      <w:pPr>
        <w:spacing w:before="240"/>
        <w:ind w:right="115"/>
        <w:rPr>
          <w:rFonts w:ascii="Arial" w:hAnsi="Arial" w:cs="Arial"/>
          <w:b/>
          <w:bCs/>
        </w:rPr>
      </w:pPr>
    </w:p>
    <w:p w:rsidR="00C1639E" w:rsidRDefault="00C1639E" w:rsidP="00C1639E">
      <w:pPr>
        <w:spacing w:before="240"/>
        <w:ind w:right="115"/>
        <w:rPr>
          <w:rFonts w:ascii="Arial" w:hAnsi="Arial" w:cs="Arial"/>
          <w:b/>
          <w:bCs/>
        </w:rPr>
      </w:pPr>
    </w:p>
    <w:p w:rsidR="00C1639E" w:rsidRDefault="00C1639E" w:rsidP="00C1639E">
      <w:pPr>
        <w:spacing w:before="240"/>
        <w:ind w:right="115"/>
        <w:rPr>
          <w:rFonts w:ascii="Arial" w:hAnsi="Arial" w:cs="Arial"/>
          <w:b/>
          <w:bCs/>
        </w:rPr>
      </w:pPr>
    </w:p>
    <w:p w:rsidR="00C1639E" w:rsidRDefault="00C1639E" w:rsidP="00C1639E">
      <w:pPr>
        <w:spacing w:before="240"/>
        <w:ind w:right="115"/>
        <w:rPr>
          <w:rFonts w:ascii="Arial" w:hAnsi="Arial" w:cs="Arial"/>
          <w:b/>
          <w:bCs/>
        </w:rPr>
      </w:pPr>
    </w:p>
    <w:p w:rsidR="00C1639E" w:rsidRDefault="00C1639E" w:rsidP="00C1639E">
      <w:pPr>
        <w:spacing w:before="240"/>
        <w:ind w:right="115"/>
        <w:rPr>
          <w:rFonts w:ascii="Arial" w:hAnsi="Arial" w:cs="Arial"/>
          <w:b/>
          <w:bCs/>
        </w:rPr>
      </w:pPr>
    </w:p>
    <w:p w:rsidR="00C1639E" w:rsidRDefault="00C1639E" w:rsidP="00C1639E">
      <w:pPr>
        <w:spacing w:before="240"/>
        <w:ind w:right="115"/>
        <w:rPr>
          <w:rFonts w:ascii="Arial" w:hAnsi="Arial" w:cs="Arial"/>
          <w:b/>
          <w:bCs/>
        </w:rPr>
      </w:pPr>
    </w:p>
    <w:p w:rsidR="00C1639E" w:rsidRPr="00CE1852" w:rsidRDefault="00C1639E" w:rsidP="00C1639E">
      <w:pPr>
        <w:spacing w:before="240"/>
        <w:ind w:right="115"/>
        <w:rPr>
          <w:rFonts w:ascii="Arial" w:hAnsi="Arial" w:cs="Arial"/>
          <w:b/>
          <w:bCs/>
        </w:rPr>
      </w:pPr>
    </w:p>
    <w:p w:rsidR="00D547D2" w:rsidRDefault="00D547D2" w:rsidP="00D547D2">
      <w:pPr>
        <w:spacing w:before="240"/>
        <w:ind w:right="115"/>
        <w:jc w:val="center"/>
        <w:rPr>
          <w:rFonts w:ascii="Arial" w:hAnsi="Arial" w:cs="Arial"/>
          <w:b/>
          <w:bCs/>
        </w:rPr>
      </w:pPr>
    </w:p>
    <w:p w:rsidR="00C1639E" w:rsidRDefault="00C1639E" w:rsidP="00D547D2">
      <w:pPr>
        <w:spacing w:before="240"/>
        <w:ind w:right="115"/>
        <w:jc w:val="center"/>
        <w:rPr>
          <w:rFonts w:ascii="Arial" w:hAnsi="Arial" w:cs="Arial"/>
          <w:b/>
          <w:bCs/>
        </w:rPr>
      </w:pPr>
    </w:p>
    <w:p w:rsidR="00C1639E" w:rsidRDefault="00C1639E" w:rsidP="00D547D2">
      <w:pPr>
        <w:spacing w:before="240"/>
        <w:ind w:right="115"/>
        <w:jc w:val="center"/>
        <w:rPr>
          <w:rFonts w:ascii="Arial" w:hAnsi="Arial" w:cs="Arial"/>
          <w:b/>
          <w:bCs/>
        </w:rPr>
      </w:pPr>
    </w:p>
    <w:p w:rsidR="00C1639E" w:rsidRDefault="00C1639E" w:rsidP="00D547D2">
      <w:pPr>
        <w:spacing w:before="240"/>
        <w:ind w:right="115"/>
        <w:jc w:val="center"/>
        <w:rPr>
          <w:rFonts w:ascii="Arial" w:hAnsi="Arial" w:cs="Arial"/>
          <w:b/>
          <w:bCs/>
        </w:rPr>
      </w:pPr>
    </w:p>
    <w:p w:rsidR="00C1639E" w:rsidRDefault="00C1639E" w:rsidP="00D547D2">
      <w:pPr>
        <w:spacing w:before="240"/>
        <w:ind w:right="115"/>
        <w:jc w:val="center"/>
        <w:rPr>
          <w:rFonts w:ascii="Arial" w:hAnsi="Arial" w:cs="Arial"/>
          <w:b/>
          <w:bCs/>
        </w:rPr>
      </w:pPr>
    </w:p>
    <w:p w:rsidR="00C1639E" w:rsidRDefault="00C1639E" w:rsidP="00D547D2">
      <w:pPr>
        <w:spacing w:before="240"/>
        <w:ind w:right="115"/>
        <w:jc w:val="center"/>
        <w:rPr>
          <w:rFonts w:ascii="Arial" w:hAnsi="Arial" w:cs="Arial"/>
          <w:b/>
          <w:bCs/>
        </w:rPr>
      </w:pPr>
    </w:p>
    <w:p w:rsidR="00683F9C" w:rsidRDefault="00683F9C" w:rsidP="00D547D2">
      <w:pPr>
        <w:spacing w:before="240"/>
        <w:ind w:right="115"/>
        <w:jc w:val="center"/>
        <w:rPr>
          <w:rFonts w:ascii="Arial" w:hAnsi="Arial" w:cs="Arial"/>
          <w:b/>
          <w:bCs/>
        </w:rPr>
      </w:pPr>
    </w:p>
    <w:p w:rsidR="00683F9C" w:rsidRDefault="00683F9C" w:rsidP="00D547D2">
      <w:pPr>
        <w:spacing w:before="240"/>
        <w:ind w:right="115"/>
        <w:jc w:val="center"/>
        <w:rPr>
          <w:rFonts w:ascii="Arial" w:hAnsi="Arial" w:cs="Arial"/>
          <w:b/>
          <w:bCs/>
        </w:rPr>
      </w:pPr>
    </w:p>
    <w:p w:rsidR="00683F9C" w:rsidRDefault="00683F9C" w:rsidP="00D547D2">
      <w:pPr>
        <w:spacing w:before="240"/>
        <w:ind w:right="115"/>
        <w:jc w:val="center"/>
        <w:rPr>
          <w:rFonts w:ascii="Arial" w:hAnsi="Arial" w:cs="Arial"/>
          <w:b/>
          <w:bCs/>
        </w:rPr>
      </w:pPr>
    </w:p>
    <w:p w:rsidR="00683F9C" w:rsidRDefault="00683F9C" w:rsidP="00D547D2">
      <w:pPr>
        <w:spacing w:before="240"/>
        <w:ind w:right="115"/>
        <w:jc w:val="center"/>
        <w:rPr>
          <w:rFonts w:ascii="Arial" w:hAnsi="Arial" w:cs="Arial"/>
          <w:b/>
          <w:bCs/>
        </w:rPr>
      </w:pPr>
    </w:p>
    <w:p w:rsidR="00683F9C" w:rsidRDefault="00683F9C" w:rsidP="00D547D2">
      <w:pPr>
        <w:spacing w:before="240"/>
        <w:ind w:right="115"/>
        <w:jc w:val="center"/>
        <w:rPr>
          <w:rFonts w:ascii="Arial" w:hAnsi="Arial" w:cs="Arial"/>
          <w:b/>
          <w:bCs/>
        </w:rPr>
      </w:pPr>
    </w:p>
    <w:p w:rsidR="00683F9C" w:rsidRDefault="00683F9C" w:rsidP="00D547D2">
      <w:pPr>
        <w:spacing w:before="240"/>
        <w:ind w:right="115"/>
        <w:jc w:val="center"/>
        <w:rPr>
          <w:rFonts w:ascii="Arial" w:hAnsi="Arial" w:cs="Arial"/>
          <w:b/>
          <w:bCs/>
        </w:rPr>
      </w:pPr>
    </w:p>
    <w:p w:rsidR="00683F9C" w:rsidRDefault="00683F9C" w:rsidP="00D547D2">
      <w:pPr>
        <w:spacing w:before="240"/>
        <w:ind w:right="115"/>
        <w:jc w:val="center"/>
        <w:rPr>
          <w:rFonts w:ascii="Arial" w:hAnsi="Arial" w:cs="Arial"/>
          <w:b/>
          <w:bCs/>
        </w:rPr>
      </w:pPr>
    </w:p>
    <w:p w:rsidR="00D547D2" w:rsidRPr="00CE1852" w:rsidRDefault="00D547D2" w:rsidP="00D547D2">
      <w:pPr>
        <w:spacing w:after="0"/>
        <w:ind w:right="115"/>
        <w:jc w:val="center"/>
        <w:rPr>
          <w:rFonts w:ascii="Arial" w:hAnsi="Arial" w:cs="Arial"/>
          <w:b/>
          <w:bCs/>
        </w:rPr>
      </w:pPr>
      <w:r w:rsidRPr="00CE1852">
        <w:rPr>
          <w:rFonts w:ascii="Arial" w:hAnsi="Arial" w:cs="Arial"/>
          <w:noProof/>
        </w:rPr>
        <w:drawing>
          <wp:inline distT="0" distB="0" distL="0" distR="0" wp14:anchorId="6331B73E" wp14:editId="054FC1FC">
            <wp:extent cx="1280160" cy="1280160"/>
            <wp:effectExtent l="0" t="0" r="0" b="0"/>
            <wp:docPr id="6" name="Picture 6" descr="E:\0_ХБТТХ_ХШҮ\Аймаг ХШҮ журам\Tender_Tuv_aimag\Tur pictures\ZG_Mongolia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0_ХБТТХ_ХШҮ\Аймаг ХШҮ журам\Tender_Tuv_aimag\Tur pictures\ZG_Mongolia_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p>
    <w:p w:rsidR="00D547D2" w:rsidRPr="00CE1852" w:rsidRDefault="00D547D2" w:rsidP="00D547D2">
      <w:pPr>
        <w:spacing w:before="360"/>
        <w:ind w:right="115"/>
        <w:jc w:val="center"/>
        <w:rPr>
          <w:rFonts w:ascii="Arial" w:hAnsi="Arial" w:cs="Arial"/>
          <w:b/>
          <w:bCs/>
          <w:lang w:val="mn-MN"/>
        </w:rPr>
      </w:pPr>
      <w:r w:rsidRPr="00CE1852">
        <w:rPr>
          <w:rFonts w:ascii="Arial" w:hAnsi="Arial" w:cs="Arial"/>
          <w:b/>
          <w:bCs/>
          <w:color w:val="C00000"/>
          <w:lang w:val="mn-MN"/>
        </w:rPr>
        <w:t xml:space="preserve">ХОЁРДУГААР ХЭСЭГ. </w:t>
      </w:r>
      <w:r w:rsidRPr="00CE1852">
        <w:rPr>
          <w:rFonts w:ascii="Arial" w:hAnsi="Arial" w:cs="Arial"/>
          <w:b/>
          <w:bCs/>
          <w:lang w:val="mn-MN"/>
        </w:rPr>
        <w:t xml:space="preserve">ТӨРИЙН ҮЙЛЧИЛГЭЭНИЙ ЧАНАР, ХҮРТЭЭМЖИЙГ </w:t>
      </w:r>
      <w:r w:rsidRPr="00CE1852">
        <w:rPr>
          <w:rFonts w:ascii="Arial" w:hAnsi="Arial" w:cs="Arial"/>
          <w:b/>
          <w:bCs/>
          <w:lang w:val="mn-MN"/>
        </w:rPr>
        <w:br/>
        <w:t>САЙЖРУУЛАХ ЗОРИЛТ, АРГА ХЭМЖЭЭНИЙ ХЭРЭГЖИЛТ</w:t>
      </w:r>
    </w:p>
    <w:tbl>
      <w:tblPr>
        <w:tblStyle w:val="TableGrid"/>
        <w:tblW w:w="0" w:type="auto"/>
        <w:tblLook w:val="04A0" w:firstRow="1" w:lastRow="0" w:firstColumn="1" w:lastColumn="0" w:noHBand="0" w:noVBand="1"/>
      </w:tblPr>
      <w:tblGrid>
        <w:gridCol w:w="494"/>
        <w:gridCol w:w="3571"/>
        <w:gridCol w:w="1118"/>
        <w:gridCol w:w="1221"/>
        <w:gridCol w:w="671"/>
        <w:gridCol w:w="657"/>
        <w:gridCol w:w="657"/>
        <w:gridCol w:w="605"/>
        <w:gridCol w:w="887"/>
      </w:tblGrid>
      <w:tr w:rsidR="00D547D2" w:rsidRPr="00CE1852" w:rsidTr="00996855">
        <w:trPr>
          <w:trHeight w:val="368"/>
        </w:trPr>
        <w:tc>
          <w:tcPr>
            <w:tcW w:w="506" w:type="dxa"/>
            <w:vMerge w:val="restart"/>
            <w:vAlign w:val="center"/>
          </w:tcPr>
          <w:p w:rsidR="00D547D2" w:rsidRPr="00CE1852" w:rsidRDefault="00D547D2" w:rsidP="00CD32C1">
            <w:pPr>
              <w:spacing w:before="60" w:after="60"/>
              <w:ind w:left="-113" w:right="-108"/>
              <w:jc w:val="center"/>
              <w:rPr>
                <w:rFonts w:ascii="Arial" w:hAnsi="Arial" w:cs="Arial"/>
                <w:bCs/>
                <w:lang w:val="mn-MN"/>
              </w:rPr>
            </w:pPr>
            <w:r w:rsidRPr="00CE1852">
              <w:rPr>
                <w:rFonts w:ascii="Arial" w:hAnsi="Arial" w:cs="Arial"/>
                <w:bCs/>
                <w:lang w:val="mn-MN"/>
              </w:rPr>
              <w:t>№</w:t>
            </w:r>
          </w:p>
        </w:tc>
        <w:tc>
          <w:tcPr>
            <w:tcW w:w="3709" w:type="dxa"/>
            <w:vMerge w:val="restart"/>
            <w:vAlign w:val="center"/>
          </w:tcPr>
          <w:p w:rsidR="00D547D2" w:rsidRPr="00CE1852" w:rsidRDefault="00D547D2" w:rsidP="00CD32C1">
            <w:pPr>
              <w:spacing w:before="60" w:after="60"/>
              <w:ind w:right="115"/>
              <w:jc w:val="center"/>
              <w:rPr>
                <w:rFonts w:ascii="Arial" w:hAnsi="Arial" w:cs="Arial"/>
                <w:b/>
                <w:bCs/>
                <w:lang w:val="mn-MN"/>
              </w:rPr>
            </w:pPr>
            <w:r w:rsidRPr="00CE1852">
              <w:rPr>
                <w:rFonts w:ascii="Arial" w:hAnsi="Arial" w:cs="Arial"/>
                <w:bCs/>
                <w:color w:val="000000" w:themeColor="text1"/>
                <w:lang w:val="mn-MN"/>
              </w:rPr>
              <w:t>Үйлчилгээний төрөл</w:t>
            </w:r>
          </w:p>
        </w:tc>
        <w:tc>
          <w:tcPr>
            <w:tcW w:w="1118" w:type="dxa"/>
            <w:vMerge w:val="restart"/>
            <w:vAlign w:val="center"/>
          </w:tcPr>
          <w:p w:rsidR="00D547D2" w:rsidRPr="00CE1852" w:rsidRDefault="00D547D2" w:rsidP="00CD32C1">
            <w:pPr>
              <w:spacing w:before="60" w:after="60"/>
              <w:ind w:left="-108" w:right="-108"/>
              <w:jc w:val="center"/>
              <w:rPr>
                <w:rFonts w:ascii="Arial" w:hAnsi="Arial" w:cs="Arial"/>
                <w:bCs/>
                <w:lang w:val="mn-MN"/>
              </w:rPr>
            </w:pPr>
            <w:r w:rsidRPr="00CE1852">
              <w:rPr>
                <w:rFonts w:ascii="Arial" w:hAnsi="Arial" w:cs="Arial"/>
                <w:bCs/>
                <w:lang w:val="mn-MN"/>
              </w:rPr>
              <w:t>Зорилтын</w:t>
            </w:r>
            <w:r w:rsidRPr="00CE1852">
              <w:rPr>
                <w:rFonts w:ascii="Arial" w:hAnsi="Arial" w:cs="Arial"/>
                <w:bCs/>
                <w:lang w:val="mn-MN"/>
              </w:rPr>
              <w:br/>
              <w:t>тоо</w:t>
            </w:r>
          </w:p>
        </w:tc>
        <w:tc>
          <w:tcPr>
            <w:tcW w:w="1221" w:type="dxa"/>
            <w:vMerge w:val="restart"/>
            <w:vAlign w:val="center"/>
          </w:tcPr>
          <w:p w:rsidR="00D547D2" w:rsidRPr="00CE1852" w:rsidRDefault="00D547D2" w:rsidP="00CD32C1">
            <w:pPr>
              <w:spacing w:before="60" w:after="60"/>
              <w:ind w:left="-108" w:right="-122"/>
              <w:jc w:val="center"/>
              <w:rPr>
                <w:rFonts w:ascii="Arial" w:hAnsi="Arial" w:cs="Arial"/>
                <w:bCs/>
                <w:lang w:val="mn-MN"/>
              </w:rPr>
            </w:pPr>
            <w:r w:rsidRPr="00CE1852">
              <w:rPr>
                <w:rFonts w:ascii="Arial" w:hAnsi="Arial" w:cs="Arial"/>
                <w:bCs/>
                <w:lang w:val="mn-MN"/>
              </w:rPr>
              <w:t>Арга хэмжээний</w:t>
            </w:r>
            <w:r w:rsidRPr="00CE1852">
              <w:rPr>
                <w:rFonts w:ascii="Arial" w:hAnsi="Arial" w:cs="Arial"/>
                <w:bCs/>
                <w:lang w:val="mn-MN"/>
              </w:rPr>
              <w:br/>
              <w:t>тоо</w:t>
            </w:r>
          </w:p>
        </w:tc>
        <w:tc>
          <w:tcPr>
            <w:tcW w:w="2440" w:type="dxa"/>
            <w:gridSpan w:val="4"/>
            <w:vAlign w:val="center"/>
          </w:tcPr>
          <w:p w:rsidR="00D547D2" w:rsidRPr="00CE1852" w:rsidRDefault="00D547D2" w:rsidP="00CD32C1">
            <w:pPr>
              <w:spacing w:before="60" w:after="60"/>
              <w:ind w:left="-108" w:right="-122"/>
              <w:jc w:val="center"/>
              <w:rPr>
                <w:rFonts w:ascii="Arial" w:hAnsi="Arial" w:cs="Arial"/>
                <w:bCs/>
                <w:lang w:val="mn-MN"/>
              </w:rPr>
            </w:pPr>
            <w:r w:rsidRPr="00CE1852">
              <w:rPr>
                <w:rFonts w:ascii="Arial" w:hAnsi="Arial" w:cs="Arial"/>
                <w:bCs/>
                <w:lang w:val="mn-MN"/>
              </w:rPr>
              <w:t>Гүйцэтгэлийн үнэлгээ</w:t>
            </w:r>
          </w:p>
        </w:tc>
        <w:tc>
          <w:tcPr>
            <w:tcW w:w="887" w:type="dxa"/>
            <w:vMerge w:val="restart"/>
            <w:vAlign w:val="center"/>
          </w:tcPr>
          <w:p w:rsidR="00D547D2" w:rsidRPr="00CE1852" w:rsidRDefault="00D547D2" w:rsidP="00CD32C1">
            <w:pPr>
              <w:spacing w:before="60" w:after="60"/>
              <w:ind w:left="-108" w:right="-122"/>
              <w:jc w:val="center"/>
              <w:rPr>
                <w:rFonts w:ascii="Arial" w:hAnsi="Arial" w:cs="Arial"/>
                <w:bCs/>
                <w:lang w:val="mn-MN"/>
              </w:rPr>
            </w:pPr>
            <w:r w:rsidRPr="00CE1852">
              <w:rPr>
                <w:rFonts w:ascii="Arial" w:hAnsi="Arial" w:cs="Arial"/>
                <w:bCs/>
                <w:lang w:val="mn-MN"/>
              </w:rPr>
              <w:t xml:space="preserve">Дундаж </w:t>
            </w:r>
            <w:r w:rsidRPr="00CE1852">
              <w:rPr>
                <w:rFonts w:ascii="Arial" w:hAnsi="Arial" w:cs="Arial"/>
                <w:bCs/>
                <w:lang w:val="mn-MN"/>
              </w:rPr>
              <w:br/>
              <w:t>хувь</w:t>
            </w:r>
          </w:p>
        </w:tc>
      </w:tr>
      <w:tr w:rsidR="00996855" w:rsidRPr="00CE1852" w:rsidTr="00996855">
        <w:trPr>
          <w:trHeight w:val="206"/>
        </w:trPr>
        <w:tc>
          <w:tcPr>
            <w:tcW w:w="506" w:type="dxa"/>
            <w:vMerge/>
            <w:vAlign w:val="center"/>
          </w:tcPr>
          <w:p w:rsidR="00996855" w:rsidRPr="00CE1852" w:rsidRDefault="00996855" w:rsidP="00996855">
            <w:pPr>
              <w:spacing w:before="60" w:after="60"/>
              <w:ind w:left="-113" w:right="-108"/>
              <w:jc w:val="center"/>
              <w:rPr>
                <w:rFonts w:ascii="Arial" w:hAnsi="Arial" w:cs="Arial"/>
                <w:bCs/>
                <w:lang w:val="mn-MN"/>
              </w:rPr>
            </w:pPr>
          </w:p>
        </w:tc>
        <w:tc>
          <w:tcPr>
            <w:tcW w:w="3709" w:type="dxa"/>
            <w:vMerge/>
            <w:vAlign w:val="center"/>
          </w:tcPr>
          <w:p w:rsidR="00996855" w:rsidRPr="00CE1852" w:rsidRDefault="00996855" w:rsidP="00996855">
            <w:pPr>
              <w:spacing w:before="60" w:after="60"/>
              <w:ind w:right="115"/>
              <w:jc w:val="center"/>
              <w:rPr>
                <w:rFonts w:ascii="Arial" w:hAnsi="Arial" w:cs="Arial"/>
                <w:bCs/>
                <w:color w:val="000000" w:themeColor="text1"/>
                <w:lang w:val="mn-MN"/>
              </w:rPr>
            </w:pPr>
          </w:p>
        </w:tc>
        <w:tc>
          <w:tcPr>
            <w:tcW w:w="1118" w:type="dxa"/>
            <w:vMerge/>
            <w:vAlign w:val="center"/>
          </w:tcPr>
          <w:p w:rsidR="00996855" w:rsidRPr="00CE1852" w:rsidRDefault="00996855" w:rsidP="00996855">
            <w:pPr>
              <w:spacing w:before="60" w:after="60"/>
              <w:ind w:left="-108" w:right="-108"/>
              <w:jc w:val="center"/>
              <w:rPr>
                <w:rFonts w:ascii="Arial" w:hAnsi="Arial" w:cs="Arial"/>
                <w:bCs/>
                <w:lang w:val="mn-MN"/>
              </w:rPr>
            </w:pPr>
          </w:p>
        </w:tc>
        <w:tc>
          <w:tcPr>
            <w:tcW w:w="1221" w:type="dxa"/>
            <w:vMerge/>
            <w:vAlign w:val="center"/>
          </w:tcPr>
          <w:p w:rsidR="00996855" w:rsidRPr="00CE1852" w:rsidRDefault="00996855" w:rsidP="00996855">
            <w:pPr>
              <w:spacing w:before="60" w:after="60"/>
              <w:ind w:left="-108" w:right="-122"/>
              <w:jc w:val="center"/>
              <w:rPr>
                <w:rFonts w:ascii="Arial" w:hAnsi="Arial" w:cs="Arial"/>
                <w:bCs/>
                <w:lang w:val="mn-MN"/>
              </w:rPr>
            </w:pPr>
          </w:p>
        </w:tc>
        <w:tc>
          <w:tcPr>
            <w:tcW w:w="610" w:type="dxa"/>
            <w:vAlign w:val="center"/>
          </w:tcPr>
          <w:p w:rsidR="00996855" w:rsidRPr="00E451A4" w:rsidRDefault="00996855" w:rsidP="00996855">
            <w:pPr>
              <w:ind w:left="-108" w:right="-122"/>
              <w:jc w:val="center"/>
              <w:rPr>
                <w:rFonts w:ascii="Arial" w:hAnsi="Arial" w:cs="Arial"/>
                <w:bCs/>
                <w:lang w:val="mn-MN"/>
              </w:rPr>
            </w:pPr>
            <w:r w:rsidRPr="00E451A4">
              <w:rPr>
                <w:rFonts w:ascii="Arial" w:hAnsi="Arial" w:cs="Arial"/>
                <w:bCs/>
                <w:lang w:val="mn-MN"/>
              </w:rPr>
              <w:t>100%</w:t>
            </w:r>
          </w:p>
        </w:tc>
        <w:tc>
          <w:tcPr>
            <w:tcW w:w="610" w:type="dxa"/>
            <w:vAlign w:val="center"/>
          </w:tcPr>
          <w:p w:rsidR="00996855" w:rsidRPr="00E451A4" w:rsidRDefault="00996855" w:rsidP="00996855">
            <w:pPr>
              <w:ind w:right="-122"/>
              <w:rPr>
                <w:rFonts w:ascii="Arial" w:hAnsi="Arial" w:cs="Arial"/>
                <w:bCs/>
                <w:lang w:val="mn-MN"/>
              </w:rPr>
            </w:pPr>
            <w:r w:rsidRPr="00E451A4">
              <w:rPr>
                <w:rFonts w:ascii="Arial" w:hAnsi="Arial" w:cs="Arial"/>
                <w:bCs/>
                <w:lang w:val="mn-MN"/>
              </w:rPr>
              <w:t>70%</w:t>
            </w:r>
          </w:p>
        </w:tc>
        <w:tc>
          <w:tcPr>
            <w:tcW w:w="610" w:type="dxa"/>
            <w:vAlign w:val="center"/>
          </w:tcPr>
          <w:p w:rsidR="00996855" w:rsidRPr="00E451A4" w:rsidRDefault="00996855" w:rsidP="00996855">
            <w:pPr>
              <w:ind w:right="-122"/>
              <w:rPr>
                <w:rFonts w:ascii="Arial" w:hAnsi="Arial" w:cs="Arial"/>
                <w:bCs/>
                <w:lang w:val="mn-MN"/>
              </w:rPr>
            </w:pPr>
            <w:r w:rsidRPr="00E451A4">
              <w:rPr>
                <w:rFonts w:ascii="Arial" w:hAnsi="Arial" w:cs="Arial"/>
                <w:bCs/>
                <w:lang w:val="mn-MN"/>
              </w:rPr>
              <w:t>40%</w:t>
            </w:r>
          </w:p>
        </w:tc>
        <w:tc>
          <w:tcPr>
            <w:tcW w:w="610" w:type="dxa"/>
            <w:vAlign w:val="center"/>
          </w:tcPr>
          <w:p w:rsidR="00996855" w:rsidRPr="00E451A4" w:rsidRDefault="00996855" w:rsidP="00996855">
            <w:pPr>
              <w:ind w:right="-122"/>
              <w:rPr>
                <w:rFonts w:ascii="Arial" w:hAnsi="Arial" w:cs="Arial"/>
                <w:bCs/>
                <w:lang w:val="mn-MN"/>
              </w:rPr>
            </w:pPr>
            <w:r w:rsidRPr="00E451A4">
              <w:rPr>
                <w:rFonts w:ascii="Arial" w:hAnsi="Arial" w:cs="Arial"/>
                <w:bCs/>
                <w:lang w:val="mn-MN"/>
              </w:rPr>
              <w:t>0%</w:t>
            </w:r>
          </w:p>
        </w:tc>
        <w:tc>
          <w:tcPr>
            <w:tcW w:w="887" w:type="dxa"/>
            <w:vMerge/>
            <w:vAlign w:val="center"/>
          </w:tcPr>
          <w:p w:rsidR="00996855" w:rsidRPr="00CE1852" w:rsidRDefault="00996855" w:rsidP="00996855">
            <w:pPr>
              <w:spacing w:before="60" w:after="60"/>
              <w:ind w:left="-108" w:right="-122"/>
              <w:jc w:val="center"/>
              <w:rPr>
                <w:rFonts w:ascii="Arial" w:hAnsi="Arial" w:cs="Arial"/>
                <w:bCs/>
                <w:lang w:val="mn-MN"/>
              </w:rPr>
            </w:pPr>
          </w:p>
        </w:tc>
      </w:tr>
      <w:tr w:rsidR="00D547D2" w:rsidRPr="00CE1852" w:rsidTr="00996855">
        <w:tc>
          <w:tcPr>
            <w:tcW w:w="506" w:type="dxa"/>
          </w:tcPr>
          <w:p w:rsidR="00D547D2" w:rsidRPr="00CE1852" w:rsidRDefault="00D547D2" w:rsidP="00CD32C1">
            <w:pPr>
              <w:tabs>
                <w:tab w:val="left" w:pos="157"/>
              </w:tabs>
              <w:spacing w:before="60" w:after="60"/>
              <w:ind w:left="-113" w:right="-108"/>
              <w:jc w:val="center"/>
              <w:rPr>
                <w:rFonts w:ascii="Arial" w:hAnsi="Arial" w:cs="Arial"/>
                <w:bCs/>
                <w:color w:val="000000" w:themeColor="text1"/>
                <w:lang w:val="mn-MN"/>
              </w:rPr>
            </w:pPr>
            <w:r w:rsidRPr="00CE1852">
              <w:rPr>
                <w:rFonts w:ascii="Arial" w:hAnsi="Arial" w:cs="Arial"/>
                <w:bCs/>
                <w:color w:val="000000" w:themeColor="text1"/>
                <w:lang w:val="mn-MN"/>
              </w:rPr>
              <w:t>1.</w:t>
            </w:r>
          </w:p>
        </w:tc>
        <w:tc>
          <w:tcPr>
            <w:tcW w:w="3709" w:type="dxa"/>
          </w:tcPr>
          <w:p w:rsidR="00D547D2" w:rsidRPr="00CE1852" w:rsidRDefault="00D547D2" w:rsidP="00CD32C1">
            <w:pPr>
              <w:spacing w:before="60" w:after="60"/>
              <w:ind w:right="115"/>
              <w:rPr>
                <w:rFonts w:ascii="Arial" w:hAnsi="Arial" w:cs="Arial"/>
                <w:bCs/>
                <w:color w:val="000000" w:themeColor="text1"/>
                <w:lang w:val="mn-MN"/>
              </w:rPr>
            </w:pPr>
            <w:r w:rsidRPr="00CE1852">
              <w:rPr>
                <w:rFonts w:ascii="Arial" w:hAnsi="Arial" w:cs="Arial"/>
                <w:bCs/>
                <w:color w:val="000000" w:themeColor="text1"/>
                <w:lang w:val="mn-MN"/>
              </w:rPr>
              <w:t xml:space="preserve">Аж ахуйн нэгжид чиглэсэн үйлчилгээ </w:t>
            </w:r>
          </w:p>
        </w:tc>
        <w:tc>
          <w:tcPr>
            <w:tcW w:w="1118" w:type="dxa"/>
            <w:vAlign w:val="center"/>
          </w:tcPr>
          <w:p w:rsidR="00D547D2" w:rsidRPr="00CE1852" w:rsidRDefault="004A6113" w:rsidP="00CD32C1">
            <w:pPr>
              <w:spacing w:before="60" w:after="60"/>
              <w:jc w:val="center"/>
              <w:rPr>
                <w:rFonts w:ascii="Arial" w:hAnsi="Arial" w:cs="Arial"/>
                <w:color w:val="000000" w:themeColor="text1"/>
              </w:rPr>
            </w:pPr>
            <w:r w:rsidRPr="00CE1852">
              <w:rPr>
                <w:rFonts w:ascii="Arial" w:hAnsi="Arial" w:cs="Arial"/>
                <w:bCs/>
                <w:color w:val="000000" w:themeColor="text1"/>
                <w:lang w:val="mn-MN"/>
              </w:rPr>
              <w:t>1</w:t>
            </w:r>
          </w:p>
        </w:tc>
        <w:tc>
          <w:tcPr>
            <w:tcW w:w="1221" w:type="dxa"/>
            <w:vAlign w:val="center"/>
          </w:tcPr>
          <w:p w:rsidR="00D547D2" w:rsidRPr="00CE1852" w:rsidRDefault="00DA5578" w:rsidP="00CD32C1">
            <w:pPr>
              <w:spacing w:before="60" w:after="60"/>
              <w:jc w:val="center"/>
              <w:rPr>
                <w:rFonts w:ascii="Arial" w:hAnsi="Arial" w:cs="Arial"/>
                <w:color w:val="000000" w:themeColor="text1"/>
              </w:rPr>
            </w:pPr>
            <w:r w:rsidRPr="00CE1852">
              <w:rPr>
                <w:rFonts w:ascii="Arial" w:hAnsi="Arial" w:cs="Arial"/>
                <w:bCs/>
                <w:color w:val="000000" w:themeColor="text1"/>
                <w:lang w:val="mn-MN"/>
              </w:rPr>
              <w:t>1</w:t>
            </w:r>
          </w:p>
        </w:tc>
        <w:tc>
          <w:tcPr>
            <w:tcW w:w="610" w:type="dxa"/>
            <w:vAlign w:val="center"/>
          </w:tcPr>
          <w:p w:rsidR="00D547D2" w:rsidRPr="004B0673" w:rsidRDefault="00D547D2" w:rsidP="00CD32C1">
            <w:pPr>
              <w:spacing w:before="60" w:after="60"/>
              <w:jc w:val="center"/>
              <w:rPr>
                <w:rFonts w:ascii="Arial" w:hAnsi="Arial" w:cs="Arial"/>
                <w:color w:val="000000" w:themeColor="text1"/>
                <w:lang w:val="mn-MN"/>
              </w:rPr>
            </w:pPr>
          </w:p>
        </w:tc>
        <w:tc>
          <w:tcPr>
            <w:tcW w:w="610" w:type="dxa"/>
            <w:vAlign w:val="center"/>
          </w:tcPr>
          <w:p w:rsidR="00D547D2" w:rsidRPr="00CE1852" w:rsidRDefault="00D547D2" w:rsidP="00CD32C1">
            <w:pPr>
              <w:spacing w:before="60" w:after="60"/>
              <w:jc w:val="center"/>
              <w:rPr>
                <w:rFonts w:ascii="Arial" w:hAnsi="Arial" w:cs="Arial"/>
                <w:color w:val="000000" w:themeColor="text1"/>
              </w:rPr>
            </w:pPr>
          </w:p>
        </w:tc>
        <w:tc>
          <w:tcPr>
            <w:tcW w:w="610" w:type="dxa"/>
            <w:vAlign w:val="center"/>
          </w:tcPr>
          <w:p w:rsidR="00D547D2" w:rsidRPr="00CE1852" w:rsidRDefault="00D547D2" w:rsidP="00CD32C1">
            <w:pPr>
              <w:spacing w:before="60" w:after="60"/>
              <w:jc w:val="center"/>
              <w:rPr>
                <w:rFonts w:ascii="Arial" w:hAnsi="Arial" w:cs="Arial"/>
                <w:color w:val="000000" w:themeColor="text1"/>
              </w:rPr>
            </w:pPr>
          </w:p>
        </w:tc>
        <w:tc>
          <w:tcPr>
            <w:tcW w:w="610" w:type="dxa"/>
            <w:vAlign w:val="center"/>
          </w:tcPr>
          <w:p w:rsidR="00D547D2" w:rsidRPr="00CE1852" w:rsidRDefault="00D547D2" w:rsidP="00CD32C1">
            <w:pPr>
              <w:spacing w:before="60" w:after="60"/>
              <w:jc w:val="center"/>
              <w:rPr>
                <w:rFonts w:ascii="Arial" w:hAnsi="Arial" w:cs="Arial"/>
                <w:color w:val="000000" w:themeColor="text1"/>
              </w:rPr>
            </w:pPr>
          </w:p>
        </w:tc>
        <w:tc>
          <w:tcPr>
            <w:tcW w:w="887" w:type="dxa"/>
            <w:vAlign w:val="center"/>
          </w:tcPr>
          <w:p w:rsidR="00D547D2" w:rsidRPr="00CE1852" w:rsidRDefault="00D547D2" w:rsidP="00CD32C1">
            <w:pPr>
              <w:spacing w:before="60" w:after="60"/>
              <w:jc w:val="center"/>
              <w:rPr>
                <w:rFonts w:ascii="Arial" w:hAnsi="Arial" w:cs="Arial"/>
                <w:color w:val="000000" w:themeColor="text1"/>
              </w:rPr>
            </w:pPr>
          </w:p>
        </w:tc>
      </w:tr>
      <w:tr w:rsidR="00D547D2" w:rsidRPr="00CE1852" w:rsidTr="00996855">
        <w:tc>
          <w:tcPr>
            <w:tcW w:w="506" w:type="dxa"/>
          </w:tcPr>
          <w:p w:rsidR="00D547D2" w:rsidRPr="00CE1852" w:rsidRDefault="00D547D2" w:rsidP="00CD32C1">
            <w:pPr>
              <w:tabs>
                <w:tab w:val="left" w:pos="157"/>
              </w:tabs>
              <w:spacing w:before="60" w:after="60"/>
              <w:ind w:left="-113" w:right="-108"/>
              <w:jc w:val="center"/>
              <w:rPr>
                <w:rFonts w:ascii="Arial" w:hAnsi="Arial" w:cs="Arial"/>
                <w:bCs/>
                <w:color w:val="000000" w:themeColor="text1"/>
                <w:lang w:val="mn-MN"/>
              </w:rPr>
            </w:pPr>
            <w:r w:rsidRPr="00CE1852">
              <w:rPr>
                <w:rFonts w:ascii="Arial" w:hAnsi="Arial" w:cs="Arial"/>
                <w:bCs/>
                <w:color w:val="000000" w:themeColor="text1"/>
                <w:lang w:val="mn-MN"/>
              </w:rPr>
              <w:t>2.</w:t>
            </w:r>
          </w:p>
        </w:tc>
        <w:tc>
          <w:tcPr>
            <w:tcW w:w="3709" w:type="dxa"/>
          </w:tcPr>
          <w:p w:rsidR="00D547D2" w:rsidRPr="00CE1852" w:rsidRDefault="00D547D2" w:rsidP="00CD32C1">
            <w:pPr>
              <w:spacing w:before="60" w:after="60"/>
              <w:ind w:right="-108"/>
              <w:rPr>
                <w:rFonts w:ascii="Arial" w:hAnsi="Arial" w:cs="Arial"/>
                <w:bCs/>
                <w:color w:val="000000" w:themeColor="text1"/>
                <w:lang w:val="mn-MN"/>
              </w:rPr>
            </w:pPr>
            <w:r w:rsidRPr="00CE1852">
              <w:rPr>
                <w:rFonts w:ascii="Arial" w:hAnsi="Arial" w:cs="Arial"/>
                <w:bCs/>
                <w:color w:val="000000" w:themeColor="text1"/>
                <w:lang w:val="mn-MN"/>
              </w:rPr>
              <w:t>Мэргэжилтэй ажилтанд зориулсан үйлчилгээ</w:t>
            </w:r>
          </w:p>
        </w:tc>
        <w:tc>
          <w:tcPr>
            <w:tcW w:w="1118" w:type="dxa"/>
            <w:vAlign w:val="center"/>
          </w:tcPr>
          <w:p w:rsidR="00D547D2" w:rsidRPr="00CE1852" w:rsidRDefault="004A6113" w:rsidP="00CD32C1">
            <w:pPr>
              <w:spacing w:before="60" w:after="60"/>
              <w:jc w:val="center"/>
              <w:rPr>
                <w:rFonts w:ascii="Arial" w:hAnsi="Arial" w:cs="Arial"/>
                <w:color w:val="000000" w:themeColor="text1"/>
              </w:rPr>
            </w:pPr>
            <w:r w:rsidRPr="00CE1852">
              <w:rPr>
                <w:rFonts w:ascii="Arial" w:hAnsi="Arial" w:cs="Arial"/>
                <w:bCs/>
                <w:color w:val="000000" w:themeColor="text1"/>
                <w:lang w:val="mn-MN"/>
              </w:rPr>
              <w:t>1</w:t>
            </w:r>
          </w:p>
        </w:tc>
        <w:tc>
          <w:tcPr>
            <w:tcW w:w="1221" w:type="dxa"/>
            <w:vAlign w:val="center"/>
          </w:tcPr>
          <w:p w:rsidR="00D547D2" w:rsidRPr="00CE1852" w:rsidRDefault="00DA5578" w:rsidP="00CD32C1">
            <w:pPr>
              <w:spacing w:before="60" w:after="60"/>
              <w:jc w:val="center"/>
              <w:rPr>
                <w:rFonts w:ascii="Arial" w:hAnsi="Arial" w:cs="Arial"/>
                <w:color w:val="000000" w:themeColor="text1"/>
              </w:rPr>
            </w:pPr>
            <w:r w:rsidRPr="00CE1852">
              <w:rPr>
                <w:rFonts w:ascii="Arial" w:hAnsi="Arial" w:cs="Arial"/>
                <w:bCs/>
                <w:color w:val="000000" w:themeColor="text1"/>
                <w:lang w:val="mn-MN"/>
              </w:rPr>
              <w:t>2</w:t>
            </w:r>
          </w:p>
        </w:tc>
        <w:tc>
          <w:tcPr>
            <w:tcW w:w="610" w:type="dxa"/>
            <w:vAlign w:val="center"/>
          </w:tcPr>
          <w:p w:rsidR="00D547D2" w:rsidRPr="004B0673" w:rsidRDefault="00D547D2" w:rsidP="00CD32C1">
            <w:pPr>
              <w:spacing w:before="60" w:after="60"/>
              <w:jc w:val="center"/>
              <w:rPr>
                <w:rFonts w:ascii="Arial" w:hAnsi="Arial" w:cs="Arial"/>
                <w:color w:val="000000" w:themeColor="text1"/>
                <w:lang w:val="mn-MN"/>
              </w:rPr>
            </w:pPr>
          </w:p>
        </w:tc>
        <w:tc>
          <w:tcPr>
            <w:tcW w:w="610" w:type="dxa"/>
            <w:vAlign w:val="center"/>
          </w:tcPr>
          <w:p w:rsidR="00D547D2" w:rsidRPr="004B0673" w:rsidRDefault="00D547D2" w:rsidP="00CD32C1">
            <w:pPr>
              <w:spacing w:before="60" w:after="60"/>
              <w:jc w:val="center"/>
              <w:rPr>
                <w:rFonts w:ascii="Arial" w:hAnsi="Arial" w:cs="Arial"/>
                <w:color w:val="000000" w:themeColor="text1"/>
                <w:lang w:val="mn-MN"/>
              </w:rPr>
            </w:pPr>
          </w:p>
        </w:tc>
        <w:tc>
          <w:tcPr>
            <w:tcW w:w="610" w:type="dxa"/>
            <w:vAlign w:val="center"/>
          </w:tcPr>
          <w:p w:rsidR="00D547D2" w:rsidRPr="00CE1852" w:rsidRDefault="00D547D2" w:rsidP="00CD32C1">
            <w:pPr>
              <w:spacing w:before="60" w:after="60"/>
              <w:jc w:val="center"/>
              <w:rPr>
                <w:rFonts w:ascii="Arial" w:hAnsi="Arial" w:cs="Arial"/>
                <w:color w:val="000000" w:themeColor="text1"/>
              </w:rPr>
            </w:pPr>
          </w:p>
        </w:tc>
        <w:tc>
          <w:tcPr>
            <w:tcW w:w="610" w:type="dxa"/>
            <w:vAlign w:val="center"/>
          </w:tcPr>
          <w:p w:rsidR="00D547D2" w:rsidRPr="00CE1852" w:rsidRDefault="00D547D2" w:rsidP="00CD32C1">
            <w:pPr>
              <w:spacing w:before="60" w:after="60"/>
              <w:jc w:val="center"/>
              <w:rPr>
                <w:rFonts w:ascii="Arial" w:hAnsi="Arial" w:cs="Arial"/>
                <w:color w:val="000000" w:themeColor="text1"/>
              </w:rPr>
            </w:pPr>
          </w:p>
        </w:tc>
        <w:tc>
          <w:tcPr>
            <w:tcW w:w="887" w:type="dxa"/>
            <w:vAlign w:val="center"/>
          </w:tcPr>
          <w:p w:rsidR="00D547D2" w:rsidRPr="00CE1852" w:rsidRDefault="00D547D2" w:rsidP="00CD32C1">
            <w:pPr>
              <w:spacing w:before="60" w:after="60"/>
              <w:jc w:val="center"/>
              <w:rPr>
                <w:rFonts w:ascii="Arial" w:hAnsi="Arial" w:cs="Arial"/>
                <w:color w:val="000000" w:themeColor="text1"/>
              </w:rPr>
            </w:pPr>
          </w:p>
        </w:tc>
      </w:tr>
      <w:tr w:rsidR="00D547D2" w:rsidRPr="00CE1852" w:rsidTr="00996855">
        <w:tc>
          <w:tcPr>
            <w:tcW w:w="4215" w:type="dxa"/>
            <w:gridSpan w:val="2"/>
          </w:tcPr>
          <w:p w:rsidR="00D547D2" w:rsidRPr="00CE1852" w:rsidRDefault="00D547D2" w:rsidP="00CD32C1">
            <w:pPr>
              <w:spacing w:before="60" w:after="60"/>
              <w:jc w:val="center"/>
              <w:rPr>
                <w:rFonts w:ascii="Arial" w:hAnsi="Arial" w:cs="Arial"/>
                <w:b/>
                <w:color w:val="000000" w:themeColor="text1"/>
                <w:lang w:val="mn-MN"/>
              </w:rPr>
            </w:pPr>
            <w:r w:rsidRPr="00CE1852">
              <w:rPr>
                <w:rFonts w:ascii="Arial" w:hAnsi="Arial" w:cs="Arial"/>
                <w:b/>
                <w:color w:val="000000" w:themeColor="text1"/>
                <w:lang w:val="mn-MN"/>
              </w:rPr>
              <w:t>Нийт</w:t>
            </w:r>
          </w:p>
        </w:tc>
        <w:tc>
          <w:tcPr>
            <w:tcW w:w="1118" w:type="dxa"/>
            <w:vAlign w:val="center"/>
          </w:tcPr>
          <w:p w:rsidR="00D547D2" w:rsidRPr="00CE1852" w:rsidRDefault="00996855" w:rsidP="00CD32C1">
            <w:pPr>
              <w:spacing w:before="60" w:after="60"/>
              <w:jc w:val="center"/>
              <w:rPr>
                <w:rFonts w:ascii="Arial" w:hAnsi="Arial" w:cs="Arial"/>
                <w:b/>
                <w:color w:val="000000" w:themeColor="text1"/>
                <w:lang w:val="mn-MN"/>
              </w:rPr>
            </w:pPr>
            <w:r>
              <w:rPr>
                <w:rFonts w:ascii="Arial" w:hAnsi="Arial" w:cs="Arial"/>
                <w:b/>
                <w:color w:val="000000" w:themeColor="text1"/>
                <w:lang w:val="mn-MN"/>
              </w:rPr>
              <w:t>2</w:t>
            </w:r>
          </w:p>
        </w:tc>
        <w:tc>
          <w:tcPr>
            <w:tcW w:w="1221" w:type="dxa"/>
            <w:vAlign w:val="center"/>
          </w:tcPr>
          <w:p w:rsidR="00D547D2" w:rsidRPr="00CE1852" w:rsidRDefault="00996855" w:rsidP="00CD32C1">
            <w:pPr>
              <w:spacing w:before="60" w:after="60"/>
              <w:jc w:val="center"/>
              <w:rPr>
                <w:rFonts w:ascii="Arial" w:hAnsi="Arial" w:cs="Arial"/>
                <w:b/>
                <w:color w:val="000000" w:themeColor="text1"/>
                <w:lang w:val="mn-MN"/>
              </w:rPr>
            </w:pPr>
            <w:r>
              <w:rPr>
                <w:rFonts w:ascii="Arial" w:hAnsi="Arial" w:cs="Arial"/>
                <w:b/>
                <w:color w:val="000000" w:themeColor="text1"/>
                <w:lang w:val="mn-MN"/>
              </w:rPr>
              <w:t>3</w:t>
            </w:r>
          </w:p>
        </w:tc>
        <w:tc>
          <w:tcPr>
            <w:tcW w:w="610" w:type="dxa"/>
            <w:vAlign w:val="center"/>
          </w:tcPr>
          <w:p w:rsidR="00D547D2" w:rsidRPr="00CE1852" w:rsidRDefault="00D547D2" w:rsidP="00CD32C1">
            <w:pPr>
              <w:spacing w:before="60" w:after="60"/>
              <w:jc w:val="center"/>
              <w:rPr>
                <w:rFonts w:ascii="Arial" w:hAnsi="Arial" w:cs="Arial"/>
                <w:b/>
                <w:color w:val="000000" w:themeColor="text1"/>
                <w:lang w:val="mn-MN"/>
              </w:rPr>
            </w:pPr>
          </w:p>
        </w:tc>
        <w:tc>
          <w:tcPr>
            <w:tcW w:w="610" w:type="dxa"/>
            <w:vAlign w:val="center"/>
          </w:tcPr>
          <w:p w:rsidR="00D547D2" w:rsidRPr="00CE1852" w:rsidRDefault="00D547D2" w:rsidP="00CD32C1">
            <w:pPr>
              <w:spacing w:before="60" w:after="60"/>
              <w:jc w:val="center"/>
              <w:rPr>
                <w:rFonts w:ascii="Arial" w:hAnsi="Arial" w:cs="Arial"/>
                <w:b/>
                <w:color w:val="000000" w:themeColor="text1"/>
                <w:lang w:val="mn-MN"/>
              </w:rPr>
            </w:pPr>
          </w:p>
        </w:tc>
        <w:tc>
          <w:tcPr>
            <w:tcW w:w="610" w:type="dxa"/>
            <w:vAlign w:val="center"/>
          </w:tcPr>
          <w:p w:rsidR="00D547D2" w:rsidRPr="00CE1852" w:rsidRDefault="00D547D2" w:rsidP="00CD32C1">
            <w:pPr>
              <w:spacing w:before="60" w:after="60"/>
              <w:jc w:val="center"/>
              <w:rPr>
                <w:rFonts w:ascii="Arial" w:hAnsi="Arial" w:cs="Arial"/>
                <w:b/>
                <w:color w:val="000000" w:themeColor="text1"/>
                <w:lang w:val="mn-MN"/>
              </w:rPr>
            </w:pPr>
          </w:p>
        </w:tc>
        <w:tc>
          <w:tcPr>
            <w:tcW w:w="610" w:type="dxa"/>
            <w:vAlign w:val="center"/>
          </w:tcPr>
          <w:p w:rsidR="00D547D2" w:rsidRPr="00CE1852" w:rsidRDefault="00D547D2" w:rsidP="00CD32C1">
            <w:pPr>
              <w:spacing w:before="60" w:after="60"/>
              <w:jc w:val="center"/>
              <w:rPr>
                <w:rFonts w:ascii="Arial" w:hAnsi="Arial" w:cs="Arial"/>
                <w:b/>
                <w:color w:val="000000" w:themeColor="text1"/>
                <w:lang w:val="mn-MN"/>
              </w:rPr>
            </w:pPr>
          </w:p>
        </w:tc>
        <w:tc>
          <w:tcPr>
            <w:tcW w:w="887" w:type="dxa"/>
            <w:vAlign w:val="center"/>
          </w:tcPr>
          <w:p w:rsidR="00D547D2" w:rsidRPr="00CE1852" w:rsidRDefault="00D547D2" w:rsidP="00CD32C1">
            <w:pPr>
              <w:spacing w:before="60" w:after="60"/>
              <w:jc w:val="center"/>
              <w:rPr>
                <w:rFonts w:ascii="Arial" w:hAnsi="Arial" w:cs="Arial"/>
                <w:b/>
                <w:color w:val="000000" w:themeColor="text1"/>
                <w:lang w:val="mn-MN"/>
              </w:rPr>
            </w:pPr>
          </w:p>
        </w:tc>
      </w:tr>
    </w:tbl>
    <w:p w:rsidR="00D547D2" w:rsidRPr="00CE1852" w:rsidRDefault="00D547D2" w:rsidP="00644E12">
      <w:pPr>
        <w:spacing w:before="120" w:after="120" w:line="240" w:lineRule="auto"/>
        <w:rPr>
          <w:rFonts w:ascii="Arial" w:hAnsi="Arial" w:cs="Arial"/>
          <w:lang w:val="mn-MN"/>
        </w:rPr>
      </w:pPr>
    </w:p>
    <w:p w:rsidR="00D547D2" w:rsidRPr="00CE1852" w:rsidRDefault="00D547D2" w:rsidP="00644E12">
      <w:pPr>
        <w:spacing w:before="120" w:after="120" w:line="240" w:lineRule="auto"/>
        <w:rPr>
          <w:rFonts w:ascii="Arial" w:hAnsi="Arial" w:cs="Arial"/>
          <w:lang w:val="mn-MN"/>
        </w:rPr>
      </w:pPr>
    </w:p>
    <w:p w:rsidR="00D547D2" w:rsidRDefault="00D547D2" w:rsidP="00644E12">
      <w:pPr>
        <w:spacing w:before="120" w:after="120" w:line="240" w:lineRule="auto"/>
        <w:rPr>
          <w:rFonts w:ascii="Arial" w:hAnsi="Arial" w:cs="Arial"/>
          <w:lang w:val="mn-MN"/>
        </w:rPr>
      </w:pPr>
    </w:p>
    <w:p w:rsidR="00996855" w:rsidRDefault="00996855" w:rsidP="00644E12">
      <w:pPr>
        <w:spacing w:before="120" w:after="120" w:line="240" w:lineRule="auto"/>
        <w:rPr>
          <w:rFonts w:ascii="Arial" w:hAnsi="Arial" w:cs="Arial"/>
          <w:lang w:val="mn-MN"/>
        </w:rPr>
      </w:pPr>
    </w:p>
    <w:p w:rsidR="00996855" w:rsidRDefault="00996855" w:rsidP="00644E12">
      <w:pPr>
        <w:spacing w:before="120" w:after="120" w:line="240" w:lineRule="auto"/>
        <w:rPr>
          <w:rFonts w:ascii="Arial" w:hAnsi="Arial" w:cs="Arial"/>
          <w:lang w:val="mn-MN"/>
        </w:rPr>
      </w:pPr>
    </w:p>
    <w:p w:rsidR="00996855" w:rsidRDefault="00996855" w:rsidP="00644E12">
      <w:pPr>
        <w:spacing w:before="120" w:after="120" w:line="240" w:lineRule="auto"/>
        <w:rPr>
          <w:rFonts w:ascii="Arial" w:hAnsi="Arial" w:cs="Arial"/>
          <w:lang w:val="mn-MN"/>
        </w:rPr>
      </w:pPr>
    </w:p>
    <w:p w:rsidR="00996855" w:rsidRDefault="00996855" w:rsidP="00644E12">
      <w:pPr>
        <w:spacing w:before="120" w:after="120" w:line="240" w:lineRule="auto"/>
        <w:rPr>
          <w:rFonts w:ascii="Arial" w:hAnsi="Arial" w:cs="Arial"/>
          <w:lang w:val="mn-MN"/>
        </w:rPr>
      </w:pPr>
    </w:p>
    <w:p w:rsidR="00996855" w:rsidRDefault="00996855" w:rsidP="00644E12">
      <w:pPr>
        <w:spacing w:before="120" w:after="120" w:line="240" w:lineRule="auto"/>
        <w:rPr>
          <w:rFonts w:ascii="Arial" w:hAnsi="Arial" w:cs="Arial"/>
          <w:lang w:val="mn-MN"/>
        </w:rPr>
      </w:pPr>
    </w:p>
    <w:p w:rsidR="00683F9C" w:rsidRDefault="00683F9C" w:rsidP="00644E12">
      <w:pPr>
        <w:spacing w:before="120" w:after="120" w:line="240" w:lineRule="auto"/>
        <w:rPr>
          <w:rFonts w:ascii="Arial" w:hAnsi="Arial" w:cs="Arial"/>
          <w:lang w:val="mn-MN"/>
        </w:rPr>
      </w:pPr>
    </w:p>
    <w:p w:rsidR="00683F9C" w:rsidRDefault="00683F9C" w:rsidP="00644E12">
      <w:pPr>
        <w:spacing w:before="120" w:after="120" w:line="240" w:lineRule="auto"/>
        <w:rPr>
          <w:rFonts w:ascii="Arial" w:hAnsi="Arial" w:cs="Arial"/>
          <w:lang w:val="mn-MN"/>
        </w:rPr>
      </w:pPr>
    </w:p>
    <w:p w:rsidR="00683F9C" w:rsidRDefault="00683F9C" w:rsidP="00644E12">
      <w:pPr>
        <w:spacing w:before="120" w:after="120" w:line="240" w:lineRule="auto"/>
        <w:rPr>
          <w:rFonts w:ascii="Arial" w:hAnsi="Arial" w:cs="Arial"/>
          <w:lang w:val="mn-MN"/>
        </w:rPr>
      </w:pPr>
    </w:p>
    <w:p w:rsidR="00683F9C" w:rsidRDefault="00683F9C" w:rsidP="00644E12">
      <w:pPr>
        <w:spacing w:before="120" w:after="120" w:line="240" w:lineRule="auto"/>
        <w:rPr>
          <w:rFonts w:ascii="Arial" w:hAnsi="Arial" w:cs="Arial"/>
          <w:lang w:val="mn-MN"/>
        </w:rPr>
      </w:pPr>
    </w:p>
    <w:p w:rsidR="00D547D2" w:rsidRPr="00CE1852" w:rsidRDefault="00D547D2" w:rsidP="00644E12">
      <w:pPr>
        <w:spacing w:before="120" w:after="120" w:line="240" w:lineRule="auto"/>
        <w:rPr>
          <w:rFonts w:ascii="Arial" w:hAnsi="Arial" w:cs="Arial"/>
          <w:lang w:val="mn-MN"/>
        </w:rPr>
      </w:pPr>
    </w:p>
    <w:p w:rsidR="00D547D2" w:rsidRPr="00CE1852" w:rsidRDefault="00D547D2" w:rsidP="00644E12">
      <w:pPr>
        <w:spacing w:before="120" w:after="120" w:line="240" w:lineRule="auto"/>
        <w:rPr>
          <w:rFonts w:ascii="Arial" w:hAnsi="Arial" w:cs="Arial"/>
          <w:lang w:val="mn-MN"/>
        </w:rPr>
      </w:pPr>
    </w:p>
    <w:p w:rsidR="00D978F2" w:rsidRPr="00CE1852" w:rsidRDefault="00D978F2" w:rsidP="00D978F2">
      <w:pPr>
        <w:spacing w:before="120" w:after="120" w:line="240" w:lineRule="auto"/>
        <w:jc w:val="center"/>
        <w:rPr>
          <w:rFonts w:ascii="Arial" w:hAnsi="Arial" w:cs="Arial"/>
          <w:lang w:val="mn-MN"/>
        </w:rPr>
      </w:pPr>
      <w:r w:rsidRPr="00CE1852">
        <w:rPr>
          <w:rFonts w:ascii="Arial" w:hAnsi="Arial" w:cs="Arial"/>
          <w:lang w:val="mn-MN"/>
        </w:rPr>
        <w:t>ТӨРИЙН ҮЙЛЧИЛГЭЭНИЙ ЧАНАР, ХҮРТЭЭМЖИЙГ</w:t>
      </w:r>
      <w:r w:rsidRPr="00CE1852">
        <w:rPr>
          <w:rFonts w:ascii="Arial" w:hAnsi="Arial" w:cs="Arial"/>
          <w:lang w:val="mn-MN"/>
        </w:rPr>
        <w:br/>
        <w:t>САЙЖРУУЛАХ ЗОРИЛТ, АРГА ХЭМЖЭЭ</w:t>
      </w:r>
    </w:p>
    <w:p w:rsidR="004A6113" w:rsidRPr="00CE1852" w:rsidRDefault="00D978F2" w:rsidP="004A6113">
      <w:pPr>
        <w:spacing w:before="240" w:after="120" w:line="240" w:lineRule="auto"/>
        <w:jc w:val="center"/>
        <w:rPr>
          <w:rFonts w:ascii="Arial" w:hAnsi="Arial" w:cs="Arial"/>
          <w:caps/>
          <w:color w:val="C00000"/>
          <w:lang w:val="mn-MN"/>
        </w:rPr>
      </w:pPr>
      <w:r w:rsidRPr="00CE1852">
        <w:rPr>
          <w:rFonts w:ascii="Arial" w:hAnsi="Arial" w:cs="Arial"/>
          <w:caps/>
          <w:color w:val="C00000"/>
          <w:lang w:val="mn-MN"/>
        </w:rPr>
        <w:t>ӨРГӨДӨЛ, ГОМДЛЫГ ШИЙДВЭРЛЭХ</w:t>
      </w:r>
    </w:p>
    <w:p w:rsidR="004A6113" w:rsidRPr="00CE1852" w:rsidRDefault="004A6113" w:rsidP="004A6113">
      <w:pPr>
        <w:spacing w:before="240" w:after="120" w:line="240" w:lineRule="auto"/>
        <w:ind w:left="-284"/>
        <w:jc w:val="both"/>
        <w:rPr>
          <w:rFonts w:ascii="Arial" w:hAnsi="Arial" w:cs="Arial"/>
          <w:color w:val="000000" w:themeColor="text1"/>
          <w:lang w:val="mn-MN"/>
        </w:rPr>
      </w:pPr>
      <w:r w:rsidRPr="00CE1852">
        <w:rPr>
          <w:rFonts w:ascii="Arial" w:hAnsi="Arial" w:cs="Arial"/>
          <w:b/>
          <w:color w:val="000000" w:themeColor="text1"/>
          <w:lang w:val="mn-MN"/>
        </w:rPr>
        <w:t>Гүйцэтгэлийн зорилт №2.1.</w:t>
      </w:r>
      <w:r w:rsidRPr="00CE1852">
        <w:rPr>
          <w:rFonts w:ascii="Arial" w:hAnsi="Arial" w:cs="Arial"/>
          <w:color w:val="000000" w:themeColor="text1"/>
          <w:lang w:val="mn-MN"/>
        </w:rPr>
        <w:t xml:space="preserve"> Хэлтсийн хэмжээнд бүх төрлийн баримт бичгийн эргэлт, биелэлтэд хяналт тавьж, зохих журмын дагуу шуурхай шийдвэрлэх </w:t>
      </w:r>
    </w:p>
    <w:p w:rsidR="004A6113" w:rsidRPr="00CE1852" w:rsidRDefault="004A6113" w:rsidP="004A6113">
      <w:pPr>
        <w:spacing w:before="120" w:after="120" w:line="240" w:lineRule="auto"/>
        <w:rPr>
          <w:rFonts w:ascii="Arial" w:hAnsi="Arial" w:cs="Arial"/>
          <w:color w:val="000000" w:themeColor="text1"/>
          <w:lang w:val="mn-MN"/>
        </w:rPr>
      </w:pPr>
      <w:r w:rsidRPr="00CE1852">
        <w:rPr>
          <w:rFonts w:ascii="Arial" w:hAnsi="Arial" w:cs="Arial"/>
          <w:color w:val="000000" w:themeColor="text1"/>
          <w:lang w:val="mn-MN"/>
        </w:rPr>
        <w:t>Төрийн үйлчилгээний нэр, төрөл: Иргэнд /аж ахуйн нэгж байгууллага</w:t>
      </w:r>
    </w:p>
    <w:tbl>
      <w:tblPr>
        <w:tblStyle w:val="TableGrid"/>
        <w:tblW w:w="0" w:type="auto"/>
        <w:tblInd w:w="-5" w:type="dxa"/>
        <w:tblLook w:val="04A0" w:firstRow="1" w:lastRow="0" w:firstColumn="1" w:lastColumn="0" w:noHBand="0" w:noVBand="1"/>
      </w:tblPr>
      <w:tblGrid>
        <w:gridCol w:w="1648"/>
        <w:gridCol w:w="1811"/>
        <w:gridCol w:w="1503"/>
        <w:gridCol w:w="992"/>
        <w:gridCol w:w="1134"/>
        <w:gridCol w:w="1276"/>
        <w:gridCol w:w="1522"/>
      </w:tblGrid>
      <w:tr w:rsidR="004A6113" w:rsidRPr="00CE1852" w:rsidTr="00996855">
        <w:tc>
          <w:tcPr>
            <w:tcW w:w="1648" w:type="dxa"/>
          </w:tcPr>
          <w:p w:rsidR="004A6113" w:rsidRPr="00CE1852" w:rsidRDefault="004A6113" w:rsidP="004A6113">
            <w:pPr>
              <w:spacing w:before="60" w:after="60"/>
              <w:jc w:val="center"/>
              <w:rPr>
                <w:rFonts w:ascii="Arial" w:hAnsi="Arial" w:cs="Arial"/>
                <w:i/>
                <w:color w:val="808080" w:themeColor="background1" w:themeShade="80"/>
                <w:lang w:val="mn-MN"/>
              </w:rPr>
            </w:pPr>
            <w:r w:rsidRPr="00CE1852">
              <w:rPr>
                <w:rFonts w:ascii="Arial" w:hAnsi="Arial" w:cs="Arial"/>
                <w:i/>
                <w:color w:val="808080" w:themeColor="background1" w:themeShade="80"/>
                <w:lang w:val="mn-MN"/>
              </w:rPr>
              <w:t>№</w:t>
            </w:r>
            <w:r w:rsidR="00996855">
              <w:rPr>
                <w:rFonts w:ascii="Arial" w:hAnsi="Arial" w:cs="Arial"/>
                <w:i/>
                <w:color w:val="808080" w:themeColor="background1" w:themeShade="80"/>
                <w:lang w:val="mn-MN"/>
              </w:rPr>
              <w:t>1</w:t>
            </w:r>
          </w:p>
        </w:tc>
        <w:tc>
          <w:tcPr>
            <w:tcW w:w="8238" w:type="dxa"/>
            <w:gridSpan w:val="6"/>
            <w:tcBorders>
              <w:bottom w:val="single" w:sz="4" w:space="0" w:color="auto"/>
            </w:tcBorders>
          </w:tcPr>
          <w:p w:rsidR="004A6113" w:rsidRPr="00CE1852" w:rsidRDefault="004A6113" w:rsidP="004A6113">
            <w:pPr>
              <w:spacing w:before="60" w:after="60"/>
              <w:jc w:val="center"/>
              <w:rPr>
                <w:rFonts w:ascii="Arial" w:hAnsi="Arial" w:cs="Arial"/>
                <w:i/>
                <w:color w:val="808080" w:themeColor="background1" w:themeShade="80"/>
                <w:lang w:val="mn-MN"/>
              </w:rPr>
            </w:pPr>
            <w:r w:rsidRPr="00CE1852">
              <w:rPr>
                <w:rFonts w:ascii="Arial" w:hAnsi="Arial" w:cs="Arial"/>
                <w:i/>
                <w:color w:val="000000" w:themeColor="text1"/>
                <w:lang w:val="mn-MN"/>
              </w:rPr>
              <w:t>Зорилтыг хэрэгжүүлэх арга хэмжээ, шалгуур үзүүлэлт, хүрэх түвшин</w:t>
            </w:r>
          </w:p>
        </w:tc>
      </w:tr>
      <w:tr w:rsidR="004A6113" w:rsidRPr="00CE1852" w:rsidTr="00996855">
        <w:trPr>
          <w:trHeight w:val="147"/>
        </w:trPr>
        <w:tc>
          <w:tcPr>
            <w:tcW w:w="1648" w:type="dxa"/>
            <w:vMerge w:val="restart"/>
          </w:tcPr>
          <w:p w:rsidR="004A6113" w:rsidRPr="00CE1852" w:rsidRDefault="004A6113" w:rsidP="004A6113">
            <w:pPr>
              <w:spacing w:before="60" w:after="60"/>
              <w:jc w:val="right"/>
              <w:rPr>
                <w:rFonts w:ascii="Arial" w:hAnsi="Arial" w:cs="Arial"/>
                <w:color w:val="000000" w:themeColor="text1"/>
                <w:lang w:val="mn-MN"/>
              </w:rPr>
            </w:pPr>
            <w:r w:rsidRPr="00CE1852">
              <w:rPr>
                <w:rFonts w:ascii="Arial" w:hAnsi="Arial" w:cs="Arial"/>
                <w:color w:val="000000" w:themeColor="text1"/>
                <w:lang w:val="mn-MN"/>
              </w:rPr>
              <w:t>Арга хэмжээний нэр, дугаар</w:t>
            </w:r>
          </w:p>
        </w:tc>
        <w:tc>
          <w:tcPr>
            <w:tcW w:w="8238" w:type="dxa"/>
            <w:gridSpan w:val="6"/>
            <w:shd w:val="clear" w:color="auto" w:fill="FFFFFF" w:themeFill="background1"/>
          </w:tcPr>
          <w:p w:rsidR="004A6113" w:rsidRPr="00CE1852" w:rsidRDefault="00A70118" w:rsidP="004A6113">
            <w:pPr>
              <w:spacing w:before="60" w:after="60"/>
              <w:jc w:val="both"/>
              <w:rPr>
                <w:rFonts w:ascii="Arial" w:hAnsi="Arial" w:cs="Arial"/>
                <w:color w:val="000000" w:themeColor="text1"/>
                <w:lang w:val="mn-MN"/>
              </w:rPr>
            </w:pPr>
            <w:r w:rsidRPr="00CE1852">
              <w:rPr>
                <w:rFonts w:ascii="Arial" w:hAnsi="Arial" w:cs="Arial"/>
                <w:color w:val="000000" w:themeColor="text1"/>
                <w:lang w:val="mn-MN"/>
              </w:rPr>
              <w:t>2.1.1. Иргэд, ААН-ээс ирүүлсэн өргөдөл, гомдол, санал, хүсэлтийг хүлээн авч хуулийн хугацаанд шуурхай шийдвэрлэж хариу өгч ажиллах</w:t>
            </w:r>
          </w:p>
        </w:tc>
      </w:tr>
      <w:tr w:rsidR="004A6113" w:rsidRPr="00CE1852" w:rsidTr="00996855">
        <w:trPr>
          <w:trHeight w:val="147"/>
        </w:trPr>
        <w:tc>
          <w:tcPr>
            <w:tcW w:w="1648" w:type="dxa"/>
            <w:vMerge/>
          </w:tcPr>
          <w:p w:rsidR="004A6113" w:rsidRPr="00CE1852" w:rsidRDefault="004A6113" w:rsidP="004A6113">
            <w:pPr>
              <w:spacing w:before="60" w:after="60"/>
              <w:jc w:val="right"/>
              <w:rPr>
                <w:rFonts w:ascii="Arial" w:hAnsi="Arial" w:cs="Arial"/>
                <w:color w:val="000000" w:themeColor="text1"/>
                <w:lang w:val="mn-MN"/>
              </w:rPr>
            </w:pPr>
          </w:p>
        </w:tc>
        <w:tc>
          <w:tcPr>
            <w:tcW w:w="1811" w:type="dxa"/>
            <w:shd w:val="clear" w:color="auto" w:fill="FFFFFF" w:themeFill="background1"/>
          </w:tcPr>
          <w:p w:rsidR="004A6113" w:rsidRPr="00CE1852" w:rsidRDefault="004A6113" w:rsidP="004A6113">
            <w:pPr>
              <w:spacing w:before="60" w:after="60"/>
              <w:jc w:val="right"/>
              <w:rPr>
                <w:rFonts w:ascii="Arial" w:hAnsi="Arial" w:cs="Arial"/>
                <w:i/>
                <w:color w:val="000000" w:themeColor="text1"/>
              </w:rPr>
            </w:pPr>
            <w:r w:rsidRPr="00CE1852">
              <w:rPr>
                <w:rFonts w:ascii="Arial" w:hAnsi="Arial" w:cs="Arial"/>
                <w:i/>
                <w:color w:val="000000" w:themeColor="text1"/>
                <w:lang w:val="mn-MN"/>
              </w:rPr>
              <w:t xml:space="preserve">Төлөвлөлтийн уялдаа: </w:t>
            </w:r>
          </w:p>
        </w:tc>
        <w:tc>
          <w:tcPr>
            <w:tcW w:w="6427" w:type="dxa"/>
            <w:gridSpan w:val="5"/>
            <w:shd w:val="clear" w:color="auto" w:fill="FFFFFF" w:themeFill="background1"/>
          </w:tcPr>
          <w:p w:rsidR="004A6113" w:rsidRPr="00CE1852" w:rsidRDefault="004A6113" w:rsidP="004A6113">
            <w:pPr>
              <w:spacing w:before="60" w:after="60"/>
              <w:rPr>
                <w:rFonts w:ascii="Arial" w:hAnsi="Arial" w:cs="Arial"/>
                <w:i/>
                <w:color w:val="000000" w:themeColor="text1"/>
              </w:rPr>
            </w:pPr>
          </w:p>
        </w:tc>
      </w:tr>
      <w:tr w:rsidR="00996855" w:rsidRPr="00CE1852" w:rsidTr="00996855">
        <w:trPr>
          <w:trHeight w:val="147"/>
        </w:trPr>
        <w:tc>
          <w:tcPr>
            <w:tcW w:w="1648" w:type="dxa"/>
            <w:vMerge w:val="restart"/>
          </w:tcPr>
          <w:p w:rsidR="00996855" w:rsidRPr="00CE1852" w:rsidRDefault="00996855" w:rsidP="008A166D">
            <w:pPr>
              <w:spacing w:before="60" w:after="60"/>
              <w:jc w:val="right"/>
              <w:rPr>
                <w:rFonts w:ascii="Arial" w:hAnsi="Arial" w:cs="Arial"/>
                <w:color w:val="000000" w:themeColor="text1"/>
                <w:lang w:val="mn-MN"/>
              </w:rPr>
            </w:pPr>
            <w:r w:rsidRPr="00CE1852">
              <w:rPr>
                <w:rFonts w:ascii="Arial" w:hAnsi="Arial" w:cs="Arial"/>
                <w:color w:val="000000" w:themeColor="text1"/>
                <w:lang w:val="mn-MN"/>
              </w:rPr>
              <w:t>Гүйцэтгэлийн шалгуур үзүүлэлт</w:t>
            </w:r>
          </w:p>
        </w:tc>
        <w:tc>
          <w:tcPr>
            <w:tcW w:w="1811" w:type="dxa"/>
            <w:shd w:val="clear" w:color="auto" w:fill="FFFFFF" w:themeFill="background1"/>
          </w:tcPr>
          <w:p w:rsidR="00996855" w:rsidRPr="00CE1852" w:rsidRDefault="00996855" w:rsidP="008A166D">
            <w:pPr>
              <w:spacing w:before="60" w:after="60"/>
              <w:jc w:val="right"/>
              <w:rPr>
                <w:rFonts w:ascii="Arial" w:hAnsi="Arial" w:cs="Arial"/>
                <w:i/>
                <w:color w:val="000000" w:themeColor="text1"/>
                <w:lang w:val="mn-MN"/>
              </w:rPr>
            </w:pPr>
            <w:r w:rsidRPr="00CE1852">
              <w:rPr>
                <w:rFonts w:ascii="Arial" w:hAnsi="Arial" w:cs="Arial"/>
                <w:i/>
                <w:color w:val="000000" w:themeColor="text1"/>
                <w:lang w:val="mn-MN"/>
              </w:rPr>
              <w:t>Хэрэгжих хугацаа</w:t>
            </w:r>
          </w:p>
        </w:tc>
        <w:tc>
          <w:tcPr>
            <w:tcW w:w="1503" w:type="dxa"/>
            <w:shd w:val="clear" w:color="auto" w:fill="FFFFFF" w:themeFill="background1"/>
          </w:tcPr>
          <w:p w:rsidR="00996855" w:rsidRPr="00CE1852" w:rsidRDefault="00996855" w:rsidP="008A166D">
            <w:pPr>
              <w:spacing w:before="60" w:after="60"/>
              <w:jc w:val="center"/>
              <w:rPr>
                <w:rFonts w:ascii="Arial" w:hAnsi="Arial" w:cs="Arial"/>
                <w:i/>
                <w:color w:val="000000" w:themeColor="text1"/>
                <w:lang w:val="mn-MN"/>
              </w:rPr>
            </w:pPr>
            <w:r w:rsidRPr="00CE1852">
              <w:rPr>
                <w:rFonts w:ascii="Arial" w:hAnsi="Arial" w:cs="Arial"/>
                <w:i/>
                <w:color w:val="000000" w:themeColor="text1"/>
                <w:lang w:val="mn-MN"/>
              </w:rPr>
              <w:t>Сар</w:t>
            </w:r>
          </w:p>
        </w:tc>
        <w:tc>
          <w:tcPr>
            <w:tcW w:w="992" w:type="dxa"/>
            <w:shd w:val="clear" w:color="auto" w:fill="BDD6EE" w:themeFill="accent1" w:themeFillTint="66"/>
            <w:vAlign w:val="center"/>
          </w:tcPr>
          <w:p w:rsidR="00996855" w:rsidRPr="00CE1852" w:rsidRDefault="00996855" w:rsidP="008A166D">
            <w:pPr>
              <w:jc w:val="center"/>
              <w:rPr>
                <w:rFonts w:ascii="Arial" w:hAnsi="Arial" w:cs="Arial"/>
                <w:i/>
                <w:color w:val="000000" w:themeColor="text1"/>
                <w:lang w:val="mn-MN"/>
              </w:rPr>
            </w:pPr>
            <w:r w:rsidRPr="00CE1852">
              <w:rPr>
                <w:rFonts w:ascii="Arial" w:hAnsi="Arial" w:cs="Arial"/>
                <w:i/>
                <w:color w:val="000000" w:themeColor="text1"/>
                <w:lang w:val="mn-MN"/>
              </w:rPr>
              <w:t>1-р улирал</w:t>
            </w:r>
          </w:p>
        </w:tc>
        <w:tc>
          <w:tcPr>
            <w:tcW w:w="1134" w:type="dxa"/>
            <w:shd w:val="clear" w:color="auto" w:fill="BDD6EE" w:themeFill="accent1" w:themeFillTint="66"/>
            <w:vAlign w:val="center"/>
          </w:tcPr>
          <w:p w:rsidR="00996855" w:rsidRPr="00CE1852" w:rsidRDefault="00996855" w:rsidP="00996855">
            <w:pPr>
              <w:jc w:val="center"/>
              <w:rPr>
                <w:rFonts w:ascii="Arial" w:hAnsi="Arial" w:cs="Arial"/>
                <w:i/>
                <w:color w:val="000000" w:themeColor="text1"/>
                <w:lang w:val="mn-MN"/>
              </w:rPr>
            </w:pPr>
            <w:r>
              <w:rPr>
                <w:rFonts w:ascii="Arial" w:hAnsi="Arial" w:cs="Arial"/>
                <w:i/>
                <w:color w:val="000000" w:themeColor="text1"/>
                <w:lang w:val="mn-MN"/>
              </w:rPr>
              <w:t>2-р</w:t>
            </w:r>
            <w:r w:rsidRPr="00CE1852">
              <w:rPr>
                <w:rFonts w:ascii="Arial" w:hAnsi="Arial" w:cs="Arial"/>
                <w:i/>
                <w:color w:val="000000" w:themeColor="text1"/>
                <w:lang w:val="mn-MN"/>
              </w:rPr>
              <w:t xml:space="preserve"> улирал</w:t>
            </w:r>
          </w:p>
        </w:tc>
        <w:tc>
          <w:tcPr>
            <w:tcW w:w="1276" w:type="dxa"/>
            <w:shd w:val="clear" w:color="auto" w:fill="auto"/>
            <w:vAlign w:val="center"/>
          </w:tcPr>
          <w:p w:rsidR="00996855" w:rsidRPr="00CE1852" w:rsidRDefault="00996855" w:rsidP="008A166D">
            <w:pPr>
              <w:jc w:val="center"/>
              <w:rPr>
                <w:rFonts w:ascii="Arial" w:hAnsi="Arial" w:cs="Arial"/>
                <w:i/>
                <w:color w:val="000000" w:themeColor="text1"/>
                <w:lang w:val="mn-MN"/>
              </w:rPr>
            </w:pPr>
            <w:r w:rsidRPr="00CE1852">
              <w:rPr>
                <w:rFonts w:ascii="Arial" w:hAnsi="Arial" w:cs="Arial"/>
                <w:i/>
                <w:color w:val="000000" w:themeColor="text1"/>
                <w:lang w:val="mn-MN"/>
              </w:rPr>
              <w:t>3-р улирал</w:t>
            </w:r>
          </w:p>
        </w:tc>
        <w:tc>
          <w:tcPr>
            <w:tcW w:w="1522" w:type="dxa"/>
            <w:shd w:val="clear" w:color="auto" w:fill="auto"/>
            <w:vAlign w:val="center"/>
          </w:tcPr>
          <w:p w:rsidR="00996855" w:rsidRPr="00CE1852" w:rsidRDefault="00996855" w:rsidP="00996855">
            <w:pPr>
              <w:jc w:val="center"/>
              <w:rPr>
                <w:rFonts w:ascii="Arial" w:hAnsi="Arial" w:cs="Arial"/>
                <w:i/>
                <w:color w:val="000000" w:themeColor="text1"/>
                <w:lang w:val="mn-MN"/>
              </w:rPr>
            </w:pPr>
            <w:r w:rsidRPr="00CE1852">
              <w:rPr>
                <w:rFonts w:ascii="Arial" w:hAnsi="Arial" w:cs="Arial"/>
                <w:i/>
                <w:color w:val="000000" w:themeColor="text1"/>
                <w:lang w:val="mn-MN"/>
              </w:rPr>
              <w:t>4-р</w:t>
            </w:r>
          </w:p>
          <w:p w:rsidR="00996855" w:rsidRPr="00996855" w:rsidRDefault="00996855" w:rsidP="00996855">
            <w:pPr>
              <w:spacing w:before="60" w:after="60"/>
              <w:jc w:val="center"/>
              <w:rPr>
                <w:rFonts w:ascii="Arial" w:hAnsi="Arial" w:cs="Arial"/>
                <w:i/>
                <w:lang w:val="mn-MN"/>
              </w:rPr>
            </w:pPr>
            <w:r w:rsidRPr="00CE1852">
              <w:rPr>
                <w:rFonts w:ascii="Arial" w:hAnsi="Arial" w:cs="Arial"/>
                <w:i/>
                <w:color w:val="000000" w:themeColor="text1"/>
                <w:lang w:val="mn-MN"/>
              </w:rPr>
              <w:t xml:space="preserve"> улирал</w:t>
            </w:r>
          </w:p>
        </w:tc>
      </w:tr>
      <w:tr w:rsidR="004A6113" w:rsidRPr="00CE1852" w:rsidTr="00996855">
        <w:trPr>
          <w:trHeight w:val="147"/>
        </w:trPr>
        <w:tc>
          <w:tcPr>
            <w:tcW w:w="1648" w:type="dxa"/>
            <w:vMerge/>
          </w:tcPr>
          <w:p w:rsidR="004A6113" w:rsidRPr="00CE1852" w:rsidRDefault="004A6113" w:rsidP="004A6113">
            <w:pPr>
              <w:spacing w:before="60" w:after="60"/>
              <w:jc w:val="right"/>
              <w:rPr>
                <w:rFonts w:ascii="Arial" w:hAnsi="Arial" w:cs="Arial"/>
                <w:color w:val="000000" w:themeColor="text1"/>
                <w:lang w:val="mn-MN"/>
              </w:rPr>
            </w:pPr>
          </w:p>
        </w:tc>
        <w:tc>
          <w:tcPr>
            <w:tcW w:w="1811" w:type="dxa"/>
            <w:shd w:val="clear" w:color="auto" w:fill="FFFFFF" w:themeFill="background1"/>
          </w:tcPr>
          <w:p w:rsidR="004A6113" w:rsidRPr="00CE1852" w:rsidRDefault="004A6113" w:rsidP="004A6113">
            <w:pPr>
              <w:spacing w:before="60" w:after="60"/>
              <w:jc w:val="right"/>
              <w:rPr>
                <w:rFonts w:ascii="Arial" w:hAnsi="Arial" w:cs="Arial"/>
                <w:i/>
                <w:color w:val="000000" w:themeColor="text1"/>
                <w:lang w:val="mn-MN"/>
              </w:rPr>
            </w:pPr>
            <w:r w:rsidRPr="00CE1852">
              <w:rPr>
                <w:rFonts w:ascii="Arial" w:hAnsi="Arial" w:cs="Arial"/>
                <w:i/>
                <w:color w:val="000000" w:themeColor="text1"/>
                <w:lang w:val="mn-MN"/>
              </w:rPr>
              <w:t>Шаардагдах хөрөнгө</w:t>
            </w:r>
          </w:p>
        </w:tc>
        <w:tc>
          <w:tcPr>
            <w:tcW w:w="6427" w:type="dxa"/>
            <w:gridSpan w:val="5"/>
            <w:shd w:val="clear" w:color="auto" w:fill="FFFFFF" w:themeFill="background1"/>
          </w:tcPr>
          <w:p w:rsidR="004A6113" w:rsidRPr="00CE1852" w:rsidRDefault="004A6113" w:rsidP="004A6113">
            <w:pPr>
              <w:spacing w:before="60" w:after="60"/>
              <w:jc w:val="both"/>
              <w:rPr>
                <w:rFonts w:ascii="Arial" w:hAnsi="Arial" w:cs="Arial"/>
                <w:i/>
                <w:color w:val="000000" w:themeColor="text1"/>
                <w:lang w:val="mn-MN"/>
              </w:rPr>
            </w:pPr>
            <w:r w:rsidRPr="00CE1852">
              <w:rPr>
                <w:rFonts w:ascii="Arial" w:hAnsi="Arial" w:cs="Arial"/>
                <w:i/>
                <w:color w:val="000000" w:themeColor="text1"/>
                <w:lang w:val="mn-MN"/>
              </w:rPr>
              <w:t>Санхүүжилтийн эх үүсвэр, тоо хэмжээг бичнэ үү.</w:t>
            </w:r>
          </w:p>
        </w:tc>
      </w:tr>
      <w:tr w:rsidR="004A6113" w:rsidRPr="00CE1852" w:rsidTr="00996855">
        <w:trPr>
          <w:trHeight w:val="147"/>
        </w:trPr>
        <w:tc>
          <w:tcPr>
            <w:tcW w:w="1648" w:type="dxa"/>
            <w:vMerge/>
          </w:tcPr>
          <w:p w:rsidR="004A6113" w:rsidRPr="00CE1852" w:rsidRDefault="004A6113" w:rsidP="004A6113">
            <w:pPr>
              <w:spacing w:before="60" w:after="60"/>
              <w:jc w:val="right"/>
              <w:rPr>
                <w:rFonts w:ascii="Arial" w:hAnsi="Arial" w:cs="Arial"/>
                <w:color w:val="000000" w:themeColor="text1"/>
                <w:lang w:val="mn-MN"/>
              </w:rPr>
            </w:pPr>
          </w:p>
        </w:tc>
        <w:tc>
          <w:tcPr>
            <w:tcW w:w="1811" w:type="dxa"/>
            <w:shd w:val="clear" w:color="auto" w:fill="FFFFFF" w:themeFill="background1"/>
          </w:tcPr>
          <w:p w:rsidR="004A6113" w:rsidRPr="00CE1852" w:rsidRDefault="004A6113" w:rsidP="004A6113">
            <w:pPr>
              <w:spacing w:before="60" w:after="60"/>
              <w:jc w:val="right"/>
              <w:rPr>
                <w:rFonts w:ascii="Arial" w:hAnsi="Arial" w:cs="Arial"/>
                <w:i/>
                <w:color w:val="000000" w:themeColor="text1"/>
                <w:lang w:val="mn-MN"/>
              </w:rPr>
            </w:pPr>
            <w:r w:rsidRPr="00CE1852">
              <w:rPr>
                <w:rFonts w:ascii="Arial" w:hAnsi="Arial" w:cs="Arial"/>
                <w:i/>
                <w:color w:val="000000" w:themeColor="text1"/>
                <w:lang w:val="mn-MN"/>
              </w:rPr>
              <w:t>Суурь түвшин</w:t>
            </w:r>
          </w:p>
        </w:tc>
        <w:tc>
          <w:tcPr>
            <w:tcW w:w="6427" w:type="dxa"/>
            <w:gridSpan w:val="5"/>
            <w:shd w:val="clear" w:color="auto" w:fill="FFFFFF" w:themeFill="background1"/>
          </w:tcPr>
          <w:p w:rsidR="004A6113" w:rsidRPr="00CE1852" w:rsidRDefault="004A6113" w:rsidP="004A6113">
            <w:pPr>
              <w:spacing w:before="60" w:after="60"/>
              <w:jc w:val="both"/>
              <w:rPr>
                <w:rFonts w:ascii="Arial" w:hAnsi="Arial" w:cs="Arial"/>
                <w:i/>
                <w:color w:val="000000" w:themeColor="text1"/>
                <w:lang w:val="mn-MN"/>
              </w:rPr>
            </w:pPr>
            <w:r w:rsidRPr="00CE1852">
              <w:rPr>
                <w:rFonts w:ascii="Arial" w:hAnsi="Arial" w:cs="Arial"/>
                <w:i/>
                <w:color w:val="000000" w:themeColor="text1"/>
                <w:lang w:val="mn-MN"/>
              </w:rPr>
              <w:t>Ажилтан, албан хаагч, иргэдээс ирсэн өргөдлийг хүлээн авч бүрэн шийдвэрлэсэн.</w:t>
            </w:r>
          </w:p>
        </w:tc>
      </w:tr>
      <w:tr w:rsidR="004A6113" w:rsidRPr="00CE1852" w:rsidTr="00996855">
        <w:trPr>
          <w:trHeight w:val="147"/>
        </w:trPr>
        <w:tc>
          <w:tcPr>
            <w:tcW w:w="1648" w:type="dxa"/>
            <w:vMerge/>
          </w:tcPr>
          <w:p w:rsidR="004A6113" w:rsidRPr="00CE1852" w:rsidRDefault="004A6113" w:rsidP="004A6113">
            <w:pPr>
              <w:spacing w:before="60" w:after="60"/>
              <w:jc w:val="right"/>
              <w:rPr>
                <w:rFonts w:ascii="Arial" w:hAnsi="Arial" w:cs="Arial"/>
                <w:color w:val="000000" w:themeColor="text1"/>
                <w:lang w:val="mn-MN"/>
              </w:rPr>
            </w:pPr>
          </w:p>
        </w:tc>
        <w:tc>
          <w:tcPr>
            <w:tcW w:w="1811" w:type="dxa"/>
            <w:shd w:val="clear" w:color="auto" w:fill="FFFFFF" w:themeFill="background1"/>
          </w:tcPr>
          <w:p w:rsidR="004A6113" w:rsidRPr="00CE1852" w:rsidRDefault="004A6113" w:rsidP="004A6113">
            <w:pPr>
              <w:spacing w:before="60" w:after="60"/>
              <w:jc w:val="right"/>
              <w:rPr>
                <w:rFonts w:ascii="Arial" w:hAnsi="Arial" w:cs="Arial"/>
                <w:i/>
                <w:color w:val="000000" w:themeColor="text1"/>
                <w:lang w:val="mn-MN"/>
              </w:rPr>
            </w:pPr>
            <w:r w:rsidRPr="00CE1852">
              <w:rPr>
                <w:rFonts w:ascii="Arial" w:hAnsi="Arial" w:cs="Arial"/>
                <w:i/>
                <w:color w:val="000000" w:themeColor="text1"/>
                <w:lang w:val="mn-MN"/>
              </w:rPr>
              <w:t>Шалгуур үзүүлэлт</w:t>
            </w:r>
          </w:p>
        </w:tc>
        <w:tc>
          <w:tcPr>
            <w:tcW w:w="6427" w:type="dxa"/>
            <w:gridSpan w:val="5"/>
            <w:shd w:val="clear" w:color="auto" w:fill="FFFFFF" w:themeFill="background1"/>
          </w:tcPr>
          <w:p w:rsidR="004A6113" w:rsidRPr="00CE1852" w:rsidRDefault="004A6113" w:rsidP="004A6113">
            <w:pPr>
              <w:spacing w:before="60" w:after="60"/>
              <w:jc w:val="both"/>
              <w:rPr>
                <w:rFonts w:ascii="Arial" w:hAnsi="Arial" w:cs="Arial"/>
                <w:i/>
                <w:color w:val="000000" w:themeColor="text1"/>
                <w:lang w:val="mn-MN"/>
              </w:rPr>
            </w:pPr>
            <w:r w:rsidRPr="00CE1852">
              <w:rPr>
                <w:rFonts w:ascii="Arial" w:hAnsi="Arial" w:cs="Arial"/>
                <w:i/>
                <w:color w:val="000000" w:themeColor="text1"/>
                <w:lang w:val="mn-MN"/>
              </w:rPr>
              <w:t>Хуулийн хугацаанд шийдвэрлэсэн байна.</w:t>
            </w:r>
          </w:p>
        </w:tc>
      </w:tr>
      <w:tr w:rsidR="004A6113" w:rsidRPr="00CE1852" w:rsidTr="00996855">
        <w:trPr>
          <w:trHeight w:val="75"/>
        </w:trPr>
        <w:tc>
          <w:tcPr>
            <w:tcW w:w="1648" w:type="dxa"/>
            <w:vMerge/>
          </w:tcPr>
          <w:p w:rsidR="004A6113" w:rsidRPr="00CE1852" w:rsidRDefault="004A6113" w:rsidP="004A6113">
            <w:pPr>
              <w:spacing w:before="60" w:after="60"/>
              <w:jc w:val="right"/>
              <w:rPr>
                <w:rFonts w:ascii="Arial" w:hAnsi="Arial" w:cs="Arial"/>
                <w:color w:val="000000" w:themeColor="text1"/>
                <w:lang w:val="mn-MN"/>
              </w:rPr>
            </w:pPr>
          </w:p>
        </w:tc>
        <w:tc>
          <w:tcPr>
            <w:tcW w:w="1811" w:type="dxa"/>
            <w:shd w:val="clear" w:color="auto" w:fill="FFFFFF" w:themeFill="background1"/>
          </w:tcPr>
          <w:p w:rsidR="004A6113" w:rsidRPr="00CE1852" w:rsidRDefault="004A6113" w:rsidP="004A6113">
            <w:pPr>
              <w:spacing w:before="60" w:after="60"/>
              <w:jc w:val="right"/>
              <w:rPr>
                <w:rFonts w:ascii="Arial" w:hAnsi="Arial" w:cs="Arial"/>
                <w:i/>
                <w:color w:val="000000" w:themeColor="text1"/>
                <w:lang w:val="mn-MN"/>
              </w:rPr>
            </w:pPr>
            <w:r w:rsidRPr="00CE1852">
              <w:rPr>
                <w:rFonts w:ascii="Arial" w:hAnsi="Arial" w:cs="Arial"/>
                <w:i/>
                <w:color w:val="000000" w:themeColor="text1"/>
                <w:lang w:val="mn-MN"/>
              </w:rPr>
              <w:t>Хүрэх түвшин</w:t>
            </w:r>
          </w:p>
        </w:tc>
        <w:tc>
          <w:tcPr>
            <w:tcW w:w="6427" w:type="dxa"/>
            <w:gridSpan w:val="5"/>
            <w:shd w:val="clear" w:color="auto" w:fill="FFFFFF" w:themeFill="background1"/>
          </w:tcPr>
          <w:p w:rsidR="004A6113" w:rsidRPr="00996855" w:rsidRDefault="004A6113" w:rsidP="004A6113">
            <w:pPr>
              <w:spacing w:before="60" w:after="60"/>
              <w:jc w:val="both"/>
              <w:rPr>
                <w:rFonts w:ascii="Arial" w:hAnsi="Arial" w:cs="Arial"/>
                <w:i/>
                <w:color w:val="000000" w:themeColor="text1"/>
                <w:lang w:val="mn-MN"/>
              </w:rPr>
            </w:pPr>
            <w:r w:rsidRPr="00996855">
              <w:rPr>
                <w:rFonts w:ascii="Arial" w:hAnsi="Arial" w:cs="Arial"/>
                <w:i/>
                <w:color w:val="000000" w:themeColor="text1"/>
                <w:lang w:val="mn-MN"/>
              </w:rPr>
              <w:t>Эхний хагас жилд: Иргэд, албан хаагчдаас ирүүлсэн өргөдлийг хүлээн авч, хариуг хүргүүлсэн байна.</w:t>
            </w:r>
          </w:p>
        </w:tc>
      </w:tr>
      <w:tr w:rsidR="004A6113" w:rsidRPr="00CE1852" w:rsidTr="00996855">
        <w:trPr>
          <w:trHeight w:val="75"/>
        </w:trPr>
        <w:tc>
          <w:tcPr>
            <w:tcW w:w="1648" w:type="dxa"/>
            <w:vMerge w:val="restart"/>
          </w:tcPr>
          <w:p w:rsidR="004A6113" w:rsidRPr="00CE1852" w:rsidRDefault="004A6113" w:rsidP="004A6113">
            <w:pPr>
              <w:spacing w:before="60" w:after="60"/>
              <w:jc w:val="right"/>
              <w:rPr>
                <w:rFonts w:ascii="Arial" w:hAnsi="Arial" w:cs="Arial"/>
                <w:color w:val="000000" w:themeColor="text1"/>
                <w:lang w:val="mn-MN"/>
              </w:rPr>
            </w:pPr>
            <w:r w:rsidRPr="00CE1852">
              <w:rPr>
                <w:rFonts w:ascii="Arial" w:hAnsi="Arial" w:cs="Arial"/>
                <w:color w:val="000000" w:themeColor="text1"/>
                <w:lang w:val="mn-MN"/>
              </w:rPr>
              <w:t>Арга хэмжээний хэрэгжилт</w:t>
            </w:r>
          </w:p>
        </w:tc>
        <w:tc>
          <w:tcPr>
            <w:tcW w:w="1811" w:type="dxa"/>
            <w:shd w:val="clear" w:color="auto" w:fill="FFFFFF" w:themeFill="background1"/>
          </w:tcPr>
          <w:p w:rsidR="004A6113" w:rsidRPr="00CE1852" w:rsidRDefault="004A6113" w:rsidP="004A6113">
            <w:pPr>
              <w:spacing w:before="60" w:after="60"/>
              <w:jc w:val="right"/>
              <w:rPr>
                <w:rFonts w:ascii="Arial" w:hAnsi="Arial" w:cs="Arial"/>
                <w:i/>
                <w:color w:val="000000" w:themeColor="text1"/>
                <w:lang w:val="mn-MN"/>
              </w:rPr>
            </w:pPr>
            <w:r w:rsidRPr="00CE1852">
              <w:rPr>
                <w:rFonts w:ascii="Arial" w:hAnsi="Arial" w:cs="Arial"/>
                <w:i/>
                <w:color w:val="000000" w:themeColor="text1"/>
                <w:lang w:val="mn-MN"/>
              </w:rPr>
              <w:t>Хэрэгжилт</w:t>
            </w:r>
          </w:p>
        </w:tc>
        <w:tc>
          <w:tcPr>
            <w:tcW w:w="6427" w:type="dxa"/>
            <w:gridSpan w:val="5"/>
            <w:shd w:val="clear" w:color="auto" w:fill="FFFFFF" w:themeFill="background1"/>
          </w:tcPr>
          <w:p w:rsidR="004A6113" w:rsidRPr="00CE1852" w:rsidRDefault="00D24061" w:rsidP="00996855">
            <w:pPr>
              <w:rPr>
                <w:rFonts w:ascii="Arial" w:hAnsi="Arial" w:cs="Arial"/>
                <w:i/>
                <w:color w:val="000000" w:themeColor="text1"/>
                <w:lang w:val="mn-MN"/>
              </w:rPr>
            </w:pPr>
            <w:r w:rsidRPr="00996855">
              <w:rPr>
                <w:rFonts w:ascii="Arial" w:hAnsi="Arial" w:cs="Arial"/>
                <w:i/>
                <w:color w:val="000000" w:themeColor="text1"/>
                <w:lang w:val="mn-MN"/>
              </w:rPr>
              <w:t xml:space="preserve">Эхний хагас жилд  нийт 42 өргөдөл бүртгэгдснээс 74% - хүн ам ба малын тоон үзүүлэлтүүд, 26%- бусад өргөдөл болон хүсэлтүүдийн хариуг  албан тоотоор болон цахимаар илгээсэн. </w:t>
            </w:r>
          </w:p>
        </w:tc>
      </w:tr>
      <w:tr w:rsidR="004A6113" w:rsidRPr="00CE1852" w:rsidTr="00996855">
        <w:trPr>
          <w:trHeight w:val="75"/>
        </w:trPr>
        <w:tc>
          <w:tcPr>
            <w:tcW w:w="1648" w:type="dxa"/>
            <w:vMerge/>
          </w:tcPr>
          <w:p w:rsidR="004A6113" w:rsidRPr="00CE1852" w:rsidRDefault="004A6113" w:rsidP="004A6113">
            <w:pPr>
              <w:spacing w:before="60" w:after="60"/>
              <w:jc w:val="right"/>
              <w:rPr>
                <w:rFonts w:ascii="Arial" w:hAnsi="Arial" w:cs="Arial"/>
                <w:color w:val="000000" w:themeColor="text1"/>
                <w:lang w:val="mn-MN"/>
              </w:rPr>
            </w:pPr>
          </w:p>
        </w:tc>
        <w:tc>
          <w:tcPr>
            <w:tcW w:w="1811" w:type="dxa"/>
            <w:shd w:val="clear" w:color="auto" w:fill="FFFFFF" w:themeFill="background1"/>
          </w:tcPr>
          <w:p w:rsidR="004A6113" w:rsidRPr="00CE1852" w:rsidRDefault="004A6113" w:rsidP="004A6113">
            <w:pPr>
              <w:spacing w:before="60" w:after="60"/>
              <w:jc w:val="right"/>
              <w:rPr>
                <w:rFonts w:ascii="Arial" w:hAnsi="Arial" w:cs="Arial"/>
                <w:i/>
                <w:color w:val="000000" w:themeColor="text1"/>
                <w:lang w:val="mn-MN"/>
              </w:rPr>
            </w:pPr>
            <w:r w:rsidRPr="00CE1852">
              <w:rPr>
                <w:rFonts w:ascii="Arial" w:hAnsi="Arial" w:cs="Arial"/>
                <w:i/>
                <w:color w:val="000000" w:themeColor="text1"/>
                <w:lang w:val="mn-MN"/>
              </w:rPr>
              <w:t>Зарцуулсан хөрөнгө</w:t>
            </w:r>
          </w:p>
        </w:tc>
        <w:tc>
          <w:tcPr>
            <w:tcW w:w="6427" w:type="dxa"/>
            <w:gridSpan w:val="5"/>
            <w:shd w:val="clear" w:color="auto" w:fill="FFFFFF" w:themeFill="background1"/>
          </w:tcPr>
          <w:p w:rsidR="004A6113" w:rsidRPr="00CE1852" w:rsidRDefault="004A6113" w:rsidP="004A6113">
            <w:pPr>
              <w:spacing w:before="60" w:after="60"/>
              <w:jc w:val="both"/>
              <w:rPr>
                <w:rFonts w:ascii="Arial" w:hAnsi="Arial" w:cs="Arial"/>
                <w:i/>
                <w:color w:val="000000" w:themeColor="text1"/>
                <w:lang w:val="mn-MN"/>
              </w:rPr>
            </w:pPr>
            <w:r w:rsidRPr="00CE1852">
              <w:rPr>
                <w:rFonts w:ascii="Arial" w:hAnsi="Arial" w:cs="Arial"/>
                <w:i/>
                <w:color w:val="000000" w:themeColor="text1"/>
                <w:lang w:val="mn-MN"/>
              </w:rPr>
              <w:t>Улсын төсөв</w:t>
            </w:r>
          </w:p>
        </w:tc>
      </w:tr>
      <w:tr w:rsidR="004A6113" w:rsidRPr="00CE1852" w:rsidTr="00996855">
        <w:trPr>
          <w:trHeight w:val="75"/>
        </w:trPr>
        <w:tc>
          <w:tcPr>
            <w:tcW w:w="1648" w:type="dxa"/>
            <w:vMerge/>
          </w:tcPr>
          <w:p w:rsidR="004A6113" w:rsidRPr="00CE1852" w:rsidRDefault="004A6113" w:rsidP="004A6113">
            <w:pPr>
              <w:spacing w:before="60" w:after="60"/>
              <w:jc w:val="right"/>
              <w:rPr>
                <w:rFonts w:ascii="Arial" w:hAnsi="Arial" w:cs="Arial"/>
                <w:color w:val="000000" w:themeColor="text1"/>
                <w:lang w:val="mn-MN"/>
              </w:rPr>
            </w:pPr>
          </w:p>
        </w:tc>
        <w:tc>
          <w:tcPr>
            <w:tcW w:w="1811" w:type="dxa"/>
            <w:shd w:val="clear" w:color="auto" w:fill="FFFFFF" w:themeFill="background1"/>
          </w:tcPr>
          <w:p w:rsidR="004A6113" w:rsidRPr="00CE1852" w:rsidRDefault="004A6113" w:rsidP="004A6113">
            <w:pPr>
              <w:spacing w:before="60" w:after="60"/>
              <w:jc w:val="right"/>
              <w:rPr>
                <w:rFonts w:ascii="Arial" w:hAnsi="Arial" w:cs="Arial"/>
                <w:i/>
                <w:color w:val="000000" w:themeColor="text1"/>
                <w:lang w:val="mn-MN"/>
              </w:rPr>
            </w:pPr>
            <w:r w:rsidRPr="00CE1852">
              <w:rPr>
                <w:rFonts w:ascii="Arial" w:hAnsi="Arial" w:cs="Arial"/>
                <w:i/>
                <w:color w:val="000000" w:themeColor="text1"/>
                <w:lang w:val="mn-MN"/>
              </w:rPr>
              <w:t>Хүрсэн түвшин</w:t>
            </w:r>
          </w:p>
        </w:tc>
        <w:tc>
          <w:tcPr>
            <w:tcW w:w="6427" w:type="dxa"/>
            <w:gridSpan w:val="5"/>
            <w:shd w:val="clear" w:color="auto" w:fill="FFFFFF" w:themeFill="background1"/>
          </w:tcPr>
          <w:p w:rsidR="004A6113" w:rsidRPr="00CE1852" w:rsidRDefault="00403C80" w:rsidP="004A6113">
            <w:pPr>
              <w:spacing w:before="60" w:after="60"/>
              <w:jc w:val="both"/>
              <w:rPr>
                <w:rFonts w:ascii="Arial" w:hAnsi="Arial" w:cs="Arial"/>
                <w:i/>
                <w:color w:val="000000" w:themeColor="text1"/>
                <w:lang w:val="mn-MN"/>
              </w:rPr>
            </w:pPr>
            <w:r w:rsidRPr="00CE1852">
              <w:rPr>
                <w:rFonts w:ascii="Arial" w:hAnsi="Arial" w:cs="Arial"/>
                <w:i/>
                <w:color w:val="000000" w:themeColor="text1"/>
              </w:rPr>
              <w:t>Эхний хагас жилд  нийт 42 өргөдөл бүртгэгдсэнээс 100% шийдвэрлэсэн байна.</w:t>
            </w:r>
          </w:p>
        </w:tc>
      </w:tr>
      <w:tr w:rsidR="004A6113" w:rsidRPr="00CE1852" w:rsidTr="00996855">
        <w:trPr>
          <w:trHeight w:val="75"/>
        </w:trPr>
        <w:tc>
          <w:tcPr>
            <w:tcW w:w="3459" w:type="dxa"/>
            <w:gridSpan w:val="2"/>
          </w:tcPr>
          <w:p w:rsidR="004A6113" w:rsidRPr="00CE1852" w:rsidRDefault="00C1639E" w:rsidP="004A6113">
            <w:pPr>
              <w:spacing w:before="60" w:after="60"/>
              <w:jc w:val="right"/>
              <w:rPr>
                <w:rFonts w:ascii="Arial" w:hAnsi="Arial" w:cs="Arial"/>
                <w:i/>
                <w:color w:val="000000" w:themeColor="text1"/>
                <w:lang w:val="mn-MN"/>
              </w:rPr>
            </w:pPr>
            <w:r w:rsidRPr="00C1639E">
              <w:rPr>
                <w:rFonts w:ascii="Arial" w:hAnsi="Arial" w:cs="Arial"/>
                <w:i/>
                <w:color w:val="FF0000"/>
                <w:lang w:val="mn-MN"/>
              </w:rPr>
              <w:t>Төсвийн ерөнхийлөн захирагч</w:t>
            </w:r>
            <w:r>
              <w:rPr>
                <w:rFonts w:ascii="Arial" w:hAnsi="Arial" w:cs="Arial"/>
                <w:i/>
                <w:color w:val="FF0000"/>
                <w:lang w:val="mn-MN"/>
              </w:rPr>
              <w:t xml:space="preserve"> үнэлгээ</w:t>
            </w:r>
          </w:p>
        </w:tc>
        <w:tc>
          <w:tcPr>
            <w:tcW w:w="6427" w:type="dxa"/>
            <w:gridSpan w:val="5"/>
            <w:shd w:val="clear" w:color="auto" w:fill="FFFFFF" w:themeFill="background1"/>
          </w:tcPr>
          <w:p w:rsidR="004A6113" w:rsidRPr="00CE1852" w:rsidRDefault="004A6113" w:rsidP="004A6113">
            <w:pPr>
              <w:spacing w:before="60" w:after="60"/>
              <w:jc w:val="both"/>
              <w:rPr>
                <w:rFonts w:ascii="Arial" w:hAnsi="Arial" w:cs="Arial"/>
                <w:i/>
                <w:color w:val="000000" w:themeColor="text1"/>
                <w:lang w:val="mn-MN"/>
              </w:rPr>
            </w:pPr>
          </w:p>
        </w:tc>
      </w:tr>
    </w:tbl>
    <w:p w:rsidR="00403C80" w:rsidRPr="00CE1852" w:rsidRDefault="00403C80" w:rsidP="00403C80">
      <w:pPr>
        <w:spacing w:before="360" w:after="120" w:line="240" w:lineRule="auto"/>
        <w:jc w:val="both"/>
        <w:rPr>
          <w:rFonts w:ascii="Arial" w:hAnsi="Arial" w:cs="Arial"/>
          <w:color w:val="808080" w:themeColor="background1" w:themeShade="80"/>
          <w:lang w:val="mn-MN"/>
        </w:rPr>
      </w:pPr>
      <w:r w:rsidRPr="00CE1852">
        <w:rPr>
          <w:rFonts w:ascii="Arial" w:hAnsi="Arial" w:cs="Arial"/>
          <w:b/>
          <w:lang w:val="mn-MN"/>
        </w:rPr>
        <w:t>Гүйцэтгэлийн зорилт №2.1-ийн үр дүн:</w:t>
      </w:r>
      <w:r w:rsidRPr="00CE1852">
        <w:rPr>
          <w:rFonts w:ascii="Arial" w:hAnsi="Arial" w:cs="Arial"/>
          <w:lang w:val="mn-MN"/>
        </w:rPr>
        <w:t xml:space="preserve"> Хэлтсийн хэмжээнд бүх төрлийн баримт бичгийн эргэлт, биелэлтэд хяналт тавьж, зохих журмын дагуу шуурхай шийдвэрлэх</w:t>
      </w:r>
    </w:p>
    <w:tbl>
      <w:tblPr>
        <w:tblStyle w:val="TableGrid"/>
        <w:tblW w:w="9900" w:type="dxa"/>
        <w:tblInd w:w="-5" w:type="dxa"/>
        <w:tblLayout w:type="fixed"/>
        <w:tblLook w:val="04A0" w:firstRow="1" w:lastRow="0" w:firstColumn="1" w:lastColumn="0" w:noHBand="0" w:noVBand="1"/>
      </w:tblPr>
      <w:tblGrid>
        <w:gridCol w:w="426"/>
        <w:gridCol w:w="2268"/>
        <w:gridCol w:w="1134"/>
        <w:gridCol w:w="1275"/>
        <w:gridCol w:w="2268"/>
        <w:gridCol w:w="2529"/>
      </w:tblGrid>
      <w:tr w:rsidR="00403C80" w:rsidRPr="00CE1852" w:rsidTr="00264AC9">
        <w:trPr>
          <w:trHeight w:val="270"/>
        </w:trPr>
        <w:tc>
          <w:tcPr>
            <w:tcW w:w="426" w:type="dxa"/>
            <w:vMerge w:val="restart"/>
            <w:tcBorders>
              <w:top w:val="single" w:sz="4" w:space="0" w:color="auto"/>
              <w:left w:val="single" w:sz="4" w:space="0" w:color="auto"/>
              <w:right w:val="single" w:sz="4" w:space="0" w:color="auto"/>
            </w:tcBorders>
            <w:vAlign w:val="center"/>
            <w:hideMark/>
          </w:tcPr>
          <w:p w:rsidR="00403C80" w:rsidRPr="00CE1852" w:rsidRDefault="00403C80" w:rsidP="00264AC9">
            <w:pPr>
              <w:spacing w:before="60" w:after="60"/>
              <w:jc w:val="center"/>
              <w:rPr>
                <w:rFonts w:ascii="Arial" w:hAnsi="Arial" w:cs="Arial"/>
                <w:lang w:val="mn-MN"/>
              </w:rPr>
            </w:pPr>
            <w:r w:rsidRPr="00CE1852">
              <w:rPr>
                <w:rFonts w:ascii="Arial" w:hAnsi="Arial" w:cs="Arial"/>
                <w:lang w:val="mn-MN"/>
              </w:rPr>
              <w:t>№</w:t>
            </w:r>
          </w:p>
        </w:tc>
        <w:tc>
          <w:tcPr>
            <w:tcW w:w="2268" w:type="dxa"/>
            <w:vMerge w:val="restart"/>
            <w:tcBorders>
              <w:top w:val="single" w:sz="4" w:space="0" w:color="auto"/>
              <w:left w:val="single" w:sz="4" w:space="0" w:color="auto"/>
              <w:right w:val="single" w:sz="4" w:space="0" w:color="auto"/>
            </w:tcBorders>
            <w:vAlign w:val="center"/>
            <w:hideMark/>
          </w:tcPr>
          <w:p w:rsidR="00403C80" w:rsidRPr="00CE1852" w:rsidRDefault="00403C80" w:rsidP="00264AC9">
            <w:pPr>
              <w:spacing w:before="60" w:after="60"/>
              <w:jc w:val="center"/>
              <w:rPr>
                <w:rFonts w:ascii="Arial" w:hAnsi="Arial" w:cs="Arial"/>
                <w:lang w:val="mn-MN"/>
              </w:rPr>
            </w:pPr>
            <w:r w:rsidRPr="00CE1852">
              <w:rPr>
                <w:rFonts w:ascii="Arial" w:hAnsi="Arial" w:cs="Arial"/>
                <w:lang w:val="mn-MN"/>
              </w:rPr>
              <w:t xml:space="preserve">Үр дүнгийн шалгуур үзүүлэлт </w:t>
            </w:r>
          </w:p>
        </w:tc>
        <w:tc>
          <w:tcPr>
            <w:tcW w:w="1134" w:type="dxa"/>
            <w:vMerge w:val="restart"/>
            <w:tcBorders>
              <w:top w:val="single" w:sz="4" w:space="0" w:color="auto"/>
              <w:left w:val="single" w:sz="4" w:space="0" w:color="auto"/>
              <w:right w:val="single" w:sz="4" w:space="0" w:color="auto"/>
            </w:tcBorders>
            <w:vAlign w:val="center"/>
            <w:hideMark/>
          </w:tcPr>
          <w:p w:rsidR="00403C80" w:rsidRPr="00CE1852" w:rsidRDefault="00403C80" w:rsidP="00264AC9">
            <w:pPr>
              <w:spacing w:before="60" w:after="60"/>
              <w:jc w:val="center"/>
              <w:rPr>
                <w:rFonts w:ascii="Arial" w:hAnsi="Arial" w:cs="Arial"/>
                <w:lang w:val="mn-MN"/>
              </w:rPr>
            </w:pPr>
            <w:r w:rsidRPr="00CE1852">
              <w:rPr>
                <w:rFonts w:ascii="Arial" w:hAnsi="Arial" w:cs="Arial"/>
                <w:lang w:val="mn-MN"/>
              </w:rPr>
              <w:t>Хэмжих нэгж</w:t>
            </w:r>
          </w:p>
        </w:tc>
        <w:tc>
          <w:tcPr>
            <w:tcW w:w="1275" w:type="dxa"/>
            <w:tcBorders>
              <w:top w:val="single" w:sz="4" w:space="0" w:color="auto"/>
              <w:left w:val="single" w:sz="4" w:space="0" w:color="auto"/>
              <w:bottom w:val="single" w:sz="4" w:space="0" w:color="auto"/>
              <w:right w:val="single" w:sz="4" w:space="0" w:color="auto"/>
            </w:tcBorders>
            <w:vAlign w:val="center"/>
            <w:hideMark/>
          </w:tcPr>
          <w:p w:rsidR="00403C80" w:rsidRPr="00CE1852" w:rsidRDefault="00403C80" w:rsidP="00264AC9">
            <w:pPr>
              <w:spacing w:before="60" w:after="60"/>
              <w:ind w:left="-108" w:right="-108"/>
              <w:jc w:val="center"/>
              <w:rPr>
                <w:rFonts w:ascii="Arial" w:hAnsi="Arial" w:cs="Arial"/>
                <w:lang w:val="mn-MN"/>
              </w:rPr>
            </w:pPr>
            <w:r w:rsidRPr="00CE1852">
              <w:rPr>
                <w:rFonts w:ascii="Arial" w:hAnsi="Arial" w:cs="Arial"/>
                <w:lang w:val="mn-MN"/>
              </w:rPr>
              <w:t>Суурь түвшин</w:t>
            </w:r>
          </w:p>
        </w:tc>
        <w:tc>
          <w:tcPr>
            <w:tcW w:w="4797" w:type="dxa"/>
            <w:gridSpan w:val="2"/>
            <w:tcBorders>
              <w:top w:val="single" w:sz="4" w:space="0" w:color="auto"/>
              <w:left w:val="single" w:sz="4" w:space="0" w:color="auto"/>
              <w:bottom w:val="single" w:sz="4" w:space="0" w:color="auto"/>
              <w:right w:val="single" w:sz="4" w:space="0" w:color="auto"/>
            </w:tcBorders>
            <w:vAlign w:val="center"/>
            <w:hideMark/>
          </w:tcPr>
          <w:p w:rsidR="00403C80" w:rsidRPr="00CE1852" w:rsidRDefault="00403C80" w:rsidP="00264AC9">
            <w:pPr>
              <w:spacing w:before="60" w:after="60"/>
              <w:jc w:val="center"/>
              <w:rPr>
                <w:rFonts w:ascii="Arial" w:hAnsi="Arial" w:cs="Arial"/>
                <w:lang w:val="mn-MN"/>
              </w:rPr>
            </w:pPr>
            <w:r w:rsidRPr="00CE1852">
              <w:rPr>
                <w:rFonts w:ascii="Arial" w:hAnsi="Arial" w:cs="Arial"/>
                <w:lang w:val="mn-MN"/>
              </w:rPr>
              <w:t>Хүрэх түвшин / Хүрсэн түвшин / Үр дүнгийн үзүүлэлт</w:t>
            </w:r>
          </w:p>
        </w:tc>
      </w:tr>
      <w:tr w:rsidR="00403C80" w:rsidRPr="00CE1852" w:rsidTr="00264AC9">
        <w:trPr>
          <w:trHeight w:val="150"/>
        </w:trPr>
        <w:tc>
          <w:tcPr>
            <w:tcW w:w="426" w:type="dxa"/>
            <w:vMerge/>
            <w:tcBorders>
              <w:left w:val="single" w:sz="4" w:space="0" w:color="auto"/>
              <w:right w:val="single" w:sz="4" w:space="0" w:color="auto"/>
            </w:tcBorders>
            <w:vAlign w:val="center"/>
            <w:hideMark/>
          </w:tcPr>
          <w:p w:rsidR="00403C80" w:rsidRPr="00CE1852" w:rsidRDefault="00403C80" w:rsidP="00264AC9">
            <w:pPr>
              <w:rPr>
                <w:rFonts w:ascii="Arial" w:hAnsi="Arial" w:cs="Arial"/>
                <w:lang w:val="mn-MN"/>
              </w:rPr>
            </w:pPr>
          </w:p>
        </w:tc>
        <w:tc>
          <w:tcPr>
            <w:tcW w:w="2268" w:type="dxa"/>
            <w:vMerge/>
            <w:tcBorders>
              <w:left w:val="single" w:sz="4" w:space="0" w:color="auto"/>
              <w:right w:val="single" w:sz="4" w:space="0" w:color="auto"/>
            </w:tcBorders>
            <w:vAlign w:val="center"/>
            <w:hideMark/>
          </w:tcPr>
          <w:p w:rsidR="00403C80" w:rsidRPr="00CE1852" w:rsidRDefault="00403C80" w:rsidP="00264AC9">
            <w:pPr>
              <w:rPr>
                <w:rFonts w:ascii="Arial" w:hAnsi="Arial" w:cs="Arial"/>
                <w:lang w:val="mn-MN"/>
              </w:rPr>
            </w:pPr>
          </w:p>
        </w:tc>
        <w:tc>
          <w:tcPr>
            <w:tcW w:w="1134" w:type="dxa"/>
            <w:vMerge/>
            <w:tcBorders>
              <w:left w:val="single" w:sz="4" w:space="0" w:color="auto"/>
              <w:right w:val="single" w:sz="4" w:space="0" w:color="auto"/>
            </w:tcBorders>
            <w:vAlign w:val="center"/>
            <w:hideMark/>
          </w:tcPr>
          <w:p w:rsidR="00403C80" w:rsidRPr="00CE1852" w:rsidRDefault="00403C80" w:rsidP="00264AC9">
            <w:pPr>
              <w:rPr>
                <w:rFonts w:ascii="Arial" w:hAnsi="Arial" w:cs="Arial"/>
                <w:lang w:val="mn-MN"/>
              </w:rPr>
            </w:pPr>
          </w:p>
        </w:tc>
        <w:tc>
          <w:tcPr>
            <w:tcW w:w="1275" w:type="dxa"/>
            <w:vMerge w:val="restart"/>
            <w:tcBorders>
              <w:top w:val="single" w:sz="4" w:space="0" w:color="auto"/>
              <w:left w:val="single" w:sz="4" w:space="0" w:color="auto"/>
              <w:right w:val="single" w:sz="4" w:space="0" w:color="auto"/>
            </w:tcBorders>
            <w:vAlign w:val="center"/>
            <w:hideMark/>
          </w:tcPr>
          <w:p w:rsidR="00403C80" w:rsidRPr="00CE1852" w:rsidRDefault="00403C80" w:rsidP="00264AC9">
            <w:pPr>
              <w:spacing w:before="60" w:after="60"/>
              <w:jc w:val="center"/>
              <w:rPr>
                <w:rFonts w:ascii="Arial" w:hAnsi="Arial" w:cs="Arial"/>
                <w:lang w:val="mn-MN"/>
              </w:rPr>
            </w:pPr>
            <w:r w:rsidRPr="00CE1852">
              <w:rPr>
                <w:rFonts w:ascii="Arial" w:hAnsi="Arial" w:cs="Arial"/>
                <w:lang w:val="mn-MN"/>
              </w:rPr>
              <w:t>Өмнөх улирал</w:t>
            </w:r>
          </w:p>
        </w:tc>
        <w:tc>
          <w:tcPr>
            <w:tcW w:w="4797" w:type="dxa"/>
            <w:gridSpan w:val="2"/>
            <w:tcBorders>
              <w:top w:val="single" w:sz="4" w:space="0" w:color="auto"/>
              <w:left w:val="single" w:sz="4" w:space="0" w:color="auto"/>
              <w:bottom w:val="single" w:sz="4" w:space="0" w:color="auto"/>
              <w:right w:val="single" w:sz="4" w:space="0" w:color="auto"/>
            </w:tcBorders>
            <w:vAlign w:val="center"/>
          </w:tcPr>
          <w:p w:rsidR="00403C80" w:rsidRPr="00CE1852" w:rsidRDefault="00403C80" w:rsidP="00264AC9">
            <w:pPr>
              <w:spacing w:before="60" w:after="60"/>
              <w:ind w:left="-108" w:right="-77"/>
              <w:jc w:val="center"/>
              <w:rPr>
                <w:rFonts w:ascii="Arial" w:hAnsi="Arial" w:cs="Arial"/>
                <w:lang w:val="mn-MN"/>
              </w:rPr>
            </w:pPr>
            <w:r w:rsidRPr="00CE1852">
              <w:rPr>
                <w:rFonts w:ascii="Arial" w:hAnsi="Arial" w:cs="Arial"/>
                <w:lang w:val="mn-MN"/>
              </w:rPr>
              <w:t>Хагас жилд</w:t>
            </w:r>
          </w:p>
        </w:tc>
      </w:tr>
      <w:tr w:rsidR="00403C80" w:rsidRPr="00CE1852" w:rsidTr="00264AC9">
        <w:trPr>
          <w:trHeight w:val="386"/>
        </w:trPr>
        <w:tc>
          <w:tcPr>
            <w:tcW w:w="426" w:type="dxa"/>
            <w:vMerge/>
            <w:tcBorders>
              <w:left w:val="single" w:sz="4" w:space="0" w:color="auto"/>
              <w:bottom w:val="single" w:sz="4" w:space="0" w:color="auto"/>
              <w:right w:val="single" w:sz="4" w:space="0" w:color="auto"/>
            </w:tcBorders>
            <w:vAlign w:val="center"/>
          </w:tcPr>
          <w:p w:rsidR="00403C80" w:rsidRPr="00CE1852" w:rsidRDefault="00403C80" w:rsidP="00264AC9">
            <w:pPr>
              <w:rPr>
                <w:rFonts w:ascii="Arial" w:hAnsi="Arial" w:cs="Arial"/>
                <w:lang w:val="mn-MN"/>
              </w:rPr>
            </w:pPr>
          </w:p>
        </w:tc>
        <w:tc>
          <w:tcPr>
            <w:tcW w:w="2268" w:type="dxa"/>
            <w:vMerge/>
            <w:tcBorders>
              <w:left w:val="single" w:sz="4" w:space="0" w:color="auto"/>
              <w:bottom w:val="single" w:sz="4" w:space="0" w:color="auto"/>
              <w:right w:val="single" w:sz="4" w:space="0" w:color="auto"/>
            </w:tcBorders>
            <w:vAlign w:val="center"/>
          </w:tcPr>
          <w:p w:rsidR="00403C80" w:rsidRPr="00CE1852" w:rsidRDefault="00403C80" w:rsidP="00264AC9">
            <w:pPr>
              <w:rPr>
                <w:rFonts w:ascii="Arial" w:hAnsi="Arial" w:cs="Arial"/>
                <w:lang w:val="mn-MN"/>
              </w:rPr>
            </w:pPr>
          </w:p>
        </w:tc>
        <w:tc>
          <w:tcPr>
            <w:tcW w:w="1134" w:type="dxa"/>
            <w:vMerge/>
            <w:tcBorders>
              <w:left w:val="single" w:sz="4" w:space="0" w:color="auto"/>
              <w:bottom w:val="single" w:sz="4" w:space="0" w:color="auto"/>
              <w:right w:val="single" w:sz="4" w:space="0" w:color="auto"/>
            </w:tcBorders>
            <w:vAlign w:val="center"/>
          </w:tcPr>
          <w:p w:rsidR="00403C80" w:rsidRPr="00CE1852" w:rsidRDefault="00403C80" w:rsidP="00264AC9">
            <w:pPr>
              <w:rPr>
                <w:rFonts w:ascii="Arial" w:hAnsi="Arial" w:cs="Arial"/>
                <w:lang w:val="mn-MN"/>
              </w:rPr>
            </w:pPr>
          </w:p>
        </w:tc>
        <w:tc>
          <w:tcPr>
            <w:tcW w:w="1275" w:type="dxa"/>
            <w:vMerge/>
            <w:tcBorders>
              <w:left w:val="single" w:sz="4" w:space="0" w:color="auto"/>
              <w:bottom w:val="single" w:sz="4" w:space="0" w:color="auto"/>
              <w:right w:val="single" w:sz="4" w:space="0" w:color="auto"/>
            </w:tcBorders>
            <w:vAlign w:val="center"/>
          </w:tcPr>
          <w:p w:rsidR="00403C80" w:rsidRPr="00CE1852" w:rsidRDefault="00403C80" w:rsidP="00264AC9">
            <w:pPr>
              <w:spacing w:before="60" w:after="60"/>
              <w:jc w:val="center"/>
              <w:rPr>
                <w:rFonts w:ascii="Arial" w:hAnsi="Arial" w:cs="Arial"/>
                <w:lang w:val="mn-MN"/>
              </w:rPr>
            </w:pPr>
          </w:p>
        </w:tc>
        <w:tc>
          <w:tcPr>
            <w:tcW w:w="2268" w:type="dxa"/>
            <w:tcBorders>
              <w:top w:val="single" w:sz="4" w:space="0" w:color="auto"/>
              <w:left w:val="single" w:sz="4" w:space="0" w:color="auto"/>
              <w:bottom w:val="single" w:sz="4" w:space="0" w:color="auto"/>
              <w:right w:val="single" w:sz="4" w:space="0" w:color="auto"/>
            </w:tcBorders>
            <w:vAlign w:val="center"/>
          </w:tcPr>
          <w:p w:rsidR="00403C80" w:rsidRPr="00CE1852" w:rsidRDefault="00403C80" w:rsidP="00264AC9">
            <w:pPr>
              <w:spacing w:before="60" w:after="60"/>
              <w:ind w:left="-108" w:right="-77"/>
              <w:jc w:val="center"/>
              <w:rPr>
                <w:rFonts w:ascii="Arial" w:hAnsi="Arial" w:cs="Arial"/>
                <w:lang w:val="mn-MN"/>
              </w:rPr>
            </w:pPr>
            <w:r w:rsidRPr="00CE1852">
              <w:rPr>
                <w:rFonts w:ascii="Arial" w:hAnsi="Arial" w:cs="Arial"/>
                <w:lang w:val="mn-MN"/>
              </w:rPr>
              <w:t>Төлөвлөгөө</w:t>
            </w:r>
          </w:p>
        </w:tc>
        <w:tc>
          <w:tcPr>
            <w:tcW w:w="2529" w:type="dxa"/>
            <w:tcBorders>
              <w:left w:val="single" w:sz="4" w:space="0" w:color="auto"/>
              <w:bottom w:val="single" w:sz="4" w:space="0" w:color="auto"/>
              <w:right w:val="single" w:sz="4" w:space="0" w:color="auto"/>
            </w:tcBorders>
            <w:vAlign w:val="center"/>
          </w:tcPr>
          <w:p w:rsidR="00403C80" w:rsidRPr="00CE1852" w:rsidRDefault="00403C80" w:rsidP="00264AC9">
            <w:pPr>
              <w:spacing w:before="60" w:after="60"/>
              <w:ind w:left="-108" w:right="-77"/>
              <w:jc w:val="center"/>
              <w:rPr>
                <w:rFonts w:ascii="Arial" w:hAnsi="Arial" w:cs="Arial"/>
              </w:rPr>
            </w:pPr>
            <w:r w:rsidRPr="00CE1852">
              <w:rPr>
                <w:rFonts w:ascii="Arial" w:hAnsi="Arial" w:cs="Arial"/>
                <w:lang w:val="mn-MN"/>
              </w:rPr>
              <w:t>Гүйцэтгэл</w:t>
            </w:r>
          </w:p>
        </w:tc>
      </w:tr>
      <w:tr w:rsidR="00403C80" w:rsidRPr="00CE1852" w:rsidTr="00264AC9">
        <w:tc>
          <w:tcPr>
            <w:tcW w:w="426" w:type="dxa"/>
            <w:tcBorders>
              <w:top w:val="single" w:sz="4" w:space="0" w:color="auto"/>
              <w:left w:val="single" w:sz="4" w:space="0" w:color="auto"/>
              <w:bottom w:val="single" w:sz="4" w:space="0" w:color="auto"/>
              <w:right w:val="single" w:sz="4" w:space="0" w:color="auto"/>
            </w:tcBorders>
          </w:tcPr>
          <w:p w:rsidR="00403C80" w:rsidRPr="00CE1852" w:rsidRDefault="00403C80" w:rsidP="00403C80">
            <w:pPr>
              <w:spacing w:before="60" w:after="60"/>
              <w:jc w:val="center"/>
              <w:rPr>
                <w:rFonts w:ascii="Arial" w:hAnsi="Arial" w:cs="Arial"/>
              </w:rPr>
            </w:pPr>
            <w:r w:rsidRPr="00CE1852">
              <w:rPr>
                <w:rFonts w:ascii="Arial" w:hAnsi="Arial" w:cs="Arial"/>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403C80" w:rsidRPr="00CE1852" w:rsidRDefault="00403C80" w:rsidP="00403C80">
            <w:pPr>
              <w:spacing w:before="60" w:after="60"/>
              <w:jc w:val="both"/>
              <w:rPr>
                <w:rFonts w:ascii="Arial" w:hAnsi="Arial" w:cs="Arial"/>
                <w:lang w:val="mn-MN"/>
              </w:rPr>
            </w:pPr>
            <w:r w:rsidRPr="00CE1852">
              <w:rPr>
                <w:rFonts w:ascii="Arial" w:hAnsi="Arial" w:cs="Arial"/>
                <w:lang w:val="mn-MN"/>
              </w:rPr>
              <w:t>Үр дүнгийн үзүүлэлт №2.1 Өргөдөл, гомдлыг хугацаанд нь шийдвэрлэх</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403C80" w:rsidRPr="00CE1852" w:rsidRDefault="00403C80" w:rsidP="00403C80">
            <w:pPr>
              <w:spacing w:before="60" w:after="60"/>
              <w:jc w:val="center"/>
              <w:rPr>
                <w:rFonts w:ascii="Arial" w:hAnsi="Arial" w:cs="Arial"/>
                <w:lang w:val="mn-MN"/>
              </w:rPr>
            </w:pPr>
            <w:r w:rsidRPr="00CE1852">
              <w:rPr>
                <w:rFonts w:ascii="Arial" w:hAnsi="Arial" w:cs="Arial"/>
                <w:lang w:val="mn-MN"/>
              </w:rPr>
              <w:t>Чанарын үзүүлэлтээр</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403C80" w:rsidRPr="00CE1852" w:rsidRDefault="00403C80" w:rsidP="00403C80">
            <w:pPr>
              <w:rPr>
                <w:rFonts w:ascii="Arial" w:hAnsi="Arial" w:cs="Arial"/>
              </w:rPr>
            </w:pPr>
            <w:r w:rsidRPr="00CE1852">
              <w:rPr>
                <w:rFonts w:ascii="Arial" w:hAnsi="Arial" w:cs="Arial"/>
              </w:rPr>
              <w:t xml:space="preserve">Ажилтан, албан хаагч, иргэдээс ирсэн </w:t>
            </w:r>
            <w:r w:rsidRPr="00CE1852">
              <w:rPr>
                <w:rFonts w:ascii="Arial" w:hAnsi="Arial" w:cs="Arial"/>
              </w:rPr>
              <w:lastRenderedPageBreak/>
              <w:t>өргөдлийг хүлээн авч бүрэн шийдвэрлэсэн</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403C80" w:rsidRPr="00CE1852" w:rsidRDefault="00403C80" w:rsidP="00403C80">
            <w:pPr>
              <w:rPr>
                <w:rFonts w:ascii="Arial" w:hAnsi="Arial" w:cs="Arial"/>
              </w:rPr>
            </w:pPr>
            <w:r w:rsidRPr="00CE1852">
              <w:rPr>
                <w:rFonts w:ascii="Arial" w:hAnsi="Arial" w:cs="Arial"/>
              </w:rPr>
              <w:lastRenderedPageBreak/>
              <w:t>Иргэд, албан хаагчдаас ирүүлсэн өргөдлийг хүлээн авч, хариуг хүргүүлсэн байна.</w:t>
            </w:r>
          </w:p>
        </w:tc>
        <w:tc>
          <w:tcPr>
            <w:tcW w:w="2529" w:type="dxa"/>
            <w:shd w:val="clear" w:color="auto" w:fill="FFFFFF" w:themeFill="background1"/>
          </w:tcPr>
          <w:p w:rsidR="00403C80" w:rsidRPr="00CE1852" w:rsidRDefault="00403C80" w:rsidP="00403C80">
            <w:pPr>
              <w:rPr>
                <w:rFonts w:ascii="Arial" w:hAnsi="Arial" w:cs="Arial"/>
              </w:rPr>
            </w:pPr>
            <w:r w:rsidRPr="00CE1852">
              <w:rPr>
                <w:rFonts w:ascii="Arial" w:hAnsi="Arial" w:cs="Arial"/>
              </w:rPr>
              <w:t xml:space="preserve">Нийт 42 өргөдөл ирснийг дор бүр хугацаанд нь шийдвэрлэж өргөдлийн хариуг </w:t>
            </w:r>
            <w:r w:rsidRPr="00CE1852">
              <w:rPr>
                <w:rFonts w:ascii="Arial" w:hAnsi="Arial" w:cs="Arial"/>
              </w:rPr>
              <w:lastRenderedPageBreak/>
              <w:t>шаардлагатай тохиолдолд бичгээр болон цахимаар шийдвэрлэн ажил</w:t>
            </w:r>
            <w:r w:rsidR="004F796E" w:rsidRPr="00CE1852">
              <w:rPr>
                <w:rFonts w:ascii="Arial" w:hAnsi="Arial" w:cs="Arial"/>
                <w:lang w:val="mn-MN"/>
              </w:rPr>
              <w:t>ла</w:t>
            </w:r>
            <w:r w:rsidRPr="00CE1852">
              <w:rPr>
                <w:rFonts w:ascii="Arial" w:hAnsi="Arial" w:cs="Arial"/>
              </w:rPr>
              <w:t xml:space="preserve">лаа. </w:t>
            </w:r>
          </w:p>
        </w:tc>
      </w:tr>
    </w:tbl>
    <w:p w:rsidR="00D978F2" w:rsidRPr="00CE1852" w:rsidRDefault="00D978F2" w:rsidP="002E10D3">
      <w:pPr>
        <w:spacing w:before="240" w:after="120" w:line="240" w:lineRule="auto"/>
        <w:jc w:val="center"/>
        <w:rPr>
          <w:rFonts w:ascii="Arial" w:hAnsi="Arial" w:cs="Arial"/>
          <w:b/>
          <w:caps/>
          <w:color w:val="C00000"/>
          <w:lang w:val="mn-MN"/>
        </w:rPr>
      </w:pPr>
      <w:r w:rsidRPr="00CE1852">
        <w:rPr>
          <w:rFonts w:ascii="Arial" w:hAnsi="Arial" w:cs="Arial"/>
          <w:caps/>
          <w:color w:val="C00000"/>
          <w:lang w:val="mn-MN"/>
        </w:rPr>
        <w:lastRenderedPageBreak/>
        <w:t>ХЭРЭГЛЭГЧДЭД МЭДЭЭЛЛЭЭР ҮЙЛЧЛЭХ</w:t>
      </w:r>
    </w:p>
    <w:p w:rsidR="00921851" w:rsidRPr="00CE1852" w:rsidRDefault="00D978F2" w:rsidP="00D978F2">
      <w:pPr>
        <w:spacing w:before="240" w:after="120" w:line="240" w:lineRule="auto"/>
        <w:jc w:val="both"/>
        <w:rPr>
          <w:rFonts w:ascii="Arial" w:hAnsi="Arial" w:cs="Arial"/>
          <w:color w:val="000000" w:themeColor="text1"/>
          <w:lang w:val="mn-MN"/>
        </w:rPr>
      </w:pPr>
      <w:r w:rsidRPr="00CE1852">
        <w:rPr>
          <w:rFonts w:ascii="Arial" w:hAnsi="Arial" w:cs="Arial"/>
          <w:b/>
          <w:color w:val="000000" w:themeColor="text1"/>
          <w:lang w:val="mn-MN"/>
        </w:rPr>
        <w:t>Гүйцэтгэлийн зорилт №2.2.</w:t>
      </w:r>
      <w:r w:rsidRPr="00CE1852">
        <w:rPr>
          <w:rFonts w:ascii="Arial" w:hAnsi="Arial" w:cs="Arial"/>
          <w:color w:val="000000" w:themeColor="text1"/>
          <w:lang w:val="mn-MN"/>
        </w:rPr>
        <w:t xml:space="preserve"> Хэрэглэгчдийн статистикийн боловсролыг дээшлүүлэх, олон нийтийн стат</w:t>
      </w:r>
      <w:r w:rsidR="00921851" w:rsidRPr="00CE1852">
        <w:rPr>
          <w:rFonts w:ascii="Arial" w:hAnsi="Arial" w:cs="Arial"/>
          <w:color w:val="000000" w:themeColor="text1"/>
          <w:lang w:val="mn-MN"/>
        </w:rPr>
        <w:t>истикийн хэрэглээг нэмэгдүүлэх.</w:t>
      </w:r>
    </w:p>
    <w:p w:rsidR="00D978F2" w:rsidRPr="00CE1852" w:rsidRDefault="00D978F2" w:rsidP="00D978F2">
      <w:pPr>
        <w:spacing w:before="240" w:after="120" w:line="240" w:lineRule="auto"/>
        <w:jc w:val="both"/>
        <w:rPr>
          <w:rFonts w:ascii="Arial" w:hAnsi="Arial" w:cs="Arial"/>
          <w:color w:val="000000" w:themeColor="text1"/>
          <w:lang w:val="mn-MN"/>
        </w:rPr>
      </w:pPr>
      <w:r w:rsidRPr="00CE1852">
        <w:rPr>
          <w:rFonts w:ascii="Arial" w:hAnsi="Arial" w:cs="Arial"/>
          <w:color w:val="000000" w:themeColor="text1"/>
          <w:lang w:val="mn-MN"/>
        </w:rPr>
        <w:t>Төрийн үйлчилгээний нэр, төрөл: Иргэнд  /  Мэргэжилтэй ажилтанд  /  Аж ахуйн нэгжид чиглэсэн үйлчилгээ</w:t>
      </w:r>
    </w:p>
    <w:tbl>
      <w:tblPr>
        <w:tblStyle w:val="TableGrid"/>
        <w:tblW w:w="0" w:type="auto"/>
        <w:tblInd w:w="-5" w:type="dxa"/>
        <w:tblLook w:val="04A0" w:firstRow="1" w:lastRow="0" w:firstColumn="1" w:lastColumn="0" w:noHBand="0" w:noVBand="1"/>
      </w:tblPr>
      <w:tblGrid>
        <w:gridCol w:w="1636"/>
        <w:gridCol w:w="1798"/>
        <w:gridCol w:w="1244"/>
        <w:gridCol w:w="992"/>
        <w:gridCol w:w="1134"/>
        <w:gridCol w:w="1276"/>
        <w:gridCol w:w="1806"/>
      </w:tblGrid>
      <w:tr w:rsidR="00D978F2" w:rsidRPr="00CE1852" w:rsidTr="002E10D3">
        <w:tc>
          <w:tcPr>
            <w:tcW w:w="1636" w:type="dxa"/>
          </w:tcPr>
          <w:p w:rsidR="00D978F2" w:rsidRPr="00CE1852" w:rsidRDefault="00D978F2" w:rsidP="000A2AA0">
            <w:pPr>
              <w:spacing w:before="60" w:after="60"/>
              <w:jc w:val="center"/>
              <w:rPr>
                <w:rFonts w:ascii="Arial" w:hAnsi="Arial" w:cs="Arial"/>
                <w:i/>
                <w:lang w:val="mn-MN"/>
              </w:rPr>
            </w:pPr>
            <w:r w:rsidRPr="00CE1852">
              <w:rPr>
                <w:rFonts w:ascii="Arial" w:hAnsi="Arial" w:cs="Arial"/>
                <w:i/>
                <w:lang w:val="mn-MN"/>
              </w:rPr>
              <w:t>№</w:t>
            </w:r>
            <w:r w:rsidR="002E10D3">
              <w:rPr>
                <w:rFonts w:ascii="Arial" w:hAnsi="Arial" w:cs="Arial"/>
                <w:i/>
                <w:lang w:val="mn-MN"/>
              </w:rPr>
              <w:t>2</w:t>
            </w:r>
          </w:p>
        </w:tc>
        <w:tc>
          <w:tcPr>
            <w:tcW w:w="8250" w:type="dxa"/>
            <w:gridSpan w:val="6"/>
            <w:tcBorders>
              <w:bottom w:val="single" w:sz="4" w:space="0" w:color="auto"/>
            </w:tcBorders>
          </w:tcPr>
          <w:p w:rsidR="00D978F2" w:rsidRPr="00CE1852" w:rsidRDefault="00D978F2" w:rsidP="000A2AA0">
            <w:pPr>
              <w:spacing w:before="60" w:after="60"/>
              <w:jc w:val="center"/>
              <w:rPr>
                <w:rFonts w:ascii="Arial" w:hAnsi="Arial" w:cs="Arial"/>
                <w:i/>
                <w:lang w:val="mn-MN"/>
              </w:rPr>
            </w:pPr>
            <w:r w:rsidRPr="00CE1852">
              <w:rPr>
                <w:rFonts w:ascii="Arial" w:hAnsi="Arial" w:cs="Arial"/>
                <w:i/>
                <w:lang w:val="mn-MN"/>
              </w:rPr>
              <w:t>Зорилтыг хэрэгжүүлэх арга хэмжээ, шалгуур үзүүлэлт, хүрэх түвшин</w:t>
            </w:r>
          </w:p>
        </w:tc>
      </w:tr>
      <w:tr w:rsidR="00D978F2" w:rsidRPr="00CE1852" w:rsidTr="002E10D3">
        <w:trPr>
          <w:trHeight w:val="147"/>
        </w:trPr>
        <w:tc>
          <w:tcPr>
            <w:tcW w:w="1636" w:type="dxa"/>
            <w:vMerge w:val="restart"/>
          </w:tcPr>
          <w:p w:rsidR="00D978F2" w:rsidRPr="00CE1852" w:rsidRDefault="00D978F2" w:rsidP="000A2AA0">
            <w:pPr>
              <w:spacing w:before="60" w:after="60"/>
              <w:jc w:val="right"/>
              <w:rPr>
                <w:rFonts w:ascii="Arial" w:hAnsi="Arial" w:cs="Arial"/>
                <w:lang w:val="mn-MN"/>
              </w:rPr>
            </w:pPr>
            <w:r w:rsidRPr="00CE1852">
              <w:rPr>
                <w:rFonts w:ascii="Arial" w:hAnsi="Arial" w:cs="Arial"/>
                <w:lang w:val="mn-MN"/>
              </w:rPr>
              <w:t>Арга хэмжээний нэр, дугаар</w:t>
            </w:r>
          </w:p>
        </w:tc>
        <w:tc>
          <w:tcPr>
            <w:tcW w:w="8250" w:type="dxa"/>
            <w:gridSpan w:val="6"/>
            <w:shd w:val="clear" w:color="auto" w:fill="FFFFFF" w:themeFill="background1"/>
          </w:tcPr>
          <w:p w:rsidR="00D978F2" w:rsidRPr="00CE1852" w:rsidRDefault="00921851" w:rsidP="000A2AA0">
            <w:pPr>
              <w:spacing w:before="60" w:after="60"/>
              <w:jc w:val="both"/>
              <w:rPr>
                <w:rFonts w:ascii="Arial" w:hAnsi="Arial" w:cs="Arial"/>
                <w:lang w:val="mn-MN"/>
              </w:rPr>
            </w:pPr>
            <w:r w:rsidRPr="00CE1852">
              <w:rPr>
                <w:rFonts w:ascii="Arial" w:hAnsi="Arial" w:cs="Arial"/>
                <w:lang w:val="mn-MN"/>
              </w:rPr>
              <w:t>2.2.1. Хэрэглэгчдийн статистикийн боловсролыг дээшлүүлэх сургалтуудыг  байгууллагын 2020 онд зохион байгуулах сургалтын үйл ажиллагааны төлөвлөгөөнд тусгаж хэрэгжүүлнэ.</w:t>
            </w:r>
          </w:p>
        </w:tc>
      </w:tr>
      <w:tr w:rsidR="00D978F2" w:rsidRPr="00CE1852" w:rsidTr="002E10D3">
        <w:trPr>
          <w:trHeight w:val="147"/>
        </w:trPr>
        <w:tc>
          <w:tcPr>
            <w:tcW w:w="1636" w:type="dxa"/>
            <w:vMerge/>
          </w:tcPr>
          <w:p w:rsidR="00D978F2" w:rsidRPr="00CE1852" w:rsidRDefault="00D978F2" w:rsidP="000A2AA0">
            <w:pPr>
              <w:spacing w:before="60" w:after="60"/>
              <w:jc w:val="right"/>
              <w:rPr>
                <w:rFonts w:ascii="Arial" w:hAnsi="Arial" w:cs="Arial"/>
                <w:lang w:val="mn-MN"/>
              </w:rPr>
            </w:pPr>
          </w:p>
        </w:tc>
        <w:tc>
          <w:tcPr>
            <w:tcW w:w="1798" w:type="dxa"/>
            <w:shd w:val="clear" w:color="auto" w:fill="FFFFFF" w:themeFill="background1"/>
          </w:tcPr>
          <w:p w:rsidR="00D978F2" w:rsidRPr="00CE1852" w:rsidRDefault="00D978F2" w:rsidP="000A2AA0">
            <w:pPr>
              <w:spacing w:before="60" w:after="60"/>
              <w:jc w:val="right"/>
              <w:rPr>
                <w:rFonts w:ascii="Arial" w:hAnsi="Arial" w:cs="Arial"/>
                <w:i/>
              </w:rPr>
            </w:pPr>
            <w:r w:rsidRPr="00CE1852">
              <w:rPr>
                <w:rFonts w:ascii="Arial" w:hAnsi="Arial" w:cs="Arial"/>
                <w:i/>
                <w:lang w:val="mn-MN"/>
              </w:rPr>
              <w:t xml:space="preserve">Төлөвлөлтийн уялдаа: </w:t>
            </w:r>
          </w:p>
        </w:tc>
        <w:tc>
          <w:tcPr>
            <w:tcW w:w="6452" w:type="dxa"/>
            <w:gridSpan w:val="5"/>
            <w:shd w:val="clear" w:color="auto" w:fill="FFFFFF" w:themeFill="background1"/>
          </w:tcPr>
          <w:p w:rsidR="00D978F2" w:rsidRPr="00CE1852" w:rsidRDefault="00921851" w:rsidP="000A2AA0">
            <w:pPr>
              <w:spacing w:before="60" w:after="60"/>
              <w:rPr>
                <w:rFonts w:ascii="Arial" w:hAnsi="Arial" w:cs="Arial"/>
                <w:i/>
              </w:rPr>
            </w:pPr>
            <w:r w:rsidRPr="00CE1852">
              <w:rPr>
                <w:rFonts w:ascii="Arial" w:hAnsi="Arial" w:cs="Arial"/>
                <w:i/>
                <w:lang w:val="mn-MN"/>
              </w:rPr>
              <w:t>ҮСХ-ны Гүйцэтгэлийн төлөвлөгөө Зорилго 5, Зорилт 19, Арга хэмжээ 156</w:t>
            </w:r>
          </w:p>
        </w:tc>
      </w:tr>
      <w:tr w:rsidR="002E10D3" w:rsidRPr="00CE1852" w:rsidTr="002E10D3">
        <w:trPr>
          <w:trHeight w:val="147"/>
        </w:trPr>
        <w:tc>
          <w:tcPr>
            <w:tcW w:w="1636" w:type="dxa"/>
            <w:vMerge w:val="restart"/>
          </w:tcPr>
          <w:p w:rsidR="002E10D3" w:rsidRPr="00CE1852" w:rsidRDefault="002E10D3" w:rsidP="008A166D">
            <w:pPr>
              <w:spacing w:before="60" w:after="60"/>
              <w:jc w:val="right"/>
              <w:rPr>
                <w:rFonts w:ascii="Arial" w:hAnsi="Arial" w:cs="Arial"/>
                <w:lang w:val="mn-MN"/>
              </w:rPr>
            </w:pPr>
            <w:r w:rsidRPr="00CE1852">
              <w:rPr>
                <w:rFonts w:ascii="Arial" w:hAnsi="Arial" w:cs="Arial"/>
                <w:lang w:val="mn-MN"/>
              </w:rPr>
              <w:t>Гүйцэтгэлийн шалгуур үзүүлэлт</w:t>
            </w:r>
          </w:p>
        </w:tc>
        <w:tc>
          <w:tcPr>
            <w:tcW w:w="1798" w:type="dxa"/>
            <w:shd w:val="clear" w:color="auto" w:fill="FFFFFF" w:themeFill="background1"/>
          </w:tcPr>
          <w:p w:rsidR="002E10D3" w:rsidRPr="00CE1852" w:rsidRDefault="002E10D3" w:rsidP="008A166D">
            <w:pPr>
              <w:spacing w:before="60" w:after="60"/>
              <w:jc w:val="right"/>
              <w:rPr>
                <w:rFonts w:ascii="Arial" w:hAnsi="Arial" w:cs="Arial"/>
                <w:i/>
                <w:lang w:val="mn-MN"/>
              </w:rPr>
            </w:pPr>
            <w:r w:rsidRPr="00CE1852">
              <w:rPr>
                <w:rFonts w:ascii="Arial" w:hAnsi="Arial" w:cs="Arial"/>
                <w:i/>
                <w:lang w:val="mn-MN"/>
              </w:rPr>
              <w:t>Хэрэгжих хугацаа</w:t>
            </w:r>
          </w:p>
        </w:tc>
        <w:tc>
          <w:tcPr>
            <w:tcW w:w="1244" w:type="dxa"/>
            <w:shd w:val="clear" w:color="auto" w:fill="FFFFFF" w:themeFill="background1"/>
          </w:tcPr>
          <w:p w:rsidR="002E10D3" w:rsidRPr="00CE1852" w:rsidRDefault="002E10D3" w:rsidP="008A166D">
            <w:pPr>
              <w:spacing w:before="60" w:after="60"/>
              <w:jc w:val="center"/>
              <w:rPr>
                <w:rFonts w:ascii="Arial" w:hAnsi="Arial" w:cs="Arial"/>
                <w:i/>
                <w:lang w:val="mn-MN"/>
              </w:rPr>
            </w:pPr>
            <w:r w:rsidRPr="00CE1852">
              <w:rPr>
                <w:rFonts w:ascii="Arial" w:hAnsi="Arial" w:cs="Arial"/>
                <w:i/>
                <w:lang w:val="mn-MN"/>
              </w:rPr>
              <w:t>Сар</w:t>
            </w:r>
          </w:p>
        </w:tc>
        <w:tc>
          <w:tcPr>
            <w:tcW w:w="992" w:type="dxa"/>
            <w:shd w:val="clear" w:color="auto" w:fill="BDD6EE" w:themeFill="accent1" w:themeFillTint="66"/>
            <w:vAlign w:val="center"/>
          </w:tcPr>
          <w:p w:rsidR="002E10D3" w:rsidRPr="00CE1852" w:rsidRDefault="002E10D3" w:rsidP="008A166D">
            <w:pPr>
              <w:jc w:val="center"/>
              <w:rPr>
                <w:rFonts w:ascii="Arial" w:hAnsi="Arial" w:cs="Arial"/>
                <w:i/>
                <w:color w:val="000000" w:themeColor="text1"/>
                <w:lang w:val="mn-MN"/>
              </w:rPr>
            </w:pPr>
            <w:r w:rsidRPr="00CE1852">
              <w:rPr>
                <w:rFonts w:ascii="Arial" w:hAnsi="Arial" w:cs="Arial"/>
                <w:i/>
                <w:color w:val="000000" w:themeColor="text1"/>
                <w:lang w:val="mn-MN"/>
              </w:rPr>
              <w:t>1-р улирал</w:t>
            </w:r>
          </w:p>
        </w:tc>
        <w:tc>
          <w:tcPr>
            <w:tcW w:w="1134" w:type="dxa"/>
            <w:shd w:val="clear" w:color="auto" w:fill="BDD6EE" w:themeFill="accent1" w:themeFillTint="66"/>
            <w:vAlign w:val="center"/>
          </w:tcPr>
          <w:p w:rsidR="002E10D3" w:rsidRPr="00CE1852" w:rsidRDefault="002E10D3" w:rsidP="002E10D3">
            <w:pPr>
              <w:jc w:val="center"/>
              <w:rPr>
                <w:rFonts w:ascii="Arial" w:hAnsi="Arial" w:cs="Arial"/>
                <w:i/>
                <w:color w:val="000000" w:themeColor="text1"/>
                <w:lang w:val="mn-MN"/>
              </w:rPr>
            </w:pPr>
            <w:r>
              <w:rPr>
                <w:rFonts w:ascii="Arial" w:hAnsi="Arial" w:cs="Arial"/>
                <w:i/>
                <w:color w:val="000000" w:themeColor="text1"/>
                <w:lang w:val="mn-MN"/>
              </w:rPr>
              <w:t>2-р</w:t>
            </w:r>
            <w:r w:rsidRPr="00CE1852">
              <w:rPr>
                <w:rFonts w:ascii="Arial" w:hAnsi="Arial" w:cs="Arial"/>
                <w:i/>
                <w:color w:val="000000" w:themeColor="text1"/>
                <w:lang w:val="mn-MN"/>
              </w:rPr>
              <w:t xml:space="preserve"> улирал</w:t>
            </w:r>
          </w:p>
        </w:tc>
        <w:tc>
          <w:tcPr>
            <w:tcW w:w="1276" w:type="dxa"/>
            <w:shd w:val="clear" w:color="auto" w:fill="auto"/>
            <w:vAlign w:val="center"/>
          </w:tcPr>
          <w:p w:rsidR="002E10D3" w:rsidRPr="00CE1852" w:rsidRDefault="002E10D3" w:rsidP="008A166D">
            <w:pPr>
              <w:jc w:val="center"/>
              <w:rPr>
                <w:rFonts w:ascii="Arial" w:hAnsi="Arial" w:cs="Arial"/>
                <w:i/>
                <w:color w:val="000000" w:themeColor="text1"/>
                <w:lang w:val="mn-MN"/>
              </w:rPr>
            </w:pPr>
            <w:r w:rsidRPr="00CE1852">
              <w:rPr>
                <w:rFonts w:ascii="Arial" w:hAnsi="Arial" w:cs="Arial"/>
                <w:i/>
                <w:color w:val="000000" w:themeColor="text1"/>
                <w:lang w:val="mn-MN"/>
              </w:rPr>
              <w:t>3-р улирал</w:t>
            </w:r>
          </w:p>
        </w:tc>
        <w:tc>
          <w:tcPr>
            <w:tcW w:w="1806" w:type="dxa"/>
            <w:shd w:val="clear" w:color="auto" w:fill="auto"/>
            <w:vAlign w:val="center"/>
          </w:tcPr>
          <w:p w:rsidR="002E10D3" w:rsidRPr="00CE1852" w:rsidRDefault="002E10D3" w:rsidP="002E10D3">
            <w:pPr>
              <w:rPr>
                <w:rFonts w:ascii="Arial" w:hAnsi="Arial" w:cs="Arial"/>
                <w:i/>
                <w:color w:val="000000" w:themeColor="text1"/>
                <w:lang w:val="mn-MN"/>
              </w:rPr>
            </w:pPr>
            <w:r w:rsidRPr="00CE1852">
              <w:rPr>
                <w:rFonts w:ascii="Arial" w:hAnsi="Arial" w:cs="Arial"/>
                <w:i/>
                <w:color w:val="000000" w:themeColor="text1"/>
                <w:lang w:val="mn-MN"/>
              </w:rPr>
              <w:t>4-р</w:t>
            </w:r>
          </w:p>
          <w:p w:rsidR="002E10D3" w:rsidRPr="002E10D3" w:rsidRDefault="002E10D3" w:rsidP="002E10D3">
            <w:pPr>
              <w:spacing w:before="60" w:after="60"/>
              <w:jc w:val="center"/>
              <w:rPr>
                <w:rFonts w:ascii="Arial" w:hAnsi="Arial" w:cs="Arial"/>
                <w:i/>
                <w:lang w:val="mn-MN"/>
              </w:rPr>
            </w:pPr>
            <w:r w:rsidRPr="00CE1852">
              <w:rPr>
                <w:rFonts w:ascii="Arial" w:hAnsi="Arial" w:cs="Arial"/>
                <w:i/>
                <w:color w:val="000000" w:themeColor="text1"/>
                <w:lang w:val="mn-MN"/>
              </w:rPr>
              <w:t xml:space="preserve"> улирал</w:t>
            </w:r>
          </w:p>
        </w:tc>
      </w:tr>
      <w:tr w:rsidR="00D978F2" w:rsidRPr="00CE1852" w:rsidTr="002E10D3">
        <w:trPr>
          <w:trHeight w:val="147"/>
        </w:trPr>
        <w:tc>
          <w:tcPr>
            <w:tcW w:w="1636" w:type="dxa"/>
            <w:vMerge/>
          </w:tcPr>
          <w:p w:rsidR="00D978F2" w:rsidRPr="00CE1852" w:rsidRDefault="00D978F2" w:rsidP="000A2AA0">
            <w:pPr>
              <w:spacing w:before="60" w:after="60"/>
              <w:jc w:val="right"/>
              <w:rPr>
                <w:rFonts w:ascii="Arial" w:hAnsi="Arial" w:cs="Arial"/>
                <w:lang w:val="mn-MN"/>
              </w:rPr>
            </w:pPr>
          </w:p>
        </w:tc>
        <w:tc>
          <w:tcPr>
            <w:tcW w:w="1798" w:type="dxa"/>
            <w:shd w:val="clear" w:color="auto" w:fill="FFFFFF" w:themeFill="background1"/>
          </w:tcPr>
          <w:p w:rsidR="00D978F2" w:rsidRPr="00CE1852" w:rsidRDefault="00D978F2" w:rsidP="000A2AA0">
            <w:pPr>
              <w:spacing w:before="60" w:after="60"/>
              <w:jc w:val="right"/>
              <w:rPr>
                <w:rFonts w:ascii="Arial" w:hAnsi="Arial" w:cs="Arial"/>
                <w:i/>
                <w:lang w:val="mn-MN"/>
              </w:rPr>
            </w:pPr>
            <w:r w:rsidRPr="00CE1852">
              <w:rPr>
                <w:rFonts w:ascii="Arial" w:hAnsi="Arial" w:cs="Arial"/>
                <w:i/>
                <w:lang w:val="mn-MN"/>
              </w:rPr>
              <w:t>Шаардагдах хөрөнгө</w:t>
            </w:r>
          </w:p>
        </w:tc>
        <w:tc>
          <w:tcPr>
            <w:tcW w:w="6452" w:type="dxa"/>
            <w:gridSpan w:val="5"/>
            <w:shd w:val="clear" w:color="auto" w:fill="FFFFFF" w:themeFill="background1"/>
          </w:tcPr>
          <w:p w:rsidR="00D978F2" w:rsidRPr="00CE1852" w:rsidRDefault="00D978F2" w:rsidP="000A2AA0">
            <w:pPr>
              <w:spacing w:before="60" w:after="60"/>
              <w:jc w:val="both"/>
              <w:rPr>
                <w:rFonts w:ascii="Arial" w:hAnsi="Arial" w:cs="Arial"/>
                <w:i/>
                <w:lang w:val="mn-MN"/>
              </w:rPr>
            </w:pPr>
            <w:r w:rsidRPr="00CE1852">
              <w:rPr>
                <w:rFonts w:ascii="Arial" w:hAnsi="Arial" w:cs="Arial"/>
                <w:i/>
                <w:lang w:val="mn-MN"/>
              </w:rPr>
              <w:t>Улсын төсөв</w:t>
            </w:r>
          </w:p>
        </w:tc>
      </w:tr>
      <w:tr w:rsidR="00D978F2" w:rsidRPr="00CE1852" w:rsidTr="002E10D3">
        <w:trPr>
          <w:trHeight w:val="147"/>
        </w:trPr>
        <w:tc>
          <w:tcPr>
            <w:tcW w:w="1636" w:type="dxa"/>
            <w:vMerge/>
          </w:tcPr>
          <w:p w:rsidR="00D978F2" w:rsidRPr="00CE1852" w:rsidRDefault="00D978F2" w:rsidP="000A2AA0">
            <w:pPr>
              <w:spacing w:before="60" w:after="60"/>
              <w:jc w:val="right"/>
              <w:rPr>
                <w:rFonts w:ascii="Arial" w:hAnsi="Arial" w:cs="Arial"/>
                <w:lang w:val="mn-MN"/>
              </w:rPr>
            </w:pPr>
          </w:p>
        </w:tc>
        <w:tc>
          <w:tcPr>
            <w:tcW w:w="1798" w:type="dxa"/>
            <w:shd w:val="clear" w:color="auto" w:fill="FFFFFF" w:themeFill="background1"/>
          </w:tcPr>
          <w:p w:rsidR="00D978F2" w:rsidRPr="00CE1852" w:rsidRDefault="00D978F2" w:rsidP="000A2AA0">
            <w:pPr>
              <w:spacing w:before="60" w:after="60"/>
              <w:jc w:val="right"/>
              <w:rPr>
                <w:rFonts w:ascii="Arial" w:hAnsi="Arial" w:cs="Arial"/>
                <w:i/>
                <w:lang w:val="mn-MN"/>
              </w:rPr>
            </w:pPr>
            <w:r w:rsidRPr="00CE1852">
              <w:rPr>
                <w:rFonts w:ascii="Arial" w:hAnsi="Arial" w:cs="Arial"/>
                <w:i/>
                <w:lang w:val="mn-MN"/>
              </w:rPr>
              <w:t>Суурь түвшин</w:t>
            </w:r>
          </w:p>
        </w:tc>
        <w:tc>
          <w:tcPr>
            <w:tcW w:w="6452" w:type="dxa"/>
            <w:gridSpan w:val="5"/>
            <w:shd w:val="clear" w:color="auto" w:fill="FFFFFF" w:themeFill="background1"/>
          </w:tcPr>
          <w:p w:rsidR="00D978F2" w:rsidRPr="00CE1852" w:rsidRDefault="00921851" w:rsidP="000A2AA0">
            <w:pPr>
              <w:spacing w:before="60" w:after="60"/>
              <w:jc w:val="both"/>
              <w:rPr>
                <w:rFonts w:ascii="Arial" w:hAnsi="Arial" w:cs="Arial"/>
                <w:i/>
                <w:lang w:val="mn-MN"/>
              </w:rPr>
            </w:pPr>
            <w:r w:rsidRPr="00CE1852">
              <w:rPr>
                <w:rFonts w:ascii="Arial" w:hAnsi="Arial" w:cs="Arial"/>
                <w:i/>
                <w:lang w:val="mn-MN"/>
              </w:rPr>
              <w:t>2019 онд зохион байгуулах сургалтын үйл ажиллагааны төлөвлөгөөг боловсруулан хэрэгжилтийг зохион байгуулан ажилласан.</w:t>
            </w:r>
          </w:p>
        </w:tc>
      </w:tr>
      <w:tr w:rsidR="00D978F2" w:rsidRPr="00CE1852" w:rsidTr="002E10D3">
        <w:trPr>
          <w:trHeight w:val="147"/>
        </w:trPr>
        <w:tc>
          <w:tcPr>
            <w:tcW w:w="1636" w:type="dxa"/>
            <w:vMerge/>
          </w:tcPr>
          <w:p w:rsidR="00D978F2" w:rsidRPr="00CE1852" w:rsidRDefault="00D978F2" w:rsidP="000A2AA0">
            <w:pPr>
              <w:spacing w:before="60" w:after="60"/>
              <w:jc w:val="right"/>
              <w:rPr>
                <w:rFonts w:ascii="Arial" w:hAnsi="Arial" w:cs="Arial"/>
                <w:lang w:val="mn-MN"/>
              </w:rPr>
            </w:pPr>
          </w:p>
        </w:tc>
        <w:tc>
          <w:tcPr>
            <w:tcW w:w="1798" w:type="dxa"/>
            <w:shd w:val="clear" w:color="auto" w:fill="FFFFFF" w:themeFill="background1"/>
          </w:tcPr>
          <w:p w:rsidR="00D978F2" w:rsidRPr="00CE1852" w:rsidRDefault="00D978F2" w:rsidP="000A2AA0">
            <w:pPr>
              <w:spacing w:before="60" w:after="60"/>
              <w:jc w:val="right"/>
              <w:rPr>
                <w:rFonts w:ascii="Arial" w:hAnsi="Arial" w:cs="Arial"/>
                <w:i/>
                <w:lang w:val="mn-MN"/>
              </w:rPr>
            </w:pPr>
            <w:r w:rsidRPr="00CE1852">
              <w:rPr>
                <w:rFonts w:ascii="Arial" w:hAnsi="Arial" w:cs="Arial"/>
                <w:i/>
                <w:lang w:val="mn-MN"/>
              </w:rPr>
              <w:t>Шалгуур үзүүлэлт</w:t>
            </w:r>
          </w:p>
        </w:tc>
        <w:tc>
          <w:tcPr>
            <w:tcW w:w="6452" w:type="dxa"/>
            <w:gridSpan w:val="5"/>
            <w:shd w:val="clear" w:color="auto" w:fill="FFFFFF" w:themeFill="background1"/>
          </w:tcPr>
          <w:p w:rsidR="00D978F2" w:rsidRPr="00CE1852" w:rsidRDefault="00921851" w:rsidP="000A2AA0">
            <w:pPr>
              <w:spacing w:before="60" w:after="60"/>
              <w:jc w:val="both"/>
              <w:rPr>
                <w:rFonts w:ascii="Arial" w:hAnsi="Arial" w:cs="Arial"/>
                <w:i/>
                <w:lang w:val="mn-MN"/>
              </w:rPr>
            </w:pPr>
            <w:r w:rsidRPr="00CE1852">
              <w:rPr>
                <w:rFonts w:ascii="Arial" w:hAnsi="Arial" w:cs="Arial"/>
                <w:i/>
                <w:lang w:val="mn-MN"/>
              </w:rPr>
              <w:t>Хэрэглэгчдийн хэрэгцээ, шаардлагад нийцсэн байна.</w:t>
            </w:r>
          </w:p>
        </w:tc>
      </w:tr>
      <w:tr w:rsidR="00D978F2" w:rsidRPr="00CE1852" w:rsidTr="002E10D3">
        <w:trPr>
          <w:trHeight w:val="75"/>
        </w:trPr>
        <w:tc>
          <w:tcPr>
            <w:tcW w:w="1636" w:type="dxa"/>
            <w:vMerge/>
          </w:tcPr>
          <w:p w:rsidR="00D978F2" w:rsidRPr="00CE1852" w:rsidRDefault="00D978F2" w:rsidP="000A2AA0">
            <w:pPr>
              <w:spacing w:before="60" w:after="60"/>
              <w:jc w:val="right"/>
              <w:rPr>
                <w:rFonts w:ascii="Arial" w:hAnsi="Arial" w:cs="Arial"/>
                <w:lang w:val="mn-MN"/>
              </w:rPr>
            </w:pPr>
          </w:p>
        </w:tc>
        <w:tc>
          <w:tcPr>
            <w:tcW w:w="1798" w:type="dxa"/>
            <w:shd w:val="clear" w:color="auto" w:fill="FFFFFF" w:themeFill="background1"/>
          </w:tcPr>
          <w:p w:rsidR="00D978F2" w:rsidRPr="00CE1852" w:rsidRDefault="00D978F2" w:rsidP="000A2AA0">
            <w:pPr>
              <w:spacing w:before="60" w:after="60"/>
              <w:jc w:val="right"/>
              <w:rPr>
                <w:rFonts w:ascii="Arial" w:hAnsi="Arial" w:cs="Arial"/>
                <w:i/>
                <w:lang w:val="mn-MN"/>
              </w:rPr>
            </w:pPr>
            <w:r w:rsidRPr="00CE1852">
              <w:rPr>
                <w:rFonts w:ascii="Arial" w:hAnsi="Arial" w:cs="Arial"/>
                <w:i/>
                <w:lang w:val="mn-MN"/>
              </w:rPr>
              <w:t>Хүрэх түвшин</w:t>
            </w:r>
          </w:p>
        </w:tc>
        <w:tc>
          <w:tcPr>
            <w:tcW w:w="6452" w:type="dxa"/>
            <w:gridSpan w:val="5"/>
            <w:shd w:val="clear" w:color="auto" w:fill="FFFFFF" w:themeFill="background1"/>
          </w:tcPr>
          <w:p w:rsidR="00D978F2" w:rsidRPr="00CE1852" w:rsidRDefault="00921851" w:rsidP="000A2AA0">
            <w:pPr>
              <w:spacing w:before="60" w:after="60"/>
              <w:jc w:val="both"/>
              <w:rPr>
                <w:rFonts w:ascii="Arial" w:hAnsi="Arial" w:cs="Arial"/>
                <w:i/>
              </w:rPr>
            </w:pPr>
            <w:r w:rsidRPr="00CE1852">
              <w:rPr>
                <w:rFonts w:ascii="Arial" w:hAnsi="Arial" w:cs="Arial"/>
                <w:i/>
                <w:lang w:val="mn-MN"/>
              </w:rPr>
              <w:t>Эхний хагас жилд: Батлагдсан төлөвлөгөөний дагуу сургалтыг чанартай зохион байгуулна. Сургалтад хамрагдсан хэрэглэгчид статистикийн боловсрол дээшилсэн байна.</w:t>
            </w:r>
          </w:p>
        </w:tc>
      </w:tr>
      <w:tr w:rsidR="00D978F2" w:rsidRPr="00CE1852" w:rsidTr="002E10D3">
        <w:trPr>
          <w:trHeight w:val="75"/>
        </w:trPr>
        <w:tc>
          <w:tcPr>
            <w:tcW w:w="1636" w:type="dxa"/>
            <w:vMerge w:val="restart"/>
          </w:tcPr>
          <w:p w:rsidR="00D978F2" w:rsidRPr="00CE1852" w:rsidRDefault="00D978F2" w:rsidP="000A2AA0">
            <w:pPr>
              <w:spacing w:before="60" w:after="60"/>
              <w:jc w:val="right"/>
              <w:rPr>
                <w:rFonts w:ascii="Arial" w:hAnsi="Arial" w:cs="Arial"/>
                <w:lang w:val="mn-MN"/>
              </w:rPr>
            </w:pPr>
            <w:r w:rsidRPr="00CE1852">
              <w:rPr>
                <w:rFonts w:ascii="Arial" w:hAnsi="Arial" w:cs="Arial"/>
                <w:lang w:val="mn-MN"/>
              </w:rPr>
              <w:t>Арга хэмжээний хэрэгжилт</w:t>
            </w:r>
          </w:p>
        </w:tc>
        <w:tc>
          <w:tcPr>
            <w:tcW w:w="1798" w:type="dxa"/>
            <w:shd w:val="clear" w:color="auto" w:fill="FFFFFF" w:themeFill="background1"/>
          </w:tcPr>
          <w:p w:rsidR="00D978F2" w:rsidRPr="00CE1852" w:rsidRDefault="00D978F2" w:rsidP="000A2AA0">
            <w:pPr>
              <w:spacing w:before="60" w:after="60"/>
              <w:jc w:val="right"/>
              <w:rPr>
                <w:rFonts w:ascii="Arial" w:hAnsi="Arial" w:cs="Arial"/>
                <w:i/>
                <w:lang w:val="mn-MN"/>
              </w:rPr>
            </w:pPr>
            <w:r w:rsidRPr="00CE1852">
              <w:rPr>
                <w:rFonts w:ascii="Arial" w:hAnsi="Arial" w:cs="Arial"/>
                <w:i/>
                <w:lang w:val="mn-MN"/>
              </w:rPr>
              <w:t>Хэрэгжилт</w:t>
            </w:r>
          </w:p>
        </w:tc>
        <w:tc>
          <w:tcPr>
            <w:tcW w:w="6452" w:type="dxa"/>
            <w:gridSpan w:val="5"/>
            <w:shd w:val="clear" w:color="auto" w:fill="FFFFFF" w:themeFill="background1"/>
          </w:tcPr>
          <w:p w:rsidR="00921851" w:rsidRDefault="00921851" w:rsidP="00921851">
            <w:pPr>
              <w:spacing w:before="60" w:after="60"/>
              <w:jc w:val="both"/>
              <w:rPr>
                <w:rFonts w:ascii="Arial" w:hAnsi="Arial" w:cs="Arial"/>
                <w:i/>
                <w:lang w:val="mn-MN"/>
              </w:rPr>
            </w:pPr>
            <w:r w:rsidRPr="00CE1852">
              <w:rPr>
                <w:rFonts w:ascii="Arial" w:hAnsi="Arial" w:cs="Arial"/>
                <w:i/>
                <w:lang w:val="mn-MN"/>
              </w:rPr>
              <w:t xml:space="preserve">Хэлтсээс баталсан сургалтын төлөвлөгөөний дагуу захиргааны байгууллагын ажилтнуудад зориулсан сургалт болон статистикийн анхдагч мэдээллийг гаргагч аж ахуйн нэгж байгууллагад статистикийн мэдээллийн ач холбогдлыг таниулах 2 сургалт төлөвснөөс 1 сургалтыг цахимаар хийлээ. Үүнд: Багийн засаг дарга нар болон сумдын төрийн сангийн мэргэжилтнүүдэд зориулсан мэдлэг чадвар дээшлүүлэх сургалтыг онлайнаар зохион байгуулсан. Сургалтанд ХААТС-нд сонгогдсон 18 багийн засаг дарга болон 10 сумын Статистик хариуцсан мэргэжилтнүүд хамрагдлаа.  </w:t>
            </w:r>
          </w:p>
          <w:p w:rsidR="002E10D3" w:rsidRPr="00CE1852" w:rsidRDefault="002E10D3" w:rsidP="00921851">
            <w:pPr>
              <w:spacing w:before="60" w:after="60"/>
              <w:jc w:val="both"/>
              <w:rPr>
                <w:rFonts w:ascii="Arial" w:hAnsi="Arial" w:cs="Arial"/>
                <w:i/>
                <w:lang w:val="mn-MN"/>
              </w:rPr>
            </w:pPr>
            <w:r>
              <w:rPr>
                <w:rFonts w:ascii="Arial" w:hAnsi="Arial" w:cs="Arial"/>
                <w:i/>
                <w:lang w:val="mn-MN"/>
              </w:rPr>
              <w:t>Мөн 20</w:t>
            </w:r>
            <w:r w:rsidR="0001376D">
              <w:rPr>
                <w:rFonts w:ascii="Arial" w:hAnsi="Arial" w:cs="Arial"/>
                <w:i/>
                <w:lang w:val="mn-MN"/>
              </w:rPr>
              <w:t>19 оны Статистик мэдээ мэдээлэл болон инфогра</w:t>
            </w:r>
            <w:r w:rsidR="001A4C57">
              <w:rPr>
                <w:rFonts w:ascii="Arial" w:hAnsi="Arial" w:cs="Arial"/>
                <w:i/>
                <w:lang w:val="mn-MN"/>
              </w:rPr>
              <w:t>фик хэрхэн хийх сэдэвт сургалты</w:t>
            </w:r>
            <w:r w:rsidR="0001376D">
              <w:rPr>
                <w:rFonts w:ascii="Arial" w:hAnsi="Arial" w:cs="Arial"/>
                <w:i/>
                <w:lang w:val="mn-MN"/>
              </w:rPr>
              <w:t>н нэгдсэн эмнэлэг болон эрүүл мэндийн газруудад хийсэн байна.</w:t>
            </w:r>
          </w:p>
          <w:p w:rsidR="00D978F2" w:rsidRPr="00CE1852" w:rsidRDefault="00921851" w:rsidP="000A2AA0">
            <w:pPr>
              <w:spacing w:before="60" w:after="60"/>
              <w:jc w:val="both"/>
              <w:rPr>
                <w:rFonts w:ascii="Arial" w:hAnsi="Arial" w:cs="Arial"/>
                <w:i/>
                <w:lang w:val="mn-MN"/>
              </w:rPr>
            </w:pPr>
            <w:r w:rsidRPr="00CE1852">
              <w:rPr>
                <w:rFonts w:ascii="Arial" w:hAnsi="Arial" w:cs="Arial"/>
                <w:i/>
                <w:lang w:val="mn-MN"/>
              </w:rPr>
              <w:t>Цар тахалын улмаас улс даяар тогтоосон хол хорионы улмаас сургалтууд хойшлогдоод байна.</w:t>
            </w:r>
          </w:p>
        </w:tc>
      </w:tr>
      <w:tr w:rsidR="00D978F2" w:rsidRPr="00CE1852" w:rsidTr="002E10D3">
        <w:trPr>
          <w:trHeight w:val="75"/>
        </w:trPr>
        <w:tc>
          <w:tcPr>
            <w:tcW w:w="1636" w:type="dxa"/>
            <w:vMerge/>
          </w:tcPr>
          <w:p w:rsidR="00D978F2" w:rsidRPr="00CE1852" w:rsidRDefault="00D978F2" w:rsidP="000A2AA0">
            <w:pPr>
              <w:spacing w:before="60" w:after="60"/>
              <w:jc w:val="right"/>
              <w:rPr>
                <w:rFonts w:ascii="Arial" w:hAnsi="Arial" w:cs="Arial"/>
                <w:lang w:val="mn-MN"/>
              </w:rPr>
            </w:pPr>
          </w:p>
        </w:tc>
        <w:tc>
          <w:tcPr>
            <w:tcW w:w="1798" w:type="dxa"/>
            <w:shd w:val="clear" w:color="auto" w:fill="FFFFFF" w:themeFill="background1"/>
          </w:tcPr>
          <w:p w:rsidR="00D978F2" w:rsidRPr="00CE1852" w:rsidRDefault="00D978F2" w:rsidP="000A2AA0">
            <w:pPr>
              <w:spacing w:before="60" w:after="60"/>
              <w:jc w:val="right"/>
              <w:rPr>
                <w:rFonts w:ascii="Arial" w:hAnsi="Arial" w:cs="Arial"/>
                <w:i/>
                <w:lang w:val="mn-MN"/>
              </w:rPr>
            </w:pPr>
            <w:r w:rsidRPr="00CE1852">
              <w:rPr>
                <w:rFonts w:ascii="Arial" w:hAnsi="Arial" w:cs="Arial"/>
                <w:i/>
                <w:lang w:val="mn-MN"/>
              </w:rPr>
              <w:t>Зарцуулсан хөрөнгө</w:t>
            </w:r>
          </w:p>
        </w:tc>
        <w:tc>
          <w:tcPr>
            <w:tcW w:w="6452" w:type="dxa"/>
            <w:gridSpan w:val="5"/>
            <w:shd w:val="clear" w:color="auto" w:fill="FFFFFF" w:themeFill="background1"/>
          </w:tcPr>
          <w:p w:rsidR="00D978F2" w:rsidRPr="00CE1852" w:rsidRDefault="00D978F2" w:rsidP="000A2AA0">
            <w:pPr>
              <w:spacing w:before="60" w:after="60"/>
              <w:jc w:val="both"/>
              <w:rPr>
                <w:rFonts w:ascii="Arial" w:hAnsi="Arial" w:cs="Arial"/>
                <w:i/>
              </w:rPr>
            </w:pPr>
            <w:r w:rsidRPr="00CE1852">
              <w:rPr>
                <w:rFonts w:ascii="Arial" w:hAnsi="Arial" w:cs="Arial"/>
                <w:i/>
              </w:rPr>
              <w:t>Улсын төсөв</w:t>
            </w:r>
          </w:p>
        </w:tc>
      </w:tr>
      <w:tr w:rsidR="00D978F2" w:rsidRPr="00CE1852" w:rsidTr="002E10D3">
        <w:trPr>
          <w:trHeight w:val="75"/>
        </w:trPr>
        <w:tc>
          <w:tcPr>
            <w:tcW w:w="1636" w:type="dxa"/>
            <w:vMerge/>
          </w:tcPr>
          <w:p w:rsidR="00D978F2" w:rsidRPr="00CE1852" w:rsidRDefault="00D978F2" w:rsidP="000A2AA0">
            <w:pPr>
              <w:spacing w:before="60" w:after="60"/>
              <w:jc w:val="right"/>
              <w:rPr>
                <w:rFonts w:ascii="Arial" w:hAnsi="Arial" w:cs="Arial"/>
                <w:lang w:val="mn-MN"/>
              </w:rPr>
            </w:pPr>
          </w:p>
        </w:tc>
        <w:tc>
          <w:tcPr>
            <w:tcW w:w="1798" w:type="dxa"/>
            <w:shd w:val="clear" w:color="auto" w:fill="FFFFFF" w:themeFill="background1"/>
          </w:tcPr>
          <w:p w:rsidR="00D978F2" w:rsidRPr="00CE1852" w:rsidRDefault="00D978F2" w:rsidP="000A2AA0">
            <w:pPr>
              <w:spacing w:before="60" w:after="60"/>
              <w:jc w:val="right"/>
              <w:rPr>
                <w:rFonts w:ascii="Arial" w:hAnsi="Arial" w:cs="Arial"/>
                <w:i/>
                <w:lang w:val="mn-MN"/>
              </w:rPr>
            </w:pPr>
            <w:r w:rsidRPr="00CE1852">
              <w:rPr>
                <w:rFonts w:ascii="Arial" w:hAnsi="Arial" w:cs="Arial"/>
                <w:i/>
                <w:lang w:val="mn-MN"/>
              </w:rPr>
              <w:t>Хүрсэн түвшин</w:t>
            </w:r>
          </w:p>
        </w:tc>
        <w:tc>
          <w:tcPr>
            <w:tcW w:w="6452" w:type="dxa"/>
            <w:gridSpan w:val="5"/>
            <w:shd w:val="clear" w:color="auto" w:fill="FFFFFF" w:themeFill="background1"/>
          </w:tcPr>
          <w:p w:rsidR="0001376D" w:rsidRDefault="0001376D" w:rsidP="00921851">
            <w:pPr>
              <w:spacing w:before="60" w:after="60"/>
              <w:jc w:val="both"/>
              <w:rPr>
                <w:rFonts w:ascii="Arial" w:hAnsi="Arial" w:cs="Arial"/>
                <w:i/>
                <w:lang w:val="mn-MN"/>
              </w:rPr>
            </w:pPr>
            <w:r w:rsidRPr="0001376D">
              <w:rPr>
                <w:rFonts w:ascii="Arial" w:hAnsi="Arial" w:cs="Arial"/>
                <w:i/>
                <w:lang w:val="mn-MN"/>
              </w:rPr>
              <w:t>Хэрэглэгчдийн хэрэгцээ шаардлагыг хангасан сургалтыг 3 удаа зохион байгуулсан</w:t>
            </w:r>
          </w:p>
          <w:p w:rsidR="00D978F2" w:rsidRDefault="0001376D" w:rsidP="0001376D">
            <w:pPr>
              <w:spacing w:before="60" w:after="60"/>
              <w:jc w:val="both"/>
              <w:rPr>
                <w:rFonts w:ascii="Arial" w:hAnsi="Arial" w:cs="Arial"/>
                <w:i/>
                <w:lang w:val="mn-MN"/>
              </w:rPr>
            </w:pPr>
            <w:r>
              <w:rPr>
                <w:rFonts w:ascii="Arial" w:hAnsi="Arial" w:cs="Arial"/>
                <w:i/>
                <w:lang w:val="mn-MN"/>
              </w:rPr>
              <w:lastRenderedPageBreak/>
              <w:t>-ХААТС-ны зорилго ач холбогдол</w:t>
            </w:r>
          </w:p>
          <w:p w:rsidR="0001376D" w:rsidRPr="00CE1852" w:rsidRDefault="0001376D" w:rsidP="0001376D">
            <w:pPr>
              <w:spacing w:before="60" w:after="60"/>
              <w:jc w:val="both"/>
              <w:rPr>
                <w:rFonts w:ascii="Arial" w:hAnsi="Arial" w:cs="Arial"/>
                <w:i/>
                <w:lang w:val="mn-MN"/>
              </w:rPr>
            </w:pPr>
            <w:r>
              <w:rPr>
                <w:rFonts w:ascii="Arial" w:hAnsi="Arial" w:cs="Arial"/>
                <w:i/>
                <w:lang w:val="mn-MN"/>
              </w:rPr>
              <w:t>-</w:t>
            </w:r>
            <w:r w:rsidRPr="0001376D">
              <w:rPr>
                <w:rFonts w:ascii="Arial" w:hAnsi="Arial" w:cs="Arial"/>
                <w:i/>
                <w:lang w:val="mn-MN"/>
              </w:rPr>
              <w:t>2019 оны Статистик мэдээ мэдээлэл болон инфографик хэрхэн хийх сэдэвт</w:t>
            </w:r>
            <w:r>
              <w:rPr>
                <w:rFonts w:ascii="Arial" w:hAnsi="Arial" w:cs="Arial"/>
                <w:i/>
                <w:lang w:val="mn-MN"/>
              </w:rPr>
              <w:t xml:space="preserve"> сургалтыг Нэгдсэн </w:t>
            </w:r>
            <w:r w:rsidR="007E19D6">
              <w:rPr>
                <w:rFonts w:ascii="Arial" w:hAnsi="Arial" w:cs="Arial"/>
                <w:i/>
                <w:lang w:val="mn-MN"/>
              </w:rPr>
              <w:t xml:space="preserve">эмнэлэг </w:t>
            </w:r>
            <w:r>
              <w:rPr>
                <w:rFonts w:ascii="Arial" w:hAnsi="Arial" w:cs="Arial"/>
                <w:i/>
                <w:lang w:val="mn-MN"/>
              </w:rPr>
              <w:t>болон Эрүүл мэндийн газруудад тус тус хийсэн .</w:t>
            </w:r>
          </w:p>
        </w:tc>
      </w:tr>
      <w:tr w:rsidR="00D978F2" w:rsidRPr="00CE1852" w:rsidTr="002E10D3">
        <w:trPr>
          <w:trHeight w:val="75"/>
        </w:trPr>
        <w:tc>
          <w:tcPr>
            <w:tcW w:w="3434" w:type="dxa"/>
            <w:gridSpan w:val="2"/>
          </w:tcPr>
          <w:p w:rsidR="00D978F2" w:rsidRPr="00CE1852" w:rsidRDefault="00C1639E" w:rsidP="000A2AA0">
            <w:pPr>
              <w:spacing w:before="60" w:after="60"/>
              <w:jc w:val="right"/>
              <w:rPr>
                <w:rFonts w:ascii="Arial" w:hAnsi="Arial" w:cs="Arial"/>
                <w:i/>
                <w:lang w:val="mn-MN"/>
              </w:rPr>
            </w:pPr>
            <w:r w:rsidRPr="00C1639E">
              <w:rPr>
                <w:rFonts w:ascii="Arial" w:hAnsi="Arial" w:cs="Arial"/>
                <w:i/>
                <w:lang w:val="mn-MN"/>
              </w:rPr>
              <w:lastRenderedPageBreak/>
              <w:t>Төсвийн ерөнхийлөн захирагч</w:t>
            </w:r>
          </w:p>
        </w:tc>
        <w:tc>
          <w:tcPr>
            <w:tcW w:w="6452" w:type="dxa"/>
            <w:gridSpan w:val="5"/>
            <w:shd w:val="clear" w:color="auto" w:fill="FFFFFF" w:themeFill="background1"/>
          </w:tcPr>
          <w:p w:rsidR="00D978F2" w:rsidRPr="00CE1852" w:rsidRDefault="00D978F2" w:rsidP="000A2AA0">
            <w:pPr>
              <w:spacing w:before="60" w:after="60"/>
              <w:jc w:val="both"/>
              <w:rPr>
                <w:rFonts w:ascii="Arial" w:hAnsi="Arial" w:cs="Arial"/>
                <w:i/>
                <w:lang w:val="mn-MN"/>
              </w:rPr>
            </w:pPr>
          </w:p>
        </w:tc>
      </w:tr>
    </w:tbl>
    <w:p w:rsidR="00EA6C83" w:rsidRPr="00CE1852" w:rsidRDefault="00EA6C83" w:rsidP="00EA6C83">
      <w:pPr>
        <w:spacing w:before="240" w:after="120" w:line="240" w:lineRule="auto"/>
        <w:jc w:val="both"/>
        <w:rPr>
          <w:rFonts w:ascii="Arial" w:hAnsi="Arial" w:cs="Arial"/>
          <w:color w:val="000000" w:themeColor="text1"/>
          <w:lang w:val="mn-MN"/>
        </w:rPr>
      </w:pPr>
    </w:p>
    <w:tbl>
      <w:tblPr>
        <w:tblStyle w:val="TableGrid"/>
        <w:tblW w:w="0" w:type="auto"/>
        <w:tblInd w:w="-5" w:type="dxa"/>
        <w:tblLook w:val="04A0" w:firstRow="1" w:lastRow="0" w:firstColumn="1" w:lastColumn="0" w:noHBand="0" w:noVBand="1"/>
      </w:tblPr>
      <w:tblGrid>
        <w:gridCol w:w="1638"/>
        <w:gridCol w:w="1801"/>
        <w:gridCol w:w="1664"/>
        <w:gridCol w:w="993"/>
        <w:gridCol w:w="992"/>
        <w:gridCol w:w="1276"/>
        <w:gridCol w:w="1522"/>
      </w:tblGrid>
      <w:tr w:rsidR="00EA6C83" w:rsidRPr="00CE1852" w:rsidTr="0001376D">
        <w:tc>
          <w:tcPr>
            <w:tcW w:w="1638" w:type="dxa"/>
          </w:tcPr>
          <w:p w:rsidR="00EA6C83" w:rsidRPr="00CE1852" w:rsidRDefault="00EA6C83" w:rsidP="000A2AA0">
            <w:pPr>
              <w:spacing w:before="60" w:after="60"/>
              <w:jc w:val="center"/>
              <w:rPr>
                <w:rFonts w:ascii="Arial" w:hAnsi="Arial" w:cs="Arial"/>
                <w:i/>
                <w:lang w:val="mn-MN"/>
              </w:rPr>
            </w:pPr>
            <w:r w:rsidRPr="00CE1852">
              <w:rPr>
                <w:rFonts w:ascii="Arial" w:hAnsi="Arial" w:cs="Arial"/>
                <w:i/>
                <w:lang w:val="mn-MN"/>
              </w:rPr>
              <w:t>№</w:t>
            </w:r>
            <w:r w:rsidR="002E10D3">
              <w:rPr>
                <w:rFonts w:ascii="Arial" w:hAnsi="Arial" w:cs="Arial"/>
                <w:i/>
                <w:lang w:val="mn-MN"/>
              </w:rPr>
              <w:t>3</w:t>
            </w:r>
          </w:p>
        </w:tc>
        <w:tc>
          <w:tcPr>
            <w:tcW w:w="8248" w:type="dxa"/>
            <w:gridSpan w:val="6"/>
            <w:tcBorders>
              <w:bottom w:val="single" w:sz="4" w:space="0" w:color="auto"/>
            </w:tcBorders>
          </w:tcPr>
          <w:p w:rsidR="00EA6C83" w:rsidRPr="00CE1852" w:rsidRDefault="00EA6C83" w:rsidP="000A2AA0">
            <w:pPr>
              <w:spacing w:before="60" w:after="60"/>
              <w:jc w:val="center"/>
              <w:rPr>
                <w:rFonts w:ascii="Arial" w:hAnsi="Arial" w:cs="Arial"/>
                <w:i/>
                <w:lang w:val="mn-MN"/>
              </w:rPr>
            </w:pPr>
            <w:r w:rsidRPr="00CE1852">
              <w:rPr>
                <w:rFonts w:ascii="Arial" w:hAnsi="Arial" w:cs="Arial"/>
                <w:i/>
                <w:lang w:val="mn-MN"/>
              </w:rPr>
              <w:t>Зорилтыг хэрэгжүүлэх арга хэмжээ, шалгуур үзүүлэлт, хүрэх түвшин</w:t>
            </w:r>
          </w:p>
        </w:tc>
      </w:tr>
      <w:tr w:rsidR="00EA6C83" w:rsidRPr="00CE1852" w:rsidTr="0001376D">
        <w:trPr>
          <w:trHeight w:val="147"/>
        </w:trPr>
        <w:tc>
          <w:tcPr>
            <w:tcW w:w="1638" w:type="dxa"/>
            <w:vMerge w:val="restart"/>
          </w:tcPr>
          <w:p w:rsidR="00EA6C83" w:rsidRPr="00CE1852" w:rsidRDefault="00EA6C83" w:rsidP="000A2AA0">
            <w:pPr>
              <w:spacing w:before="60" w:after="60"/>
              <w:jc w:val="right"/>
              <w:rPr>
                <w:rFonts w:ascii="Arial" w:hAnsi="Arial" w:cs="Arial"/>
                <w:lang w:val="mn-MN"/>
              </w:rPr>
            </w:pPr>
            <w:r w:rsidRPr="00CE1852">
              <w:rPr>
                <w:rFonts w:ascii="Arial" w:hAnsi="Arial" w:cs="Arial"/>
                <w:lang w:val="mn-MN"/>
              </w:rPr>
              <w:t>Арга хэмжээний нэр, дугаар</w:t>
            </w:r>
          </w:p>
        </w:tc>
        <w:tc>
          <w:tcPr>
            <w:tcW w:w="8248" w:type="dxa"/>
            <w:gridSpan w:val="6"/>
            <w:shd w:val="clear" w:color="auto" w:fill="FFFFFF" w:themeFill="background1"/>
          </w:tcPr>
          <w:p w:rsidR="00EA6C83" w:rsidRPr="00CE1852" w:rsidRDefault="00EA6C83" w:rsidP="000A2AA0">
            <w:pPr>
              <w:spacing w:before="60" w:after="60"/>
              <w:jc w:val="both"/>
              <w:rPr>
                <w:rFonts w:ascii="Arial" w:hAnsi="Arial" w:cs="Arial"/>
                <w:lang w:val="mn-MN"/>
              </w:rPr>
            </w:pPr>
            <w:r w:rsidRPr="00CE1852">
              <w:rPr>
                <w:rFonts w:ascii="Arial" w:hAnsi="Arial" w:cs="Arial"/>
                <w:lang w:val="mn-MN"/>
              </w:rPr>
              <w:t>2.2.2 Статистикийн мэдээллийн аргачлал, арга зүйд өөрчлөлт оруулсан  тухай бүр хэрэглэгчдэд тайлбарлах таниулах ажлыг зохион байгуулна.</w:t>
            </w:r>
          </w:p>
        </w:tc>
      </w:tr>
      <w:tr w:rsidR="00EA6C83" w:rsidRPr="00CE1852" w:rsidTr="0001376D">
        <w:trPr>
          <w:trHeight w:val="147"/>
        </w:trPr>
        <w:tc>
          <w:tcPr>
            <w:tcW w:w="1638" w:type="dxa"/>
            <w:vMerge/>
          </w:tcPr>
          <w:p w:rsidR="00EA6C83" w:rsidRPr="00CE1852" w:rsidRDefault="00EA6C83" w:rsidP="000A2AA0">
            <w:pPr>
              <w:spacing w:before="60" w:after="60"/>
              <w:jc w:val="right"/>
              <w:rPr>
                <w:rFonts w:ascii="Arial" w:hAnsi="Arial" w:cs="Arial"/>
                <w:lang w:val="mn-MN"/>
              </w:rPr>
            </w:pPr>
          </w:p>
        </w:tc>
        <w:tc>
          <w:tcPr>
            <w:tcW w:w="1801" w:type="dxa"/>
            <w:shd w:val="clear" w:color="auto" w:fill="FFFFFF" w:themeFill="background1"/>
          </w:tcPr>
          <w:p w:rsidR="00EA6C83" w:rsidRPr="00CE1852" w:rsidRDefault="00EA6C83" w:rsidP="000A2AA0">
            <w:pPr>
              <w:spacing w:before="60" w:after="60"/>
              <w:jc w:val="right"/>
              <w:rPr>
                <w:rFonts w:ascii="Arial" w:hAnsi="Arial" w:cs="Arial"/>
                <w:i/>
              </w:rPr>
            </w:pPr>
            <w:r w:rsidRPr="00CE1852">
              <w:rPr>
                <w:rFonts w:ascii="Arial" w:hAnsi="Arial" w:cs="Arial"/>
                <w:i/>
                <w:lang w:val="mn-MN"/>
              </w:rPr>
              <w:t xml:space="preserve">Төлөвлөлтийн уялдаа: </w:t>
            </w:r>
          </w:p>
        </w:tc>
        <w:tc>
          <w:tcPr>
            <w:tcW w:w="6447" w:type="dxa"/>
            <w:gridSpan w:val="5"/>
            <w:shd w:val="clear" w:color="auto" w:fill="FFFFFF" w:themeFill="background1"/>
          </w:tcPr>
          <w:p w:rsidR="00EA6C83" w:rsidRPr="00CE1852" w:rsidRDefault="00EA6C83" w:rsidP="000A2AA0">
            <w:pPr>
              <w:spacing w:before="60" w:after="60"/>
              <w:rPr>
                <w:rFonts w:ascii="Arial" w:hAnsi="Arial" w:cs="Arial"/>
                <w:i/>
              </w:rPr>
            </w:pPr>
            <w:r w:rsidRPr="00CE1852">
              <w:rPr>
                <w:rFonts w:ascii="Arial" w:hAnsi="Arial" w:cs="Arial"/>
                <w:i/>
                <w:lang w:val="mn-MN"/>
              </w:rPr>
              <w:t>ҮСХ-ны Гүйцэтгэлийн төлөвлөгөө   Зорилго 1, Зорилт 4,  Арга хэмжээ 1</w:t>
            </w:r>
          </w:p>
        </w:tc>
      </w:tr>
      <w:tr w:rsidR="0001376D" w:rsidRPr="00CE1852" w:rsidTr="0001376D">
        <w:trPr>
          <w:trHeight w:val="147"/>
        </w:trPr>
        <w:tc>
          <w:tcPr>
            <w:tcW w:w="1638" w:type="dxa"/>
            <w:vMerge w:val="restart"/>
          </w:tcPr>
          <w:p w:rsidR="0001376D" w:rsidRPr="00CE1852" w:rsidRDefault="0001376D" w:rsidP="008A166D">
            <w:pPr>
              <w:spacing w:before="60" w:after="60"/>
              <w:jc w:val="right"/>
              <w:rPr>
                <w:rFonts w:ascii="Arial" w:hAnsi="Arial" w:cs="Arial"/>
                <w:lang w:val="mn-MN"/>
              </w:rPr>
            </w:pPr>
            <w:r w:rsidRPr="00CE1852">
              <w:rPr>
                <w:rFonts w:ascii="Arial" w:hAnsi="Arial" w:cs="Arial"/>
                <w:lang w:val="mn-MN"/>
              </w:rPr>
              <w:t>Гүйцэтгэлийн шалгуур үзүүлэлт</w:t>
            </w:r>
          </w:p>
        </w:tc>
        <w:tc>
          <w:tcPr>
            <w:tcW w:w="1801" w:type="dxa"/>
            <w:shd w:val="clear" w:color="auto" w:fill="FFFFFF" w:themeFill="background1"/>
          </w:tcPr>
          <w:p w:rsidR="0001376D" w:rsidRPr="00CE1852" w:rsidRDefault="0001376D" w:rsidP="008A166D">
            <w:pPr>
              <w:spacing w:before="60" w:after="60"/>
              <w:jc w:val="right"/>
              <w:rPr>
                <w:rFonts w:ascii="Arial" w:hAnsi="Arial" w:cs="Arial"/>
                <w:i/>
                <w:lang w:val="mn-MN"/>
              </w:rPr>
            </w:pPr>
            <w:r w:rsidRPr="00CE1852">
              <w:rPr>
                <w:rFonts w:ascii="Arial" w:hAnsi="Arial" w:cs="Arial"/>
                <w:i/>
                <w:lang w:val="mn-MN"/>
              </w:rPr>
              <w:t>Хэрэгжих хугацаа</w:t>
            </w:r>
          </w:p>
        </w:tc>
        <w:tc>
          <w:tcPr>
            <w:tcW w:w="1664" w:type="dxa"/>
            <w:shd w:val="clear" w:color="auto" w:fill="FFFFFF" w:themeFill="background1"/>
          </w:tcPr>
          <w:p w:rsidR="0001376D" w:rsidRPr="00CE1852" w:rsidRDefault="0001376D" w:rsidP="008A166D">
            <w:pPr>
              <w:spacing w:before="60" w:after="60"/>
              <w:jc w:val="center"/>
              <w:rPr>
                <w:rFonts w:ascii="Arial" w:hAnsi="Arial" w:cs="Arial"/>
                <w:i/>
                <w:lang w:val="mn-MN"/>
              </w:rPr>
            </w:pPr>
            <w:r w:rsidRPr="00CE1852">
              <w:rPr>
                <w:rFonts w:ascii="Arial" w:hAnsi="Arial" w:cs="Arial"/>
                <w:i/>
                <w:lang w:val="mn-MN"/>
              </w:rPr>
              <w:t>Сар</w:t>
            </w:r>
          </w:p>
        </w:tc>
        <w:tc>
          <w:tcPr>
            <w:tcW w:w="993" w:type="dxa"/>
            <w:shd w:val="clear" w:color="auto" w:fill="BDD6EE" w:themeFill="accent1" w:themeFillTint="66"/>
            <w:vAlign w:val="center"/>
          </w:tcPr>
          <w:p w:rsidR="0001376D" w:rsidRPr="00CE1852" w:rsidRDefault="0001376D" w:rsidP="008A166D">
            <w:pPr>
              <w:jc w:val="center"/>
              <w:rPr>
                <w:rFonts w:ascii="Arial" w:hAnsi="Arial" w:cs="Arial"/>
                <w:i/>
                <w:color w:val="000000" w:themeColor="text1"/>
                <w:lang w:val="mn-MN"/>
              </w:rPr>
            </w:pPr>
            <w:r w:rsidRPr="00CE1852">
              <w:rPr>
                <w:rFonts w:ascii="Arial" w:hAnsi="Arial" w:cs="Arial"/>
                <w:i/>
                <w:color w:val="000000" w:themeColor="text1"/>
                <w:lang w:val="mn-MN"/>
              </w:rPr>
              <w:t>1-р улирал</w:t>
            </w:r>
          </w:p>
        </w:tc>
        <w:tc>
          <w:tcPr>
            <w:tcW w:w="992" w:type="dxa"/>
            <w:shd w:val="clear" w:color="auto" w:fill="BDD6EE" w:themeFill="accent1" w:themeFillTint="66"/>
            <w:vAlign w:val="center"/>
          </w:tcPr>
          <w:p w:rsidR="0001376D" w:rsidRPr="00CE1852" w:rsidRDefault="0001376D" w:rsidP="0001376D">
            <w:pPr>
              <w:jc w:val="center"/>
              <w:rPr>
                <w:rFonts w:ascii="Arial" w:hAnsi="Arial" w:cs="Arial"/>
                <w:i/>
                <w:color w:val="000000" w:themeColor="text1"/>
                <w:lang w:val="mn-MN"/>
              </w:rPr>
            </w:pPr>
            <w:r>
              <w:rPr>
                <w:rFonts w:ascii="Arial" w:hAnsi="Arial" w:cs="Arial"/>
                <w:i/>
                <w:color w:val="000000" w:themeColor="text1"/>
                <w:lang w:val="mn-MN"/>
              </w:rPr>
              <w:t>2-р</w:t>
            </w:r>
            <w:r w:rsidRPr="00CE1852">
              <w:rPr>
                <w:rFonts w:ascii="Arial" w:hAnsi="Arial" w:cs="Arial"/>
                <w:i/>
                <w:color w:val="000000" w:themeColor="text1"/>
                <w:lang w:val="mn-MN"/>
              </w:rPr>
              <w:t xml:space="preserve"> улирал</w:t>
            </w:r>
          </w:p>
        </w:tc>
        <w:tc>
          <w:tcPr>
            <w:tcW w:w="1276" w:type="dxa"/>
            <w:shd w:val="clear" w:color="auto" w:fill="auto"/>
            <w:vAlign w:val="center"/>
          </w:tcPr>
          <w:p w:rsidR="0001376D" w:rsidRPr="00CE1852" w:rsidRDefault="0001376D" w:rsidP="008A166D">
            <w:pPr>
              <w:jc w:val="center"/>
              <w:rPr>
                <w:rFonts w:ascii="Arial" w:hAnsi="Arial" w:cs="Arial"/>
                <w:i/>
                <w:color w:val="000000" w:themeColor="text1"/>
                <w:lang w:val="mn-MN"/>
              </w:rPr>
            </w:pPr>
            <w:r w:rsidRPr="00CE1852">
              <w:rPr>
                <w:rFonts w:ascii="Arial" w:hAnsi="Arial" w:cs="Arial"/>
                <w:i/>
                <w:color w:val="000000" w:themeColor="text1"/>
                <w:lang w:val="mn-MN"/>
              </w:rPr>
              <w:t>3-р улирал</w:t>
            </w:r>
          </w:p>
        </w:tc>
        <w:tc>
          <w:tcPr>
            <w:tcW w:w="1522" w:type="dxa"/>
            <w:shd w:val="clear" w:color="auto" w:fill="auto"/>
            <w:vAlign w:val="center"/>
          </w:tcPr>
          <w:p w:rsidR="0001376D" w:rsidRPr="00CE1852" w:rsidRDefault="0001376D" w:rsidP="0001376D">
            <w:pPr>
              <w:jc w:val="center"/>
              <w:rPr>
                <w:rFonts w:ascii="Arial" w:hAnsi="Arial" w:cs="Arial"/>
                <w:i/>
                <w:color w:val="000000" w:themeColor="text1"/>
                <w:lang w:val="mn-MN"/>
              </w:rPr>
            </w:pPr>
            <w:r w:rsidRPr="00CE1852">
              <w:rPr>
                <w:rFonts w:ascii="Arial" w:hAnsi="Arial" w:cs="Arial"/>
                <w:i/>
                <w:color w:val="000000" w:themeColor="text1"/>
                <w:lang w:val="mn-MN"/>
              </w:rPr>
              <w:t>4-р</w:t>
            </w:r>
          </w:p>
          <w:p w:rsidR="0001376D" w:rsidRPr="0001376D" w:rsidRDefault="0001376D" w:rsidP="0001376D">
            <w:pPr>
              <w:spacing w:before="60" w:after="60"/>
              <w:jc w:val="center"/>
              <w:rPr>
                <w:rFonts w:ascii="Arial" w:hAnsi="Arial" w:cs="Arial"/>
                <w:i/>
                <w:lang w:val="mn-MN"/>
              </w:rPr>
            </w:pPr>
            <w:r w:rsidRPr="00CE1852">
              <w:rPr>
                <w:rFonts w:ascii="Arial" w:hAnsi="Arial" w:cs="Arial"/>
                <w:i/>
                <w:color w:val="000000" w:themeColor="text1"/>
                <w:lang w:val="mn-MN"/>
              </w:rPr>
              <w:t xml:space="preserve"> улирал</w:t>
            </w:r>
          </w:p>
        </w:tc>
      </w:tr>
      <w:tr w:rsidR="00EA6C83" w:rsidRPr="00CE1852" w:rsidTr="0001376D">
        <w:trPr>
          <w:trHeight w:val="147"/>
        </w:trPr>
        <w:tc>
          <w:tcPr>
            <w:tcW w:w="1638" w:type="dxa"/>
            <w:vMerge/>
          </w:tcPr>
          <w:p w:rsidR="00EA6C83" w:rsidRPr="00CE1852" w:rsidRDefault="00EA6C83" w:rsidP="000A2AA0">
            <w:pPr>
              <w:spacing w:before="60" w:after="60"/>
              <w:jc w:val="right"/>
              <w:rPr>
                <w:rFonts w:ascii="Arial" w:hAnsi="Arial" w:cs="Arial"/>
                <w:lang w:val="mn-MN"/>
              </w:rPr>
            </w:pPr>
          </w:p>
        </w:tc>
        <w:tc>
          <w:tcPr>
            <w:tcW w:w="1801" w:type="dxa"/>
            <w:shd w:val="clear" w:color="auto" w:fill="FFFFFF" w:themeFill="background1"/>
          </w:tcPr>
          <w:p w:rsidR="00EA6C83" w:rsidRPr="00CE1852" w:rsidRDefault="00EA6C83" w:rsidP="000A2AA0">
            <w:pPr>
              <w:spacing w:before="60" w:after="60"/>
              <w:jc w:val="right"/>
              <w:rPr>
                <w:rFonts w:ascii="Arial" w:hAnsi="Arial" w:cs="Arial"/>
                <w:i/>
                <w:lang w:val="mn-MN"/>
              </w:rPr>
            </w:pPr>
            <w:r w:rsidRPr="00CE1852">
              <w:rPr>
                <w:rFonts w:ascii="Arial" w:hAnsi="Arial" w:cs="Arial"/>
                <w:i/>
                <w:lang w:val="mn-MN"/>
              </w:rPr>
              <w:t>Шаардагдах хөрөнгө</w:t>
            </w:r>
          </w:p>
        </w:tc>
        <w:tc>
          <w:tcPr>
            <w:tcW w:w="6447" w:type="dxa"/>
            <w:gridSpan w:val="5"/>
            <w:shd w:val="clear" w:color="auto" w:fill="FFFFFF" w:themeFill="background1"/>
          </w:tcPr>
          <w:p w:rsidR="00EA6C83" w:rsidRPr="00CE1852" w:rsidRDefault="00EA6C83" w:rsidP="000A2AA0">
            <w:pPr>
              <w:spacing w:before="60" w:after="60"/>
              <w:jc w:val="both"/>
              <w:rPr>
                <w:rFonts w:ascii="Arial" w:hAnsi="Arial" w:cs="Arial"/>
                <w:i/>
                <w:lang w:val="mn-MN"/>
              </w:rPr>
            </w:pPr>
            <w:r w:rsidRPr="00CE1852">
              <w:rPr>
                <w:rFonts w:ascii="Arial" w:hAnsi="Arial" w:cs="Arial"/>
                <w:i/>
                <w:lang w:val="mn-MN"/>
              </w:rPr>
              <w:t>Улсын төсөв</w:t>
            </w:r>
          </w:p>
        </w:tc>
      </w:tr>
      <w:tr w:rsidR="00EA6C83" w:rsidRPr="00CE1852" w:rsidTr="0001376D">
        <w:trPr>
          <w:trHeight w:val="147"/>
        </w:trPr>
        <w:tc>
          <w:tcPr>
            <w:tcW w:w="1638" w:type="dxa"/>
            <w:vMerge/>
          </w:tcPr>
          <w:p w:rsidR="00EA6C83" w:rsidRPr="00CE1852" w:rsidRDefault="00EA6C83" w:rsidP="000A2AA0">
            <w:pPr>
              <w:spacing w:before="60" w:after="60"/>
              <w:jc w:val="right"/>
              <w:rPr>
                <w:rFonts w:ascii="Arial" w:hAnsi="Arial" w:cs="Arial"/>
                <w:lang w:val="mn-MN"/>
              </w:rPr>
            </w:pPr>
          </w:p>
        </w:tc>
        <w:tc>
          <w:tcPr>
            <w:tcW w:w="1801" w:type="dxa"/>
            <w:shd w:val="clear" w:color="auto" w:fill="FFFFFF" w:themeFill="background1"/>
          </w:tcPr>
          <w:p w:rsidR="00EA6C83" w:rsidRPr="00CE1852" w:rsidRDefault="00EA6C83" w:rsidP="000A2AA0">
            <w:pPr>
              <w:spacing w:before="60" w:after="60"/>
              <w:jc w:val="right"/>
              <w:rPr>
                <w:rFonts w:ascii="Arial" w:hAnsi="Arial" w:cs="Arial"/>
                <w:i/>
                <w:lang w:val="mn-MN"/>
              </w:rPr>
            </w:pPr>
            <w:r w:rsidRPr="00CE1852">
              <w:rPr>
                <w:rFonts w:ascii="Arial" w:hAnsi="Arial" w:cs="Arial"/>
                <w:i/>
                <w:lang w:val="mn-MN"/>
              </w:rPr>
              <w:t>Суурь түвшин</w:t>
            </w:r>
          </w:p>
        </w:tc>
        <w:tc>
          <w:tcPr>
            <w:tcW w:w="6447" w:type="dxa"/>
            <w:gridSpan w:val="5"/>
            <w:shd w:val="clear" w:color="auto" w:fill="FFFFFF" w:themeFill="background1"/>
          </w:tcPr>
          <w:p w:rsidR="00EA6C83" w:rsidRPr="00CE1852" w:rsidRDefault="00EA6C83" w:rsidP="000A2AA0">
            <w:pPr>
              <w:spacing w:before="60" w:after="60"/>
              <w:jc w:val="both"/>
              <w:rPr>
                <w:rFonts w:ascii="Arial" w:hAnsi="Arial" w:cs="Arial"/>
                <w:i/>
                <w:lang w:val="mn-MN"/>
              </w:rPr>
            </w:pPr>
            <w:r w:rsidRPr="00CE1852">
              <w:rPr>
                <w:rFonts w:ascii="Arial" w:hAnsi="Arial" w:cs="Arial"/>
                <w:i/>
                <w:lang w:val="mn-MN"/>
              </w:rPr>
              <w:t>Статистикийн мэдээллийн аргачлал, арга зүйд өөрчлөлт оруулсан тухай тайлбарлах таниулах ажлыг  зохион байгуулж ажилласан.</w:t>
            </w:r>
          </w:p>
        </w:tc>
      </w:tr>
      <w:tr w:rsidR="00EA6C83" w:rsidRPr="00CE1852" w:rsidTr="0001376D">
        <w:trPr>
          <w:trHeight w:val="147"/>
        </w:trPr>
        <w:tc>
          <w:tcPr>
            <w:tcW w:w="1638" w:type="dxa"/>
            <w:vMerge/>
          </w:tcPr>
          <w:p w:rsidR="00EA6C83" w:rsidRPr="00CE1852" w:rsidRDefault="00EA6C83" w:rsidP="000A2AA0">
            <w:pPr>
              <w:spacing w:before="60" w:after="60"/>
              <w:jc w:val="right"/>
              <w:rPr>
                <w:rFonts w:ascii="Arial" w:hAnsi="Arial" w:cs="Arial"/>
                <w:lang w:val="mn-MN"/>
              </w:rPr>
            </w:pPr>
          </w:p>
        </w:tc>
        <w:tc>
          <w:tcPr>
            <w:tcW w:w="1801" w:type="dxa"/>
            <w:shd w:val="clear" w:color="auto" w:fill="FFFFFF" w:themeFill="background1"/>
          </w:tcPr>
          <w:p w:rsidR="00EA6C83" w:rsidRPr="00CE1852" w:rsidRDefault="00EA6C83" w:rsidP="000A2AA0">
            <w:pPr>
              <w:spacing w:before="60" w:after="60"/>
              <w:jc w:val="right"/>
              <w:rPr>
                <w:rFonts w:ascii="Arial" w:hAnsi="Arial" w:cs="Arial"/>
                <w:i/>
                <w:lang w:val="mn-MN"/>
              </w:rPr>
            </w:pPr>
            <w:r w:rsidRPr="00CE1852">
              <w:rPr>
                <w:rFonts w:ascii="Arial" w:hAnsi="Arial" w:cs="Arial"/>
                <w:i/>
                <w:lang w:val="mn-MN"/>
              </w:rPr>
              <w:t>Шалгуур үзүүлэлт</w:t>
            </w:r>
          </w:p>
        </w:tc>
        <w:tc>
          <w:tcPr>
            <w:tcW w:w="6447" w:type="dxa"/>
            <w:gridSpan w:val="5"/>
            <w:shd w:val="clear" w:color="auto" w:fill="FFFFFF" w:themeFill="background1"/>
          </w:tcPr>
          <w:p w:rsidR="00EA6C83" w:rsidRPr="00CE1852" w:rsidRDefault="00EA6C83" w:rsidP="000A2AA0">
            <w:pPr>
              <w:spacing w:before="60" w:after="60"/>
              <w:jc w:val="both"/>
              <w:rPr>
                <w:rFonts w:ascii="Arial" w:hAnsi="Arial" w:cs="Arial"/>
                <w:i/>
                <w:lang w:val="mn-MN"/>
              </w:rPr>
            </w:pPr>
            <w:r w:rsidRPr="00CE1852">
              <w:rPr>
                <w:rFonts w:ascii="Arial" w:hAnsi="Arial" w:cs="Arial"/>
                <w:i/>
                <w:lang w:val="mn-MN"/>
              </w:rPr>
              <w:t>Олон нийтэд таниулах ажлыг зохион байгуулсан хэлбэр, тоон үзүүлэлт нэмэгдсэн байна.</w:t>
            </w:r>
          </w:p>
        </w:tc>
      </w:tr>
      <w:tr w:rsidR="00EA6C83" w:rsidRPr="00CE1852" w:rsidTr="0001376D">
        <w:trPr>
          <w:trHeight w:val="75"/>
        </w:trPr>
        <w:tc>
          <w:tcPr>
            <w:tcW w:w="1638" w:type="dxa"/>
            <w:vMerge/>
          </w:tcPr>
          <w:p w:rsidR="00EA6C83" w:rsidRPr="00CE1852" w:rsidRDefault="00EA6C83" w:rsidP="000A2AA0">
            <w:pPr>
              <w:spacing w:before="60" w:after="60"/>
              <w:jc w:val="right"/>
              <w:rPr>
                <w:rFonts w:ascii="Arial" w:hAnsi="Arial" w:cs="Arial"/>
                <w:lang w:val="mn-MN"/>
              </w:rPr>
            </w:pPr>
          </w:p>
        </w:tc>
        <w:tc>
          <w:tcPr>
            <w:tcW w:w="1801" w:type="dxa"/>
            <w:shd w:val="clear" w:color="auto" w:fill="FFFFFF" w:themeFill="background1"/>
          </w:tcPr>
          <w:p w:rsidR="00EA6C83" w:rsidRPr="00CE1852" w:rsidRDefault="00EA6C83" w:rsidP="000A2AA0">
            <w:pPr>
              <w:spacing w:before="60" w:after="60"/>
              <w:jc w:val="right"/>
              <w:rPr>
                <w:rFonts w:ascii="Arial" w:hAnsi="Arial" w:cs="Arial"/>
                <w:i/>
                <w:lang w:val="mn-MN"/>
              </w:rPr>
            </w:pPr>
            <w:r w:rsidRPr="00CE1852">
              <w:rPr>
                <w:rFonts w:ascii="Arial" w:hAnsi="Arial" w:cs="Arial"/>
                <w:i/>
                <w:lang w:val="mn-MN"/>
              </w:rPr>
              <w:t>Хүрэх түвшин</w:t>
            </w:r>
          </w:p>
        </w:tc>
        <w:tc>
          <w:tcPr>
            <w:tcW w:w="6447" w:type="dxa"/>
            <w:gridSpan w:val="5"/>
            <w:shd w:val="clear" w:color="auto" w:fill="FFFFFF" w:themeFill="background1"/>
          </w:tcPr>
          <w:p w:rsidR="00EA6C83" w:rsidRPr="00CE1852" w:rsidRDefault="00EA6C83" w:rsidP="000A2AA0">
            <w:pPr>
              <w:spacing w:before="60" w:after="60"/>
              <w:jc w:val="both"/>
              <w:rPr>
                <w:rFonts w:ascii="Arial" w:hAnsi="Arial" w:cs="Arial"/>
                <w:i/>
              </w:rPr>
            </w:pPr>
            <w:r w:rsidRPr="00CE1852">
              <w:rPr>
                <w:rFonts w:ascii="Arial" w:hAnsi="Arial" w:cs="Arial"/>
                <w:i/>
                <w:lang w:val="mn-MN"/>
              </w:rPr>
              <w:t>Эхний хагас жилд: Хэрэглэгчдэд энгийн ойлгомжтой хүргэх талаар холбогдох нэгжтэй хамтран ажиллана.</w:t>
            </w:r>
          </w:p>
        </w:tc>
      </w:tr>
      <w:tr w:rsidR="00EA6C83" w:rsidRPr="00CE1852" w:rsidTr="0001376D">
        <w:trPr>
          <w:trHeight w:val="75"/>
        </w:trPr>
        <w:tc>
          <w:tcPr>
            <w:tcW w:w="1638" w:type="dxa"/>
            <w:vMerge w:val="restart"/>
          </w:tcPr>
          <w:p w:rsidR="00EA6C83" w:rsidRPr="00CE1852" w:rsidRDefault="00EA6C83" w:rsidP="000A2AA0">
            <w:pPr>
              <w:spacing w:before="60" w:after="60"/>
              <w:jc w:val="right"/>
              <w:rPr>
                <w:rFonts w:ascii="Arial" w:hAnsi="Arial" w:cs="Arial"/>
                <w:lang w:val="mn-MN"/>
              </w:rPr>
            </w:pPr>
            <w:r w:rsidRPr="00CE1852">
              <w:rPr>
                <w:rFonts w:ascii="Arial" w:hAnsi="Arial" w:cs="Arial"/>
                <w:lang w:val="mn-MN"/>
              </w:rPr>
              <w:t>Арга хэмжээний хэрэгжилт</w:t>
            </w:r>
          </w:p>
        </w:tc>
        <w:tc>
          <w:tcPr>
            <w:tcW w:w="1801" w:type="dxa"/>
            <w:shd w:val="clear" w:color="auto" w:fill="FFFFFF" w:themeFill="background1"/>
          </w:tcPr>
          <w:p w:rsidR="00EA6C83" w:rsidRPr="00CE1852" w:rsidRDefault="00EA6C83" w:rsidP="000A2AA0">
            <w:pPr>
              <w:spacing w:before="60" w:after="60"/>
              <w:jc w:val="right"/>
              <w:rPr>
                <w:rFonts w:ascii="Arial" w:hAnsi="Arial" w:cs="Arial"/>
                <w:i/>
                <w:lang w:val="mn-MN"/>
              </w:rPr>
            </w:pPr>
            <w:r w:rsidRPr="00CE1852">
              <w:rPr>
                <w:rFonts w:ascii="Arial" w:hAnsi="Arial" w:cs="Arial"/>
                <w:i/>
                <w:lang w:val="mn-MN"/>
              </w:rPr>
              <w:t>Хэрэгжилт</w:t>
            </w:r>
          </w:p>
        </w:tc>
        <w:tc>
          <w:tcPr>
            <w:tcW w:w="6447" w:type="dxa"/>
            <w:gridSpan w:val="5"/>
            <w:shd w:val="clear" w:color="auto" w:fill="FFFFFF" w:themeFill="background1"/>
          </w:tcPr>
          <w:p w:rsidR="00EA6C83" w:rsidRPr="00CE1852" w:rsidRDefault="00EA6C83" w:rsidP="000A2AA0">
            <w:pPr>
              <w:spacing w:before="60" w:after="60"/>
              <w:jc w:val="both"/>
              <w:rPr>
                <w:rFonts w:ascii="Arial" w:hAnsi="Arial" w:cs="Arial"/>
                <w:i/>
                <w:lang w:val="mn-MN"/>
              </w:rPr>
            </w:pPr>
            <w:r w:rsidRPr="00CE1852">
              <w:rPr>
                <w:rFonts w:ascii="Arial" w:hAnsi="Arial" w:cs="Arial"/>
                <w:i/>
                <w:lang w:val="mn-MN"/>
              </w:rPr>
              <w:t>Статистикийн мэдээллийн аргачлал, арга зүйд өөрчлөлт оруулсан  тухай бүр хэрэглэгчдэд тайлбарлах таниулах</w:t>
            </w:r>
            <w:r w:rsidR="00253EAB">
              <w:t xml:space="preserve"> </w:t>
            </w:r>
            <w:r w:rsidR="00253EAB" w:rsidRPr="00253EAB">
              <w:rPr>
                <w:rFonts w:ascii="Arial" w:hAnsi="Arial" w:cs="Arial"/>
                <w:i/>
                <w:lang w:val="mn-MN"/>
              </w:rPr>
              <w:t>ажлыг</w:t>
            </w:r>
            <w:r w:rsidR="00253EAB">
              <w:rPr>
                <w:rFonts w:ascii="Arial" w:hAnsi="Arial" w:cs="Arial"/>
                <w:i/>
                <w:lang w:val="mn-MN"/>
              </w:rPr>
              <w:t xml:space="preserve"> сургалт</w:t>
            </w:r>
            <w:r w:rsidR="0001376D">
              <w:rPr>
                <w:rFonts w:ascii="Arial" w:hAnsi="Arial" w:cs="Arial"/>
                <w:i/>
                <w:lang w:val="mn-MN"/>
              </w:rPr>
              <w:t xml:space="preserve"> болон цахимаар заавар зөвлөж өгөх хэлбэрүүдээр </w:t>
            </w:r>
            <w:r w:rsidRPr="00CE1852">
              <w:rPr>
                <w:rFonts w:ascii="Arial" w:hAnsi="Arial" w:cs="Arial"/>
                <w:i/>
                <w:lang w:val="mn-MN"/>
              </w:rPr>
              <w:t xml:space="preserve">зохион байгууллаа. </w:t>
            </w:r>
          </w:p>
          <w:p w:rsidR="00EA6C83" w:rsidRDefault="00253EAB" w:rsidP="000A2AA0">
            <w:pPr>
              <w:spacing w:before="60" w:after="60"/>
              <w:jc w:val="both"/>
              <w:rPr>
                <w:rFonts w:ascii="Arial" w:hAnsi="Arial" w:cs="Arial"/>
                <w:i/>
                <w:lang w:val="mn-MN"/>
              </w:rPr>
            </w:pPr>
            <w:r>
              <w:rPr>
                <w:rFonts w:ascii="Arial" w:hAnsi="Arial" w:cs="Arial"/>
                <w:i/>
                <w:lang w:val="mn-MN"/>
              </w:rPr>
              <w:t>-</w:t>
            </w:r>
            <w:r w:rsidR="00EA6C83" w:rsidRPr="00CE1852">
              <w:rPr>
                <w:rFonts w:ascii="Arial" w:hAnsi="Arial" w:cs="Arial"/>
                <w:i/>
                <w:lang w:val="mn-MN"/>
              </w:rPr>
              <w:t xml:space="preserve">ҮСХ-ноос  2020 он гарсаар </w:t>
            </w:r>
            <w:r w:rsidR="00147756" w:rsidRPr="00CE1852">
              <w:rPr>
                <w:rFonts w:ascii="Arial" w:hAnsi="Arial" w:cs="Arial"/>
                <w:i/>
                <w:lang w:val="mn-MN"/>
              </w:rPr>
              <w:t>ХАА-н мэдээний маягтууд, Шуудан холбооны салбар, Худалдааны Статистик мэдээний маягт шинэчлэгдэж, аргачлал, арга зүйд өөрчлөлт орсон бөгөөд орсон тухай бүр хэлтсийн болон сумдын Статистик хариуцсан мэргэжилтнүүдэд аргачлал арга зүй</w:t>
            </w:r>
            <w:r w:rsidR="0001376D">
              <w:rPr>
                <w:rFonts w:ascii="Arial" w:hAnsi="Arial" w:cs="Arial"/>
                <w:i/>
                <w:lang w:val="mn-MN"/>
              </w:rPr>
              <w:t xml:space="preserve"> маягтыг цахимаар хүргэж асууж</w:t>
            </w:r>
            <w:r w:rsidR="00147756" w:rsidRPr="00CE1852">
              <w:rPr>
                <w:rFonts w:ascii="Arial" w:hAnsi="Arial" w:cs="Arial"/>
                <w:i/>
                <w:lang w:val="mn-MN"/>
              </w:rPr>
              <w:t xml:space="preserve"> тодруулах зүйл дээр </w:t>
            </w:r>
            <w:r w:rsidR="00900AAF" w:rsidRPr="00CE1852">
              <w:rPr>
                <w:rFonts w:ascii="Arial" w:hAnsi="Arial" w:cs="Arial"/>
                <w:i/>
                <w:lang w:val="mn-MN"/>
              </w:rPr>
              <w:t>зөвлөн туслаж ажиллав.</w:t>
            </w:r>
          </w:p>
          <w:p w:rsidR="0001376D" w:rsidRDefault="00253EAB" w:rsidP="00253EAB">
            <w:pPr>
              <w:spacing w:before="60" w:after="60"/>
              <w:jc w:val="both"/>
              <w:rPr>
                <w:rFonts w:ascii="Arial" w:hAnsi="Arial" w:cs="Arial"/>
                <w:i/>
                <w:lang w:val="mn-MN"/>
              </w:rPr>
            </w:pPr>
            <w:r>
              <w:rPr>
                <w:rFonts w:ascii="Arial" w:hAnsi="Arial" w:cs="Arial"/>
                <w:i/>
                <w:lang w:val="mn-MN"/>
              </w:rPr>
              <w:t>-2020 оны 01 дүгээр сарын 03- 05</w:t>
            </w:r>
            <w:r w:rsidRPr="00253EAB">
              <w:rPr>
                <w:rFonts w:ascii="Arial" w:hAnsi="Arial" w:cs="Arial"/>
                <w:i/>
                <w:lang w:val="mn-MN"/>
              </w:rPr>
              <w:t>-ны өдрүүдэд  Хүн ам, орон сууцны 2020 оны улсын ээлжит тооллого тооллогын мэдээлэл цуглуулах тоологч шалгагч нарын сургалт</w:t>
            </w:r>
          </w:p>
          <w:p w:rsidR="00253EAB" w:rsidRPr="00CE1852" w:rsidRDefault="00253EAB" w:rsidP="00253EAB">
            <w:pPr>
              <w:spacing w:before="60" w:after="60"/>
              <w:jc w:val="both"/>
              <w:rPr>
                <w:rFonts w:ascii="Arial" w:hAnsi="Arial" w:cs="Arial"/>
                <w:i/>
                <w:lang w:val="mn-MN"/>
              </w:rPr>
            </w:pPr>
            <w:r>
              <w:rPr>
                <w:rFonts w:ascii="Arial" w:hAnsi="Arial" w:cs="Arial"/>
                <w:i/>
                <w:lang w:val="mn-MN"/>
              </w:rPr>
              <w:t>-2020 оны 3 сарын 31-нд ХААТС болон ХАА-н маягтуудын ойлголт тодорхойлолт, маягтыг хэрхэн бөглөх арга аргачлалын талаарх цахим сургалт</w:t>
            </w:r>
          </w:p>
        </w:tc>
      </w:tr>
      <w:tr w:rsidR="00EA6C83" w:rsidRPr="00CE1852" w:rsidTr="0001376D">
        <w:trPr>
          <w:trHeight w:val="75"/>
        </w:trPr>
        <w:tc>
          <w:tcPr>
            <w:tcW w:w="1638" w:type="dxa"/>
            <w:vMerge/>
          </w:tcPr>
          <w:p w:rsidR="00EA6C83" w:rsidRPr="00CE1852" w:rsidRDefault="00EA6C83" w:rsidP="000A2AA0">
            <w:pPr>
              <w:spacing w:before="60" w:after="60"/>
              <w:jc w:val="right"/>
              <w:rPr>
                <w:rFonts w:ascii="Arial" w:hAnsi="Arial" w:cs="Arial"/>
                <w:lang w:val="mn-MN"/>
              </w:rPr>
            </w:pPr>
          </w:p>
        </w:tc>
        <w:tc>
          <w:tcPr>
            <w:tcW w:w="1801" w:type="dxa"/>
            <w:shd w:val="clear" w:color="auto" w:fill="FFFFFF" w:themeFill="background1"/>
          </w:tcPr>
          <w:p w:rsidR="00EA6C83" w:rsidRPr="00CE1852" w:rsidRDefault="00EA6C83" w:rsidP="000A2AA0">
            <w:pPr>
              <w:spacing w:before="60" w:after="60"/>
              <w:jc w:val="right"/>
              <w:rPr>
                <w:rFonts w:ascii="Arial" w:hAnsi="Arial" w:cs="Arial"/>
                <w:i/>
                <w:lang w:val="mn-MN"/>
              </w:rPr>
            </w:pPr>
            <w:r w:rsidRPr="00CE1852">
              <w:rPr>
                <w:rFonts w:ascii="Arial" w:hAnsi="Arial" w:cs="Arial"/>
                <w:i/>
                <w:lang w:val="mn-MN"/>
              </w:rPr>
              <w:t>Зарцуулсан хөрөнгө</w:t>
            </w:r>
          </w:p>
        </w:tc>
        <w:tc>
          <w:tcPr>
            <w:tcW w:w="6447" w:type="dxa"/>
            <w:gridSpan w:val="5"/>
            <w:shd w:val="clear" w:color="auto" w:fill="FFFFFF" w:themeFill="background1"/>
          </w:tcPr>
          <w:p w:rsidR="00EA6C83" w:rsidRPr="00CE1852" w:rsidRDefault="00EA6C83" w:rsidP="000A2AA0">
            <w:pPr>
              <w:spacing w:before="60" w:after="60"/>
              <w:jc w:val="both"/>
              <w:rPr>
                <w:rFonts w:ascii="Arial" w:hAnsi="Arial" w:cs="Arial"/>
                <w:i/>
              </w:rPr>
            </w:pPr>
            <w:r w:rsidRPr="00CE1852">
              <w:rPr>
                <w:rFonts w:ascii="Arial" w:hAnsi="Arial" w:cs="Arial"/>
                <w:i/>
              </w:rPr>
              <w:t>Улсын төсөв</w:t>
            </w:r>
          </w:p>
        </w:tc>
      </w:tr>
      <w:tr w:rsidR="00EA6C83" w:rsidRPr="00CE1852" w:rsidTr="0001376D">
        <w:trPr>
          <w:trHeight w:val="75"/>
        </w:trPr>
        <w:tc>
          <w:tcPr>
            <w:tcW w:w="1638" w:type="dxa"/>
            <w:vMerge/>
          </w:tcPr>
          <w:p w:rsidR="00EA6C83" w:rsidRPr="00CE1852" w:rsidRDefault="00EA6C83" w:rsidP="000A2AA0">
            <w:pPr>
              <w:spacing w:before="60" w:after="60"/>
              <w:jc w:val="right"/>
              <w:rPr>
                <w:rFonts w:ascii="Arial" w:hAnsi="Arial" w:cs="Arial"/>
                <w:lang w:val="mn-MN"/>
              </w:rPr>
            </w:pPr>
          </w:p>
        </w:tc>
        <w:tc>
          <w:tcPr>
            <w:tcW w:w="1801" w:type="dxa"/>
            <w:shd w:val="clear" w:color="auto" w:fill="FFFFFF" w:themeFill="background1"/>
          </w:tcPr>
          <w:p w:rsidR="00EA6C83" w:rsidRPr="00CE1852" w:rsidRDefault="00EA6C83" w:rsidP="000A2AA0">
            <w:pPr>
              <w:spacing w:before="60" w:after="60"/>
              <w:jc w:val="right"/>
              <w:rPr>
                <w:rFonts w:ascii="Arial" w:hAnsi="Arial" w:cs="Arial"/>
                <w:i/>
                <w:lang w:val="mn-MN"/>
              </w:rPr>
            </w:pPr>
            <w:r w:rsidRPr="00CE1852">
              <w:rPr>
                <w:rFonts w:ascii="Arial" w:hAnsi="Arial" w:cs="Arial"/>
                <w:i/>
                <w:lang w:val="mn-MN"/>
              </w:rPr>
              <w:t>Хүрсэн түвшин</w:t>
            </w:r>
          </w:p>
        </w:tc>
        <w:tc>
          <w:tcPr>
            <w:tcW w:w="6447" w:type="dxa"/>
            <w:gridSpan w:val="5"/>
            <w:shd w:val="clear" w:color="auto" w:fill="FFFFFF" w:themeFill="background1"/>
          </w:tcPr>
          <w:p w:rsidR="00EA6C83" w:rsidRDefault="00EA6C83" w:rsidP="000A2AA0">
            <w:pPr>
              <w:spacing w:before="60" w:after="60"/>
              <w:jc w:val="both"/>
              <w:rPr>
                <w:rFonts w:ascii="Arial" w:hAnsi="Arial" w:cs="Arial"/>
                <w:i/>
                <w:lang w:val="mn-MN"/>
              </w:rPr>
            </w:pPr>
            <w:r w:rsidRPr="00CE1852">
              <w:rPr>
                <w:rFonts w:ascii="Arial" w:hAnsi="Arial" w:cs="Arial"/>
                <w:i/>
                <w:lang w:val="mn-MN"/>
              </w:rPr>
              <w:t>-</w:t>
            </w:r>
            <w:r w:rsidR="00900AAF" w:rsidRPr="00CE1852">
              <w:rPr>
                <w:rFonts w:ascii="Arial" w:hAnsi="Arial" w:cs="Arial"/>
                <w:i/>
                <w:lang w:val="mn-MN"/>
              </w:rPr>
              <w:t xml:space="preserve">Нийтдээ </w:t>
            </w:r>
            <w:r w:rsidR="00236A52">
              <w:rPr>
                <w:rFonts w:ascii="Arial" w:hAnsi="Arial" w:cs="Arial"/>
                <w:i/>
                <w:lang w:val="mn-MN"/>
              </w:rPr>
              <w:t xml:space="preserve"> 2 удаагийн сургалт, </w:t>
            </w:r>
            <w:r w:rsidR="00900AAF" w:rsidRPr="00CE1852">
              <w:rPr>
                <w:rFonts w:ascii="Arial" w:hAnsi="Arial" w:cs="Arial"/>
                <w:i/>
                <w:lang w:val="mn-MN"/>
              </w:rPr>
              <w:t>цахим хэлбэрээр 12 удаа мэдээллийн аргачлал, арга зүйд өөрчлөлт оруулсан тухай тайлбарлах таниулах материалыг 15 сумын Статистик хариуцсан ажилтнууд болон аймгийн Худалдаа, Холбооны салбарын ААНБ-уудад хүргэн, зөвлөн туслаж ажиллав.</w:t>
            </w:r>
          </w:p>
          <w:p w:rsidR="00236A52" w:rsidRPr="00CE1852" w:rsidRDefault="00236A52" w:rsidP="000A2AA0">
            <w:pPr>
              <w:spacing w:before="60" w:after="60"/>
              <w:jc w:val="both"/>
              <w:rPr>
                <w:rFonts w:ascii="Arial" w:hAnsi="Arial" w:cs="Arial"/>
                <w:i/>
              </w:rPr>
            </w:pPr>
          </w:p>
        </w:tc>
      </w:tr>
      <w:tr w:rsidR="00EA6C83" w:rsidRPr="00CE1852" w:rsidTr="0001376D">
        <w:trPr>
          <w:trHeight w:val="75"/>
        </w:trPr>
        <w:tc>
          <w:tcPr>
            <w:tcW w:w="3439" w:type="dxa"/>
            <w:gridSpan w:val="2"/>
          </w:tcPr>
          <w:p w:rsidR="00EA6C83" w:rsidRPr="00CE1852" w:rsidRDefault="00C1639E" w:rsidP="000A2AA0">
            <w:pPr>
              <w:spacing w:before="60" w:after="60"/>
              <w:jc w:val="right"/>
              <w:rPr>
                <w:rFonts w:ascii="Arial" w:hAnsi="Arial" w:cs="Arial"/>
                <w:i/>
                <w:lang w:val="mn-MN"/>
              </w:rPr>
            </w:pPr>
            <w:r w:rsidRPr="00C1639E">
              <w:rPr>
                <w:rFonts w:ascii="Arial" w:hAnsi="Arial" w:cs="Arial"/>
                <w:i/>
                <w:lang w:val="mn-MN"/>
              </w:rPr>
              <w:t>Төсвийн ерөнхийлөн захирагч</w:t>
            </w:r>
          </w:p>
        </w:tc>
        <w:tc>
          <w:tcPr>
            <w:tcW w:w="6447" w:type="dxa"/>
            <w:gridSpan w:val="5"/>
            <w:shd w:val="clear" w:color="auto" w:fill="FFFFFF" w:themeFill="background1"/>
          </w:tcPr>
          <w:p w:rsidR="00EA6C83" w:rsidRPr="00CE1852" w:rsidRDefault="00EA6C83" w:rsidP="000A2AA0">
            <w:pPr>
              <w:spacing w:before="60" w:after="60"/>
              <w:jc w:val="both"/>
              <w:rPr>
                <w:rFonts w:ascii="Arial" w:hAnsi="Arial" w:cs="Arial"/>
                <w:i/>
                <w:lang w:val="mn-MN"/>
              </w:rPr>
            </w:pPr>
          </w:p>
        </w:tc>
      </w:tr>
    </w:tbl>
    <w:p w:rsidR="00644E12" w:rsidRPr="00CE1852" w:rsidRDefault="00644E12" w:rsidP="00644E12">
      <w:pPr>
        <w:spacing w:before="360" w:after="120" w:line="240" w:lineRule="auto"/>
        <w:jc w:val="both"/>
        <w:rPr>
          <w:rFonts w:ascii="Arial" w:hAnsi="Arial" w:cs="Arial"/>
          <w:color w:val="808080" w:themeColor="background1" w:themeShade="80"/>
          <w:lang w:val="mn-MN"/>
        </w:rPr>
      </w:pPr>
      <w:r w:rsidRPr="00CE1852">
        <w:rPr>
          <w:rFonts w:ascii="Arial" w:hAnsi="Arial" w:cs="Arial"/>
          <w:b/>
          <w:lang w:val="mn-MN"/>
        </w:rPr>
        <w:lastRenderedPageBreak/>
        <w:t>Гүйцэтгэлийн зорилт №2.2-ийн үр дүн:</w:t>
      </w:r>
      <w:r w:rsidRPr="00CE1852">
        <w:rPr>
          <w:rFonts w:ascii="Arial" w:hAnsi="Arial" w:cs="Arial"/>
          <w:lang w:val="mn-MN"/>
        </w:rPr>
        <w:t xml:space="preserve"> Хэрэглэгчдийн статистикийн боловсролыг дээшлүүлэх, олон нийтийн статистикийн хэрэглээг нэмэгдүүлэх.</w:t>
      </w:r>
    </w:p>
    <w:tbl>
      <w:tblPr>
        <w:tblStyle w:val="TableGrid"/>
        <w:tblW w:w="9900" w:type="dxa"/>
        <w:tblInd w:w="-5" w:type="dxa"/>
        <w:tblLayout w:type="fixed"/>
        <w:tblLook w:val="04A0" w:firstRow="1" w:lastRow="0" w:firstColumn="1" w:lastColumn="0" w:noHBand="0" w:noVBand="1"/>
      </w:tblPr>
      <w:tblGrid>
        <w:gridCol w:w="426"/>
        <w:gridCol w:w="2268"/>
        <w:gridCol w:w="1134"/>
        <w:gridCol w:w="1275"/>
        <w:gridCol w:w="2268"/>
        <w:gridCol w:w="2529"/>
      </w:tblGrid>
      <w:tr w:rsidR="00644E12" w:rsidRPr="00CE1852" w:rsidTr="00CD32C1">
        <w:trPr>
          <w:trHeight w:val="270"/>
        </w:trPr>
        <w:tc>
          <w:tcPr>
            <w:tcW w:w="426" w:type="dxa"/>
            <w:vMerge w:val="restart"/>
            <w:tcBorders>
              <w:top w:val="single" w:sz="4" w:space="0" w:color="auto"/>
              <w:left w:val="single" w:sz="4" w:space="0" w:color="auto"/>
              <w:right w:val="single" w:sz="4" w:space="0" w:color="auto"/>
            </w:tcBorders>
            <w:vAlign w:val="center"/>
            <w:hideMark/>
          </w:tcPr>
          <w:p w:rsidR="00644E12" w:rsidRPr="00CE1852" w:rsidRDefault="00644E12" w:rsidP="00CD32C1">
            <w:pPr>
              <w:spacing w:before="60" w:after="60"/>
              <w:jc w:val="center"/>
              <w:rPr>
                <w:rFonts w:ascii="Arial" w:hAnsi="Arial" w:cs="Arial"/>
                <w:lang w:val="mn-MN"/>
              </w:rPr>
            </w:pPr>
            <w:r w:rsidRPr="00CE1852">
              <w:rPr>
                <w:rFonts w:ascii="Arial" w:hAnsi="Arial" w:cs="Arial"/>
                <w:lang w:val="mn-MN"/>
              </w:rPr>
              <w:t>№</w:t>
            </w:r>
          </w:p>
        </w:tc>
        <w:tc>
          <w:tcPr>
            <w:tcW w:w="2268" w:type="dxa"/>
            <w:vMerge w:val="restart"/>
            <w:tcBorders>
              <w:top w:val="single" w:sz="4" w:space="0" w:color="auto"/>
              <w:left w:val="single" w:sz="4" w:space="0" w:color="auto"/>
              <w:right w:val="single" w:sz="4" w:space="0" w:color="auto"/>
            </w:tcBorders>
            <w:vAlign w:val="center"/>
            <w:hideMark/>
          </w:tcPr>
          <w:p w:rsidR="00644E12" w:rsidRPr="00CE1852" w:rsidRDefault="00644E12" w:rsidP="00CD32C1">
            <w:pPr>
              <w:spacing w:before="60" w:after="60"/>
              <w:jc w:val="center"/>
              <w:rPr>
                <w:rFonts w:ascii="Arial" w:hAnsi="Arial" w:cs="Arial"/>
                <w:lang w:val="mn-MN"/>
              </w:rPr>
            </w:pPr>
            <w:r w:rsidRPr="00CE1852">
              <w:rPr>
                <w:rFonts w:ascii="Arial" w:hAnsi="Arial" w:cs="Arial"/>
                <w:lang w:val="mn-MN"/>
              </w:rPr>
              <w:t xml:space="preserve">Үр дүнгийн шалгуур үзүүлэлт </w:t>
            </w:r>
          </w:p>
        </w:tc>
        <w:tc>
          <w:tcPr>
            <w:tcW w:w="1134" w:type="dxa"/>
            <w:vMerge w:val="restart"/>
            <w:tcBorders>
              <w:top w:val="single" w:sz="4" w:space="0" w:color="auto"/>
              <w:left w:val="single" w:sz="4" w:space="0" w:color="auto"/>
              <w:right w:val="single" w:sz="4" w:space="0" w:color="auto"/>
            </w:tcBorders>
            <w:vAlign w:val="center"/>
            <w:hideMark/>
          </w:tcPr>
          <w:p w:rsidR="00644E12" w:rsidRPr="00CE1852" w:rsidRDefault="00644E12" w:rsidP="00CD32C1">
            <w:pPr>
              <w:spacing w:before="60" w:after="60"/>
              <w:jc w:val="center"/>
              <w:rPr>
                <w:rFonts w:ascii="Arial" w:hAnsi="Arial" w:cs="Arial"/>
                <w:lang w:val="mn-MN"/>
              </w:rPr>
            </w:pPr>
            <w:r w:rsidRPr="00CE1852">
              <w:rPr>
                <w:rFonts w:ascii="Arial" w:hAnsi="Arial" w:cs="Arial"/>
                <w:lang w:val="mn-MN"/>
              </w:rPr>
              <w:t>Хэмжих нэгж</w:t>
            </w:r>
          </w:p>
        </w:tc>
        <w:tc>
          <w:tcPr>
            <w:tcW w:w="1275" w:type="dxa"/>
            <w:tcBorders>
              <w:top w:val="single" w:sz="4" w:space="0" w:color="auto"/>
              <w:left w:val="single" w:sz="4" w:space="0" w:color="auto"/>
              <w:bottom w:val="single" w:sz="4" w:space="0" w:color="auto"/>
              <w:right w:val="single" w:sz="4" w:space="0" w:color="auto"/>
            </w:tcBorders>
            <w:vAlign w:val="center"/>
            <w:hideMark/>
          </w:tcPr>
          <w:p w:rsidR="00644E12" w:rsidRPr="00CE1852" w:rsidRDefault="00644E12" w:rsidP="00CD32C1">
            <w:pPr>
              <w:spacing w:before="60" w:after="60"/>
              <w:ind w:left="-108" w:right="-108"/>
              <w:jc w:val="center"/>
              <w:rPr>
                <w:rFonts w:ascii="Arial" w:hAnsi="Arial" w:cs="Arial"/>
                <w:lang w:val="mn-MN"/>
              </w:rPr>
            </w:pPr>
            <w:r w:rsidRPr="00CE1852">
              <w:rPr>
                <w:rFonts w:ascii="Arial" w:hAnsi="Arial" w:cs="Arial"/>
                <w:lang w:val="mn-MN"/>
              </w:rPr>
              <w:t>Суурь түвшин</w:t>
            </w:r>
          </w:p>
        </w:tc>
        <w:tc>
          <w:tcPr>
            <w:tcW w:w="4797" w:type="dxa"/>
            <w:gridSpan w:val="2"/>
            <w:tcBorders>
              <w:top w:val="single" w:sz="4" w:space="0" w:color="auto"/>
              <w:left w:val="single" w:sz="4" w:space="0" w:color="auto"/>
              <w:bottom w:val="single" w:sz="4" w:space="0" w:color="auto"/>
              <w:right w:val="single" w:sz="4" w:space="0" w:color="auto"/>
            </w:tcBorders>
            <w:vAlign w:val="center"/>
            <w:hideMark/>
          </w:tcPr>
          <w:p w:rsidR="00644E12" w:rsidRPr="00CE1852" w:rsidRDefault="00644E12" w:rsidP="00CD32C1">
            <w:pPr>
              <w:spacing w:before="60" w:after="60"/>
              <w:jc w:val="center"/>
              <w:rPr>
                <w:rFonts w:ascii="Arial" w:hAnsi="Arial" w:cs="Arial"/>
                <w:lang w:val="mn-MN"/>
              </w:rPr>
            </w:pPr>
            <w:r w:rsidRPr="00CE1852">
              <w:rPr>
                <w:rFonts w:ascii="Arial" w:hAnsi="Arial" w:cs="Arial"/>
                <w:lang w:val="mn-MN"/>
              </w:rPr>
              <w:t>Хүрэх түвшин / Хүрсэн түвшин / Үр дүнгийн үзүүлэлт</w:t>
            </w:r>
          </w:p>
        </w:tc>
      </w:tr>
      <w:tr w:rsidR="00644E12" w:rsidRPr="00CE1852" w:rsidTr="00CD32C1">
        <w:trPr>
          <w:trHeight w:val="150"/>
        </w:trPr>
        <w:tc>
          <w:tcPr>
            <w:tcW w:w="426" w:type="dxa"/>
            <w:vMerge/>
            <w:tcBorders>
              <w:left w:val="single" w:sz="4" w:space="0" w:color="auto"/>
              <w:right w:val="single" w:sz="4" w:space="0" w:color="auto"/>
            </w:tcBorders>
            <w:vAlign w:val="center"/>
            <w:hideMark/>
          </w:tcPr>
          <w:p w:rsidR="00644E12" w:rsidRPr="00CE1852" w:rsidRDefault="00644E12" w:rsidP="00CD32C1">
            <w:pPr>
              <w:rPr>
                <w:rFonts w:ascii="Arial" w:hAnsi="Arial" w:cs="Arial"/>
                <w:lang w:val="mn-MN"/>
              </w:rPr>
            </w:pPr>
          </w:p>
        </w:tc>
        <w:tc>
          <w:tcPr>
            <w:tcW w:w="2268" w:type="dxa"/>
            <w:vMerge/>
            <w:tcBorders>
              <w:left w:val="single" w:sz="4" w:space="0" w:color="auto"/>
              <w:right w:val="single" w:sz="4" w:space="0" w:color="auto"/>
            </w:tcBorders>
            <w:vAlign w:val="center"/>
            <w:hideMark/>
          </w:tcPr>
          <w:p w:rsidR="00644E12" w:rsidRPr="00CE1852" w:rsidRDefault="00644E12" w:rsidP="00CD32C1">
            <w:pPr>
              <w:rPr>
                <w:rFonts w:ascii="Arial" w:hAnsi="Arial" w:cs="Arial"/>
                <w:lang w:val="mn-MN"/>
              </w:rPr>
            </w:pPr>
          </w:p>
        </w:tc>
        <w:tc>
          <w:tcPr>
            <w:tcW w:w="1134" w:type="dxa"/>
            <w:vMerge/>
            <w:tcBorders>
              <w:left w:val="single" w:sz="4" w:space="0" w:color="auto"/>
              <w:right w:val="single" w:sz="4" w:space="0" w:color="auto"/>
            </w:tcBorders>
            <w:vAlign w:val="center"/>
            <w:hideMark/>
          </w:tcPr>
          <w:p w:rsidR="00644E12" w:rsidRPr="00CE1852" w:rsidRDefault="00644E12" w:rsidP="00CD32C1">
            <w:pPr>
              <w:rPr>
                <w:rFonts w:ascii="Arial" w:hAnsi="Arial" w:cs="Arial"/>
                <w:lang w:val="mn-MN"/>
              </w:rPr>
            </w:pPr>
          </w:p>
        </w:tc>
        <w:tc>
          <w:tcPr>
            <w:tcW w:w="1275" w:type="dxa"/>
            <w:vMerge w:val="restart"/>
            <w:tcBorders>
              <w:top w:val="single" w:sz="4" w:space="0" w:color="auto"/>
              <w:left w:val="single" w:sz="4" w:space="0" w:color="auto"/>
              <w:right w:val="single" w:sz="4" w:space="0" w:color="auto"/>
            </w:tcBorders>
            <w:vAlign w:val="center"/>
            <w:hideMark/>
          </w:tcPr>
          <w:p w:rsidR="00644E12" w:rsidRPr="00CE1852" w:rsidRDefault="00644E12" w:rsidP="00CD32C1">
            <w:pPr>
              <w:spacing w:before="60" w:after="60"/>
              <w:jc w:val="center"/>
              <w:rPr>
                <w:rFonts w:ascii="Arial" w:hAnsi="Arial" w:cs="Arial"/>
                <w:lang w:val="mn-MN"/>
              </w:rPr>
            </w:pPr>
            <w:r w:rsidRPr="00CE1852">
              <w:rPr>
                <w:rFonts w:ascii="Arial" w:hAnsi="Arial" w:cs="Arial"/>
                <w:lang w:val="mn-MN"/>
              </w:rPr>
              <w:t>Өмнөх улирал</w:t>
            </w:r>
          </w:p>
        </w:tc>
        <w:tc>
          <w:tcPr>
            <w:tcW w:w="4797" w:type="dxa"/>
            <w:gridSpan w:val="2"/>
            <w:tcBorders>
              <w:top w:val="single" w:sz="4" w:space="0" w:color="auto"/>
              <w:left w:val="single" w:sz="4" w:space="0" w:color="auto"/>
              <w:bottom w:val="single" w:sz="4" w:space="0" w:color="auto"/>
              <w:right w:val="single" w:sz="4" w:space="0" w:color="auto"/>
            </w:tcBorders>
            <w:vAlign w:val="center"/>
          </w:tcPr>
          <w:p w:rsidR="00644E12" w:rsidRPr="00CE1852" w:rsidRDefault="00644E12" w:rsidP="00CD32C1">
            <w:pPr>
              <w:spacing w:before="60" w:after="60"/>
              <w:ind w:left="-108" w:right="-77"/>
              <w:jc w:val="center"/>
              <w:rPr>
                <w:rFonts w:ascii="Arial" w:hAnsi="Arial" w:cs="Arial"/>
                <w:lang w:val="mn-MN"/>
              </w:rPr>
            </w:pPr>
            <w:r w:rsidRPr="00CE1852">
              <w:rPr>
                <w:rFonts w:ascii="Arial" w:hAnsi="Arial" w:cs="Arial"/>
                <w:lang w:val="mn-MN"/>
              </w:rPr>
              <w:t>Хагас жилд</w:t>
            </w:r>
          </w:p>
        </w:tc>
      </w:tr>
      <w:tr w:rsidR="00644E12" w:rsidRPr="00CE1852" w:rsidTr="00CD32C1">
        <w:trPr>
          <w:trHeight w:val="386"/>
        </w:trPr>
        <w:tc>
          <w:tcPr>
            <w:tcW w:w="426" w:type="dxa"/>
            <w:vMerge/>
            <w:tcBorders>
              <w:left w:val="single" w:sz="4" w:space="0" w:color="auto"/>
              <w:bottom w:val="single" w:sz="4" w:space="0" w:color="auto"/>
              <w:right w:val="single" w:sz="4" w:space="0" w:color="auto"/>
            </w:tcBorders>
            <w:vAlign w:val="center"/>
          </w:tcPr>
          <w:p w:rsidR="00644E12" w:rsidRPr="00CE1852" w:rsidRDefault="00644E12" w:rsidP="00CD32C1">
            <w:pPr>
              <w:rPr>
                <w:rFonts w:ascii="Arial" w:hAnsi="Arial" w:cs="Arial"/>
                <w:lang w:val="mn-MN"/>
              </w:rPr>
            </w:pPr>
          </w:p>
        </w:tc>
        <w:tc>
          <w:tcPr>
            <w:tcW w:w="2268" w:type="dxa"/>
            <w:vMerge/>
            <w:tcBorders>
              <w:left w:val="single" w:sz="4" w:space="0" w:color="auto"/>
              <w:bottom w:val="single" w:sz="4" w:space="0" w:color="auto"/>
              <w:right w:val="single" w:sz="4" w:space="0" w:color="auto"/>
            </w:tcBorders>
            <w:vAlign w:val="center"/>
          </w:tcPr>
          <w:p w:rsidR="00644E12" w:rsidRPr="00CE1852" w:rsidRDefault="00644E12" w:rsidP="00CD32C1">
            <w:pPr>
              <w:rPr>
                <w:rFonts w:ascii="Arial" w:hAnsi="Arial" w:cs="Arial"/>
                <w:lang w:val="mn-MN"/>
              </w:rPr>
            </w:pPr>
          </w:p>
        </w:tc>
        <w:tc>
          <w:tcPr>
            <w:tcW w:w="1134" w:type="dxa"/>
            <w:vMerge/>
            <w:tcBorders>
              <w:left w:val="single" w:sz="4" w:space="0" w:color="auto"/>
              <w:bottom w:val="single" w:sz="4" w:space="0" w:color="auto"/>
              <w:right w:val="single" w:sz="4" w:space="0" w:color="auto"/>
            </w:tcBorders>
            <w:vAlign w:val="center"/>
          </w:tcPr>
          <w:p w:rsidR="00644E12" w:rsidRPr="00CE1852" w:rsidRDefault="00644E12" w:rsidP="00CD32C1">
            <w:pPr>
              <w:rPr>
                <w:rFonts w:ascii="Arial" w:hAnsi="Arial" w:cs="Arial"/>
                <w:lang w:val="mn-MN"/>
              </w:rPr>
            </w:pPr>
          </w:p>
        </w:tc>
        <w:tc>
          <w:tcPr>
            <w:tcW w:w="1275" w:type="dxa"/>
            <w:vMerge/>
            <w:tcBorders>
              <w:left w:val="single" w:sz="4" w:space="0" w:color="auto"/>
              <w:bottom w:val="single" w:sz="4" w:space="0" w:color="auto"/>
              <w:right w:val="single" w:sz="4" w:space="0" w:color="auto"/>
            </w:tcBorders>
            <w:vAlign w:val="center"/>
          </w:tcPr>
          <w:p w:rsidR="00644E12" w:rsidRPr="00CE1852" w:rsidRDefault="00644E12" w:rsidP="00CD32C1">
            <w:pPr>
              <w:spacing w:before="60" w:after="60"/>
              <w:jc w:val="center"/>
              <w:rPr>
                <w:rFonts w:ascii="Arial" w:hAnsi="Arial" w:cs="Arial"/>
                <w:lang w:val="mn-MN"/>
              </w:rPr>
            </w:pPr>
          </w:p>
        </w:tc>
        <w:tc>
          <w:tcPr>
            <w:tcW w:w="2268" w:type="dxa"/>
            <w:tcBorders>
              <w:top w:val="single" w:sz="4" w:space="0" w:color="auto"/>
              <w:left w:val="single" w:sz="4" w:space="0" w:color="auto"/>
              <w:bottom w:val="single" w:sz="4" w:space="0" w:color="auto"/>
              <w:right w:val="single" w:sz="4" w:space="0" w:color="auto"/>
            </w:tcBorders>
            <w:vAlign w:val="center"/>
          </w:tcPr>
          <w:p w:rsidR="00644E12" w:rsidRPr="00CE1852" w:rsidRDefault="00644E12" w:rsidP="00CD32C1">
            <w:pPr>
              <w:spacing w:before="60" w:after="60"/>
              <w:ind w:left="-108" w:right="-77"/>
              <w:jc w:val="center"/>
              <w:rPr>
                <w:rFonts w:ascii="Arial" w:hAnsi="Arial" w:cs="Arial"/>
                <w:lang w:val="mn-MN"/>
              </w:rPr>
            </w:pPr>
            <w:r w:rsidRPr="00CE1852">
              <w:rPr>
                <w:rFonts w:ascii="Arial" w:hAnsi="Arial" w:cs="Arial"/>
                <w:lang w:val="mn-MN"/>
              </w:rPr>
              <w:t>Төлөвлөгөө</w:t>
            </w:r>
          </w:p>
        </w:tc>
        <w:tc>
          <w:tcPr>
            <w:tcW w:w="2529" w:type="dxa"/>
            <w:tcBorders>
              <w:left w:val="single" w:sz="4" w:space="0" w:color="auto"/>
              <w:bottom w:val="single" w:sz="4" w:space="0" w:color="auto"/>
              <w:right w:val="single" w:sz="4" w:space="0" w:color="auto"/>
            </w:tcBorders>
            <w:vAlign w:val="center"/>
          </w:tcPr>
          <w:p w:rsidR="00644E12" w:rsidRPr="00CE1852" w:rsidRDefault="00644E12" w:rsidP="00CD32C1">
            <w:pPr>
              <w:spacing w:before="60" w:after="60"/>
              <w:ind w:left="-108" w:right="-77"/>
              <w:jc w:val="center"/>
              <w:rPr>
                <w:rFonts w:ascii="Arial" w:hAnsi="Arial" w:cs="Arial"/>
              </w:rPr>
            </w:pPr>
            <w:r w:rsidRPr="00CE1852">
              <w:rPr>
                <w:rFonts w:ascii="Arial" w:hAnsi="Arial" w:cs="Arial"/>
                <w:lang w:val="mn-MN"/>
              </w:rPr>
              <w:t>Гүйцэтгэл</w:t>
            </w:r>
          </w:p>
        </w:tc>
      </w:tr>
      <w:tr w:rsidR="00644E12" w:rsidRPr="00CE1852" w:rsidTr="00CD32C1">
        <w:tc>
          <w:tcPr>
            <w:tcW w:w="426" w:type="dxa"/>
            <w:tcBorders>
              <w:top w:val="single" w:sz="4" w:space="0" w:color="auto"/>
              <w:left w:val="single" w:sz="4" w:space="0" w:color="auto"/>
              <w:bottom w:val="single" w:sz="4" w:space="0" w:color="auto"/>
              <w:right w:val="single" w:sz="4" w:space="0" w:color="auto"/>
            </w:tcBorders>
          </w:tcPr>
          <w:p w:rsidR="00644E12" w:rsidRPr="00CE1852" w:rsidRDefault="001C06A8" w:rsidP="00CD32C1">
            <w:pPr>
              <w:spacing w:before="60" w:after="60"/>
              <w:jc w:val="center"/>
              <w:rPr>
                <w:rFonts w:ascii="Arial" w:hAnsi="Arial" w:cs="Arial"/>
              </w:rPr>
            </w:pPr>
            <w:r w:rsidRPr="00CE1852">
              <w:rPr>
                <w:rFonts w:ascii="Arial" w:hAnsi="Arial" w:cs="Arial"/>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1C06A8" w:rsidRPr="00CE1852" w:rsidRDefault="001C06A8" w:rsidP="001C06A8">
            <w:pPr>
              <w:spacing w:before="60" w:after="60"/>
              <w:jc w:val="both"/>
              <w:rPr>
                <w:rFonts w:ascii="Arial" w:hAnsi="Arial" w:cs="Arial"/>
                <w:lang w:val="mn-MN"/>
              </w:rPr>
            </w:pPr>
            <w:r w:rsidRPr="00CE1852">
              <w:rPr>
                <w:rFonts w:ascii="Arial" w:hAnsi="Arial" w:cs="Arial"/>
                <w:lang w:val="mn-MN"/>
              </w:rPr>
              <w:t>Үр дүнгийн үзүүлэлт №2.2.1</w:t>
            </w:r>
          </w:p>
          <w:p w:rsidR="00644E12" w:rsidRPr="00CE1852" w:rsidRDefault="001C06A8" w:rsidP="001C06A8">
            <w:pPr>
              <w:spacing w:before="60" w:after="60"/>
              <w:jc w:val="both"/>
              <w:rPr>
                <w:rFonts w:ascii="Arial" w:hAnsi="Arial" w:cs="Arial"/>
                <w:lang w:val="mn-MN"/>
              </w:rPr>
            </w:pPr>
            <w:r w:rsidRPr="00CE1852">
              <w:rPr>
                <w:rFonts w:ascii="Arial" w:hAnsi="Arial" w:cs="Arial"/>
                <w:lang w:val="mn-MN"/>
              </w:rPr>
              <w:t>Хэрэглэгчдэд зориулсан сургалтыг зохион байгуулсан байх.</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44E12" w:rsidRPr="00CE1852" w:rsidRDefault="001C06A8" w:rsidP="00CD32C1">
            <w:pPr>
              <w:spacing w:before="60" w:after="60"/>
              <w:jc w:val="center"/>
              <w:rPr>
                <w:rFonts w:ascii="Arial" w:hAnsi="Arial" w:cs="Arial"/>
                <w:lang w:val="mn-MN"/>
              </w:rPr>
            </w:pPr>
            <w:r w:rsidRPr="00CE1852">
              <w:rPr>
                <w:rFonts w:ascii="Arial" w:hAnsi="Arial" w:cs="Arial"/>
                <w:lang w:val="mn-MN"/>
              </w:rPr>
              <w:t>Чанарын үзүүлэлтээр</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644E12" w:rsidRPr="00CE1852" w:rsidRDefault="001C06A8" w:rsidP="00CD32C1">
            <w:pPr>
              <w:spacing w:before="60" w:after="60"/>
              <w:jc w:val="both"/>
              <w:rPr>
                <w:rFonts w:ascii="Arial" w:hAnsi="Arial" w:cs="Arial"/>
                <w:lang w:val="mn-MN"/>
              </w:rPr>
            </w:pPr>
            <w:r w:rsidRPr="00CE1852">
              <w:rPr>
                <w:rFonts w:ascii="Arial" w:hAnsi="Arial" w:cs="Arial"/>
                <w:lang w:val="mn-MN"/>
              </w:rPr>
              <w:t>2019 онд зохион байгуулах сургалтын үйл ажиллагааны төлөвлөгөөг боловсруулан хэрэгжилтийг зохион байгуулан ажилласан.</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644E12" w:rsidRPr="00CE1852" w:rsidRDefault="001C06A8" w:rsidP="00CD32C1">
            <w:pPr>
              <w:spacing w:before="60" w:after="60"/>
              <w:jc w:val="both"/>
              <w:rPr>
                <w:rFonts w:ascii="Arial" w:hAnsi="Arial" w:cs="Arial"/>
                <w:lang w:val="mn-MN"/>
              </w:rPr>
            </w:pPr>
            <w:r w:rsidRPr="00CE1852">
              <w:rPr>
                <w:rFonts w:ascii="Arial" w:hAnsi="Arial" w:cs="Arial"/>
                <w:lang w:val="mn-MN"/>
              </w:rPr>
              <w:t>Батлагдсан төлөвлөгөөний дагуу сургалтыг чанартай зохион байгуулна. Сургалтад хамрагдсан хэрэглэгчид статистикийн боловсрол дээшилсэн байна.</w:t>
            </w:r>
          </w:p>
        </w:tc>
        <w:tc>
          <w:tcPr>
            <w:tcW w:w="2529" w:type="dxa"/>
            <w:shd w:val="clear" w:color="auto" w:fill="FFFFFF" w:themeFill="background1"/>
          </w:tcPr>
          <w:p w:rsidR="0001376D" w:rsidRPr="0001376D" w:rsidRDefault="0001376D" w:rsidP="0001376D">
            <w:pPr>
              <w:jc w:val="both"/>
              <w:rPr>
                <w:rFonts w:ascii="Arial" w:hAnsi="Arial" w:cs="Arial"/>
                <w:lang w:val="mn-MN"/>
              </w:rPr>
            </w:pPr>
            <w:r w:rsidRPr="0001376D">
              <w:rPr>
                <w:rFonts w:ascii="Arial" w:hAnsi="Arial" w:cs="Arial"/>
                <w:lang w:val="mn-MN"/>
              </w:rPr>
              <w:t>Хэрэглэгчдийн хэрэгцээ шаардлагыг хангасан сургалтыг 3 удаа зохион байгуулсан</w:t>
            </w:r>
          </w:p>
          <w:p w:rsidR="0001376D" w:rsidRPr="0001376D" w:rsidRDefault="0001376D" w:rsidP="0001376D">
            <w:pPr>
              <w:jc w:val="both"/>
              <w:rPr>
                <w:rFonts w:ascii="Arial" w:hAnsi="Arial" w:cs="Arial"/>
                <w:lang w:val="mn-MN"/>
              </w:rPr>
            </w:pPr>
            <w:r w:rsidRPr="0001376D">
              <w:rPr>
                <w:rFonts w:ascii="Arial" w:hAnsi="Arial" w:cs="Arial"/>
                <w:lang w:val="mn-MN"/>
              </w:rPr>
              <w:t>-ХААТС-ны зорилго ач холбогдол</w:t>
            </w:r>
          </w:p>
          <w:p w:rsidR="00644E12" w:rsidRPr="00CE1852" w:rsidRDefault="0001376D" w:rsidP="0001376D">
            <w:pPr>
              <w:jc w:val="both"/>
              <w:rPr>
                <w:rFonts w:ascii="Arial" w:hAnsi="Arial" w:cs="Arial"/>
                <w:b/>
                <w:color w:val="808080" w:themeColor="background1" w:themeShade="80"/>
                <w:lang w:val="mn-MN"/>
              </w:rPr>
            </w:pPr>
            <w:r w:rsidRPr="0001376D">
              <w:rPr>
                <w:rFonts w:ascii="Arial" w:hAnsi="Arial" w:cs="Arial"/>
                <w:lang w:val="mn-MN"/>
              </w:rPr>
              <w:t>-2019 оны Статистик мэдээ мэдээлэл болон инфографик хэрхэн хийх сэдэвт сургалтыг Нэгдсэн болон Эрүүл мэндийн газруудад тус тус хийсэн .</w:t>
            </w:r>
          </w:p>
        </w:tc>
      </w:tr>
      <w:tr w:rsidR="00644E12" w:rsidRPr="00CE1852" w:rsidTr="00CD32C1">
        <w:tc>
          <w:tcPr>
            <w:tcW w:w="426" w:type="dxa"/>
            <w:tcBorders>
              <w:top w:val="single" w:sz="4" w:space="0" w:color="auto"/>
              <w:left w:val="single" w:sz="4" w:space="0" w:color="auto"/>
              <w:bottom w:val="single" w:sz="4" w:space="0" w:color="auto"/>
              <w:right w:val="single" w:sz="4" w:space="0" w:color="auto"/>
            </w:tcBorders>
          </w:tcPr>
          <w:p w:rsidR="00644E12" w:rsidRPr="00CE1852" w:rsidRDefault="001C06A8" w:rsidP="00CD32C1">
            <w:pPr>
              <w:spacing w:before="60" w:after="60"/>
              <w:jc w:val="center"/>
              <w:rPr>
                <w:rFonts w:ascii="Arial" w:hAnsi="Arial" w:cs="Arial"/>
              </w:rPr>
            </w:pPr>
            <w:r w:rsidRPr="00CE1852">
              <w:rPr>
                <w:rFonts w:ascii="Arial" w:hAnsi="Arial" w:cs="Arial"/>
              </w:rPr>
              <w:t>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1C06A8" w:rsidRPr="00CE1852" w:rsidRDefault="001C06A8" w:rsidP="001C06A8">
            <w:pPr>
              <w:spacing w:before="60" w:after="60"/>
              <w:jc w:val="both"/>
              <w:rPr>
                <w:rFonts w:ascii="Arial" w:hAnsi="Arial" w:cs="Arial"/>
                <w:lang w:val="mn-MN"/>
              </w:rPr>
            </w:pPr>
            <w:r w:rsidRPr="00CE1852">
              <w:rPr>
                <w:rFonts w:ascii="Arial" w:hAnsi="Arial" w:cs="Arial"/>
                <w:lang w:val="mn-MN"/>
              </w:rPr>
              <w:t>Үр дүнгийн үзүүлэлт №2.2.2</w:t>
            </w:r>
          </w:p>
          <w:p w:rsidR="00644E12" w:rsidRPr="00CE1852" w:rsidRDefault="001C06A8" w:rsidP="001C06A8">
            <w:pPr>
              <w:spacing w:before="60" w:after="60"/>
              <w:jc w:val="both"/>
              <w:rPr>
                <w:rFonts w:ascii="Arial" w:hAnsi="Arial" w:cs="Arial"/>
                <w:lang w:val="mn-MN"/>
              </w:rPr>
            </w:pPr>
            <w:r w:rsidRPr="00CE1852">
              <w:rPr>
                <w:rFonts w:ascii="Arial" w:hAnsi="Arial" w:cs="Arial"/>
                <w:lang w:val="mn-MN"/>
              </w:rPr>
              <w:t>Статистикийн мэдээллийн аргачлал, арга зүйд өөрчлөлт оруулсан  тухай бүр хэрэглэгчдэд тайлбарлах таниулах ажлыг зохион байгуулах</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44E12" w:rsidRPr="00CE1852" w:rsidRDefault="001C06A8" w:rsidP="00CD32C1">
            <w:pPr>
              <w:spacing w:before="60" w:after="60"/>
              <w:jc w:val="center"/>
              <w:rPr>
                <w:rFonts w:ascii="Arial" w:hAnsi="Arial" w:cs="Arial"/>
                <w:lang w:val="mn-MN"/>
              </w:rPr>
            </w:pPr>
            <w:r w:rsidRPr="00CE1852">
              <w:rPr>
                <w:rFonts w:ascii="Arial" w:hAnsi="Arial" w:cs="Arial"/>
                <w:lang w:val="mn-MN"/>
              </w:rPr>
              <w:t>Тоон болон чанарын үзүүлэлтээр</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644E12" w:rsidRPr="00CE1852" w:rsidRDefault="002B5950" w:rsidP="00CD32C1">
            <w:pPr>
              <w:spacing w:before="60" w:after="60"/>
              <w:jc w:val="both"/>
              <w:rPr>
                <w:rFonts w:ascii="Arial" w:hAnsi="Arial" w:cs="Arial"/>
                <w:lang w:val="mn-MN"/>
              </w:rPr>
            </w:pPr>
            <w:r w:rsidRPr="00CE1852">
              <w:rPr>
                <w:rFonts w:ascii="Arial" w:hAnsi="Arial" w:cs="Arial"/>
                <w:lang w:val="mn-MN"/>
              </w:rPr>
              <w:t>Статистикийн мэдээллийн аргачлал, арга зүйд өөрчлөлт оруулсан  тухай бүр хэрэглэгчдэд тайлбарлах таниулах ажлыг зохион байгуулна.</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644E12" w:rsidRPr="00CE1852" w:rsidRDefault="002B5950" w:rsidP="00CD32C1">
            <w:pPr>
              <w:spacing w:before="60" w:after="60"/>
              <w:jc w:val="both"/>
              <w:rPr>
                <w:rFonts w:ascii="Arial" w:hAnsi="Arial" w:cs="Arial"/>
                <w:lang w:val="mn-MN"/>
              </w:rPr>
            </w:pPr>
            <w:r w:rsidRPr="00CE1852">
              <w:rPr>
                <w:rFonts w:ascii="Arial" w:hAnsi="Arial" w:cs="Arial"/>
                <w:lang w:val="mn-MN"/>
              </w:rPr>
              <w:t>Хэрэглэгчдэд энгийн ойлгомжтой хүргэх талаар холбогдох нэгжтэй хамтран ажиллана.</w:t>
            </w:r>
          </w:p>
        </w:tc>
        <w:tc>
          <w:tcPr>
            <w:tcW w:w="2529" w:type="dxa"/>
            <w:tcBorders>
              <w:right w:val="single" w:sz="4" w:space="0" w:color="auto"/>
            </w:tcBorders>
            <w:shd w:val="clear" w:color="auto" w:fill="FFFFFF" w:themeFill="background1"/>
          </w:tcPr>
          <w:p w:rsidR="00644E12" w:rsidRPr="00CE1852" w:rsidRDefault="00236A52" w:rsidP="00CD32C1">
            <w:pPr>
              <w:jc w:val="both"/>
              <w:rPr>
                <w:rFonts w:ascii="Arial" w:hAnsi="Arial" w:cs="Arial"/>
                <w:color w:val="808080" w:themeColor="background1" w:themeShade="80"/>
                <w:lang w:val="mn-MN"/>
              </w:rPr>
            </w:pPr>
            <w:r w:rsidRPr="00236A52">
              <w:rPr>
                <w:rFonts w:ascii="Arial" w:hAnsi="Arial" w:cs="Arial"/>
                <w:lang w:val="mn-MN"/>
              </w:rPr>
              <w:t>-Нийтдээ  2 удаагийн сургалт, цахим хэлбэрээр 12 удаа мэдээллийн аргачлал, арга зүйд өөрчлөлт оруулсан тухай тайлбарлах таниулах материалыг 15 сумын Статистик хариуцсан ажилтнууд болон аймгийн Худалдаа, Холбооны салбарын ААНБ-уудад хүргэн, зөвлөн туслаж ажиллав.</w:t>
            </w:r>
          </w:p>
        </w:tc>
      </w:tr>
    </w:tbl>
    <w:p w:rsidR="00644E12" w:rsidRPr="00CE1852" w:rsidRDefault="00644E12" w:rsidP="003104CA">
      <w:pPr>
        <w:spacing w:after="0" w:line="240" w:lineRule="auto"/>
        <w:rPr>
          <w:rFonts w:ascii="Arial" w:hAnsi="Arial" w:cs="Arial"/>
          <w:b/>
          <w:caps/>
          <w:lang w:val="mn-MN"/>
        </w:rPr>
      </w:pPr>
    </w:p>
    <w:p w:rsidR="00644E12" w:rsidRPr="00CE1852" w:rsidRDefault="00644E12" w:rsidP="00B633FF">
      <w:pPr>
        <w:spacing w:after="0" w:line="240" w:lineRule="auto"/>
        <w:jc w:val="center"/>
        <w:rPr>
          <w:rFonts w:ascii="Arial" w:hAnsi="Arial" w:cs="Arial"/>
          <w:b/>
          <w:caps/>
          <w:lang w:val="mn-MN"/>
        </w:rPr>
      </w:pPr>
    </w:p>
    <w:p w:rsidR="00D547D2" w:rsidRPr="00CE1852" w:rsidRDefault="00D547D2" w:rsidP="00B633FF">
      <w:pPr>
        <w:spacing w:after="0" w:line="240" w:lineRule="auto"/>
        <w:jc w:val="center"/>
        <w:rPr>
          <w:rFonts w:ascii="Arial" w:hAnsi="Arial" w:cs="Arial"/>
          <w:b/>
          <w:caps/>
          <w:lang w:val="mn-MN"/>
        </w:rPr>
      </w:pPr>
    </w:p>
    <w:p w:rsidR="00D547D2" w:rsidRPr="00CE1852" w:rsidRDefault="00D547D2" w:rsidP="00B633FF">
      <w:pPr>
        <w:spacing w:after="0" w:line="240" w:lineRule="auto"/>
        <w:jc w:val="center"/>
        <w:rPr>
          <w:rFonts w:ascii="Arial" w:hAnsi="Arial" w:cs="Arial"/>
          <w:b/>
          <w:caps/>
          <w:lang w:val="mn-MN"/>
        </w:rPr>
      </w:pPr>
    </w:p>
    <w:p w:rsidR="00D547D2" w:rsidRPr="00CE1852" w:rsidRDefault="00D547D2" w:rsidP="00B633FF">
      <w:pPr>
        <w:spacing w:after="0" w:line="240" w:lineRule="auto"/>
        <w:jc w:val="center"/>
        <w:rPr>
          <w:rFonts w:ascii="Arial" w:hAnsi="Arial" w:cs="Arial"/>
          <w:b/>
          <w:caps/>
          <w:lang w:val="mn-MN"/>
        </w:rPr>
      </w:pPr>
    </w:p>
    <w:p w:rsidR="00D547D2" w:rsidRPr="00CE1852" w:rsidRDefault="00D547D2" w:rsidP="00B633FF">
      <w:pPr>
        <w:spacing w:after="0" w:line="240" w:lineRule="auto"/>
        <w:jc w:val="center"/>
        <w:rPr>
          <w:rFonts w:ascii="Arial" w:hAnsi="Arial" w:cs="Arial"/>
          <w:b/>
          <w:caps/>
          <w:lang w:val="mn-MN"/>
        </w:rPr>
      </w:pPr>
    </w:p>
    <w:p w:rsidR="00D547D2" w:rsidRPr="00CE1852" w:rsidRDefault="00D547D2" w:rsidP="00B633FF">
      <w:pPr>
        <w:spacing w:after="0" w:line="240" w:lineRule="auto"/>
        <w:jc w:val="center"/>
        <w:rPr>
          <w:rFonts w:ascii="Arial" w:hAnsi="Arial" w:cs="Arial"/>
          <w:b/>
          <w:caps/>
          <w:lang w:val="mn-MN"/>
        </w:rPr>
      </w:pPr>
    </w:p>
    <w:p w:rsidR="00D547D2" w:rsidRPr="00CE1852" w:rsidRDefault="00D547D2" w:rsidP="00B633FF">
      <w:pPr>
        <w:spacing w:after="0" w:line="240" w:lineRule="auto"/>
        <w:jc w:val="center"/>
        <w:rPr>
          <w:rFonts w:ascii="Arial" w:hAnsi="Arial" w:cs="Arial"/>
          <w:b/>
          <w:caps/>
          <w:lang w:val="mn-MN"/>
        </w:rPr>
      </w:pPr>
    </w:p>
    <w:p w:rsidR="00D547D2" w:rsidRPr="00CE1852" w:rsidRDefault="00D547D2" w:rsidP="00B633FF">
      <w:pPr>
        <w:spacing w:after="0" w:line="240" w:lineRule="auto"/>
        <w:jc w:val="center"/>
        <w:rPr>
          <w:rFonts w:ascii="Arial" w:hAnsi="Arial" w:cs="Arial"/>
          <w:b/>
          <w:caps/>
          <w:lang w:val="mn-MN"/>
        </w:rPr>
      </w:pPr>
    </w:p>
    <w:p w:rsidR="00D547D2" w:rsidRPr="00CE1852" w:rsidRDefault="00D547D2" w:rsidP="00B633FF">
      <w:pPr>
        <w:spacing w:after="0" w:line="240" w:lineRule="auto"/>
        <w:jc w:val="center"/>
        <w:rPr>
          <w:rFonts w:ascii="Arial" w:hAnsi="Arial" w:cs="Arial"/>
          <w:b/>
          <w:caps/>
          <w:lang w:val="mn-MN"/>
        </w:rPr>
      </w:pPr>
    </w:p>
    <w:p w:rsidR="00D547D2" w:rsidRPr="00CE1852" w:rsidRDefault="00D547D2" w:rsidP="00B633FF">
      <w:pPr>
        <w:spacing w:after="0" w:line="240" w:lineRule="auto"/>
        <w:jc w:val="center"/>
        <w:rPr>
          <w:rFonts w:ascii="Arial" w:hAnsi="Arial" w:cs="Arial"/>
          <w:b/>
          <w:caps/>
          <w:lang w:val="mn-MN"/>
        </w:rPr>
      </w:pPr>
    </w:p>
    <w:p w:rsidR="00D547D2" w:rsidRPr="00CE1852" w:rsidRDefault="00D547D2" w:rsidP="00B633FF">
      <w:pPr>
        <w:spacing w:after="0" w:line="240" w:lineRule="auto"/>
        <w:jc w:val="center"/>
        <w:rPr>
          <w:rFonts w:ascii="Arial" w:hAnsi="Arial" w:cs="Arial"/>
          <w:b/>
          <w:caps/>
          <w:lang w:val="mn-MN"/>
        </w:rPr>
      </w:pPr>
    </w:p>
    <w:p w:rsidR="00D547D2" w:rsidRPr="00CE1852" w:rsidRDefault="00D547D2" w:rsidP="00B633FF">
      <w:pPr>
        <w:spacing w:after="0" w:line="240" w:lineRule="auto"/>
        <w:jc w:val="center"/>
        <w:rPr>
          <w:rFonts w:ascii="Arial" w:hAnsi="Arial" w:cs="Arial"/>
          <w:b/>
          <w:caps/>
          <w:lang w:val="mn-MN"/>
        </w:rPr>
      </w:pPr>
    </w:p>
    <w:p w:rsidR="00D547D2" w:rsidRPr="00CE1852" w:rsidRDefault="00D547D2" w:rsidP="00B633FF">
      <w:pPr>
        <w:spacing w:after="0" w:line="240" w:lineRule="auto"/>
        <w:jc w:val="center"/>
        <w:rPr>
          <w:rFonts w:ascii="Arial" w:hAnsi="Arial" w:cs="Arial"/>
          <w:b/>
          <w:caps/>
          <w:lang w:val="mn-MN"/>
        </w:rPr>
      </w:pPr>
    </w:p>
    <w:p w:rsidR="00D547D2" w:rsidRPr="00CE1852" w:rsidRDefault="00D547D2" w:rsidP="00B633FF">
      <w:pPr>
        <w:spacing w:after="0" w:line="240" w:lineRule="auto"/>
        <w:jc w:val="center"/>
        <w:rPr>
          <w:rFonts w:ascii="Arial" w:hAnsi="Arial" w:cs="Arial"/>
          <w:b/>
          <w:caps/>
          <w:lang w:val="mn-MN"/>
        </w:rPr>
      </w:pPr>
    </w:p>
    <w:p w:rsidR="00D547D2" w:rsidRPr="00CE1852" w:rsidRDefault="00D547D2" w:rsidP="00B633FF">
      <w:pPr>
        <w:spacing w:after="0" w:line="240" w:lineRule="auto"/>
        <w:jc w:val="center"/>
        <w:rPr>
          <w:rFonts w:ascii="Arial" w:hAnsi="Arial" w:cs="Arial"/>
          <w:b/>
          <w:caps/>
          <w:lang w:val="mn-MN"/>
        </w:rPr>
      </w:pPr>
    </w:p>
    <w:p w:rsidR="00B56BA0" w:rsidRPr="00CE1852" w:rsidRDefault="00B56BA0" w:rsidP="00236A52">
      <w:pPr>
        <w:spacing w:before="240"/>
        <w:ind w:right="115"/>
        <w:rPr>
          <w:rFonts w:ascii="Arial" w:hAnsi="Arial" w:cs="Arial"/>
          <w:b/>
          <w:bCs/>
        </w:rPr>
      </w:pPr>
    </w:p>
    <w:p w:rsidR="00B56BA0" w:rsidRPr="00CE1852" w:rsidRDefault="00B56BA0" w:rsidP="00B56BA0">
      <w:pPr>
        <w:spacing w:before="240"/>
        <w:ind w:right="115"/>
        <w:jc w:val="center"/>
        <w:rPr>
          <w:rFonts w:ascii="Arial" w:hAnsi="Arial" w:cs="Arial"/>
          <w:b/>
          <w:bCs/>
        </w:rPr>
      </w:pPr>
    </w:p>
    <w:p w:rsidR="00B56BA0" w:rsidRPr="00CE1852" w:rsidRDefault="00B56BA0" w:rsidP="00B56BA0">
      <w:pPr>
        <w:spacing w:before="240"/>
        <w:ind w:right="115"/>
        <w:jc w:val="center"/>
        <w:rPr>
          <w:rFonts w:ascii="Arial" w:hAnsi="Arial" w:cs="Arial"/>
          <w:b/>
          <w:bCs/>
        </w:rPr>
      </w:pPr>
    </w:p>
    <w:p w:rsidR="00B56BA0" w:rsidRPr="00CE1852" w:rsidRDefault="00B56BA0" w:rsidP="00B56BA0">
      <w:pPr>
        <w:spacing w:after="0"/>
        <w:ind w:right="115"/>
        <w:jc w:val="center"/>
        <w:rPr>
          <w:rFonts w:ascii="Arial" w:hAnsi="Arial" w:cs="Arial"/>
          <w:b/>
          <w:bCs/>
          <w:color w:val="4472C4" w:themeColor="accent5"/>
        </w:rPr>
      </w:pPr>
      <w:r w:rsidRPr="00CE1852">
        <w:rPr>
          <w:rFonts w:ascii="Arial" w:hAnsi="Arial" w:cs="Arial"/>
          <w:noProof/>
        </w:rPr>
        <w:drawing>
          <wp:inline distT="0" distB="0" distL="0" distR="0" wp14:anchorId="572F3626" wp14:editId="493D2958">
            <wp:extent cx="1280160" cy="1280160"/>
            <wp:effectExtent l="0" t="0" r="0" b="0"/>
            <wp:docPr id="11" name="Picture 11" descr="E:\0_ХБТТХ_ХШҮ\Аймаг ХШҮ журам\Tender_Tuv_aimag\Tur pictures\ZG_Mongolia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0_ХБТТХ_ХШҮ\Аймаг ХШҮ журам\Tender_Tuv_aimag\Tur pictures\ZG_Mongolia_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p>
    <w:p w:rsidR="00B56BA0" w:rsidRPr="00CE1852" w:rsidRDefault="00B56BA0" w:rsidP="00B56BA0">
      <w:pPr>
        <w:spacing w:before="360"/>
        <w:ind w:right="115"/>
        <w:jc w:val="center"/>
        <w:rPr>
          <w:rFonts w:ascii="Arial" w:hAnsi="Arial" w:cs="Arial"/>
          <w:b/>
          <w:bCs/>
          <w:lang w:val="mn-MN"/>
        </w:rPr>
      </w:pPr>
      <w:r w:rsidRPr="00CE1852">
        <w:rPr>
          <w:rFonts w:ascii="Arial" w:hAnsi="Arial" w:cs="Arial"/>
          <w:b/>
          <w:bCs/>
          <w:color w:val="C00000"/>
          <w:lang w:val="mn-MN"/>
        </w:rPr>
        <w:t xml:space="preserve">ГУРАВДУГААР ХЭСЭГ. </w:t>
      </w:r>
      <w:r w:rsidRPr="00CE1852">
        <w:rPr>
          <w:rFonts w:ascii="Arial" w:hAnsi="Arial" w:cs="Arial"/>
          <w:b/>
          <w:bCs/>
          <w:lang w:val="mn-MN"/>
        </w:rPr>
        <w:t xml:space="preserve">ХУУЛИАР ОЛГОСОН ЧИГ ҮҮРГИЙГ ХЭРЭГЖҮҮЛЭХ </w:t>
      </w:r>
      <w:r w:rsidRPr="00CE1852">
        <w:rPr>
          <w:rFonts w:ascii="Arial" w:hAnsi="Arial" w:cs="Arial"/>
          <w:b/>
          <w:bCs/>
          <w:lang w:val="mn-MN"/>
        </w:rPr>
        <w:br/>
        <w:t>ЗОРИЛТ, АРГА ХЭМЖЭЭНИЙ ХЭРЭГЖИЛТ</w:t>
      </w:r>
    </w:p>
    <w:p w:rsidR="00B56BA0" w:rsidRPr="00CE1852" w:rsidRDefault="00B56BA0" w:rsidP="00B56BA0">
      <w:pPr>
        <w:spacing w:before="120" w:after="120" w:line="240" w:lineRule="auto"/>
        <w:ind w:right="115"/>
        <w:jc w:val="center"/>
        <w:rPr>
          <w:rFonts w:ascii="Arial" w:hAnsi="Arial" w:cs="Arial"/>
          <w:bCs/>
          <w:lang w:val="mn-MN"/>
        </w:rPr>
      </w:pPr>
      <w:r w:rsidRPr="00CE1852">
        <w:rPr>
          <w:rFonts w:ascii="Arial" w:hAnsi="Arial" w:cs="Arial"/>
          <w:bCs/>
          <w:lang w:val="mn-MN"/>
        </w:rPr>
        <w:t>/ 3.1. ХУУЛИАР ТУСГАЙЛАН ОЛГОСОН ЧИГ ҮҮРЭГ /</w:t>
      </w:r>
    </w:p>
    <w:tbl>
      <w:tblPr>
        <w:tblStyle w:val="TableGrid"/>
        <w:tblW w:w="10201" w:type="dxa"/>
        <w:tblLayout w:type="fixed"/>
        <w:tblLook w:val="04A0" w:firstRow="1" w:lastRow="0" w:firstColumn="1" w:lastColumn="0" w:noHBand="0" w:noVBand="1"/>
      </w:tblPr>
      <w:tblGrid>
        <w:gridCol w:w="509"/>
        <w:gridCol w:w="4306"/>
        <w:gridCol w:w="992"/>
        <w:gridCol w:w="1418"/>
        <w:gridCol w:w="708"/>
        <w:gridCol w:w="567"/>
        <w:gridCol w:w="567"/>
        <w:gridCol w:w="426"/>
        <w:gridCol w:w="708"/>
      </w:tblGrid>
      <w:tr w:rsidR="00B56BA0" w:rsidRPr="00CE1852" w:rsidTr="0096795C">
        <w:trPr>
          <w:trHeight w:val="368"/>
        </w:trPr>
        <w:tc>
          <w:tcPr>
            <w:tcW w:w="509" w:type="dxa"/>
            <w:vMerge w:val="restart"/>
            <w:vAlign w:val="center"/>
          </w:tcPr>
          <w:p w:rsidR="00B56BA0" w:rsidRPr="00CE1852" w:rsidRDefault="00B56BA0" w:rsidP="00CD32C1">
            <w:pPr>
              <w:spacing w:before="60" w:after="60"/>
              <w:ind w:left="-113" w:right="-108"/>
              <w:jc w:val="center"/>
              <w:rPr>
                <w:rFonts w:ascii="Arial" w:hAnsi="Arial" w:cs="Arial"/>
                <w:bCs/>
                <w:lang w:val="mn-MN"/>
              </w:rPr>
            </w:pPr>
            <w:r w:rsidRPr="00CE1852">
              <w:rPr>
                <w:rFonts w:ascii="Arial" w:hAnsi="Arial" w:cs="Arial"/>
                <w:bCs/>
                <w:lang w:val="mn-MN"/>
              </w:rPr>
              <w:t>№</w:t>
            </w:r>
          </w:p>
        </w:tc>
        <w:tc>
          <w:tcPr>
            <w:tcW w:w="4306" w:type="dxa"/>
            <w:vMerge w:val="restart"/>
            <w:vAlign w:val="center"/>
          </w:tcPr>
          <w:p w:rsidR="00B56BA0" w:rsidRPr="00CE1852" w:rsidRDefault="00B56BA0" w:rsidP="00CD32C1">
            <w:pPr>
              <w:spacing w:before="60" w:after="60"/>
              <w:ind w:right="115"/>
              <w:jc w:val="center"/>
              <w:rPr>
                <w:rFonts w:ascii="Arial" w:hAnsi="Arial" w:cs="Arial"/>
                <w:b/>
                <w:bCs/>
                <w:lang w:val="mn-MN"/>
              </w:rPr>
            </w:pPr>
            <w:r w:rsidRPr="00CE1852">
              <w:rPr>
                <w:rFonts w:ascii="Arial" w:hAnsi="Arial" w:cs="Arial"/>
                <w:bCs/>
                <w:color w:val="000000" w:themeColor="text1"/>
                <w:lang w:val="mn-MN"/>
              </w:rPr>
              <w:t>Эрх зүйн акт</w:t>
            </w:r>
          </w:p>
        </w:tc>
        <w:tc>
          <w:tcPr>
            <w:tcW w:w="992" w:type="dxa"/>
            <w:vMerge w:val="restart"/>
            <w:vAlign w:val="center"/>
          </w:tcPr>
          <w:p w:rsidR="00B56BA0" w:rsidRPr="00CE1852" w:rsidRDefault="00B56BA0" w:rsidP="00CD32C1">
            <w:pPr>
              <w:spacing w:before="60" w:after="60"/>
              <w:ind w:left="-108" w:right="-108"/>
              <w:jc w:val="center"/>
              <w:rPr>
                <w:rFonts w:ascii="Arial" w:hAnsi="Arial" w:cs="Arial"/>
                <w:bCs/>
                <w:lang w:val="mn-MN"/>
              </w:rPr>
            </w:pPr>
            <w:r w:rsidRPr="00CE1852">
              <w:rPr>
                <w:rFonts w:ascii="Arial" w:hAnsi="Arial" w:cs="Arial"/>
                <w:bCs/>
                <w:lang w:val="mn-MN"/>
              </w:rPr>
              <w:t>Зорилтын</w:t>
            </w:r>
            <w:r w:rsidRPr="00CE1852">
              <w:rPr>
                <w:rFonts w:ascii="Arial" w:hAnsi="Arial" w:cs="Arial"/>
                <w:bCs/>
                <w:lang w:val="mn-MN"/>
              </w:rPr>
              <w:br/>
              <w:t>тоо</w:t>
            </w:r>
          </w:p>
        </w:tc>
        <w:tc>
          <w:tcPr>
            <w:tcW w:w="1418" w:type="dxa"/>
            <w:vMerge w:val="restart"/>
            <w:vAlign w:val="center"/>
          </w:tcPr>
          <w:p w:rsidR="00B56BA0" w:rsidRPr="00CE1852" w:rsidRDefault="00B56BA0" w:rsidP="00CD32C1">
            <w:pPr>
              <w:spacing w:before="60" w:after="60"/>
              <w:ind w:left="-108" w:right="-122"/>
              <w:jc w:val="center"/>
              <w:rPr>
                <w:rFonts w:ascii="Arial" w:hAnsi="Arial" w:cs="Arial"/>
                <w:bCs/>
                <w:lang w:val="mn-MN"/>
              </w:rPr>
            </w:pPr>
            <w:r w:rsidRPr="00CE1852">
              <w:rPr>
                <w:rFonts w:ascii="Arial" w:hAnsi="Arial" w:cs="Arial"/>
                <w:bCs/>
                <w:lang w:val="mn-MN"/>
              </w:rPr>
              <w:t>Арга хэмжээний</w:t>
            </w:r>
            <w:r w:rsidRPr="00CE1852">
              <w:rPr>
                <w:rFonts w:ascii="Arial" w:hAnsi="Arial" w:cs="Arial"/>
                <w:bCs/>
                <w:lang w:val="mn-MN"/>
              </w:rPr>
              <w:br/>
              <w:t>тоо</w:t>
            </w:r>
          </w:p>
        </w:tc>
        <w:tc>
          <w:tcPr>
            <w:tcW w:w="2268" w:type="dxa"/>
            <w:gridSpan w:val="4"/>
            <w:vAlign w:val="center"/>
          </w:tcPr>
          <w:p w:rsidR="00B56BA0" w:rsidRPr="00CE1852" w:rsidRDefault="00B56BA0" w:rsidP="00CD32C1">
            <w:pPr>
              <w:spacing w:before="60" w:after="60"/>
              <w:ind w:left="-108" w:right="-122"/>
              <w:jc w:val="center"/>
              <w:rPr>
                <w:rFonts w:ascii="Arial" w:hAnsi="Arial" w:cs="Arial"/>
                <w:bCs/>
                <w:lang w:val="mn-MN"/>
              </w:rPr>
            </w:pPr>
            <w:r w:rsidRPr="00CE1852">
              <w:rPr>
                <w:rFonts w:ascii="Arial" w:hAnsi="Arial" w:cs="Arial"/>
                <w:bCs/>
                <w:lang w:val="mn-MN"/>
              </w:rPr>
              <w:t>Гүйцэтгэлийн үнэлгээ</w:t>
            </w:r>
          </w:p>
        </w:tc>
        <w:tc>
          <w:tcPr>
            <w:tcW w:w="708" w:type="dxa"/>
            <w:vMerge w:val="restart"/>
            <w:vAlign w:val="center"/>
          </w:tcPr>
          <w:p w:rsidR="00B56BA0" w:rsidRPr="00CE1852" w:rsidRDefault="00B56BA0" w:rsidP="00CD32C1">
            <w:pPr>
              <w:spacing w:before="60" w:after="60"/>
              <w:ind w:left="-108" w:right="-122"/>
              <w:jc w:val="center"/>
              <w:rPr>
                <w:rFonts w:ascii="Arial" w:hAnsi="Arial" w:cs="Arial"/>
                <w:bCs/>
                <w:lang w:val="mn-MN"/>
              </w:rPr>
            </w:pPr>
            <w:r w:rsidRPr="00CE1852">
              <w:rPr>
                <w:rFonts w:ascii="Arial" w:hAnsi="Arial" w:cs="Arial"/>
                <w:bCs/>
                <w:lang w:val="mn-MN"/>
              </w:rPr>
              <w:t xml:space="preserve">Дундаж </w:t>
            </w:r>
            <w:r w:rsidRPr="00CE1852">
              <w:rPr>
                <w:rFonts w:ascii="Arial" w:hAnsi="Arial" w:cs="Arial"/>
                <w:bCs/>
                <w:lang w:val="mn-MN"/>
              </w:rPr>
              <w:br/>
              <w:t>хувь</w:t>
            </w:r>
          </w:p>
        </w:tc>
      </w:tr>
      <w:tr w:rsidR="0096795C" w:rsidRPr="00CE1852" w:rsidTr="0096795C">
        <w:trPr>
          <w:trHeight w:val="206"/>
        </w:trPr>
        <w:tc>
          <w:tcPr>
            <w:tcW w:w="509" w:type="dxa"/>
            <w:vMerge/>
            <w:vAlign w:val="center"/>
          </w:tcPr>
          <w:p w:rsidR="0096795C" w:rsidRPr="00CE1852" w:rsidRDefault="0096795C" w:rsidP="0096795C">
            <w:pPr>
              <w:spacing w:before="60" w:after="60"/>
              <w:ind w:left="-113" w:right="-108"/>
              <w:jc w:val="center"/>
              <w:rPr>
                <w:rFonts w:ascii="Arial" w:hAnsi="Arial" w:cs="Arial"/>
                <w:bCs/>
                <w:lang w:val="mn-MN"/>
              </w:rPr>
            </w:pPr>
          </w:p>
        </w:tc>
        <w:tc>
          <w:tcPr>
            <w:tcW w:w="4306" w:type="dxa"/>
            <w:vMerge/>
            <w:vAlign w:val="center"/>
          </w:tcPr>
          <w:p w:rsidR="0096795C" w:rsidRPr="00CE1852" w:rsidRDefault="0096795C" w:rsidP="0096795C">
            <w:pPr>
              <w:spacing w:before="60" w:after="60"/>
              <w:ind w:right="115"/>
              <w:jc w:val="center"/>
              <w:rPr>
                <w:rFonts w:ascii="Arial" w:hAnsi="Arial" w:cs="Arial"/>
                <w:bCs/>
                <w:color w:val="000000" w:themeColor="text1"/>
                <w:lang w:val="mn-MN"/>
              </w:rPr>
            </w:pPr>
          </w:p>
        </w:tc>
        <w:tc>
          <w:tcPr>
            <w:tcW w:w="992" w:type="dxa"/>
            <w:vMerge/>
            <w:vAlign w:val="center"/>
          </w:tcPr>
          <w:p w:rsidR="0096795C" w:rsidRPr="00CE1852" w:rsidRDefault="0096795C" w:rsidP="0096795C">
            <w:pPr>
              <w:spacing w:before="60" w:after="60"/>
              <w:ind w:left="-108" w:right="-108"/>
              <w:jc w:val="center"/>
              <w:rPr>
                <w:rFonts w:ascii="Arial" w:hAnsi="Arial" w:cs="Arial"/>
                <w:bCs/>
                <w:lang w:val="mn-MN"/>
              </w:rPr>
            </w:pPr>
          </w:p>
        </w:tc>
        <w:tc>
          <w:tcPr>
            <w:tcW w:w="1418" w:type="dxa"/>
            <w:vMerge/>
            <w:vAlign w:val="center"/>
          </w:tcPr>
          <w:p w:rsidR="0096795C" w:rsidRPr="00CE1852" w:rsidRDefault="0096795C" w:rsidP="0096795C">
            <w:pPr>
              <w:spacing w:before="60" w:after="60"/>
              <w:ind w:left="-108" w:right="-122"/>
              <w:jc w:val="center"/>
              <w:rPr>
                <w:rFonts w:ascii="Arial" w:hAnsi="Arial" w:cs="Arial"/>
                <w:bCs/>
                <w:lang w:val="mn-MN"/>
              </w:rPr>
            </w:pPr>
          </w:p>
        </w:tc>
        <w:tc>
          <w:tcPr>
            <w:tcW w:w="708" w:type="dxa"/>
          </w:tcPr>
          <w:p w:rsidR="0096795C" w:rsidRPr="0096795C" w:rsidRDefault="0096795C" w:rsidP="0096795C">
            <w:pPr>
              <w:rPr>
                <w:rFonts w:ascii="Arial" w:hAnsi="Arial" w:cs="Arial"/>
              </w:rPr>
            </w:pPr>
            <w:r w:rsidRPr="0096795C">
              <w:rPr>
                <w:rFonts w:ascii="Arial" w:hAnsi="Arial" w:cs="Arial"/>
              </w:rPr>
              <w:t>100%</w:t>
            </w:r>
          </w:p>
        </w:tc>
        <w:tc>
          <w:tcPr>
            <w:tcW w:w="567" w:type="dxa"/>
          </w:tcPr>
          <w:p w:rsidR="0096795C" w:rsidRPr="0096795C" w:rsidRDefault="0096795C" w:rsidP="0096795C">
            <w:pPr>
              <w:rPr>
                <w:rFonts w:ascii="Arial" w:hAnsi="Arial" w:cs="Arial"/>
              </w:rPr>
            </w:pPr>
            <w:r w:rsidRPr="0096795C">
              <w:rPr>
                <w:rFonts w:ascii="Arial" w:hAnsi="Arial" w:cs="Arial"/>
              </w:rPr>
              <w:t>70%</w:t>
            </w:r>
          </w:p>
        </w:tc>
        <w:tc>
          <w:tcPr>
            <w:tcW w:w="567" w:type="dxa"/>
          </w:tcPr>
          <w:p w:rsidR="0096795C" w:rsidRPr="0096795C" w:rsidRDefault="0096795C" w:rsidP="0096795C">
            <w:pPr>
              <w:rPr>
                <w:rFonts w:ascii="Arial" w:hAnsi="Arial" w:cs="Arial"/>
              </w:rPr>
            </w:pPr>
            <w:r w:rsidRPr="0096795C">
              <w:rPr>
                <w:rFonts w:ascii="Arial" w:hAnsi="Arial" w:cs="Arial"/>
              </w:rPr>
              <w:t>40%</w:t>
            </w:r>
          </w:p>
        </w:tc>
        <w:tc>
          <w:tcPr>
            <w:tcW w:w="426" w:type="dxa"/>
          </w:tcPr>
          <w:p w:rsidR="0096795C" w:rsidRPr="0096795C" w:rsidRDefault="0096795C" w:rsidP="0096795C">
            <w:pPr>
              <w:rPr>
                <w:rFonts w:ascii="Arial" w:hAnsi="Arial" w:cs="Arial"/>
              </w:rPr>
            </w:pPr>
            <w:r w:rsidRPr="0096795C">
              <w:rPr>
                <w:rFonts w:ascii="Arial" w:hAnsi="Arial" w:cs="Arial"/>
              </w:rPr>
              <w:t>0%</w:t>
            </w:r>
          </w:p>
        </w:tc>
        <w:tc>
          <w:tcPr>
            <w:tcW w:w="708" w:type="dxa"/>
            <w:vMerge/>
            <w:vAlign w:val="center"/>
          </w:tcPr>
          <w:p w:rsidR="0096795C" w:rsidRPr="00CE1852" w:rsidRDefault="0096795C" w:rsidP="0096795C">
            <w:pPr>
              <w:spacing w:before="60" w:after="60"/>
              <w:ind w:left="-108" w:right="-122"/>
              <w:jc w:val="center"/>
              <w:rPr>
                <w:rFonts w:ascii="Arial" w:hAnsi="Arial" w:cs="Arial"/>
                <w:bCs/>
                <w:lang w:val="mn-MN"/>
              </w:rPr>
            </w:pPr>
          </w:p>
        </w:tc>
      </w:tr>
      <w:tr w:rsidR="00A70118" w:rsidRPr="00CE1852" w:rsidTr="0096795C">
        <w:trPr>
          <w:trHeight w:val="317"/>
        </w:trPr>
        <w:tc>
          <w:tcPr>
            <w:tcW w:w="509" w:type="dxa"/>
          </w:tcPr>
          <w:p w:rsidR="00A70118" w:rsidRPr="00CE1852" w:rsidRDefault="00A70118" w:rsidP="00A70118">
            <w:pPr>
              <w:tabs>
                <w:tab w:val="left" w:pos="157"/>
              </w:tabs>
              <w:spacing w:before="60" w:after="60"/>
              <w:ind w:left="-113" w:right="-108"/>
              <w:jc w:val="center"/>
              <w:rPr>
                <w:rFonts w:ascii="Arial" w:hAnsi="Arial" w:cs="Arial"/>
                <w:bCs/>
                <w:lang w:val="mn-MN"/>
              </w:rPr>
            </w:pPr>
            <w:r w:rsidRPr="00CE1852">
              <w:rPr>
                <w:rFonts w:ascii="Arial" w:hAnsi="Arial" w:cs="Arial"/>
                <w:bCs/>
                <w:lang w:val="mn-MN"/>
              </w:rPr>
              <w:t>1.</w:t>
            </w:r>
          </w:p>
        </w:tc>
        <w:tc>
          <w:tcPr>
            <w:tcW w:w="4306" w:type="dxa"/>
          </w:tcPr>
          <w:p w:rsidR="00A70118" w:rsidRPr="00CE1852" w:rsidRDefault="00A70118" w:rsidP="00A70118">
            <w:pPr>
              <w:spacing w:before="60" w:after="60"/>
              <w:ind w:right="115"/>
              <w:rPr>
                <w:rFonts w:ascii="Arial" w:hAnsi="Arial" w:cs="Arial"/>
                <w:bCs/>
                <w:color w:val="A6A6A6" w:themeColor="background1" w:themeShade="A6"/>
                <w:lang w:val="mn-MN"/>
              </w:rPr>
            </w:pPr>
            <w:r w:rsidRPr="00CE1852">
              <w:rPr>
                <w:rFonts w:ascii="Arial" w:hAnsi="Arial" w:cs="Arial"/>
                <w:bCs/>
                <w:color w:val="000000" w:themeColor="text1"/>
                <w:lang w:val="mn-MN"/>
              </w:rPr>
              <w:t>Монгол Улсын Статистикийн тухай хууль</w:t>
            </w:r>
          </w:p>
        </w:tc>
        <w:tc>
          <w:tcPr>
            <w:tcW w:w="992" w:type="dxa"/>
            <w:vAlign w:val="center"/>
          </w:tcPr>
          <w:p w:rsidR="00A70118" w:rsidRPr="00CE1852" w:rsidRDefault="00A70118" w:rsidP="00A70118">
            <w:pPr>
              <w:spacing w:before="60" w:after="60"/>
              <w:jc w:val="center"/>
              <w:rPr>
                <w:rFonts w:ascii="Arial" w:hAnsi="Arial" w:cs="Arial"/>
                <w:lang w:val="mn-MN"/>
              </w:rPr>
            </w:pPr>
            <w:r w:rsidRPr="00CE1852">
              <w:rPr>
                <w:rFonts w:ascii="Arial" w:hAnsi="Arial" w:cs="Arial"/>
                <w:lang w:val="mn-MN"/>
              </w:rPr>
              <w:t>1</w:t>
            </w:r>
          </w:p>
        </w:tc>
        <w:tc>
          <w:tcPr>
            <w:tcW w:w="1418" w:type="dxa"/>
            <w:vAlign w:val="center"/>
          </w:tcPr>
          <w:p w:rsidR="00A70118" w:rsidRPr="004B0673" w:rsidRDefault="00A70118" w:rsidP="00A70118">
            <w:pPr>
              <w:spacing w:before="60" w:after="60"/>
              <w:jc w:val="center"/>
              <w:rPr>
                <w:rFonts w:ascii="Arial" w:hAnsi="Arial" w:cs="Arial"/>
                <w:color w:val="000000" w:themeColor="text1"/>
              </w:rPr>
            </w:pPr>
            <w:r w:rsidRPr="004B0673">
              <w:rPr>
                <w:rFonts w:ascii="Arial" w:hAnsi="Arial" w:cs="Arial"/>
                <w:bCs/>
                <w:color w:val="000000" w:themeColor="text1"/>
                <w:lang w:val="mn-MN"/>
              </w:rPr>
              <w:t>1</w:t>
            </w:r>
          </w:p>
        </w:tc>
        <w:tc>
          <w:tcPr>
            <w:tcW w:w="708" w:type="dxa"/>
            <w:vAlign w:val="center"/>
          </w:tcPr>
          <w:p w:rsidR="00A70118" w:rsidRPr="004B0673" w:rsidRDefault="00A70118" w:rsidP="00A70118">
            <w:pPr>
              <w:spacing w:before="60" w:after="60"/>
              <w:jc w:val="center"/>
              <w:rPr>
                <w:rFonts w:ascii="Arial" w:hAnsi="Arial" w:cs="Arial"/>
                <w:color w:val="000000" w:themeColor="text1"/>
                <w:lang w:val="mn-MN"/>
              </w:rPr>
            </w:pPr>
          </w:p>
        </w:tc>
        <w:tc>
          <w:tcPr>
            <w:tcW w:w="567" w:type="dxa"/>
            <w:vAlign w:val="center"/>
          </w:tcPr>
          <w:p w:rsidR="00A70118" w:rsidRPr="004B0673" w:rsidRDefault="00A70118" w:rsidP="00A70118">
            <w:pPr>
              <w:spacing w:before="60" w:after="60"/>
              <w:jc w:val="center"/>
              <w:rPr>
                <w:rFonts w:ascii="Arial" w:hAnsi="Arial" w:cs="Arial"/>
                <w:color w:val="000000" w:themeColor="text1"/>
              </w:rPr>
            </w:pPr>
          </w:p>
        </w:tc>
        <w:tc>
          <w:tcPr>
            <w:tcW w:w="567" w:type="dxa"/>
            <w:vAlign w:val="center"/>
          </w:tcPr>
          <w:p w:rsidR="00A70118" w:rsidRPr="004B0673" w:rsidRDefault="00A70118" w:rsidP="00A70118">
            <w:pPr>
              <w:spacing w:before="60" w:after="60"/>
              <w:jc w:val="center"/>
              <w:rPr>
                <w:rFonts w:ascii="Arial" w:hAnsi="Arial" w:cs="Arial"/>
                <w:color w:val="000000" w:themeColor="text1"/>
              </w:rPr>
            </w:pPr>
          </w:p>
        </w:tc>
        <w:tc>
          <w:tcPr>
            <w:tcW w:w="426" w:type="dxa"/>
            <w:vAlign w:val="center"/>
          </w:tcPr>
          <w:p w:rsidR="00A70118" w:rsidRPr="004B0673" w:rsidRDefault="00A70118" w:rsidP="00A70118">
            <w:pPr>
              <w:spacing w:before="60" w:after="60"/>
              <w:jc w:val="center"/>
              <w:rPr>
                <w:rFonts w:ascii="Arial" w:hAnsi="Arial" w:cs="Arial"/>
                <w:color w:val="000000" w:themeColor="text1"/>
              </w:rPr>
            </w:pPr>
          </w:p>
        </w:tc>
        <w:tc>
          <w:tcPr>
            <w:tcW w:w="708" w:type="dxa"/>
            <w:vAlign w:val="center"/>
          </w:tcPr>
          <w:p w:rsidR="00A70118" w:rsidRPr="004B0673" w:rsidRDefault="00A70118" w:rsidP="00A70118">
            <w:pPr>
              <w:spacing w:before="60" w:after="60"/>
              <w:jc w:val="center"/>
              <w:rPr>
                <w:rFonts w:ascii="Arial" w:hAnsi="Arial" w:cs="Arial"/>
                <w:color w:val="000000" w:themeColor="text1"/>
              </w:rPr>
            </w:pPr>
          </w:p>
        </w:tc>
      </w:tr>
      <w:tr w:rsidR="00A70118" w:rsidRPr="00CE1852" w:rsidTr="0096795C">
        <w:trPr>
          <w:trHeight w:val="495"/>
        </w:trPr>
        <w:tc>
          <w:tcPr>
            <w:tcW w:w="509" w:type="dxa"/>
          </w:tcPr>
          <w:p w:rsidR="00A70118" w:rsidRPr="00CE1852" w:rsidRDefault="00A70118" w:rsidP="00A70118">
            <w:pPr>
              <w:tabs>
                <w:tab w:val="left" w:pos="157"/>
              </w:tabs>
              <w:spacing w:before="60" w:after="60"/>
              <w:ind w:left="-113" w:right="-108"/>
              <w:jc w:val="center"/>
              <w:rPr>
                <w:rFonts w:ascii="Arial" w:hAnsi="Arial" w:cs="Arial"/>
                <w:bCs/>
                <w:lang w:val="mn-MN"/>
              </w:rPr>
            </w:pPr>
            <w:r w:rsidRPr="00CE1852">
              <w:rPr>
                <w:rFonts w:ascii="Arial" w:hAnsi="Arial" w:cs="Arial"/>
                <w:bCs/>
                <w:lang w:val="mn-MN"/>
              </w:rPr>
              <w:t>2.</w:t>
            </w:r>
          </w:p>
        </w:tc>
        <w:tc>
          <w:tcPr>
            <w:tcW w:w="4306" w:type="dxa"/>
          </w:tcPr>
          <w:p w:rsidR="00A70118" w:rsidRPr="00CE1852" w:rsidRDefault="00A70118" w:rsidP="00A70118">
            <w:pPr>
              <w:spacing w:before="60" w:after="60"/>
              <w:ind w:right="115"/>
              <w:rPr>
                <w:rFonts w:ascii="Arial" w:hAnsi="Arial" w:cs="Arial"/>
                <w:bCs/>
                <w:color w:val="A6A6A6" w:themeColor="background1" w:themeShade="A6"/>
                <w:lang w:val="mn-MN"/>
              </w:rPr>
            </w:pPr>
            <w:r w:rsidRPr="00CE1852">
              <w:rPr>
                <w:rFonts w:ascii="Arial" w:hAnsi="Arial" w:cs="Arial"/>
                <w:bCs/>
                <w:color w:val="000000" w:themeColor="text1"/>
                <w:lang w:val="mn-MN"/>
              </w:rPr>
              <w:t>Монгол Улсын Төрийн албаны тухай хууль</w:t>
            </w:r>
          </w:p>
        </w:tc>
        <w:tc>
          <w:tcPr>
            <w:tcW w:w="992" w:type="dxa"/>
            <w:vAlign w:val="center"/>
          </w:tcPr>
          <w:p w:rsidR="00A70118" w:rsidRPr="00CE1852" w:rsidRDefault="00A70118" w:rsidP="00A70118">
            <w:pPr>
              <w:spacing w:before="60" w:after="60"/>
              <w:jc w:val="center"/>
              <w:rPr>
                <w:rFonts w:ascii="Arial" w:hAnsi="Arial" w:cs="Arial"/>
                <w:lang w:val="mn-MN"/>
              </w:rPr>
            </w:pPr>
            <w:r w:rsidRPr="00CE1852">
              <w:rPr>
                <w:rFonts w:ascii="Arial" w:hAnsi="Arial" w:cs="Arial"/>
                <w:lang w:val="mn-MN"/>
              </w:rPr>
              <w:t>1</w:t>
            </w:r>
          </w:p>
        </w:tc>
        <w:tc>
          <w:tcPr>
            <w:tcW w:w="1418" w:type="dxa"/>
            <w:vAlign w:val="center"/>
          </w:tcPr>
          <w:p w:rsidR="00A70118" w:rsidRPr="004B0673" w:rsidRDefault="00A70118" w:rsidP="00A70118">
            <w:pPr>
              <w:spacing w:before="60" w:after="60"/>
              <w:jc w:val="center"/>
              <w:rPr>
                <w:rFonts w:ascii="Arial" w:hAnsi="Arial" w:cs="Arial"/>
                <w:color w:val="000000" w:themeColor="text1"/>
              </w:rPr>
            </w:pPr>
            <w:r w:rsidRPr="004B0673">
              <w:rPr>
                <w:rFonts w:ascii="Arial" w:hAnsi="Arial" w:cs="Arial"/>
                <w:bCs/>
                <w:color w:val="000000" w:themeColor="text1"/>
                <w:lang w:val="mn-MN"/>
              </w:rPr>
              <w:t>5</w:t>
            </w:r>
          </w:p>
        </w:tc>
        <w:tc>
          <w:tcPr>
            <w:tcW w:w="708" w:type="dxa"/>
            <w:vAlign w:val="center"/>
          </w:tcPr>
          <w:p w:rsidR="00A70118" w:rsidRPr="004B0673" w:rsidRDefault="00A70118" w:rsidP="00A70118">
            <w:pPr>
              <w:spacing w:before="60" w:after="60"/>
              <w:jc w:val="center"/>
              <w:rPr>
                <w:rFonts w:ascii="Arial" w:hAnsi="Arial" w:cs="Arial"/>
                <w:color w:val="000000" w:themeColor="text1"/>
              </w:rPr>
            </w:pPr>
          </w:p>
        </w:tc>
        <w:tc>
          <w:tcPr>
            <w:tcW w:w="567" w:type="dxa"/>
            <w:vAlign w:val="center"/>
          </w:tcPr>
          <w:p w:rsidR="00A70118" w:rsidRPr="004B0673" w:rsidRDefault="00A70118" w:rsidP="00A70118">
            <w:pPr>
              <w:spacing w:before="60" w:after="60"/>
              <w:jc w:val="center"/>
              <w:rPr>
                <w:rFonts w:ascii="Arial" w:hAnsi="Arial" w:cs="Arial"/>
                <w:color w:val="000000" w:themeColor="text1"/>
              </w:rPr>
            </w:pPr>
          </w:p>
        </w:tc>
        <w:tc>
          <w:tcPr>
            <w:tcW w:w="567" w:type="dxa"/>
            <w:vAlign w:val="center"/>
          </w:tcPr>
          <w:p w:rsidR="00A70118" w:rsidRPr="004B0673" w:rsidRDefault="00A70118" w:rsidP="00A70118">
            <w:pPr>
              <w:spacing w:before="60" w:after="60"/>
              <w:jc w:val="center"/>
              <w:rPr>
                <w:rFonts w:ascii="Arial" w:hAnsi="Arial" w:cs="Arial"/>
                <w:color w:val="000000" w:themeColor="text1"/>
              </w:rPr>
            </w:pPr>
          </w:p>
        </w:tc>
        <w:tc>
          <w:tcPr>
            <w:tcW w:w="426" w:type="dxa"/>
            <w:vAlign w:val="center"/>
          </w:tcPr>
          <w:p w:rsidR="00A70118" w:rsidRPr="004B0673" w:rsidRDefault="00A70118" w:rsidP="00A70118">
            <w:pPr>
              <w:spacing w:before="60" w:after="60"/>
              <w:jc w:val="center"/>
              <w:rPr>
                <w:rFonts w:ascii="Arial" w:hAnsi="Arial" w:cs="Arial"/>
                <w:color w:val="000000" w:themeColor="text1"/>
              </w:rPr>
            </w:pPr>
          </w:p>
        </w:tc>
        <w:tc>
          <w:tcPr>
            <w:tcW w:w="708" w:type="dxa"/>
            <w:vAlign w:val="center"/>
          </w:tcPr>
          <w:p w:rsidR="00A70118" w:rsidRPr="004B0673" w:rsidRDefault="00A70118" w:rsidP="00A70118">
            <w:pPr>
              <w:spacing w:before="60" w:after="60"/>
              <w:jc w:val="center"/>
              <w:rPr>
                <w:rFonts w:ascii="Arial" w:hAnsi="Arial" w:cs="Arial"/>
                <w:color w:val="000000" w:themeColor="text1"/>
              </w:rPr>
            </w:pPr>
          </w:p>
        </w:tc>
      </w:tr>
      <w:tr w:rsidR="00A70118" w:rsidRPr="00CE1852" w:rsidTr="0096795C">
        <w:trPr>
          <w:trHeight w:val="361"/>
        </w:trPr>
        <w:tc>
          <w:tcPr>
            <w:tcW w:w="509" w:type="dxa"/>
          </w:tcPr>
          <w:p w:rsidR="00A70118" w:rsidRPr="00CE1852" w:rsidRDefault="00A70118" w:rsidP="00A70118">
            <w:pPr>
              <w:tabs>
                <w:tab w:val="left" w:pos="157"/>
              </w:tabs>
              <w:spacing w:before="60" w:after="60"/>
              <w:ind w:left="-113" w:right="-108"/>
              <w:jc w:val="center"/>
              <w:rPr>
                <w:rFonts w:ascii="Arial" w:hAnsi="Arial" w:cs="Arial"/>
                <w:bCs/>
                <w:lang w:val="mn-MN"/>
              </w:rPr>
            </w:pPr>
            <w:r w:rsidRPr="00CE1852">
              <w:rPr>
                <w:rFonts w:ascii="Arial" w:hAnsi="Arial" w:cs="Arial"/>
                <w:bCs/>
                <w:lang w:val="mn-MN"/>
              </w:rPr>
              <w:t>3.</w:t>
            </w:r>
          </w:p>
        </w:tc>
        <w:tc>
          <w:tcPr>
            <w:tcW w:w="4306" w:type="dxa"/>
          </w:tcPr>
          <w:p w:rsidR="00A70118" w:rsidRPr="00CE1852" w:rsidRDefault="00A70118" w:rsidP="00A70118">
            <w:pPr>
              <w:spacing w:before="60" w:after="60"/>
              <w:ind w:right="115"/>
              <w:rPr>
                <w:rFonts w:ascii="Arial" w:hAnsi="Arial" w:cs="Arial"/>
                <w:bCs/>
                <w:color w:val="A6A6A6" w:themeColor="background1" w:themeShade="A6"/>
                <w:lang w:val="mn-MN"/>
              </w:rPr>
            </w:pPr>
            <w:r w:rsidRPr="00CE1852">
              <w:rPr>
                <w:rFonts w:ascii="Arial" w:hAnsi="Arial" w:cs="Arial"/>
                <w:bCs/>
                <w:color w:val="000000" w:themeColor="text1"/>
                <w:lang w:val="mn-MN"/>
              </w:rPr>
              <w:t>Монгол Улсын Авлигын эсрэг хууль</w:t>
            </w:r>
          </w:p>
        </w:tc>
        <w:tc>
          <w:tcPr>
            <w:tcW w:w="992" w:type="dxa"/>
            <w:vAlign w:val="center"/>
          </w:tcPr>
          <w:p w:rsidR="00A70118" w:rsidRPr="00CE1852" w:rsidRDefault="00A70118" w:rsidP="00A70118">
            <w:pPr>
              <w:spacing w:before="60" w:after="60"/>
              <w:jc w:val="center"/>
              <w:rPr>
                <w:rFonts w:ascii="Arial" w:hAnsi="Arial" w:cs="Arial"/>
                <w:lang w:val="mn-MN"/>
              </w:rPr>
            </w:pPr>
            <w:r w:rsidRPr="00CE1852">
              <w:rPr>
                <w:rFonts w:ascii="Arial" w:hAnsi="Arial" w:cs="Arial"/>
                <w:lang w:val="mn-MN"/>
              </w:rPr>
              <w:t>1</w:t>
            </w:r>
          </w:p>
        </w:tc>
        <w:tc>
          <w:tcPr>
            <w:tcW w:w="1418" w:type="dxa"/>
            <w:vAlign w:val="center"/>
          </w:tcPr>
          <w:p w:rsidR="00A70118" w:rsidRPr="004B0673" w:rsidRDefault="00A70118" w:rsidP="00A70118">
            <w:pPr>
              <w:spacing w:before="60" w:after="60"/>
              <w:jc w:val="center"/>
              <w:rPr>
                <w:rFonts w:ascii="Arial" w:hAnsi="Arial" w:cs="Arial"/>
                <w:color w:val="000000" w:themeColor="text1"/>
              </w:rPr>
            </w:pPr>
            <w:r w:rsidRPr="004B0673">
              <w:rPr>
                <w:rFonts w:ascii="Arial" w:hAnsi="Arial" w:cs="Arial"/>
                <w:bCs/>
                <w:color w:val="000000" w:themeColor="text1"/>
                <w:lang w:val="mn-MN"/>
              </w:rPr>
              <w:t>1</w:t>
            </w:r>
          </w:p>
        </w:tc>
        <w:tc>
          <w:tcPr>
            <w:tcW w:w="708" w:type="dxa"/>
            <w:vAlign w:val="center"/>
          </w:tcPr>
          <w:p w:rsidR="00A70118" w:rsidRPr="004B0673" w:rsidRDefault="00A70118" w:rsidP="00A70118">
            <w:pPr>
              <w:spacing w:before="60" w:after="60"/>
              <w:jc w:val="center"/>
              <w:rPr>
                <w:rFonts w:ascii="Arial" w:hAnsi="Arial" w:cs="Arial"/>
                <w:color w:val="000000" w:themeColor="text1"/>
              </w:rPr>
            </w:pPr>
          </w:p>
        </w:tc>
        <w:tc>
          <w:tcPr>
            <w:tcW w:w="567" w:type="dxa"/>
            <w:vAlign w:val="center"/>
          </w:tcPr>
          <w:p w:rsidR="00A70118" w:rsidRPr="004B0673" w:rsidRDefault="00A70118" w:rsidP="00A70118">
            <w:pPr>
              <w:spacing w:before="60" w:after="60"/>
              <w:jc w:val="center"/>
              <w:rPr>
                <w:rFonts w:ascii="Arial" w:hAnsi="Arial" w:cs="Arial"/>
                <w:color w:val="000000" w:themeColor="text1"/>
              </w:rPr>
            </w:pPr>
          </w:p>
        </w:tc>
        <w:tc>
          <w:tcPr>
            <w:tcW w:w="567" w:type="dxa"/>
            <w:vAlign w:val="center"/>
          </w:tcPr>
          <w:p w:rsidR="00A70118" w:rsidRPr="004B0673" w:rsidRDefault="00A70118" w:rsidP="00A70118">
            <w:pPr>
              <w:spacing w:before="60" w:after="60"/>
              <w:jc w:val="center"/>
              <w:rPr>
                <w:rFonts w:ascii="Arial" w:hAnsi="Arial" w:cs="Arial"/>
                <w:color w:val="000000" w:themeColor="text1"/>
              </w:rPr>
            </w:pPr>
          </w:p>
        </w:tc>
        <w:tc>
          <w:tcPr>
            <w:tcW w:w="426" w:type="dxa"/>
            <w:vAlign w:val="center"/>
          </w:tcPr>
          <w:p w:rsidR="00A70118" w:rsidRPr="004B0673" w:rsidRDefault="00A70118" w:rsidP="00A70118">
            <w:pPr>
              <w:spacing w:before="60" w:after="60"/>
              <w:jc w:val="center"/>
              <w:rPr>
                <w:rFonts w:ascii="Arial" w:hAnsi="Arial" w:cs="Arial"/>
                <w:color w:val="000000" w:themeColor="text1"/>
              </w:rPr>
            </w:pPr>
          </w:p>
        </w:tc>
        <w:tc>
          <w:tcPr>
            <w:tcW w:w="708" w:type="dxa"/>
            <w:vAlign w:val="center"/>
          </w:tcPr>
          <w:p w:rsidR="00A70118" w:rsidRPr="004B0673" w:rsidRDefault="00A70118" w:rsidP="00A70118">
            <w:pPr>
              <w:spacing w:before="60" w:after="60"/>
              <w:jc w:val="center"/>
              <w:rPr>
                <w:rFonts w:ascii="Arial" w:hAnsi="Arial" w:cs="Arial"/>
                <w:color w:val="000000" w:themeColor="text1"/>
              </w:rPr>
            </w:pPr>
          </w:p>
        </w:tc>
      </w:tr>
      <w:tr w:rsidR="00A70118" w:rsidRPr="00CE1852" w:rsidTr="0096795C">
        <w:trPr>
          <w:trHeight w:val="383"/>
        </w:trPr>
        <w:tc>
          <w:tcPr>
            <w:tcW w:w="509" w:type="dxa"/>
          </w:tcPr>
          <w:p w:rsidR="00A70118" w:rsidRPr="00CE1852" w:rsidRDefault="00A70118" w:rsidP="00A70118">
            <w:pPr>
              <w:tabs>
                <w:tab w:val="left" w:pos="157"/>
              </w:tabs>
              <w:spacing w:before="60" w:after="60"/>
              <w:ind w:left="-113" w:right="-108"/>
              <w:jc w:val="center"/>
              <w:rPr>
                <w:rFonts w:ascii="Arial" w:hAnsi="Arial" w:cs="Arial"/>
                <w:bCs/>
                <w:lang w:val="mn-MN"/>
              </w:rPr>
            </w:pPr>
            <w:r w:rsidRPr="00CE1852">
              <w:rPr>
                <w:rFonts w:ascii="Arial" w:hAnsi="Arial" w:cs="Arial"/>
                <w:bCs/>
                <w:lang w:val="mn-MN"/>
              </w:rPr>
              <w:t>4</w:t>
            </w:r>
          </w:p>
        </w:tc>
        <w:tc>
          <w:tcPr>
            <w:tcW w:w="4306" w:type="dxa"/>
          </w:tcPr>
          <w:p w:rsidR="00A70118" w:rsidRPr="00CE1852" w:rsidRDefault="00A70118" w:rsidP="00A70118">
            <w:pPr>
              <w:spacing w:before="60" w:after="60"/>
              <w:ind w:right="115"/>
              <w:rPr>
                <w:rFonts w:ascii="Arial" w:hAnsi="Arial" w:cs="Arial"/>
                <w:bCs/>
                <w:color w:val="A6A6A6" w:themeColor="background1" w:themeShade="A6"/>
                <w:lang w:val="mn-MN"/>
              </w:rPr>
            </w:pPr>
            <w:r w:rsidRPr="00CE1852">
              <w:rPr>
                <w:rFonts w:ascii="Arial" w:hAnsi="Arial" w:cs="Arial"/>
                <w:bCs/>
                <w:color w:val="000000" w:themeColor="text1"/>
                <w:lang w:val="mn-MN"/>
              </w:rPr>
              <w:t>Монгол Улсын Архивын тухай хууль</w:t>
            </w:r>
          </w:p>
        </w:tc>
        <w:tc>
          <w:tcPr>
            <w:tcW w:w="992" w:type="dxa"/>
            <w:vAlign w:val="center"/>
          </w:tcPr>
          <w:p w:rsidR="00A70118" w:rsidRPr="00CE1852" w:rsidRDefault="00A70118" w:rsidP="00A70118">
            <w:pPr>
              <w:spacing w:before="60" w:after="60"/>
              <w:jc w:val="center"/>
              <w:rPr>
                <w:rFonts w:ascii="Arial" w:hAnsi="Arial" w:cs="Arial"/>
                <w:lang w:val="mn-MN"/>
              </w:rPr>
            </w:pPr>
            <w:r w:rsidRPr="00CE1852">
              <w:rPr>
                <w:rFonts w:ascii="Arial" w:hAnsi="Arial" w:cs="Arial"/>
                <w:lang w:val="mn-MN"/>
              </w:rPr>
              <w:t>1</w:t>
            </w:r>
          </w:p>
        </w:tc>
        <w:tc>
          <w:tcPr>
            <w:tcW w:w="1418" w:type="dxa"/>
            <w:vAlign w:val="center"/>
          </w:tcPr>
          <w:p w:rsidR="00A70118" w:rsidRPr="004B0673" w:rsidRDefault="00A70118" w:rsidP="00A70118">
            <w:pPr>
              <w:spacing w:before="60" w:after="60"/>
              <w:jc w:val="center"/>
              <w:rPr>
                <w:rFonts w:ascii="Arial" w:hAnsi="Arial" w:cs="Arial"/>
                <w:color w:val="000000" w:themeColor="text1"/>
              </w:rPr>
            </w:pPr>
            <w:r w:rsidRPr="004B0673">
              <w:rPr>
                <w:rFonts w:ascii="Arial" w:hAnsi="Arial" w:cs="Arial"/>
                <w:bCs/>
                <w:color w:val="000000" w:themeColor="text1"/>
                <w:lang w:val="mn-MN"/>
              </w:rPr>
              <w:t>2</w:t>
            </w:r>
          </w:p>
        </w:tc>
        <w:tc>
          <w:tcPr>
            <w:tcW w:w="708" w:type="dxa"/>
            <w:vAlign w:val="center"/>
          </w:tcPr>
          <w:p w:rsidR="00A70118" w:rsidRPr="004B0673" w:rsidRDefault="00A70118" w:rsidP="00A70118">
            <w:pPr>
              <w:spacing w:before="60" w:after="60"/>
              <w:jc w:val="center"/>
              <w:rPr>
                <w:rFonts w:ascii="Arial" w:hAnsi="Arial" w:cs="Arial"/>
                <w:color w:val="000000" w:themeColor="text1"/>
              </w:rPr>
            </w:pPr>
          </w:p>
        </w:tc>
        <w:tc>
          <w:tcPr>
            <w:tcW w:w="567" w:type="dxa"/>
            <w:vAlign w:val="center"/>
          </w:tcPr>
          <w:p w:rsidR="00A70118" w:rsidRPr="004B0673" w:rsidRDefault="00A70118" w:rsidP="00A70118">
            <w:pPr>
              <w:spacing w:before="60" w:after="60"/>
              <w:jc w:val="center"/>
              <w:rPr>
                <w:rFonts w:ascii="Arial" w:hAnsi="Arial" w:cs="Arial"/>
                <w:color w:val="000000" w:themeColor="text1"/>
              </w:rPr>
            </w:pPr>
          </w:p>
        </w:tc>
        <w:tc>
          <w:tcPr>
            <w:tcW w:w="567" w:type="dxa"/>
            <w:vAlign w:val="center"/>
          </w:tcPr>
          <w:p w:rsidR="00A70118" w:rsidRPr="004B0673" w:rsidRDefault="00A70118" w:rsidP="00A70118">
            <w:pPr>
              <w:spacing w:before="60" w:after="60"/>
              <w:jc w:val="center"/>
              <w:rPr>
                <w:rFonts w:ascii="Arial" w:hAnsi="Arial" w:cs="Arial"/>
                <w:color w:val="000000" w:themeColor="text1"/>
              </w:rPr>
            </w:pPr>
          </w:p>
        </w:tc>
        <w:tc>
          <w:tcPr>
            <w:tcW w:w="426" w:type="dxa"/>
            <w:vAlign w:val="center"/>
          </w:tcPr>
          <w:p w:rsidR="00A70118" w:rsidRPr="004B0673" w:rsidRDefault="00A70118" w:rsidP="00A70118">
            <w:pPr>
              <w:spacing w:before="60" w:after="60"/>
              <w:jc w:val="center"/>
              <w:rPr>
                <w:rFonts w:ascii="Arial" w:hAnsi="Arial" w:cs="Arial"/>
                <w:color w:val="000000" w:themeColor="text1"/>
              </w:rPr>
            </w:pPr>
          </w:p>
        </w:tc>
        <w:tc>
          <w:tcPr>
            <w:tcW w:w="708" w:type="dxa"/>
            <w:vAlign w:val="center"/>
          </w:tcPr>
          <w:p w:rsidR="00A70118" w:rsidRPr="004B0673" w:rsidRDefault="00A70118" w:rsidP="00A70118">
            <w:pPr>
              <w:spacing w:before="60" w:after="60"/>
              <w:jc w:val="center"/>
              <w:rPr>
                <w:rFonts w:ascii="Arial" w:hAnsi="Arial" w:cs="Arial"/>
                <w:color w:val="000000" w:themeColor="text1"/>
              </w:rPr>
            </w:pPr>
          </w:p>
        </w:tc>
      </w:tr>
      <w:tr w:rsidR="00A70118" w:rsidRPr="00CE1852" w:rsidTr="0096795C">
        <w:tc>
          <w:tcPr>
            <w:tcW w:w="509" w:type="dxa"/>
          </w:tcPr>
          <w:p w:rsidR="00A70118" w:rsidRPr="00CE1852" w:rsidRDefault="00A70118" w:rsidP="00A70118">
            <w:pPr>
              <w:tabs>
                <w:tab w:val="left" w:pos="157"/>
              </w:tabs>
              <w:spacing w:before="60" w:after="60"/>
              <w:ind w:left="-113" w:right="-108"/>
              <w:jc w:val="center"/>
              <w:rPr>
                <w:rFonts w:ascii="Arial" w:hAnsi="Arial" w:cs="Arial"/>
                <w:bCs/>
                <w:lang w:val="mn-MN"/>
              </w:rPr>
            </w:pPr>
            <w:r w:rsidRPr="00CE1852">
              <w:rPr>
                <w:rFonts w:ascii="Arial" w:hAnsi="Arial" w:cs="Arial"/>
                <w:bCs/>
                <w:lang w:val="mn-MN"/>
              </w:rPr>
              <w:t>5.</w:t>
            </w:r>
          </w:p>
        </w:tc>
        <w:tc>
          <w:tcPr>
            <w:tcW w:w="4306" w:type="dxa"/>
          </w:tcPr>
          <w:p w:rsidR="00A70118" w:rsidRPr="00CE1852" w:rsidRDefault="00A70118" w:rsidP="00A70118">
            <w:pPr>
              <w:spacing w:before="60" w:after="60"/>
              <w:ind w:right="115"/>
              <w:rPr>
                <w:rFonts w:ascii="Arial" w:hAnsi="Arial" w:cs="Arial"/>
                <w:bCs/>
                <w:color w:val="A6A6A6" w:themeColor="background1" w:themeShade="A6"/>
                <w:lang w:val="mn-MN"/>
              </w:rPr>
            </w:pPr>
            <w:r w:rsidRPr="00CE1852">
              <w:rPr>
                <w:rFonts w:ascii="Arial" w:hAnsi="Arial" w:cs="Arial"/>
                <w:bCs/>
                <w:color w:val="000000" w:themeColor="text1"/>
                <w:lang w:val="mn-MN"/>
              </w:rPr>
              <w:t>Монгол Улсын Төрийн болон албаны нууцын тухай хууль</w:t>
            </w:r>
          </w:p>
        </w:tc>
        <w:tc>
          <w:tcPr>
            <w:tcW w:w="992" w:type="dxa"/>
            <w:vAlign w:val="center"/>
          </w:tcPr>
          <w:p w:rsidR="00A70118" w:rsidRPr="00CE1852" w:rsidRDefault="00A70118" w:rsidP="00A70118">
            <w:pPr>
              <w:spacing w:before="60" w:after="60"/>
              <w:jc w:val="center"/>
              <w:rPr>
                <w:rFonts w:ascii="Arial" w:hAnsi="Arial" w:cs="Arial"/>
                <w:lang w:val="mn-MN"/>
              </w:rPr>
            </w:pPr>
            <w:r w:rsidRPr="00CE1852">
              <w:rPr>
                <w:rFonts w:ascii="Arial" w:hAnsi="Arial" w:cs="Arial"/>
                <w:lang w:val="mn-MN"/>
              </w:rPr>
              <w:t>1</w:t>
            </w:r>
          </w:p>
        </w:tc>
        <w:tc>
          <w:tcPr>
            <w:tcW w:w="1418" w:type="dxa"/>
            <w:vAlign w:val="center"/>
          </w:tcPr>
          <w:p w:rsidR="00A70118" w:rsidRPr="004B0673" w:rsidRDefault="00A70118" w:rsidP="00A70118">
            <w:pPr>
              <w:spacing w:before="60" w:after="60"/>
              <w:jc w:val="center"/>
              <w:rPr>
                <w:rFonts w:ascii="Arial" w:hAnsi="Arial" w:cs="Arial"/>
                <w:color w:val="000000" w:themeColor="text1"/>
              </w:rPr>
            </w:pPr>
            <w:r w:rsidRPr="004B0673">
              <w:rPr>
                <w:rFonts w:ascii="Arial" w:hAnsi="Arial" w:cs="Arial"/>
                <w:bCs/>
                <w:color w:val="000000" w:themeColor="text1"/>
                <w:lang w:val="mn-MN"/>
              </w:rPr>
              <w:t>1</w:t>
            </w:r>
          </w:p>
        </w:tc>
        <w:tc>
          <w:tcPr>
            <w:tcW w:w="708" w:type="dxa"/>
            <w:vAlign w:val="center"/>
          </w:tcPr>
          <w:p w:rsidR="00A70118" w:rsidRPr="004B0673" w:rsidRDefault="00A70118" w:rsidP="00A70118">
            <w:pPr>
              <w:spacing w:before="60" w:after="60"/>
              <w:jc w:val="center"/>
              <w:rPr>
                <w:rFonts w:ascii="Arial" w:hAnsi="Arial" w:cs="Arial"/>
                <w:color w:val="000000" w:themeColor="text1"/>
              </w:rPr>
            </w:pPr>
          </w:p>
        </w:tc>
        <w:tc>
          <w:tcPr>
            <w:tcW w:w="567" w:type="dxa"/>
            <w:vAlign w:val="center"/>
          </w:tcPr>
          <w:p w:rsidR="00A70118" w:rsidRPr="004B0673" w:rsidRDefault="00A70118" w:rsidP="00A70118">
            <w:pPr>
              <w:spacing w:before="60" w:after="60"/>
              <w:jc w:val="center"/>
              <w:rPr>
                <w:rFonts w:ascii="Arial" w:hAnsi="Arial" w:cs="Arial"/>
                <w:color w:val="000000" w:themeColor="text1"/>
              </w:rPr>
            </w:pPr>
          </w:p>
        </w:tc>
        <w:tc>
          <w:tcPr>
            <w:tcW w:w="567" w:type="dxa"/>
            <w:vAlign w:val="center"/>
          </w:tcPr>
          <w:p w:rsidR="00A70118" w:rsidRPr="004B0673" w:rsidRDefault="00A70118" w:rsidP="00A70118">
            <w:pPr>
              <w:spacing w:before="60" w:after="60"/>
              <w:jc w:val="center"/>
              <w:rPr>
                <w:rFonts w:ascii="Arial" w:hAnsi="Arial" w:cs="Arial"/>
                <w:color w:val="000000" w:themeColor="text1"/>
              </w:rPr>
            </w:pPr>
          </w:p>
        </w:tc>
        <w:tc>
          <w:tcPr>
            <w:tcW w:w="426" w:type="dxa"/>
            <w:vAlign w:val="center"/>
          </w:tcPr>
          <w:p w:rsidR="00A70118" w:rsidRPr="004B0673" w:rsidRDefault="00A70118" w:rsidP="00A70118">
            <w:pPr>
              <w:spacing w:before="60" w:after="60"/>
              <w:jc w:val="center"/>
              <w:rPr>
                <w:rFonts w:ascii="Arial" w:hAnsi="Arial" w:cs="Arial"/>
                <w:color w:val="000000" w:themeColor="text1"/>
              </w:rPr>
            </w:pPr>
          </w:p>
        </w:tc>
        <w:tc>
          <w:tcPr>
            <w:tcW w:w="708" w:type="dxa"/>
            <w:vAlign w:val="center"/>
          </w:tcPr>
          <w:p w:rsidR="00A70118" w:rsidRPr="004B0673" w:rsidRDefault="00A70118" w:rsidP="00A70118">
            <w:pPr>
              <w:spacing w:before="60" w:after="60"/>
              <w:jc w:val="center"/>
              <w:rPr>
                <w:rFonts w:ascii="Arial" w:hAnsi="Arial" w:cs="Arial"/>
                <w:color w:val="000000" w:themeColor="text1"/>
              </w:rPr>
            </w:pPr>
          </w:p>
        </w:tc>
      </w:tr>
      <w:tr w:rsidR="00A70118" w:rsidRPr="00CE1852" w:rsidTr="0096795C">
        <w:tc>
          <w:tcPr>
            <w:tcW w:w="509" w:type="dxa"/>
          </w:tcPr>
          <w:p w:rsidR="00A70118" w:rsidRPr="00CE1852" w:rsidRDefault="00A70118" w:rsidP="00A70118">
            <w:pPr>
              <w:tabs>
                <w:tab w:val="left" w:pos="157"/>
              </w:tabs>
              <w:spacing w:before="60" w:after="60"/>
              <w:ind w:left="-113" w:right="-108"/>
              <w:jc w:val="center"/>
              <w:rPr>
                <w:rFonts w:ascii="Arial" w:hAnsi="Arial" w:cs="Arial"/>
                <w:bCs/>
                <w:lang w:val="mn-MN"/>
              </w:rPr>
            </w:pPr>
            <w:r w:rsidRPr="00CE1852">
              <w:rPr>
                <w:rFonts w:ascii="Arial" w:hAnsi="Arial" w:cs="Arial"/>
                <w:bCs/>
                <w:lang w:val="mn-MN"/>
              </w:rPr>
              <w:t>6.</w:t>
            </w:r>
          </w:p>
        </w:tc>
        <w:tc>
          <w:tcPr>
            <w:tcW w:w="4306" w:type="dxa"/>
          </w:tcPr>
          <w:p w:rsidR="00A70118" w:rsidRPr="00CE1852" w:rsidRDefault="00A70118" w:rsidP="00A70118">
            <w:pPr>
              <w:spacing w:before="60" w:after="60"/>
              <w:ind w:right="115"/>
              <w:rPr>
                <w:rFonts w:ascii="Arial" w:hAnsi="Arial" w:cs="Arial"/>
                <w:bCs/>
                <w:color w:val="A6A6A6" w:themeColor="background1" w:themeShade="A6"/>
                <w:lang w:val="mn-MN"/>
              </w:rPr>
            </w:pPr>
            <w:r w:rsidRPr="00CE1852">
              <w:rPr>
                <w:rFonts w:ascii="Arial" w:hAnsi="Arial" w:cs="Arial"/>
                <w:bCs/>
                <w:color w:val="000000" w:themeColor="text1"/>
                <w:lang w:val="mn-MN"/>
              </w:rPr>
              <w:t>Төрийн албаны зөвлөлийн 2019 оны 05 дугаар тогтоол</w:t>
            </w:r>
          </w:p>
        </w:tc>
        <w:tc>
          <w:tcPr>
            <w:tcW w:w="992" w:type="dxa"/>
            <w:vAlign w:val="center"/>
          </w:tcPr>
          <w:p w:rsidR="00A70118" w:rsidRPr="00CE1852" w:rsidRDefault="00A70118" w:rsidP="00A70118">
            <w:pPr>
              <w:spacing w:before="60" w:after="60"/>
              <w:jc w:val="center"/>
              <w:rPr>
                <w:rFonts w:ascii="Arial" w:hAnsi="Arial" w:cs="Arial"/>
                <w:lang w:val="mn-MN"/>
              </w:rPr>
            </w:pPr>
            <w:r w:rsidRPr="00CE1852">
              <w:rPr>
                <w:rFonts w:ascii="Arial" w:hAnsi="Arial" w:cs="Arial"/>
                <w:lang w:val="mn-MN"/>
              </w:rPr>
              <w:t>1</w:t>
            </w:r>
          </w:p>
        </w:tc>
        <w:tc>
          <w:tcPr>
            <w:tcW w:w="1418" w:type="dxa"/>
            <w:vAlign w:val="center"/>
          </w:tcPr>
          <w:p w:rsidR="00A70118" w:rsidRPr="004B0673" w:rsidRDefault="00A70118" w:rsidP="00A70118">
            <w:pPr>
              <w:spacing w:before="60" w:after="60"/>
              <w:jc w:val="center"/>
              <w:rPr>
                <w:rFonts w:ascii="Arial" w:hAnsi="Arial" w:cs="Arial"/>
                <w:color w:val="000000" w:themeColor="text1"/>
              </w:rPr>
            </w:pPr>
            <w:r w:rsidRPr="004B0673">
              <w:rPr>
                <w:rFonts w:ascii="Arial" w:hAnsi="Arial" w:cs="Arial"/>
                <w:bCs/>
                <w:color w:val="000000" w:themeColor="text1"/>
                <w:lang w:val="mn-MN"/>
              </w:rPr>
              <w:t>1</w:t>
            </w:r>
          </w:p>
        </w:tc>
        <w:tc>
          <w:tcPr>
            <w:tcW w:w="708" w:type="dxa"/>
            <w:vAlign w:val="center"/>
          </w:tcPr>
          <w:p w:rsidR="00A70118" w:rsidRPr="004B0673" w:rsidRDefault="00A70118" w:rsidP="00A70118">
            <w:pPr>
              <w:spacing w:before="60" w:after="60"/>
              <w:jc w:val="center"/>
              <w:rPr>
                <w:rFonts w:ascii="Arial" w:hAnsi="Arial" w:cs="Arial"/>
                <w:color w:val="000000" w:themeColor="text1"/>
              </w:rPr>
            </w:pPr>
          </w:p>
        </w:tc>
        <w:tc>
          <w:tcPr>
            <w:tcW w:w="567" w:type="dxa"/>
            <w:vAlign w:val="center"/>
          </w:tcPr>
          <w:p w:rsidR="00A70118" w:rsidRPr="004B0673" w:rsidRDefault="00A70118" w:rsidP="00A70118">
            <w:pPr>
              <w:spacing w:before="60" w:after="60"/>
              <w:jc w:val="center"/>
              <w:rPr>
                <w:rFonts w:ascii="Arial" w:hAnsi="Arial" w:cs="Arial"/>
                <w:color w:val="000000" w:themeColor="text1"/>
              </w:rPr>
            </w:pPr>
          </w:p>
        </w:tc>
        <w:tc>
          <w:tcPr>
            <w:tcW w:w="567" w:type="dxa"/>
            <w:vAlign w:val="center"/>
          </w:tcPr>
          <w:p w:rsidR="00A70118" w:rsidRPr="004B0673" w:rsidRDefault="00A70118" w:rsidP="00A70118">
            <w:pPr>
              <w:spacing w:before="60" w:after="60"/>
              <w:jc w:val="center"/>
              <w:rPr>
                <w:rFonts w:ascii="Arial" w:hAnsi="Arial" w:cs="Arial"/>
                <w:color w:val="000000" w:themeColor="text1"/>
              </w:rPr>
            </w:pPr>
          </w:p>
        </w:tc>
        <w:tc>
          <w:tcPr>
            <w:tcW w:w="426" w:type="dxa"/>
            <w:vAlign w:val="center"/>
          </w:tcPr>
          <w:p w:rsidR="00A70118" w:rsidRPr="004B0673" w:rsidRDefault="00A70118" w:rsidP="00A70118">
            <w:pPr>
              <w:spacing w:before="60" w:after="60"/>
              <w:jc w:val="center"/>
              <w:rPr>
                <w:rFonts w:ascii="Arial" w:hAnsi="Arial" w:cs="Arial"/>
                <w:color w:val="000000" w:themeColor="text1"/>
              </w:rPr>
            </w:pPr>
          </w:p>
        </w:tc>
        <w:tc>
          <w:tcPr>
            <w:tcW w:w="708" w:type="dxa"/>
            <w:vAlign w:val="center"/>
          </w:tcPr>
          <w:p w:rsidR="00A70118" w:rsidRPr="004B0673" w:rsidRDefault="00A70118" w:rsidP="00A70118">
            <w:pPr>
              <w:spacing w:before="60" w:after="60"/>
              <w:jc w:val="center"/>
              <w:rPr>
                <w:rFonts w:ascii="Arial" w:hAnsi="Arial" w:cs="Arial"/>
                <w:color w:val="000000" w:themeColor="text1"/>
              </w:rPr>
            </w:pPr>
          </w:p>
        </w:tc>
      </w:tr>
      <w:tr w:rsidR="00A70118" w:rsidRPr="00CE1852" w:rsidTr="00C1639E">
        <w:trPr>
          <w:trHeight w:val="378"/>
        </w:trPr>
        <w:tc>
          <w:tcPr>
            <w:tcW w:w="509" w:type="dxa"/>
          </w:tcPr>
          <w:p w:rsidR="00A70118" w:rsidRPr="00CE1852" w:rsidRDefault="00A70118" w:rsidP="00A70118">
            <w:pPr>
              <w:tabs>
                <w:tab w:val="left" w:pos="157"/>
              </w:tabs>
              <w:spacing w:before="60" w:after="60"/>
              <w:ind w:left="-113" w:right="-108"/>
              <w:jc w:val="center"/>
              <w:rPr>
                <w:rFonts w:ascii="Arial" w:hAnsi="Arial" w:cs="Arial"/>
                <w:bCs/>
                <w:lang w:val="mn-MN"/>
              </w:rPr>
            </w:pPr>
            <w:r w:rsidRPr="00CE1852">
              <w:rPr>
                <w:rFonts w:ascii="Arial" w:hAnsi="Arial" w:cs="Arial"/>
                <w:bCs/>
                <w:lang w:val="mn-MN"/>
              </w:rPr>
              <w:t>7</w:t>
            </w:r>
          </w:p>
        </w:tc>
        <w:tc>
          <w:tcPr>
            <w:tcW w:w="4306" w:type="dxa"/>
          </w:tcPr>
          <w:p w:rsidR="00A70118" w:rsidRPr="00CE1852" w:rsidRDefault="00A70118" w:rsidP="00A70118">
            <w:pPr>
              <w:spacing w:before="60" w:after="60"/>
              <w:ind w:right="115"/>
              <w:jc w:val="both"/>
              <w:rPr>
                <w:rFonts w:ascii="Arial" w:hAnsi="Arial" w:cs="Arial"/>
                <w:bCs/>
                <w:color w:val="000000" w:themeColor="text1"/>
                <w:lang w:val="mn-MN"/>
              </w:rPr>
            </w:pPr>
            <w:r w:rsidRPr="00CE1852">
              <w:rPr>
                <w:rFonts w:ascii="Arial" w:hAnsi="Arial" w:cs="Arial"/>
              </w:rPr>
              <w:t>Төсвийн тухай хууль</w:t>
            </w:r>
          </w:p>
        </w:tc>
        <w:tc>
          <w:tcPr>
            <w:tcW w:w="992" w:type="dxa"/>
            <w:vMerge w:val="restart"/>
            <w:vAlign w:val="center"/>
          </w:tcPr>
          <w:p w:rsidR="00A70118" w:rsidRPr="00CE1852" w:rsidRDefault="00A70118" w:rsidP="00A70118">
            <w:pPr>
              <w:spacing w:before="60" w:after="60"/>
              <w:jc w:val="center"/>
              <w:rPr>
                <w:rFonts w:ascii="Arial" w:hAnsi="Arial" w:cs="Arial"/>
                <w:lang w:val="mn-MN"/>
              </w:rPr>
            </w:pPr>
            <w:r w:rsidRPr="00CE1852">
              <w:rPr>
                <w:rFonts w:ascii="Arial" w:hAnsi="Arial" w:cs="Arial"/>
                <w:lang w:val="mn-MN"/>
              </w:rPr>
              <w:t>1</w:t>
            </w:r>
          </w:p>
          <w:p w:rsidR="00A70118" w:rsidRPr="00CE1852" w:rsidRDefault="00A70118" w:rsidP="00A70118">
            <w:pPr>
              <w:spacing w:before="60" w:after="60"/>
              <w:jc w:val="center"/>
              <w:rPr>
                <w:rFonts w:ascii="Arial" w:hAnsi="Arial" w:cs="Arial"/>
                <w:lang w:val="mn-MN"/>
              </w:rPr>
            </w:pPr>
          </w:p>
        </w:tc>
        <w:tc>
          <w:tcPr>
            <w:tcW w:w="1418" w:type="dxa"/>
            <w:vMerge w:val="restart"/>
            <w:vAlign w:val="center"/>
          </w:tcPr>
          <w:p w:rsidR="00A70118" w:rsidRPr="004B0673" w:rsidRDefault="00A70118" w:rsidP="00A70118">
            <w:pPr>
              <w:spacing w:before="60" w:after="60"/>
              <w:jc w:val="center"/>
              <w:rPr>
                <w:rFonts w:ascii="Arial" w:hAnsi="Arial" w:cs="Arial"/>
                <w:color w:val="000000" w:themeColor="text1"/>
              </w:rPr>
            </w:pPr>
            <w:r w:rsidRPr="004B0673">
              <w:rPr>
                <w:rFonts w:ascii="Arial" w:hAnsi="Arial" w:cs="Arial"/>
                <w:bCs/>
                <w:color w:val="000000" w:themeColor="text1"/>
                <w:lang w:val="mn-MN"/>
              </w:rPr>
              <w:t>3</w:t>
            </w:r>
          </w:p>
        </w:tc>
        <w:tc>
          <w:tcPr>
            <w:tcW w:w="708" w:type="dxa"/>
            <w:vAlign w:val="center"/>
          </w:tcPr>
          <w:p w:rsidR="00A70118" w:rsidRPr="004B0673" w:rsidRDefault="00A70118" w:rsidP="00A70118">
            <w:pPr>
              <w:spacing w:before="60" w:after="60"/>
              <w:jc w:val="center"/>
              <w:rPr>
                <w:rFonts w:ascii="Arial" w:hAnsi="Arial" w:cs="Arial"/>
                <w:color w:val="000000" w:themeColor="text1"/>
              </w:rPr>
            </w:pPr>
          </w:p>
        </w:tc>
        <w:tc>
          <w:tcPr>
            <w:tcW w:w="567" w:type="dxa"/>
            <w:vAlign w:val="center"/>
          </w:tcPr>
          <w:p w:rsidR="00A70118" w:rsidRPr="004B0673" w:rsidRDefault="00A70118" w:rsidP="00A70118">
            <w:pPr>
              <w:spacing w:before="60" w:after="60"/>
              <w:jc w:val="center"/>
              <w:rPr>
                <w:rFonts w:ascii="Arial" w:hAnsi="Arial" w:cs="Arial"/>
                <w:color w:val="000000" w:themeColor="text1"/>
              </w:rPr>
            </w:pPr>
          </w:p>
        </w:tc>
        <w:tc>
          <w:tcPr>
            <w:tcW w:w="567" w:type="dxa"/>
            <w:vAlign w:val="center"/>
          </w:tcPr>
          <w:p w:rsidR="00A70118" w:rsidRPr="004B0673" w:rsidRDefault="00A70118" w:rsidP="00A70118">
            <w:pPr>
              <w:spacing w:before="60" w:after="60"/>
              <w:jc w:val="center"/>
              <w:rPr>
                <w:rFonts w:ascii="Arial" w:hAnsi="Arial" w:cs="Arial"/>
                <w:color w:val="000000" w:themeColor="text1"/>
              </w:rPr>
            </w:pPr>
          </w:p>
        </w:tc>
        <w:tc>
          <w:tcPr>
            <w:tcW w:w="426" w:type="dxa"/>
            <w:vAlign w:val="center"/>
          </w:tcPr>
          <w:p w:rsidR="00A70118" w:rsidRPr="004B0673" w:rsidRDefault="00A70118" w:rsidP="00A70118">
            <w:pPr>
              <w:spacing w:before="60" w:after="60"/>
              <w:jc w:val="center"/>
              <w:rPr>
                <w:rFonts w:ascii="Arial" w:hAnsi="Arial" w:cs="Arial"/>
                <w:color w:val="000000" w:themeColor="text1"/>
              </w:rPr>
            </w:pPr>
          </w:p>
        </w:tc>
        <w:tc>
          <w:tcPr>
            <w:tcW w:w="708" w:type="dxa"/>
            <w:vAlign w:val="center"/>
          </w:tcPr>
          <w:p w:rsidR="00A70118" w:rsidRPr="004B0673" w:rsidRDefault="00A70118" w:rsidP="00A70118">
            <w:pPr>
              <w:spacing w:before="60" w:after="60"/>
              <w:jc w:val="center"/>
              <w:rPr>
                <w:rFonts w:ascii="Arial" w:hAnsi="Arial" w:cs="Arial"/>
                <w:color w:val="000000" w:themeColor="text1"/>
              </w:rPr>
            </w:pPr>
          </w:p>
        </w:tc>
      </w:tr>
      <w:tr w:rsidR="00A70118" w:rsidRPr="00CE1852" w:rsidTr="0096795C">
        <w:tc>
          <w:tcPr>
            <w:tcW w:w="509" w:type="dxa"/>
          </w:tcPr>
          <w:p w:rsidR="00A70118" w:rsidRPr="00CE1852" w:rsidRDefault="00A70118" w:rsidP="00A70118">
            <w:pPr>
              <w:tabs>
                <w:tab w:val="left" w:pos="157"/>
              </w:tabs>
              <w:spacing w:before="60" w:after="60"/>
              <w:ind w:left="-113" w:right="-108"/>
              <w:jc w:val="center"/>
              <w:rPr>
                <w:rFonts w:ascii="Arial" w:hAnsi="Arial" w:cs="Arial"/>
                <w:bCs/>
                <w:lang w:val="mn-MN"/>
              </w:rPr>
            </w:pPr>
            <w:r w:rsidRPr="00CE1852">
              <w:rPr>
                <w:rFonts w:ascii="Arial" w:hAnsi="Arial" w:cs="Arial"/>
                <w:bCs/>
                <w:lang w:val="mn-MN"/>
              </w:rPr>
              <w:t>8.</w:t>
            </w:r>
          </w:p>
        </w:tc>
        <w:tc>
          <w:tcPr>
            <w:tcW w:w="4306" w:type="dxa"/>
          </w:tcPr>
          <w:p w:rsidR="00A70118" w:rsidRPr="00CE1852" w:rsidRDefault="00A70118" w:rsidP="00A70118">
            <w:pPr>
              <w:spacing w:before="60" w:after="60"/>
              <w:ind w:right="115"/>
              <w:rPr>
                <w:rFonts w:ascii="Arial" w:hAnsi="Arial" w:cs="Arial"/>
                <w:bCs/>
                <w:color w:val="000000" w:themeColor="text1"/>
                <w:lang w:val="mn-MN"/>
              </w:rPr>
            </w:pPr>
            <w:r w:rsidRPr="00CE1852">
              <w:rPr>
                <w:rFonts w:ascii="Arial" w:hAnsi="Arial" w:cs="Arial"/>
              </w:rPr>
              <w:t>Нягтлан бодох бүртгэлийн тухай хууль</w:t>
            </w:r>
          </w:p>
        </w:tc>
        <w:tc>
          <w:tcPr>
            <w:tcW w:w="992" w:type="dxa"/>
            <w:vMerge/>
            <w:vAlign w:val="center"/>
          </w:tcPr>
          <w:p w:rsidR="00A70118" w:rsidRPr="00CE1852" w:rsidRDefault="00A70118" w:rsidP="00A70118">
            <w:pPr>
              <w:spacing w:before="60" w:after="60"/>
              <w:jc w:val="center"/>
              <w:rPr>
                <w:rFonts w:ascii="Arial" w:hAnsi="Arial" w:cs="Arial"/>
                <w:lang w:val="mn-MN"/>
              </w:rPr>
            </w:pPr>
          </w:p>
        </w:tc>
        <w:tc>
          <w:tcPr>
            <w:tcW w:w="1418" w:type="dxa"/>
            <w:vMerge/>
            <w:vAlign w:val="center"/>
          </w:tcPr>
          <w:p w:rsidR="00A70118" w:rsidRPr="004B0673" w:rsidRDefault="00A70118" w:rsidP="00A70118">
            <w:pPr>
              <w:spacing w:before="60" w:after="60"/>
              <w:jc w:val="center"/>
              <w:rPr>
                <w:rFonts w:ascii="Arial" w:hAnsi="Arial" w:cs="Arial"/>
                <w:bCs/>
                <w:color w:val="000000" w:themeColor="text1"/>
                <w:lang w:val="mn-MN"/>
              </w:rPr>
            </w:pPr>
          </w:p>
        </w:tc>
        <w:tc>
          <w:tcPr>
            <w:tcW w:w="708" w:type="dxa"/>
            <w:vAlign w:val="center"/>
          </w:tcPr>
          <w:p w:rsidR="00A70118" w:rsidRPr="004B0673" w:rsidRDefault="00A70118" w:rsidP="00A70118">
            <w:pPr>
              <w:spacing w:before="60" w:after="60"/>
              <w:jc w:val="center"/>
              <w:rPr>
                <w:rFonts w:ascii="Arial" w:hAnsi="Arial" w:cs="Arial"/>
                <w:bCs/>
                <w:color w:val="000000" w:themeColor="text1"/>
                <w:lang w:val="mn-MN"/>
              </w:rPr>
            </w:pPr>
          </w:p>
        </w:tc>
        <w:tc>
          <w:tcPr>
            <w:tcW w:w="567" w:type="dxa"/>
            <w:vAlign w:val="center"/>
          </w:tcPr>
          <w:p w:rsidR="00A70118" w:rsidRPr="004B0673" w:rsidRDefault="00A70118" w:rsidP="00A70118">
            <w:pPr>
              <w:spacing w:before="60" w:after="60"/>
              <w:jc w:val="center"/>
              <w:rPr>
                <w:rFonts w:ascii="Arial" w:hAnsi="Arial" w:cs="Arial"/>
                <w:bCs/>
                <w:color w:val="000000" w:themeColor="text1"/>
                <w:lang w:val="mn-MN"/>
              </w:rPr>
            </w:pPr>
          </w:p>
        </w:tc>
        <w:tc>
          <w:tcPr>
            <w:tcW w:w="567" w:type="dxa"/>
            <w:vAlign w:val="center"/>
          </w:tcPr>
          <w:p w:rsidR="00A70118" w:rsidRPr="004B0673" w:rsidRDefault="00A70118" w:rsidP="00A70118">
            <w:pPr>
              <w:spacing w:before="60" w:after="60"/>
              <w:jc w:val="center"/>
              <w:rPr>
                <w:rFonts w:ascii="Arial" w:hAnsi="Arial" w:cs="Arial"/>
                <w:bCs/>
                <w:color w:val="000000" w:themeColor="text1"/>
                <w:lang w:val="mn-MN"/>
              </w:rPr>
            </w:pPr>
          </w:p>
        </w:tc>
        <w:tc>
          <w:tcPr>
            <w:tcW w:w="426" w:type="dxa"/>
            <w:vAlign w:val="center"/>
          </w:tcPr>
          <w:p w:rsidR="00A70118" w:rsidRPr="004B0673" w:rsidRDefault="00A70118" w:rsidP="00A70118">
            <w:pPr>
              <w:spacing w:before="60" w:after="60"/>
              <w:jc w:val="center"/>
              <w:rPr>
                <w:rFonts w:ascii="Arial" w:hAnsi="Arial" w:cs="Arial"/>
                <w:bCs/>
                <w:color w:val="000000" w:themeColor="text1"/>
                <w:lang w:val="mn-MN"/>
              </w:rPr>
            </w:pPr>
          </w:p>
        </w:tc>
        <w:tc>
          <w:tcPr>
            <w:tcW w:w="708" w:type="dxa"/>
            <w:vAlign w:val="center"/>
          </w:tcPr>
          <w:p w:rsidR="00A70118" w:rsidRPr="004B0673" w:rsidRDefault="00A70118" w:rsidP="00A70118">
            <w:pPr>
              <w:spacing w:before="60" w:after="60"/>
              <w:jc w:val="center"/>
              <w:rPr>
                <w:rFonts w:ascii="Arial" w:hAnsi="Arial" w:cs="Arial"/>
                <w:bCs/>
                <w:color w:val="000000" w:themeColor="text1"/>
                <w:lang w:val="mn-MN"/>
              </w:rPr>
            </w:pPr>
          </w:p>
        </w:tc>
      </w:tr>
      <w:tr w:rsidR="00A70118" w:rsidRPr="00CE1852" w:rsidTr="0096795C">
        <w:tc>
          <w:tcPr>
            <w:tcW w:w="509" w:type="dxa"/>
          </w:tcPr>
          <w:p w:rsidR="00A70118" w:rsidRPr="00CE1852" w:rsidRDefault="00A70118" w:rsidP="00A70118">
            <w:pPr>
              <w:tabs>
                <w:tab w:val="left" w:pos="157"/>
              </w:tabs>
              <w:spacing w:before="60" w:after="60"/>
              <w:ind w:left="-113" w:right="-108"/>
              <w:jc w:val="center"/>
              <w:rPr>
                <w:rFonts w:ascii="Arial" w:hAnsi="Arial" w:cs="Arial"/>
                <w:bCs/>
                <w:lang w:val="mn-MN"/>
              </w:rPr>
            </w:pPr>
            <w:r w:rsidRPr="00CE1852">
              <w:rPr>
                <w:rFonts w:ascii="Arial" w:hAnsi="Arial" w:cs="Arial"/>
                <w:bCs/>
                <w:lang w:val="mn-MN"/>
              </w:rPr>
              <w:t>9</w:t>
            </w:r>
          </w:p>
        </w:tc>
        <w:tc>
          <w:tcPr>
            <w:tcW w:w="4306" w:type="dxa"/>
          </w:tcPr>
          <w:p w:rsidR="00A70118" w:rsidRPr="00CE1852" w:rsidRDefault="00A70118" w:rsidP="00A70118">
            <w:pPr>
              <w:spacing w:before="60" w:after="60"/>
              <w:ind w:right="115"/>
              <w:rPr>
                <w:rFonts w:ascii="Arial" w:hAnsi="Arial" w:cs="Arial"/>
                <w:bCs/>
                <w:color w:val="A6A6A6" w:themeColor="background1" w:themeShade="A6"/>
                <w:lang w:val="mn-MN"/>
              </w:rPr>
            </w:pPr>
            <w:r w:rsidRPr="00CE1852">
              <w:rPr>
                <w:rFonts w:ascii="Arial" w:hAnsi="Arial" w:cs="Arial"/>
              </w:rPr>
              <w:t>Шилэн дансны тухай  хууль</w:t>
            </w:r>
          </w:p>
        </w:tc>
        <w:tc>
          <w:tcPr>
            <w:tcW w:w="992" w:type="dxa"/>
            <w:vAlign w:val="center"/>
          </w:tcPr>
          <w:p w:rsidR="00A70118" w:rsidRPr="00CE1852" w:rsidRDefault="00A70118" w:rsidP="00A70118">
            <w:pPr>
              <w:spacing w:before="60" w:after="60"/>
              <w:jc w:val="center"/>
              <w:rPr>
                <w:rFonts w:ascii="Arial" w:hAnsi="Arial" w:cs="Arial"/>
                <w:lang w:val="mn-MN"/>
              </w:rPr>
            </w:pPr>
            <w:r w:rsidRPr="00CE1852">
              <w:rPr>
                <w:rFonts w:ascii="Arial" w:hAnsi="Arial" w:cs="Arial"/>
                <w:lang w:val="mn-MN"/>
              </w:rPr>
              <w:t>1</w:t>
            </w:r>
          </w:p>
        </w:tc>
        <w:tc>
          <w:tcPr>
            <w:tcW w:w="1418" w:type="dxa"/>
            <w:vAlign w:val="center"/>
          </w:tcPr>
          <w:p w:rsidR="00A70118" w:rsidRPr="004B0673" w:rsidRDefault="00A70118" w:rsidP="00A70118">
            <w:pPr>
              <w:spacing w:before="60" w:after="60"/>
              <w:jc w:val="center"/>
              <w:rPr>
                <w:rFonts w:ascii="Arial" w:hAnsi="Arial" w:cs="Arial"/>
                <w:bCs/>
                <w:color w:val="000000" w:themeColor="text1"/>
                <w:lang w:val="mn-MN"/>
              </w:rPr>
            </w:pPr>
            <w:r w:rsidRPr="004B0673">
              <w:rPr>
                <w:rFonts w:ascii="Arial" w:hAnsi="Arial" w:cs="Arial"/>
                <w:bCs/>
                <w:color w:val="000000" w:themeColor="text1"/>
                <w:lang w:val="mn-MN"/>
              </w:rPr>
              <w:t>1</w:t>
            </w:r>
          </w:p>
        </w:tc>
        <w:tc>
          <w:tcPr>
            <w:tcW w:w="708" w:type="dxa"/>
            <w:vAlign w:val="center"/>
          </w:tcPr>
          <w:p w:rsidR="00A70118" w:rsidRPr="004B0673" w:rsidRDefault="00A70118" w:rsidP="00A70118">
            <w:pPr>
              <w:spacing w:before="60" w:after="60"/>
              <w:jc w:val="center"/>
              <w:rPr>
                <w:rFonts w:ascii="Arial" w:hAnsi="Arial" w:cs="Arial"/>
                <w:bCs/>
                <w:color w:val="000000" w:themeColor="text1"/>
                <w:lang w:val="mn-MN"/>
              </w:rPr>
            </w:pPr>
          </w:p>
        </w:tc>
        <w:tc>
          <w:tcPr>
            <w:tcW w:w="567" w:type="dxa"/>
            <w:vAlign w:val="center"/>
          </w:tcPr>
          <w:p w:rsidR="00A70118" w:rsidRPr="004B0673" w:rsidRDefault="00A70118" w:rsidP="00A70118">
            <w:pPr>
              <w:spacing w:before="60" w:after="60"/>
              <w:jc w:val="center"/>
              <w:rPr>
                <w:rFonts w:ascii="Arial" w:hAnsi="Arial" w:cs="Arial"/>
                <w:bCs/>
                <w:color w:val="000000" w:themeColor="text1"/>
                <w:lang w:val="mn-MN"/>
              </w:rPr>
            </w:pPr>
          </w:p>
        </w:tc>
        <w:tc>
          <w:tcPr>
            <w:tcW w:w="567" w:type="dxa"/>
            <w:vAlign w:val="center"/>
          </w:tcPr>
          <w:p w:rsidR="00A70118" w:rsidRPr="004B0673" w:rsidRDefault="00A70118" w:rsidP="00A70118">
            <w:pPr>
              <w:spacing w:before="60" w:after="60"/>
              <w:jc w:val="center"/>
              <w:rPr>
                <w:rFonts w:ascii="Arial" w:hAnsi="Arial" w:cs="Arial"/>
                <w:bCs/>
                <w:color w:val="000000" w:themeColor="text1"/>
                <w:lang w:val="mn-MN"/>
              </w:rPr>
            </w:pPr>
          </w:p>
        </w:tc>
        <w:tc>
          <w:tcPr>
            <w:tcW w:w="426" w:type="dxa"/>
            <w:vAlign w:val="center"/>
          </w:tcPr>
          <w:p w:rsidR="00A70118" w:rsidRPr="004B0673" w:rsidRDefault="00A70118" w:rsidP="00A70118">
            <w:pPr>
              <w:spacing w:before="60" w:after="60"/>
              <w:jc w:val="center"/>
              <w:rPr>
                <w:rFonts w:ascii="Arial" w:hAnsi="Arial" w:cs="Arial"/>
                <w:bCs/>
                <w:color w:val="000000" w:themeColor="text1"/>
                <w:lang w:val="mn-MN"/>
              </w:rPr>
            </w:pPr>
          </w:p>
        </w:tc>
        <w:tc>
          <w:tcPr>
            <w:tcW w:w="708" w:type="dxa"/>
            <w:vAlign w:val="center"/>
          </w:tcPr>
          <w:p w:rsidR="00A70118" w:rsidRPr="004B0673" w:rsidRDefault="00A70118" w:rsidP="00A70118">
            <w:pPr>
              <w:spacing w:before="60" w:after="60"/>
              <w:jc w:val="center"/>
              <w:rPr>
                <w:rFonts w:ascii="Arial" w:hAnsi="Arial" w:cs="Arial"/>
                <w:bCs/>
                <w:color w:val="000000" w:themeColor="text1"/>
                <w:lang w:val="mn-MN"/>
              </w:rPr>
            </w:pPr>
          </w:p>
        </w:tc>
      </w:tr>
      <w:tr w:rsidR="00A70118" w:rsidRPr="00CE1852" w:rsidTr="0096795C">
        <w:tc>
          <w:tcPr>
            <w:tcW w:w="509" w:type="dxa"/>
          </w:tcPr>
          <w:p w:rsidR="00A70118" w:rsidRPr="00CE1852" w:rsidRDefault="00A70118" w:rsidP="00A70118">
            <w:pPr>
              <w:tabs>
                <w:tab w:val="left" w:pos="157"/>
              </w:tabs>
              <w:spacing w:before="60" w:after="60"/>
              <w:ind w:left="-113" w:right="-108"/>
              <w:jc w:val="center"/>
              <w:rPr>
                <w:rFonts w:ascii="Arial" w:hAnsi="Arial" w:cs="Arial"/>
                <w:bCs/>
                <w:lang w:val="mn-MN"/>
              </w:rPr>
            </w:pPr>
            <w:r w:rsidRPr="00CE1852">
              <w:rPr>
                <w:rFonts w:ascii="Arial" w:hAnsi="Arial" w:cs="Arial"/>
                <w:bCs/>
                <w:lang w:val="mn-MN"/>
              </w:rPr>
              <w:t>10</w:t>
            </w:r>
          </w:p>
        </w:tc>
        <w:tc>
          <w:tcPr>
            <w:tcW w:w="4306" w:type="dxa"/>
          </w:tcPr>
          <w:p w:rsidR="00A70118" w:rsidRPr="00CE1852" w:rsidRDefault="00A70118" w:rsidP="00A70118">
            <w:pPr>
              <w:spacing w:before="60" w:after="60"/>
              <w:ind w:right="115"/>
              <w:rPr>
                <w:rFonts w:ascii="Arial" w:hAnsi="Arial" w:cs="Arial"/>
                <w:lang w:val="mn-MN"/>
              </w:rPr>
            </w:pPr>
            <w:r w:rsidRPr="00CE1852">
              <w:rPr>
                <w:rFonts w:ascii="Arial" w:hAnsi="Arial" w:cs="Arial"/>
                <w:lang w:val="mn-MN"/>
              </w:rPr>
              <w:t>Төрийн болон орон нутгийн өмчийн тухай хууль</w:t>
            </w:r>
          </w:p>
        </w:tc>
        <w:tc>
          <w:tcPr>
            <w:tcW w:w="992" w:type="dxa"/>
            <w:vAlign w:val="center"/>
          </w:tcPr>
          <w:p w:rsidR="00A70118" w:rsidRPr="00CE1852" w:rsidRDefault="00A70118" w:rsidP="00A70118">
            <w:pPr>
              <w:spacing w:before="60" w:after="60"/>
              <w:jc w:val="center"/>
              <w:rPr>
                <w:rFonts w:ascii="Arial" w:hAnsi="Arial" w:cs="Arial"/>
                <w:lang w:val="mn-MN"/>
              </w:rPr>
            </w:pPr>
            <w:r w:rsidRPr="00CE1852">
              <w:rPr>
                <w:rFonts w:ascii="Arial" w:hAnsi="Arial" w:cs="Arial"/>
                <w:lang w:val="mn-MN"/>
              </w:rPr>
              <w:t>1</w:t>
            </w:r>
          </w:p>
        </w:tc>
        <w:tc>
          <w:tcPr>
            <w:tcW w:w="1418" w:type="dxa"/>
            <w:vAlign w:val="center"/>
          </w:tcPr>
          <w:p w:rsidR="00A70118" w:rsidRPr="004B0673" w:rsidRDefault="00A70118" w:rsidP="00A70118">
            <w:pPr>
              <w:spacing w:before="60" w:after="60"/>
              <w:jc w:val="center"/>
              <w:rPr>
                <w:rFonts w:ascii="Arial" w:hAnsi="Arial" w:cs="Arial"/>
                <w:bCs/>
                <w:color w:val="000000" w:themeColor="text1"/>
                <w:lang w:val="mn-MN"/>
              </w:rPr>
            </w:pPr>
            <w:r w:rsidRPr="004B0673">
              <w:rPr>
                <w:rFonts w:ascii="Arial" w:hAnsi="Arial" w:cs="Arial"/>
                <w:bCs/>
                <w:color w:val="000000" w:themeColor="text1"/>
                <w:lang w:val="mn-MN"/>
              </w:rPr>
              <w:t>1</w:t>
            </w:r>
          </w:p>
        </w:tc>
        <w:tc>
          <w:tcPr>
            <w:tcW w:w="708" w:type="dxa"/>
            <w:vAlign w:val="center"/>
          </w:tcPr>
          <w:p w:rsidR="00A70118" w:rsidRPr="004B0673" w:rsidRDefault="00A70118" w:rsidP="00A70118">
            <w:pPr>
              <w:spacing w:before="60" w:after="60"/>
              <w:jc w:val="center"/>
              <w:rPr>
                <w:rFonts w:ascii="Arial" w:hAnsi="Arial" w:cs="Arial"/>
                <w:bCs/>
                <w:color w:val="000000" w:themeColor="text1"/>
                <w:lang w:val="mn-MN"/>
              </w:rPr>
            </w:pPr>
          </w:p>
        </w:tc>
        <w:tc>
          <w:tcPr>
            <w:tcW w:w="567" w:type="dxa"/>
            <w:vAlign w:val="center"/>
          </w:tcPr>
          <w:p w:rsidR="00A70118" w:rsidRPr="004B0673" w:rsidRDefault="00A70118" w:rsidP="00A70118">
            <w:pPr>
              <w:spacing w:before="60" w:after="60"/>
              <w:jc w:val="center"/>
              <w:rPr>
                <w:rFonts w:ascii="Arial" w:hAnsi="Arial" w:cs="Arial"/>
                <w:bCs/>
                <w:color w:val="000000" w:themeColor="text1"/>
                <w:lang w:val="mn-MN"/>
              </w:rPr>
            </w:pPr>
          </w:p>
        </w:tc>
        <w:tc>
          <w:tcPr>
            <w:tcW w:w="567" w:type="dxa"/>
            <w:vAlign w:val="center"/>
          </w:tcPr>
          <w:p w:rsidR="00A70118" w:rsidRPr="004B0673" w:rsidRDefault="00A70118" w:rsidP="00A70118">
            <w:pPr>
              <w:spacing w:before="60" w:after="60"/>
              <w:jc w:val="center"/>
              <w:rPr>
                <w:rFonts w:ascii="Arial" w:hAnsi="Arial" w:cs="Arial"/>
                <w:bCs/>
                <w:color w:val="000000" w:themeColor="text1"/>
                <w:lang w:val="mn-MN"/>
              </w:rPr>
            </w:pPr>
          </w:p>
        </w:tc>
        <w:tc>
          <w:tcPr>
            <w:tcW w:w="426" w:type="dxa"/>
            <w:vAlign w:val="center"/>
          </w:tcPr>
          <w:p w:rsidR="00A70118" w:rsidRPr="004B0673" w:rsidRDefault="00A70118" w:rsidP="00A70118">
            <w:pPr>
              <w:spacing w:before="60" w:after="60"/>
              <w:jc w:val="center"/>
              <w:rPr>
                <w:rFonts w:ascii="Arial" w:hAnsi="Arial" w:cs="Arial"/>
                <w:bCs/>
                <w:color w:val="000000" w:themeColor="text1"/>
                <w:lang w:val="mn-MN"/>
              </w:rPr>
            </w:pPr>
          </w:p>
        </w:tc>
        <w:tc>
          <w:tcPr>
            <w:tcW w:w="708" w:type="dxa"/>
            <w:vAlign w:val="center"/>
          </w:tcPr>
          <w:p w:rsidR="00A70118" w:rsidRPr="004B0673" w:rsidRDefault="00A70118" w:rsidP="00A70118">
            <w:pPr>
              <w:spacing w:before="60" w:after="60"/>
              <w:jc w:val="center"/>
              <w:rPr>
                <w:rFonts w:ascii="Arial" w:hAnsi="Arial" w:cs="Arial"/>
                <w:bCs/>
                <w:color w:val="000000" w:themeColor="text1"/>
                <w:lang w:val="mn-MN"/>
              </w:rPr>
            </w:pPr>
          </w:p>
        </w:tc>
      </w:tr>
      <w:tr w:rsidR="00A70118" w:rsidRPr="00CE1852" w:rsidTr="0096795C">
        <w:tc>
          <w:tcPr>
            <w:tcW w:w="509" w:type="dxa"/>
          </w:tcPr>
          <w:p w:rsidR="00A70118" w:rsidRPr="00CE1852" w:rsidRDefault="00A70118" w:rsidP="00A70118">
            <w:pPr>
              <w:tabs>
                <w:tab w:val="left" w:pos="157"/>
              </w:tabs>
              <w:spacing w:before="60" w:after="60"/>
              <w:ind w:left="-113" w:right="-108"/>
              <w:jc w:val="center"/>
              <w:rPr>
                <w:rFonts w:ascii="Arial" w:hAnsi="Arial" w:cs="Arial"/>
                <w:bCs/>
              </w:rPr>
            </w:pPr>
            <w:r w:rsidRPr="00CE1852">
              <w:rPr>
                <w:rFonts w:ascii="Arial" w:hAnsi="Arial" w:cs="Arial"/>
                <w:bCs/>
              </w:rPr>
              <w:t>11</w:t>
            </w:r>
          </w:p>
        </w:tc>
        <w:tc>
          <w:tcPr>
            <w:tcW w:w="4306" w:type="dxa"/>
          </w:tcPr>
          <w:p w:rsidR="00A70118" w:rsidRPr="00CE1852" w:rsidRDefault="00A70118" w:rsidP="00A70118">
            <w:pPr>
              <w:spacing w:before="60" w:after="60"/>
              <w:ind w:right="115"/>
              <w:rPr>
                <w:rFonts w:ascii="Arial" w:hAnsi="Arial" w:cs="Arial"/>
                <w:lang w:val="mn-MN"/>
              </w:rPr>
            </w:pPr>
            <w:r w:rsidRPr="00CE1852">
              <w:rPr>
                <w:rFonts w:ascii="Arial" w:hAnsi="Arial" w:cs="Arial"/>
                <w:bCs/>
                <w:lang w:val="mn-MN"/>
              </w:rPr>
              <w:t>Төрийн албаны  зөвлөлийн 05 дугаар тогтоол</w:t>
            </w:r>
          </w:p>
        </w:tc>
        <w:tc>
          <w:tcPr>
            <w:tcW w:w="992" w:type="dxa"/>
            <w:vAlign w:val="center"/>
          </w:tcPr>
          <w:p w:rsidR="00A70118" w:rsidRPr="00CE1852" w:rsidRDefault="00A70118" w:rsidP="00A70118">
            <w:pPr>
              <w:spacing w:before="60" w:after="60"/>
              <w:jc w:val="center"/>
              <w:rPr>
                <w:rFonts w:ascii="Arial" w:hAnsi="Arial" w:cs="Arial"/>
              </w:rPr>
            </w:pPr>
            <w:r w:rsidRPr="00CE1852">
              <w:rPr>
                <w:rFonts w:ascii="Arial" w:hAnsi="Arial" w:cs="Arial"/>
              </w:rPr>
              <w:t>1</w:t>
            </w:r>
          </w:p>
        </w:tc>
        <w:tc>
          <w:tcPr>
            <w:tcW w:w="1418" w:type="dxa"/>
            <w:vAlign w:val="center"/>
          </w:tcPr>
          <w:p w:rsidR="00A70118" w:rsidRPr="004B0673" w:rsidRDefault="00A70118" w:rsidP="00A70118">
            <w:pPr>
              <w:spacing w:before="60" w:after="60"/>
              <w:jc w:val="center"/>
              <w:rPr>
                <w:rFonts w:ascii="Arial" w:hAnsi="Arial" w:cs="Arial"/>
                <w:bCs/>
                <w:color w:val="000000" w:themeColor="text1"/>
                <w:lang w:val="mn-MN"/>
              </w:rPr>
            </w:pPr>
            <w:r w:rsidRPr="004B0673">
              <w:rPr>
                <w:rFonts w:ascii="Arial" w:hAnsi="Arial" w:cs="Arial"/>
                <w:bCs/>
                <w:color w:val="000000" w:themeColor="text1"/>
                <w:lang w:val="mn-MN"/>
              </w:rPr>
              <w:t>1</w:t>
            </w:r>
          </w:p>
        </w:tc>
        <w:tc>
          <w:tcPr>
            <w:tcW w:w="708" w:type="dxa"/>
            <w:vAlign w:val="center"/>
          </w:tcPr>
          <w:p w:rsidR="00A70118" w:rsidRPr="004B0673" w:rsidRDefault="00A70118" w:rsidP="00A70118">
            <w:pPr>
              <w:spacing w:before="60" w:after="60"/>
              <w:jc w:val="center"/>
              <w:rPr>
                <w:rFonts w:ascii="Arial" w:hAnsi="Arial" w:cs="Arial"/>
                <w:bCs/>
                <w:color w:val="000000" w:themeColor="text1"/>
                <w:lang w:val="mn-MN"/>
              </w:rPr>
            </w:pPr>
          </w:p>
        </w:tc>
        <w:tc>
          <w:tcPr>
            <w:tcW w:w="567" w:type="dxa"/>
            <w:vAlign w:val="center"/>
          </w:tcPr>
          <w:p w:rsidR="00A70118" w:rsidRPr="004B0673" w:rsidRDefault="00A70118" w:rsidP="00A70118">
            <w:pPr>
              <w:spacing w:before="60" w:after="60"/>
              <w:jc w:val="center"/>
              <w:rPr>
                <w:rFonts w:ascii="Arial" w:hAnsi="Arial" w:cs="Arial"/>
                <w:bCs/>
                <w:color w:val="000000" w:themeColor="text1"/>
                <w:lang w:val="mn-MN"/>
              </w:rPr>
            </w:pPr>
          </w:p>
        </w:tc>
        <w:tc>
          <w:tcPr>
            <w:tcW w:w="567" w:type="dxa"/>
            <w:vAlign w:val="center"/>
          </w:tcPr>
          <w:p w:rsidR="00A70118" w:rsidRPr="004B0673" w:rsidRDefault="00A70118" w:rsidP="00A70118">
            <w:pPr>
              <w:spacing w:before="60" w:after="60"/>
              <w:jc w:val="center"/>
              <w:rPr>
                <w:rFonts w:ascii="Arial" w:hAnsi="Arial" w:cs="Arial"/>
                <w:bCs/>
                <w:color w:val="000000" w:themeColor="text1"/>
                <w:lang w:val="mn-MN"/>
              </w:rPr>
            </w:pPr>
          </w:p>
        </w:tc>
        <w:tc>
          <w:tcPr>
            <w:tcW w:w="426" w:type="dxa"/>
            <w:vAlign w:val="center"/>
          </w:tcPr>
          <w:p w:rsidR="00A70118" w:rsidRPr="004B0673" w:rsidRDefault="00A70118" w:rsidP="00A70118">
            <w:pPr>
              <w:spacing w:before="60" w:after="60"/>
              <w:jc w:val="center"/>
              <w:rPr>
                <w:rFonts w:ascii="Arial" w:hAnsi="Arial" w:cs="Arial"/>
                <w:bCs/>
                <w:color w:val="000000" w:themeColor="text1"/>
                <w:lang w:val="mn-MN"/>
              </w:rPr>
            </w:pPr>
          </w:p>
        </w:tc>
        <w:tc>
          <w:tcPr>
            <w:tcW w:w="708" w:type="dxa"/>
            <w:vAlign w:val="center"/>
          </w:tcPr>
          <w:p w:rsidR="00A70118" w:rsidRPr="004B0673" w:rsidRDefault="00A70118" w:rsidP="00A70118">
            <w:pPr>
              <w:spacing w:before="60" w:after="60"/>
              <w:jc w:val="center"/>
              <w:rPr>
                <w:rFonts w:ascii="Arial" w:hAnsi="Arial" w:cs="Arial"/>
                <w:bCs/>
                <w:color w:val="000000" w:themeColor="text1"/>
                <w:lang w:val="mn-MN"/>
              </w:rPr>
            </w:pPr>
          </w:p>
        </w:tc>
      </w:tr>
      <w:tr w:rsidR="00A70118" w:rsidRPr="00CE1852" w:rsidTr="0096795C">
        <w:tc>
          <w:tcPr>
            <w:tcW w:w="4815" w:type="dxa"/>
            <w:gridSpan w:val="2"/>
          </w:tcPr>
          <w:p w:rsidR="00A70118" w:rsidRPr="00CE1852" w:rsidRDefault="00A70118" w:rsidP="00A70118">
            <w:pPr>
              <w:tabs>
                <w:tab w:val="left" w:pos="157"/>
              </w:tabs>
              <w:spacing w:before="60" w:after="60"/>
              <w:ind w:left="-113" w:right="-108"/>
              <w:jc w:val="center"/>
              <w:rPr>
                <w:rFonts w:ascii="Arial" w:hAnsi="Arial" w:cs="Arial"/>
                <w:b/>
                <w:bCs/>
                <w:lang w:val="mn-MN"/>
              </w:rPr>
            </w:pPr>
            <w:r w:rsidRPr="00CE1852">
              <w:rPr>
                <w:rFonts w:ascii="Arial" w:hAnsi="Arial" w:cs="Arial"/>
                <w:b/>
                <w:bCs/>
                <w:color w:val="000000" w:themeColor="text1"/>
                <w:lang w:val="mn-MN"/>
              </w:rPr>
              <w:t>Нийт</w:t>
            </w:r>
          </w:p>
        </w:tc>
        <w:tc>
          <w:tcPr>
            <w:tcW w:w="992" w:type="dxa"/>
          </w:tcPr>
          <w:p w:rsidR="00A70118" w:rsidRPr="00CE1852" w:rsidRDefault="00A70118" w:rsidP="00A70118">
            <w:pPr>
              <w:spacing w:before="60" w:after="60"/>
              <w:ind w:right="115"/>
              <w:rPr>
                <w:rFonts w:ascii="Arial" w:hAnsi="Arial" w:cs="Arial"/>
                <w:lang w:val="mn-MN"/>
              </w:rPr>
            </w:pPr>
            <w:r w:rsidRPr="00CE1852">
              <w:rPr>
                <w:rFonts w:ascii="Arial" w:hAnsi="Arial" w:cs="Arial"/>
                <w:lang w:val="mn-MN"/>
              </w:rPr>
              <w:t>10</w:t>
            </w:r>
          </w:p>
        </w:tc>
        <w:tc>
          <w:tcPr>
            <w:tcW w:w="1418" w:type="dxa"/>
            <w:vAlign w:val="center"/>
          </w:tcPr>
          <w:p w:rsidR="00A70118" w:rsidRPr="00CE1852" w:rsidRDefault="00A70118" w:rsidP="00A70118">
            <w:pPr>
              <w:spacing w:before="60" w:after="60"/>
              <w:jc w:val="center"/>
              <w:rPr>
                <w:rFonts w:ascii="Arial" w:hAnsi="Arial" w:cs="Arial"/>
                <w:lang w:val="mn-MN"/>
              </w:rPr>
            </w:pPr>
            <w:r w:rsidRPr="00CE1852">
              <w:rPr>
                <w:rFonts w:ascii="Arial" w:hAnsi="Arial" w:cs="Arial"/>
                <w:lang w:val="mn-MN"/>
              </w:rPr>
              <w:t>17</w:t>
            </w:r>
          </w:p>
        </w:tc>
        <w:tc>
          <w:tcPr>
            <w:tcW w:w="708" w:type="dxa"/>
            <w:vAlign w:val="center"/>
          </w:tcPr>
          <w:p w:rsidR="00A70118" w:rsidRPr="00CE1852" w:rsidRDefault="00A70118" w:rsidP="00A70118">
            <w:pPr>
              <w:spacing w:before="60" w:after="60"/>
              <w:jc w:val="center"/>
              <w:rPr>
                <w:rFonts w:ascii="Arial" w:hAnsi="Arial" w:cs="Arial"/>
                <w:b/>
                <w:color w:val="A6A6A6" w:themeColor="background1" w:themeShade="A6"/>
                <w:lang w:val="mn-MN"/>
              </w:rPr>
            </w:pPr>
          </w:p>
        </w:tc>
        <w:tc>
          <w:tcPr>
            <w:tcW w:w="567" w:type="dxa"/>
            <w:vAlign w:val="center"/>
          </w:tcPr>
          <w:p w:rsidR="00A70118" w:rsidRPr="00CE1852" w:rsidRDefault="00A70118" w:rsidP="00A70118">
            <w:pPr>
              <w:spacing w:before="60" w:after="60"/>
              <w:jc w:val="center"/>
              <w:rPr>
                <w:rFonts w:ascii="Arial" w:hAnsi="Arial" w:cs="Arial"/>
                <w:b/>
                <w:color w:val="A6A6A6" w:themeColor="background1" w:themeShade="A6"/>
                <w:lang w:val="mn-MN"/>
              </w:rPr>
            </w:pPr>
          </w:p>
        </w:tc>
        <w:tc>
          <w:tcPr>
            <w:tcW w:w="567" w:type="dxa"/>
            <w:vAlign w:val="center"/>
          </w:tcPr>
          <w:p w:rsidR="00A70118" w:rsidRPr="00CE1852" w:rsidRDefault="00A70118" w:rsidP="00A70118">
            <w:pPr>
              <w:spacing w:before="60" w:after="60"/>
              <w:jc w:val="center"/>
              <w:rPr>
                <w:rFonts w:ascii="Arial" w:hAnsi="Arial" w:cs="Arial"/>
                <w:b/>
                <w:color w:val="A6A6A6" w:themeColor="background1" w:themeShade="A6"/>
                <w:lang w:val="mn-MN"/>
              </w:rPr>
            </w:pPr>
          </w:p>
        </w:tc>
        <w:tc>
          <w:tcPr>
            <w:tcW w:w="426" w:type="dxa"/>
            <w:vAlign w:val="center"/>
          </w:tcPr>
          <w:p w:rsidR="00A70118" w:rsidRPr="00CE1852" w:rsidRDefault="00A70118" w:rsidP="00A70118">
            <w:pPr>
              <w:spacing w:before="60" w:after="60"/>
              <w:jc w:val="center"/>
              <w:rPr>
                <w:rFonts w:ascii="Arial" w:hAnsi="Arial" w:cs="Arial"/>
                <w:b/>
                <w:color w:val="A6A6A6" w:themeColor="background1" w:themeShade="A6"/>
                <w:lang w:val="mn-MN"/>
              </w:rPr>
            </w:pPr>
          </w:p>
        </w:tc>
        <w:tc>
          <w:tcPr>
            <w:tcW w:w="708" w:type="dxa"/>
            <w:vAlign w:val="center"/>
          </w:tcPr>
          <w:p w:rsidR="00A70118" w:rsidRPr="00CE1852" w:rsidRDefault="00A70118" w:rsidP="00A70118">
            <w:pPr>
              <w:spacing w:before="60" w:after="60"/>
              <w:jc w:val="center"/>
              <w:rPr>
                <w:rFonts w:ascii="Arial" w:hAnsi="Arial" w:cs="Arial"/>
                <w:b/>
                <w:color w:val="A6A6A6" w:themeColor="background1" w:themeShade="A6"/>
                <w:lang w:val="mn-MN"/>
              </w:rPr>
            </w:pPr>
          </w:p>
        </w:tc>
      </w:tr>
    </w:tbl>
    <w:p w:rsidR="00B56BA0" w:rsidRPr="00CE1852" w:rsidRDefault="00B56BA0" w:rsidP="00B56BA0">
      <w:pPr>
        <w:spacing w:before="360"/>
        <w:ind w:right="115"/>
        <w:jc w:val="center"/>
        <w:rPr>
          <w:rFonts w:ascii="Arial" w:hAnsi="Arial" w:cs="Arial"/>
          <w:b/>
          <w:bCs/>
          <w:color w:val="C00000"/>
          <w:lang w:val="mn-MN"/>
        </w:rPr>
      </w:pPr>
    </w:p>
    <w:p w:rsidR="00D547D2" w:rsidRPr="00CE1852" w:rsidRDefault="00B56BA0" w:rsidP="00B56BA0">
      <w:pPr>
        <w:spacing w:before="240"/>
        <w:ind w:right="115"/>
        <w:rPr>
          <w:rFonts w:ascii="Arial" w:hAnsi="Arial" w:cs="Arial"/>
          <w:b/>
          <w:bCs/>
        </w:rPr>
      </w:pPr>
      <w:r w:rsidRPr="00CE1852">
        <w:rPr>
          <w:rFonts w:ascii="Arial" w:hAnsi="Arial" w:cs="Arial"/>
          <w:b/>
          <w:bCs/>
          <w:lang w:val="mn-MN"/>
        </w:rPr>
        <w:br w:type="page"/>
      </w:r>
    </w:p>
    <w:p w:rsidR="00D547D2" w:rsidRPr="00CE1852" w:rsidRDefault="00D547D2" w:rsidP="00B633FF">
      <w:pPr>
        <w:spacing w:after="0" w:line="240" w:lineRule="auto"/>
        <w:jc w:val="center"/>
        <w:rPr>
          <w:rFonts w:ascii="Arial" w:hAnsi="Arial" w:cs="Arial"/>
          <w:b/>
          <w:caps/>
          <w:lang w:val="mn-MN"/>
        </w:rPr>
      </w:pPr>
    </w:p>
    <w:p w:rsidR="00B633FF" w:rsidRPr="00CE1852" w:rsidRDefault="00B633FF" w:rsidP="00B633FF">
      <w:pPr>
        <w:spacing w:after="0" w:line="240" w:lineRule="auto"/>
        <w:jc w:val="center"/>
        <w:rPr>
          <w:rFonts w:ascii="Arial" w:hAnsi="Arial" w:cs="Arial"/>
          <w:b/>
          <w:caps/>
          <w:lang w:val="mn-MN"/>
        </w:rPr>
      </w:pPr>
      <w:r w:rsidRPr="00CE1852">
        <w:rPr>
          <w:rFonts w:ascii="Arial" w:hAnsi="Arial" w:cs="Arial"/>
          <w:b/>
          <w:caps/>
          <w:lang w:val="mn-MN"/>
        </w:rPr>
        <w:t>ГУРАВ. ХУУЛИАР ОЛГОСОН ЧИГ ҮҮРГИЙГ ХЭРЭГЖҮҮЛЭХ</w:t>
      </w:r>
    </w:p>
    <w:p w:rsidR="003E78A8" w:rsidRPr="00CE1852" w:rsidRDefault="00B633FF" w:rsidP="003104CA">
      <w:pPr>
        <w:spacing w:after="0" w:line="240" w:lineRule="auto"/>
        <w:jc w:val="center"/>
        <w:rPr>
          <w:rFonts w:ascii="Arial" w:hAnsi="Arial" w:cs="Arial"/>
          <w:b/>
          <w:caps/>
          <w:lang w:val="mn-MN"/>
        </w:rPr>
      </w:pPr>
      <w:r w:rsidRPr="00CE1852">
        <w:rPr>
          <w:rFonts w:ascii="Arial" w:hAnsi="Arial" w:cs="Arial"/>
          <w:b/>
          <w:caps/>
          <w:lang w:val="mn-MN"/>
        </w:rPr>
        <w:t>ЗОРИЛТ, АРГА ХЭМЖЭЭ</w:t>
      </w:r>
    </w:p>
    <w:p w:rsidR="003E78A8" w:rsidRPr="00CE1852" w:rsidRDefault="003E78A8" w:rsidP="00B633FF">
      <w:pPr>
        <w:spacing w:after="0" w:line="240" w:lineRule="auto"/>
        <w:jc w:val="center"/>
        <w:rPr>
          <w:rFonts w:ascii="Arial" w:hAnsi="Arial" w:cs="Arial"/>
          <w:b/>
          <w:caps/>
          <w:lang w:val="mn-MN"/>
        </w:rPr>
      </w:pPr>
    </w:p>
    <w:p w:rsidR="003E78A8" w:rsidRPr="00CE1852" w:rsidRDefault="00B633FF" w:rsidP="003E78A8">
      <w:pPr>
        <w:spacing w:after="0" w:line="240" w:lineRule="auto"/>
        <w:jc w:val="center"/>
        <w:rPr>
          <w:rFonts w:ascii="Arial" w:hAnsi="Arial" w:cs="Arial"/>
          <w:b/>
          <w:caps/>
          <w:lang w:val="mn-MN"/>
        </w:rPr>
      </w:pPr>
      <w:r w:rsidRPr="00CE1852">
        <w:rPr>
          <w:rFonts w:ascii="Arial" w:hAnsi="Arial" w:cs="Arial"/>
          <w:b/>
          <w:caps/>
          <w:lang w:val="mn-MN"/>
        </w:rPr>
        <w:t>ЗАХИРГАА, ХҮНИЙ НӨӨЦ</w:t>
      </w:r>
    </w:p>
    <w:p w:rsidR="00B56BA0" w:rsidRPr="00CE1852" w:rsidRDefault="003E78A8" w:rsidP="00B56BA0">
      <w:pPr>
        <w:spacing w:before="240" w:after="120" w:line="240" w:lineRule="auto"/>
        <w:jc w:val="both"/>
        <w:rPr>
          <w:rFonts w:ascii="Arial" w:hAnsi="Arial" w:cs="Arial"/>
          <w:color w:val="000000" w:themeColor="text1"/>
          <w:lang w:val="mn-MN"/>
        </w:rPr>
      </w:pPr>
      <w:r w:rsidRPr="00CE1852">
        <w:rPr>
          <w:rFonts w:ascii="Arial" w:hAnsi="Arial" w:cs="Arial"/>
          <w:b/>
          <w:color w:val="000000" w:themeColor="text1"/>
          <w:lang w:val="mn-MN"/>
        </w:rPr>
        <w:t xml:space="preserve">Гүйцэтгэлийн зорилт №3.1. </w:t>
      </w:r>
      <w:r w:rsidRPr="00CE1852">
        <w:rPr>
          <w:rFonts w:ascii="Arial" w:hAnsi="Arial" w:cs="Arial"/>
          <w:color w:val="000000" w:themeColor="text1"/>
          <w:lang w:val="mn-MN"/>
        </w:rPr>
        <w:t>ҮСХ-ны дарга,  Аймгийн Засаг дарга нартай Гурвалсан гэрээ байгуулан ажиллах, хэрэгжилтийг зохион байгуулах</w:t>
      </w:r>
    </w:p>
    <w:p w:rsidR="00B56BA0" w:rsidRPr="00CE1852" w:rsidRDefault="00B56BA0" w:rsidP="00B56BA0">
      <w:pPr>
        <w:spacing w:before="120" w:after="120" w:line="240" w:lineRule="auto"/>
        <w:jc w:val="both"/>
        <w:rPr>
          <w:rFonts w:ascii="Arial" w:hAnsi="Arial" w:cs="Arial"/>
          <w:color w:val="000000" w:themeColor="text1"/>
          <w:lang w:val="mn-MN"/>
        </w:rPr>
      </w:pPr>
      <w:r w:rsidRPr="00CE1852">
        <w:rPr>
          <w:rFonts w:ascii="Arial" w:hAnsi="Arial" w:cs="Arial"/>
          <w:color w:val="000000" w:themeColor="text1"/>
          <w:lang w:val="mn-MN"/>
        </w:rPr>
        <w:t>Эрх зүйн акт: Статистикийн тухай хууль</w:t>
      </w:r>
    </w:p>
    <w:tbl>
      <w:tblPr>
        <w:tblStyle w:val="TableGrid"/>
        <w:tblW w:w="5000" w:type="pct"/>
        <w:tblLook w:val="04A0" w:firstRow="1" w:lastRow="0" w:firstColumn="1" w:lastColumn="0" w:noHBand="0" w:noVBand="1"/>
      </w:tblPr>
      <w:tblGrid>
        <w:gridCol w:w="1597"/>
        <w:gridCol w:w="1755"/>
        <w:gridCol w:w="1320"/>
        <w:gridCol w:w="990"/>
        <w:gridCol w:w="1134"/>
        <w:gridCol w:w="992"/>
        <w:gridCol w:w="2093"/>
      </w:tblGrid>
      <w:tr w:rsidR="00B56BA0" w:rsidRPr="00CE1852" w:rsidTr="0096795C">
        <w:tc>
          <w:tcPr>
            <w:tcW w:w="808" w:type="pct"/>
          </w:tcPr>
          <w:p w:rsidR="00B56BA0" w:rsidRPr="00CE1852" w:rsidRDefault="00B56BA0" w:rsidP="00CD32C1">
            <w:pPr>
              <w:spacing w:before="60" w:after="60"/>
              <w:jc w:val="center"/>
              <w:rPr>
                <w:rFonts w:ascii="Arial" w:hAnsi="Arial" w:cs="Arial"/>
                <w:i/>
                <w:lang w:val="mn-MN"/>
              </w:rPr>
            </w:pPr>
            <w:r w:rsidRPr="00CE1852">
              <w:rPr>
                <w:rFonts w:ascii="Arial" w:hAnsi="Arial" w:cs="Arial"/>
                <w:i/>
                <w:lang w:val="mn-MN"/>
              </w:rPr>
              <w:t>№</w:t>
            </w:r>
            <w:r w:rsidR="000E2C8B">
              <w:rPr>
                <w:rFonts w:ascii="Arial" w:hAnsi="Arial" w:cs="Arial"/>
                <w:i/>
                <w:lang w:val="mn-MN"/>
              </w:rPr>
              <w:t>1</w:t>
            </w:r>
          </w:p>
        </w:tc>
        <w:tc>
          <w:tcPr>
            <w:tcW w:w="4192" w:type="pct"/>
            <w:gridSpan w:val="6"/>
            <w:tcBorders>
              <w:bottom w:val="single" w:sz="4" w:space="0" w:color="auto"/>
            </w:tcBorders>
          </w:tcPr>
          <w:p w:rsidR="00B56BA0" w:rsidRPr="00CE1852" w:rsidRDefault="00B56BA0" w:rsidP="00CD32C1">
            <w:pPr>
              <w:spacing w:before="60" w:after="60"/>
              <w:jc w:val="center"/>
              <w:rPr>
                <w:rFonts w:ascii="Arial" w:hAnsi="Arial" w:cs="Arial"/>
                <w:i/>
                <w:lang w:val="mn-MN"/>
              </w:rPr>
            </w:pPr>
            <w:r w:rsidRPr="00CE1852">
              <w:rPr>
                <w:rFonts w:ascii="Arial" w:hAnsi="Arial" w:cs="Arial"/>
                <w:i/>
                <w:lang w:val="mn-MN"/>
              </w:rPr>
              <w:t>Зорилтыг хэрэгжүүлэх арга хэмжээ, шалгуур үзүүлэлт, хүрэх түвшин</w:t>
            </w:r>
          </w:p>
        </w:tc>
      </w:tr>
      <w:tr w:rsidR="00B56BA0" w:rsidRPr="00CE1852" w:rsidTr="0096795C">
        <w:trPr>
          <w:trHeight w:val="147"/>
        </w:trPr>
        <w:tc>
          <w:tcPr>
            <w:tcW w:w="808" w:type="pct"/>
            <w:vMerge w:val="restart"/>
          </w:tcPr>
          <w:p w:rsidR="00B56BA0" w:rsidRPr="00CE1852" w:rsidRDefault="00B56BA0" w:rsidP="00CD32C1">
            <w:pPr>
              <w:spacing w:before="60" w:after="60"/>
              <w:jc w:val="right"/>
              <w:rPr>
                <w:rFonts w:ascii="Arial" w:hAnsi="Arial" w:cs="Arial"/>
                <w:lang w:val="mn-MN"/>
              </w:rPr>
            </w:pPr>
            <w:r w:rsidRPr="00CE1852">
              <w:rPr>
                <w:rFonts w:ascii="Arial" w:hAnsi="Arial" w:cs="Arial"/>
                <w:lang w:val="mn-MN"/>
              </w:rPr>
              <w:t>Арга хэмжээний нэр, дугаар</w:t>
            </w:r>
          </w:p>
        </w:tc>
        <w:tc>
          <w:tcPr>
            <w:tcW w:w="4192" w:type="pct"/>
            <w:gridSpan w:val="6"/>
            <w:shd w:val="clear" w:color="auto" w:fill="FFFFFF" w:themeFill="background1"/>
          </w:tcPr>
          <w:p w:rsidR="00B56BA0" w:rsidRPr="00CE1852" w:rsidRDefault="00B56BA0" w:rsidP="00CD32C1">
            <w:pPr>
              <w:spacing w:before="60" w:after="60"/>
              <w:jc w:val="both"/>
              <w:rPr>
                <w:rFonts w:ascii="Arial" w:hAnsi="Arial" w:cs="Arial"/>
                <w:lang w:val="mn-MN"/>
              </w:rPr>
            </w:pPr>
            <w:r w:rsidRPr="00CE1852">
              <w:rPr>
                <w:rFonts w:ascii="Arial" w:hAnsi="Arial" w:cs="Arial"/>
                <w:lang w:val="mn-MN"/>
              </w:rPr>
              <w:t xml:space="preserve">3.1.1. Үндэсний статистикийн хорооны дарга, аймгийн Засаг дарга нартай хамтран ажиллах гэрээ байгуулан ажиллах  </w:t>
            </w:r>
          </w:p>
        </w:tc>
      </w:tr>
      <w:tr w:rsidR="00B56BA0" w:rsidRPr="00CE1852" w:rsidTr="0096795C">
        <w:trPr>
          <w:trHeight w:val="147"/>
        </w:trPr>
        <w:tc>
          <w:tcPr>
            <w:tcW w:w="808" w:type="pct"/>
            <w:vMerge/>
          </w:tcPr>
          <w:p w:rsidR="00B56BA0" w:rsidRPr="00CE1852" w:rsidRDefault="00B56BA0" w:rsidP="00CD32C1">
            <w:pPr>
              <w:spacing w:before="60" w:after="60"/>
              <w:jc w:val="right"/>
              <w:rPr>
                <w:rFonts w:ascii="Arial" w:hAnsi="Arial" w:cs="Arial"/>
                <w:lang w:val="mn-MN"/>
              </w:rPr>
            </w:pPr>
          </w:p>
        </w:tc>
        <w:tc>
          <w:tcPr>
            <w:tcW w:w="888" w:type="pct"/>
            <w:shd w:val="clear" w:color="auto" w:fill="FFFFFF" w:themeFill="background1"/>
          </w:tcPr>
          <w:p w:rsidR="00B56BA0" w:rsidRPr="00CE1852" w:rsidRDefault="00B56BA0" w:rsidP="00CD32C1">
            <w:pPr>
              <w:spacing w:before="60" w:after="60"/>
              <w:jc w:val="right"/>
              <w:rPr>
                <w:rFonts w:ascii="Arial" w:hAnsi="Arial" w:cs="Arial"/>
                <w:i/>
              </w:rPr>
            </w:pPr>
            <w:r w:rsidRPr="00CE1852">
              <w:rPr>
                <w:rFonts w:ascii="Arial" w:hAnsi="Arial" w:cs="Arial"/>
                <w:i/>
                <w:lang w:val="mn-MN"/>
              </w:rPr>
              <w:t xml:space="preserve">Төлөвлөлтийн уялдаа: </w:t>
            </w:r>
          </w:p>
        </w:tc>
        <w:tc>
          <w:tcPr>
            <w:tcW w:w="3304" w:type="pct"/>
            <w:gridSpan w:val="5"/>
            <w:shd w:val="clear" w:color="auto" w:fill="FFFFFF" w:themeFill="background1"/>
          </w:tcPr>
          <w:p w:rsidR="00B56BA0" w:rsidRPr="00CE1852" w:rsidRDefault="00B56BA0" w:rsidP="00CD32C1">
            <w:pPr>
              <w:spacing w:before="60" w:after="60"/>
              <w:rPr>
                <w:rFonts w:ascii="Arial" w:hAnsi="Arial" w:cs="Arial"/>
                <w:i/>
              </w:rPr>
            </w:pPr>
            <w:r w:rsidRPr="00CE1852">
              <w:rPr>
                <w:rFonts w:ascii="Arial" w:hAnsi="Arial" w:cs="Arial"/>
                <w:i/>
                <w:lang w:val="mn-MN"/>
              </w:rPr>
              <w:t>ҮСХ-ны Гүйцэтгэлийн төлөвлөгөө Гүйцэтгэлийн зорилт 3.3.2,  Арга хэмжээ 20</w:t>
            </w:r>
          </w:p>
        </w:tc>
      </w:tr>
      <w:tr w:rsidR="0096795C" w:rsidRPr="00CE1852" w:rsidTr="0096795C">
        <w:trPr>
          <w:trHeight w:val="147"/>
        </w:trPr>
        <w:tc>
          <w:tcPr>
            <w:tcW w:w="808" w:type="pct"/>
            <w:vMerge w:val="restart"/>
          </w:tcPr>
          <w:p w:rsidR="0096795C" w:rsidRPr="00CE1852" w:rsidRDefault="0096795C" w:rsidP="008A166D">
            <w:pPr>
              <w:spacing w:before="60" w:after="60"/>
              <w:jc w:val="right"/>
              <w:rPr>
                <w:rFonts w:ascii="Arial" w:hAnsi="Arial" w:cs="Arial"/>
                <w:lang w:val="mn-MN"/>
              </w:rPr>
            </w:pPr>
            <w:r w:rsidRPr="00CE1852">
              <w:rPr>
                <w:rFonts w:ascii="Arial" w:hAnsi="Arial" w:cs="Arial"/>
                <w:lang w:val="mn-MN"/>
              </w:rPr>
              <w:t>Гүйцэтгэлийн шалгуур үзүүлэлт</w:t>
            </w:r>
          </w:p>
        </w:tc>
        <w:tc>
          <w:tcPr>
            <w:tcW w:w="888" w:type="pct"/>
            <w:shd w:val="clear" w:color="auto" w:fill="FFFFFF" w:themeFill="background1"/>
          </w:tcPr>
          <w:p w:rsidR="0096795C" w:rsidRPr="00CE1852" w:rsidRDefault="0096795C" w:rsidP="008A166D">
            <w:pPr>
              <w:spacing w:before="60" w:after="60"/>
              <w:jc w:val="right"/>
              <w:rPr>
                <w:rFonts w:ascii="Arial" w:hAnsi="Arial" w:cs="Arial"/>
                <w:i/>
                <w:lang w:val="mn-MN"/>
              </w:rPr>
            </w:pPr>
            <w:r w:rsidRPr="00CE1852">
              <w:rPr>
                <w:rFonts w:ascii="Arial" w:hAnsi="Arial" w:cs="Arial"/>
                <w:i/>
                <w:lang w:val="mn-MN"/>
              </w:rPr>
              <w:t>Хэрэгжих хугацаа</w:t>
            </w:r>
          </w:p>
        </w:tc>
        <w:tc>
          <w:tcPr>
            <w:tcW w:w="668" w:type="pct"/>
            <w:shd w:val="clear" w:color="auto" w:fill="FFFFFF" w:themeFill="background1"/>
          </w:tcPr>
          <w:p w:rsidR="0096795C" w:rsidRPr="00CE1852" w:rsidRDefault="0096795C" w:rsidP="008A166D">
            <w:pPr>
              <w:spacing w:before="60" w:after="60"/>
              <w:jc w:val="center"/>
              <w:rPr>
                <w:rFonts w:ascii="Arial" w:hAnsi="Arial" w:cs="Arial"/>
                <w:i/>
                <w:lang w:val="mn-MN"/>
              </w:rPr>
            </w:pPr>
            <w:r w:rsidRPr="00CE1852">
              <w:rPr>
                <w:rFonts w:ascii="Arial" w:hAnsi="Arial" w:cs="Arial"/>
                <w:i/>
                <w:lang w:val="mn-MN"/>
              </w:rPr>
              <w:t>Сар</w:t>
            </w:r>
          </w:p>
        </w:tc>
        <w:tc>
          <w:tcPr>
            <w:tcW w:w="501" w:type="pct"/>
            <w:shd w:val="clear" w:color="auto" w:fill="BDD6EE" w:themeFill="accent1" w:themeFillTint="66"/>
            <w:vAlign w:val="center"/>
          </w:tcPr>
          <w:p w:rsidR="0096795C" w:rsidRPr="00CE1852" w:rsidRDefault="0096795C" w:rsidP="008A166D">
            <w:pPr>
              <w:jc w:val="center"/>
              <w:rPr>
                <w:rFonts w:ascii="Arial" w:hAnsi="Arial" w:cs="Arial"/>
                <w:i/>
                <w:color w:val="000000" w:themeColor="text1"/>
                <w:lang w:val="mn-MN"/>
              </w:rPr>
            </w:pPr>
            <w:r w:rsidRPr="00CE1852">
              <w:rPr>
                <w:rFonts w:ascii="Arial" w:hAnsi="Arial" w:cs="Arial"/>
                <w:i/>
                <w:color w:val="000000" w:themeColor="text1"/>
                <w:lang w:val="mn-MN"/>
              </w:rPr>
              <w:t>1-р улирал</w:t>
            </w:r>
          </w:p>
        </w:tc>
        <w:tc>
          <w:tcPr>
            <w:tcW w:w="574" w:type="pct"/>
            <w:shd w:val="clear" w:color="auto" w:fill="BDD6EE" w:themeFill="accent1" w:themeFillTint="66"/>
            <w:vAlign w:val="center"/>
          </w:tcPr>
          <w:p w:rsidR="0096795C" w:rsidRPr="00CE1852" w:rsidRDefault="0096795C" w:rsidP="0096795C">
            <w:pPr>
              <w:jc w:val="center"/>
              <w:rPr>
                <w:rFonts w:ascii="Arial" w:hAnsi="Arial" w:cs="Arial"/>
                <w:i/>
                <w:color w:val="000000" w:themeColor="text1"/>
                <w:lang w:val="mn-MN"/>
              </w:rPr>
            </w:pPr>
            <w:r>
              <w:rPr>
                <w:rFonts w:ascii="Arial" w:hAnsi="Arial" w:cs="Arial"/>
                <w:i/>
                <w:color w:val="000000" w:themeColor="text1"/>
                <w:lang w:val="mn-MN"/>
              </w:rPr>
              <w:t>2-р</w:t>
            </w:r>
            <w:r w:rsidRPr="00CE1852">
              <w:rPr>
                <w:rFonts w:ascii="Arial" w:hAnsi="Arial" w:cs="Arial"/>
                <w:i/>
                <w:color w:val="000000" w:themeColor="text1"/>
                <w:lang w:val="mn-MN"/>
              </w:rPr>
              <w:t xml:space="preserve"> улирал</w:t>
            </w:r>
          </w:p>
        </w:tc>
        <w:tc>
          <w:tcPr>
            <w:tcW w:w="502" w:type="pct"/>
            <w:shd w:val="clear" w:color="auto" w:fill="auto"/>
            <w:vAlign w:val="center"/>
          </w:tcPr>
          <w:p w:rsidR="0096795C" w:rsidRPr="00CE1852" w:rsidRDefault="0096795C" w:rsidP="008A166D">
            <w:pPr>
              <w:jc w:val="center"/>
              <w:rPr>
                <w:rFonts w:ascii="Arial" w:hAnsi="Arial" w:cs="Arial"/>
                <w:i/>
                <w:color w:val="000000" w:themeColor="text1"/>
                <w:lang w:val="mn-MN"/>
              </w:rPr>
            </w:pPr>
            <w:r w:rsidRPr="00CE1852">
              <w:rPr>
                <w:rFonts w:ascii="Arial" w:hAnsi="Arial" w:cs="Arial"/>
                <w:i/>
                <w:color w:val="000000" w:themeColor="text1"/>
                <w:lang w:val="mn-MN"/>
              </w:rPr>
              <w:t>3-р улирал</w:t>
            </w:r>
          </w:p>
        </w:tc>
        <w:tc>
          <w:tcPr>
            <w:tcW w:w="1058" w:type="pct"/>
            <w:shd w:val="clear" w:color="auto" w:fill="auto"/>
            <w:vAlign w:val="center"/>
          </w:tcPr>
          <w:p w:rsidR="0096795C" w:rsidRPr="00CE1852" w:rsidRDefault="0096795C" w:rsidP="0096795C">
            <w:pPr>
              <w:jc w:val="center"/>
              <w:rPr>
                <w:rFonts w:ascii="Arial" w:hAnsi="Arial" w:cs="Arial"/>
                <w:i/>
                <w:color w:val="000000" w:themeColor="text1"/>
                <w:lang w:val="mn-MN"/>
              </w:rPr>
            </w:pPr>
            <w:r w:rsidRPr="00CE1852">
              <w:rPr>
                <w:rFonts w:ascii="Arial" w:hAnsi="Arial" w:cs="Arial"/>
                <w:i/>
                <w:color w:val="000000" w:themeColor="text1"/>
                <w:lang w:val="mn-MN"/>
              </w:rPr>
              <w:t>4-р</w:t>
            </w:r>
          </w:p>
          <w:p w:rsidR="0096795C" w:rsidRPr="0096795C" w:rsidRDefault="0096795C" w:rsidP="0096795C">
            <w:pPr>
              <w:spacing w:before="60" w:after="60"/>
              <w:jc w:val="center"/>
              <w:rPr>
                <w:rFonts w:ascii="Arial" w:hAnsi="Arial" w:cs="Arial"/>
                <w:i/>
                <w:lang w:val="mn-MN"/>
              </w:rPr>
            </w:pPr>
            <w:r w:rsidRPr="00CE1852">
              <w:rPr>
                <w:rFonts w:ascii="Arial" w:hAnsi="Arial" w:cs="Arial"/>
                <w:i/>
                <w:color w:val="000000" w:themeColor="text1"/>
                <w:lang w:val="mn-MN"/>
              </w:rPr>
              <w:t xml:space="preserve"> улирал</w:t>
            </w:r>
          </w:p>
        </w:tc>
      </w:tr>
      <w:tr w:rsidR="00B56BA0" w:rsidRPr="00CE1852" w:rsidTr="0096795C">
        <w:trPr>
          <w:trHeight w:val="147"/>
        </w:trPr>
        <w:tc>
          <w:tcPr>
            <w:tcW w:w="808" w:type="pct"/>
            <w:vMerge/>
          </w:tcPr>
          <w:p w:rsidR="00B56BA0" w:rsidRPr="00CE1852" w:rsidRDefault="00B56BA0" w:rsidP="00CD32C1">
            <w:pPr>
              <w:spacing w:before="60" w:after="60"/>
              <w:jc w:val="right"/>
              <w:rPr>
                <w:rFonts w:ascii="Arial" w:hAnsi="Arial" w:cs="Arial"/>
                <w:lang w:val="mn-MN"/>
              </w:rPr>
            </w:pPr>
          </w:p>
        </w:tc>
        <w:tc>
          <w:tcPr>
            <w:tcW w:w="888" w:type="pct"/>
            <w:shd w:val="clear" w:color="auto" w:fill="FFFFFF" w:themeFill="background1"/>
          </w:tcPr>
          <w:p w:rsidR="00B56BA0" w:rsidRPr="00CE1852" w:rsidRDefault="00B56BA0" w:rsidP="00CD32C1">
            <w:pPr>
              <w:spacing w:before="60" w:after="60"/>
              <w:jc w:val="right"/>
              <w:rPr>
                <w:rFonts w:ascii="Arial" w:hAnsi="Arial" w:cs="Arial"/>
                <w:i/>
                <w:lang w:val="mn-MN"/>
              </w:rPr>
            </w:pPr>
            <w:r w:rsidRPr="00CE1852">
              <w:rPr>
                <w:rFonts w:ascii="Arial" w:hAnsi="Arial" w:cs="Arial"/>
                <w:i/>
                <w:lang w:val="mn-MN"/>
              </w:rPr>
              <w:t>Шаардагдах хөрөнгө</w:t>
            </w:r>
          </w:p>
        </w:tc>
        <w:tc>
          <w:tcPr>
            <w:tcW w:w="3304" w:type="pct"/>
            <w:gridSpan w:val="5"/>
            <w:shd w:val="clear" w:color="auto" w:fill="FFFFFF" w:themeFill="background1"/>
          </w:tcPr>
          <w:p w:rsidR="00B56BA0" w:rsidRPr="00CE1852" w:rsidRDefault="00B56BA0" w:rsidP="00CD32C1">
            <w:pPr>
              <w:spacing w:before="60" w:after="60"/>
              <w:jc w:val="both"/>
              <w:rPr>
                <w:rFonts w:ascii="Arial" w:hAnsi="Arial" w:cs="Arial"/>
                <w:i/>
                <w:lang w:val="mn-MN"/>
              </w:rPr>
            </w:pPr>
            <w:r w:rsidRPr="00CE1852">
              <w:rPr>
                <w:rFonts w:ascii="Arial" w:hAnsi="Arial" w:cs="Arial"/>
                <w:i/>
                <w:lang w:val="mn-MN"/>
              </w:rPr>
              <w:t>Улсын төсөв</w:t>
            </w:r>
          </w:p>
        </w:tc>
      </w:tr>
      <w:tr w:rsidR="00B56BA0" w:rsidRPr="00CE1852" w:rsidTr="0096795C">
        <w:trPr>
          <w:trHeight w:val="147"/>
        </w:trPr>
        <w:tc>
          <w:tcPr>
            <w:tcW w:w="808" w:type="pct"/>
            <w:vMerge/>
          </w:tcPr>
          <w:p w:rsidR="00B56BA0" w:rsidRPr="00CE1852" w:rsidRDefault="00B56BA0" w:rsidP="00CD32C1">
            <w:pPr>
              <w:spacing w:before="60" w:after="60"/>
              <w:jc w:val="right"/>
              <w:rPr>
                <w:rFonts w:ascii="Arial" w:hAnsi="Arial" w:cs="Arial"/>
                <w:lang w:val="mn-MN"/>
              </w:rPr>
            </w:pPr>
          </w:p>
        </w:tc>
        <w:tc>
          <w:tcPr>
            <w:tcW w:w="888" w:type="pct"/>
            <w:shd w:val="clear" w:color="auto" w:fill="FFFFFF" w:themeFill="background1"/>
          </w:tcPr>
          <w:p w:rsidR="00B56BA0" w:rsidRPr="00CE1852" w:rsidRDefault="00B56BA0" w:rsidP="00CD32C1">
            <w:pPr>
              <w:spacing w:before="60" w:after="60"/>
              <w:jc w:val="right"/>
              <w:rPr>
                <w:rFonts w:ascii="Arial" w:hAnsi="Arial" w:cs="Arial"/>
                <w:i/>
                <w:lang w:val="mn-MN"/>
              </w:rPr>
            </w:pPr>
            <w:r w:rsidRPr="00CE1852">
              <w:rPr>
                <w:rFonts w:ascii="Arial" w:hAnsi="Arial" w:cs="Arial"/>
                <w:i/>
                <w:lang w:val="mn-MN"/>
              </w:rPr>
              <w:t>Суурь түвшин</w:t>
            </w:r>
          </w:p>
        </w:tc>
        <w:tc>
          <w:tcPr>
            <w:tcW w:w="3304" w:type="pct"/>
            <w:gridSpan w:val="5"/>
            <w:shd w:val="clear" w:color="auto" w:fill="FFFFFF" w:themeFill="background1"/>
          </w:tcPr>
          <w:p w:rsidR="00B56BA0" w:rsidRPr="00CE1852" w:rsidRDefault="005321B4" w:rsidP="00CD32C1">
            <w:pPr>
              <w:spacing w:before="60" w:after="60"/>
              <w:jc w:val="both"/>
              <w:rPr>
                <w:rFonts w:ascii="Arial" w:hAnsi="Arial" w:cs="Arial"/>
                <w:i/>
              </w:rPr>
            </w:pPr>
            <w:r w:rsidRPr="00CE1852">
              <w:rPr>
                <w:rFonts w:ascii="Arial" w:hAnsi="Arial" w:cs="Arial"/>
                <w:i/>
              </w:rPr>
              <w:t>Үндэсний статистикийн хорооны дарга, Аймгийн, засаг даргатай гурвалсан гэрээ боловсруулж батлуулсан.</w:t>
            </w:r>
          </w:p>
        </w:tc>
      </w:tr>
      <w:tr w:rsidR="00B56BA0" w:rsidRPr="00CE1852" w:rsidTr="0096795C">
        <w:trPr>
          <w:trHeight w:val="147"/>
        </w:trPr>
        <w:tc>
          <w:tcPr>
            <w:tcW w:w="808" w:type="pct"/>
            <w:vMerge/>
          </w:tcPr>
          <w:p w:rsidR="00B56BA0" w:rsidRPr="00CE1852" w:rsidRDefault="00B56BA0" w:rsidP="00CD32C1">
            <w:pPr>
              <w:spacing w:before="60" w:after="60"/>
              <w:jc w:val="right"/>
              <w:rPr>
                <w:rFonts w:ascii="Arial" w:hAnsi="Arial" w:cs="Arial"/>
                <w:lang w:val="mn-MN"/>
              </w:rPr>
            </w:pPr>
          </w:p>
        </w:tc>
        <w:tc>
          <w:tcPr>
            <w:tcW w:w="888" w:type="pct"/>
            <w:shd w:val="clear" w:color="auto" w:fill="FFFFFF" w:themeFill="background1"/>
          </w:tcPr>
          <w:p w:rsidR="00B56BA0" w:rsidRPr="00CE1852" w:rsidRDefault="00B56BA0" w:rsidP="00CD32C1">
            <w:pPr>
              <w:spacing w:before="60" w:after="60"/>
              <w:jc w:val="right"/>
              <w:rPr>
                <w:rFonts w:ascii="Arial" w:hAnsi="Arial" w:cs="Arial"/>
                <w:i/>
                <w:lang w:val="mn-MN"/>
              </w:rPr>
            </w:pPr>
            <w:r w:rsidRPr="00CE1852">
              <w:rPr>
                <w:rFonts w:ascii="Arial" w:hAnsi="Arial" w:cs="Arial"/>
                <w:i/>
                <w:lang w:val="mn-MN"/>
              </w:rPr>
              <w:t>Шалгуур үзүүлэлт</w:t>
            </w:r>
          </w:p>
        </w:tc>
        <w:tc>
          <w:tcPr>
            <w:tcW w:w="3304" w:type="pct"/>
            <w:gridSpan w:val="5"/>
            <w:shd w:val="clear" w:color="auto" w:fill="FFFFFF" w:themeFill="background1"/>
          </w:tcPr>
          <w:p w:rsidR="00B56BA0" w:rsidRPr="00CE1852" w:rsidRDefault="005321B4" w:rsidP="00CD32C1">
            <w:pPr>
              <w:spacing w:before="60" w:after="60"/>
              <w:jc w:val="both"/>
              <w:rPr>
                <w:rFonts w:ascii="Arial" w:hAnsi="Arial" w:cs="Arial"/>
                <w:i/>
                <w:lang w:val="mn-MN"/>
              </w:rPr>
            </w:pPr>
            <w:r w:rsidRPr="00CE1852">
              <w:rPr>
                <w:rFonts w:ascii="Arial" w:hAnsi="Arial" w:cs="Arial"/>
                <w:i/>
                <w:lang w:val="mn-MN"/>
              </w:rPr>
              <w:t>Холбогдох хууль тогтоомжийн дагуу гурвалсан гэрээ дүгнэсэн байна.</w:t>
            </w:r>
          </w:p>
        </w:tc>
      </w:tr>
      <w:tr w:rsidR="00B56BA0" w:rsidRPr="00CE1852" w:rsidTr="0096795C">
        <w:trPr>
          <w:trHeight w:val="75"/>
        </w:trPr>
        <w:tc>
          <w:tcPr>
            <w:tcW w:w="808" w:type="pct"/>
            <w:vMerge/>
          </w:tcPr>
          <w:p w:rsidR="00B56BA0" w:rsidRPr="00CE1852" w:rsidRDefault="00B56BA0" w:rsidP="00CD32C1">
            <w:pPr>
              <w:spacing w:before="60" w:after="60"/>
              <w:jc w:val="right"/>
              <w:rPr>
                <w:rFonts w:ascii="Arial" w:hAnsi="Arial" w:cs="Arial"/>
                <w:lang w:val="mn-MN"/>
              </w:rPr>
            </w:pPr>
          </w:p>
        </w:tc>
        <w:tc>
          <w:tcPr>
            <w:tcW w:w="888" w:type="pct"/>
            <w:shd w:val="clear" w:color="auto" w:fill="FFFFFF" w:themeFill="background1"/>
          </w:tcPr>
          <w:p w:rsidR="00B56BA0" w:rsidRPr="00CE1852" w:rsidRDefault="00B56BA0" w:rsidP="00CD32C1">
            <w:pPr>
              <w:spacing w:before="60" w:after="60"/>
              <w:jc w:val="right"/>
              <w:rPr>
                <w:rFonts w:ascii="Arial" w:hAnsi="Arial" w:cs="Arial"/>
                <w:i/>
                <w:lang w:val="mn-MN"/>
              </w:rPr>
            </w:pPr>
            <w:r w:rsidRPr="00CE1852">
              <w:rPr>
                <w:rFonts w:ascii="Arial" w:hAnsi="Arial" w:cs="Arial"/>
                <w:i/>
                <w:lang w:val="mn-MN"/>
              </w:rPr>
              <w:t>Хүрэх түвшин</w:t>
            </w:r>
          </w:p>
        </w:tc>
        <w:tc>
          <w:tcPr>
            <w:tcW w:w="3304" w:type="pct"/>
            <w:gridSpan w:val="5"/>
            <w:shd w:val="clear" w:color="auto" w:fill="FFFFFF" w:themeFill="background1"/>
          </w:tcPr>
          <w:p w:rsidR="00B56BA0" w:rsidRPr="00CE1852" w:rsidRDefault="005321B4" w:rsidP="00CD32C1">
            <w:pPr>
              <w:spacing w:before="60" w:after="60"/>
              <w:jc w:val="both"/>
              <w:rPr>
                <w:rFonts w:ascii="Arial" w:hAnsi="Arial" w:cs="Arial"/>
                <w:i/>
              </w:rPr>
            </w:pPr>
            <w:r w:rsidRPr="00CE1852">
              <w:rPr>
                <w:rFonts w:ascii="Arial" w:hAnsi="Arial" w:cs="Arial"/>
                <w:i/>
                <w:lang w:val="mn-MN"/>
              </w:rPr>
              <w:t>Эхний хагас жил: Гурвалсан гэрээ шинэчлэн батлуулсан байна.</w:t>
            </w:r>
          </w:p>
        </w:tc>
      </w:tr>
      <w:tr w:rsidR="00B56BA0" w:rsidRPr="00CE1852" w:rsidTr="0096795C">
        <w:trPr>
          <w:trHeight w:val="75"/>
        </w:trPr>
        <w:tc>
          <w:tcPr>
            <w:tcW w:w="808" w:type="pct"/>
            <w:vMerge w:val="restart"/>
          </w:tcPr>
          <w:p w:rsidR="00B56BA0" w:rsidRPr="00CE1852" w:rsidRDefault="00B56BA0" w:rsidP="00CD32C1">
            <w:pPr>
              <w:spacing w:before="60" w:after="60"/>
              <w:jc w:val="right"/>
              <w:rPr>
                <w:rFonts w:ascii="Arial" w:hAnsi="Arial" w:cs="Arial"/>
                <w:lang w:val="mn-MN"/>
              </w:rPr>
            </w:pPr>
            <w:r w:rsidRPr="00CE1852">
              <w:rPr>
                <w:rFonts w:ascii="Arial" w:hAnsi="Arial" w:cs="Arial"/>
                <w:lang w:val="mn-MN"/>
              </w:rPr>
              <w:t>Арга хэмжээний хэрэгжилт</w:t>
            </w:r>
          </w:p>
        </w:tc>
        <w:tc>
          <w:tcPr>
            <w:tcW w:w="888" w:type="pct"/>
            <w:shd w:val="clear" w:color="auto" w:fill="FFFFFF" w:themeFill="background1"/>
          </w:tcPr>
          <w:p w:rsidR="00B56BA0" w:rsidRPr="00CE1852" w:rsidRDefault="00B56BA0" w:rsidP="00CD32C1">
            <w:pPr>
              <w:spacing w:before="60" w:after="60"/>
              <w:jc w:val="right"/>
              <w:rPr>
                <w:rFonts w:ascii="Arial" w:hAnsi="Arial" w:cs="Arial"/>
                <w:i/>
                <w:lang w:val="mn-MN"/>
              </w:rPr>
            </w:pPr>
            <w:r w:rsidRPr="00CE1852">
              <w:rPr>
                <w:rFonts w:ascii="Arial" w:hAnsi="Arial" w:cs="Arial"/>
                <w:i/>
                <w:lang w:val="mn-MN"/>
              </w:rPr>
              <w:t>Хэрэгжилт</w:t>
            </w:r>
          </w:p>
        </w:tc>
        <w:tc>
          <w:tcPr>
            <w:tcW w:w="3304" w:type="pct"/>
            <w:gridSpan w:val="5"/>
            <w:shd w:val="clear" w:color="auto" w:fill="FFFFFF" w:themeFill="background1"/>
          </w:tcPr>
          <w:p w:rsidR="00B56BA0" w:rsidRPr="00497926" w:rsidRDefault="005321B4" w:rsidP="00CD32C1">
            <w:pPr>
              <w:spacing w:before="60" w:after="60"/>
              <w:jc w:val="both"/>
              <w:rPr>
                <w:rFonts w:ascii="Arial" w:hAnsi="Arial" w:cs="Arial"/>
                <w:i/>
                <w:lang w:val="mn-MN"/>
              </w:rPr>
            </w:pPr>
            <w:r w:rsidRPr="00497926">
              <w:rPr>
                <w:rFonts w:ascii="Arial" w:hAnsi="Arial" w:cs="Arial"/>
                <w:i/>
                <w:lang w:val="mn-MN"/>
              </w:rPr>
              <w:t>Эхний хагас жил: 2020 оны 1 сард буюу хуулийн хугацаанд Үндэсний статистикийн хорооны дарга, аймгийн Засаг дарга нартай хамтран ажиллах гэрээ байгуулан ажилласан. Энэхүү гурвалсан гэрээний хэрэгжилтийг ханган ажиллаж байна.</w:t>
            </w:r>
          </w:p>
        </w:tc>
      </w:tr>
      <w:tr w:rsidR="00B56BA0" w:rsidRPr="00CE1852" w:rsidTr="0096795C">
        <w:trPr>
          <w:trHeight w:val="75"/>
        </w:trPr>
        <w:tc>
          <w:tcPr>
            <w:tcW w:w="808" w:type="pct"/>
            <w:vMerge/>
          </w:tcPr>
          <w:p w:rsidR="00B56BA0" w:rsidRPr="00CE1852" w:rsidRDefault="00B56BA0" w:rsidP="00CD32C1">
            <w:pPr>
              <w:spacing w:before="60" w:after="60"/>
              <w:jc w:val="right"/>
              <w:rPr>
                <w:rFonts w:ascii="Arial" w:hAnsi="Arial" w:cs="Arial"/>
                <w:lang w:val="mn-MN"/>
              </w:rPr>
            </w:pPr>
          </w:p>
        </w:tc>
        <w:tc>
          <w:tcPr>
            <w:tcW w:w="888" w:type="pct"/>
            <w:shd w:val="clear" w:color="auto" w:fill="FFFFFF" w:themeFill="background1"/>
          </w:tcPr>
          <w:p w:rsidR="00B56BA0" w:rsidRPr="00CE1852" w:rsidRDefault="00B56BA0" w:rsidP="00CD32C1">
            <w:pPr>
              <w:spacing w:before="60" w:after="60"/>
              <w:jc w:val="right"/>
              <w:rPr>
                <w:rFonts w:ascii="Arial" w:hAnsi="Arial" w:cs="Arial"/>
                <w:i/>
                <w:lang w:val="mn-MN"/>
              </w:rPr>
            </w:pPr>
            <w:r w:rsidRPr="00CE1852">
              <w:rPr>
                <w:rFonts w:ascii="Arial" w:hAnsi="Arial" w:cs="Arial"/>
                <w:i/>
                <w:lang w:val="mn-MN"/>
              </w:rPr>
              <w:t>Зарцуулсан хөрөнгө</w:t>
            </w:r>
          </w:p>
        </w:tc>
        <w:tc>
          <w:tcPr>
            <w:tcW w:w="3304" w:type="pct"/>
            <w:gridSpan w:val="5"/>
            <w:shd w:val="clear" w:color="auto" w:fill="FFFFFF" w:themeFill="background1"/>
          </w:tcPr>
          <w:p w:rsidR="00B56BA0" w:rsidRPr="00CE1852" w:rsidRDefault="00B56BA0" w:rsidP="00CD32C1">
            <w:pPr>
              <w:spacing w:before="60" w:after="60"/>
              <w:jc w:val="both"/>
              <w:rPr>
                <w:rFonts w:ascii="Arial" w:hAnsi="Arial" w:cs="Arial"/>
                <w:i/>
              </w:rPr>
            </w:pPr>
            <w:r w:rsidRPr="00CE1852">
              <w:rPr>
                <w:rFonts w:ascii="Arial" w:hAnsi="Arial" w:cs="Arial"/>
                <w:i/>
              </w:rPr>
              <w:t>Улсын төсөв</w:t>
            </w:r>
          </w:p>
        </w:tc>
      </w:tr>
      <w:tr w:rsidR="00B56BA0" w:rsidRPr="00CE1852" w:rsidTr="0096795C">
        <w:trPr>
          <w:trHeight w:val="75"/>
        </w:trPr>
        <w:tc>
          <w:tcPr>
            <w:tcW w:w="808" w:type="pct"/>
            <w:vMerge/>
          </w:tcPr>
          <w:p w:rsidR="00B56BA0" w:rsidRPr="00CE1852" w:rsidRDefault="00B56BA0" w:rsidP="00CD32C1">
            <w:pPr>
              <w:spacing w:before="60" w:after="60"/>
              <w:jc w:val="right"/>
              <w:rPr>
                <w:rFonts w:ascii="Arial" w:hAnsi="Arial" w:cs="Arial"/>
                <w:lang w:val="mn-MN"/>
              </w:rPr>
            </w:pPr>
          </w:p>
        </w:tc>
        <w:tc>
          <w:tcPr>
            <w:tcW w:w="888" w:type="pct"/>
            <w:shd w:val="clear" w:color="auto" w:fill="FFFFFF" w:themeFill="background1"/>
          </w:tcPr>
          <w:p w:rsidR="00B56BA0" w:rsidRPr="00CE1852" w:rsidRDefault="00B56BA0" w:rsidP="00CD32C1">
            <w:pPr>
              <w:spacing w:before="60" w:after="60"/>
              <w:jc w:val="right"/>
              <w:rPr>
                <w:rFonts w:ascii="Arial" w:hAnsi="Arial" w:cs="Arial"/>
                <w:i/>
                <w:lang w:val="mn-MN"/>
              </w:rPr>
            </w:pPr>
            <w:r w:rsidRPr="00CE1852">
              <w:rPr>
                <w:rFonts w:ascii="Arial" w:hAnsi="Arial" w:cs="Arial"/>
                <w:i/>
                <w:lang w:val="mn-MN"/>
              </w:rPr>
              <w:t>Хүрсэн түвшин</w:t>
            </w:r>
          </w:p>
        </w:tc>
        <w:tc>
          <w:tcPr>
            <w:tcW w:w="3304" w:type="pct"/>
            <w:gridSpan w:val="5"/>
            <w:shd w:val="clear" w:color="auto" w:fill="FFFFFF" w:themeFill="background1"/>
          </w:tcPr>
          <w:p w:rsidR="00B56BA0" w:rsidRPr="00CE1852" w:rsidRDefault="00152E42" w:rsidP="00497926">
            <w:pPr>
              <w:spacing w:before="60" w:after="60"/>
              <w:jc w:val="both"/>
              <w:rPr>
                <w:rFonts w:ascii="Arial" w:hAnsi="Arial" w:cs="Arial"/>
                <w:i/>
              </w:rPr>
            </w:pPr>
            <w:r w:rsidRPr="00CE1852">
              <w:rPr>
                <w:rFonts w:ascii="Arial" w:hAnsi="Arial" w:cs="Arial"/>
                <w:i/>
              </w:rPr>
              <w:t xml:space="preserve">Үндэсний статистикийн хорооны дарга, аймгийн Засаг дарга нартай хамтран ажиллах гэрээ байгуулан гэрээний хэрэгжилтийг </w:t>
            </w:r>
            <w:r w:rsidR="00497926">
              <w:rPr>
                <w:rFonts w:ascii="Arial" w:hAnsi="Arial" w:cs="Arial"/>
                <w:i/>
                <w:lang w:val="mn-MN"/>
              </w:rPr>
              <w:t>эхний хагас жилдээ 95</w:t>
            </w:r>
            <w:r w:rsidR="00497926">
              <w:rPr>
                <w:rFonts w:ascii="Arial" w:hAnsi="Arial" w:cs="Arial"/>
                <w:i/>
              </w:rPr>
              <w:t xml:space="preserve"> </w:t>
            </w:r>
            <w:r w:rsidR="00497926">
              <w:rPr>
                <w:rFonts w:ascii="Arial" w:hAnsi="Arial" w:cs="Arial"/>
                <w:i/>
                <w:lang w:val="mn-MN"/>
              </w:rPr>
              <w:t xml:space="preserve">хувь </w:t>
            </w:r>
            <w:r w:rsidRPr="00CE1852">
              <w:rPr>
                <w:rFonts w:ascii="Arial" w:hAnsi="Arial" w:cs="Arial"/>
                <w:i/>
              </w:rPr>
              <w:t>ханган ажиллаж байна.</w:t>
            </w:r>
          </w:p>
        </w:tc>
      </w:tr>
      <w:tr w:rsidR="00B56BA0" w:rsidRPr="00CE1852" w:rsidTr="0096795C">
        <w:trPr>
          <w:trHeight w:val="75"/>
        </w:trPr>
        <w:tc>
          <w:tcPr>
            <w:tcW w:w="1696" w:type="pct"/>
            <w:gridSpan w:val="2"/>
          </w:tcPr>
          <w:p w:rsidR="00B56BA0" w:rsidRPr="00CE1852" w:rsidRDefault="00C1639E" w:rsidP="00CD32C1">
            <w:pPr>
              <w:spacing w:before="60" w:after="60"/>
              <w:jc w:val="right"/>
              <w:rPr>
                <w:rFonts w:ascii="Arial" w:hAnsi="Arial" w:cs="Arial"/>
                <w:i/>
                <w:lang w:val="mn-MN"/>
              </w:rPr>
            </w:pPr>
            <w:r w:rsidRPr="00C1639E">
              <w:rPr>
                <w:rFonts w:ascii="Arial" w:hAnsi="Arial" w:cs="Arial"/>
                <w:i/>
                <w:color w:val="FF0000"/>
                <w:lang w:val="mn-MN"/>
              </w:rPr>
              <w:t>Төсвийн ерөнхийлөн захирагч</w:t>
            </w:r>
            <w:r>
              <w:rPr>
                <w:rFonts w:ascii="Arial" w:hAnsi="Arial" w:cs="Arial"/>
                <w:i/>
                <w:color w:val="FF0000"/>
                <w:lang w:val="mn-MN"/>
              </w:rPr>
              <w:t xml:space="preserve"> үнэлгээ</w:t>
            </w:r>
          </w:p>
        </w:tc>
        <w:tc>
          <w:tcPr>
            <w:tcW w:w="3304" w:type="pct"/>
            <w:gridSpan w:val="5"/>
            <w:shd w:val="clear" w:color="auto" w:fill="FFFFFF" w:themeFill="background1"/>
          </w:tcPr>
          <w:p w:rsidR="00B56BA0" w:rsidRPr="00CE1852" w:rsidRDefault="00B56BA0" w:rsidP="00CD32C1">
            <w:pPr>
              <w:spacing w:before="60" w:after="60"/>
              <w:jc w:val="both"/>
              <w:rPr>
                <w:rFonts w:ascii="Arial" w:hAnsi="Arial" w:cs="Arial"/>
                <w:i/>
                <w:lang w:val="mn-MN"/>
              </w:rPr>
            </w:pPr>
          </w:p>
        </w:tc>
      </w:tr>
    </w:tbl>
    <w:p w:rsidR="00152E42" w:rsidRPr="00CE1852" w:rsidRDefault="006A206F" w:rsidP="00152E42">
      <w:pPr>
        <w:spacing w:before="360" w:after="120" w:line="240" w:lineRule="auto"/>
        <w:jc w:val="both"/>
        <w:rPr>
          <w:rFonts w:ascii="Arial" w:hAnsi="Arial" w:cs="Arial"/>
          <w:color w:val="000000" w:themeColor="text1"/>
          <w:lang w:val="mn-MN"/>
        </w:rPr>
      </w:pPr>
      <w:r w:rsidRPr="00CE1852">
        <w:rPr>
          <w:rFonts w:ascii="Arial" w:hAnsi="Arial" w:cs="Arial"/>
          <w:b/>
          <w:lang w:val="mn-MN"/>
        </w:rPr>
        <w:t>Гүйцэтгэлийн зорилт №3.1-ийн үр дүн:</w:t>
      </w:r>
      <w:r w:rsidRPr="00CE1852">
        <w:rPr>
          <w:rFonts w:ascii="Arial" w:hAnsi="Arial" w:cs="Arial"/>
          <w:lang w:val="mn-MN"/>
        </w:rPr>
        <w:t xml:space="preserve"> </w:t>
      </w:r>
      <w:r w:rsidR="00152E42" w:rsidRPr="00CE1852">
        <w:rPr>
          <w:rFonts w:ascii="Arial" w:hAnsi="Arial" w:cs="Arial"/>
          <w:color w:val="000000" w:themeColor="text1"/>
          <w:lang w:val="mn-MN"/>
        </w:rPr>
        <w:t>ҮСХ-ны дарга,  Аймгийн Засаг дарга нартай Гурвалсан гэрээ байгуулан ажиллах, хэрэгжилтийг зохион байгуулах</w:t>
      </w:r>
    </w:p>
    <w:tbl>
      <w:tblPr>
        <w:tblStyle w:val="TableGrid"/>
        <w:tblW w:w="9900" w:type="dxa"/>
        <w:tblInd w:w="-5" w:type="dxa"/>
        <w:tblLayout w:type="fixed"/>
        <w:tblLook w:val="04A0" w:firstRow="1" w:lastRow="0" w:firstColumn="1" w:lastColumn="0" w:noHBand="0" w:noVBand="1"/>
      </w:tblPr>
      <w:tblGrid>
        <w:gridCol w:w="426"/>
        <w:gridCol w:w="2268"/>
        <w:gridCol w:w="1134"/>
        <w:gridCol w:w="1275"/>
        <w:gridCol w:w="2268"/>
        <w:gridCol w:w="2529"/>
      </w:tblGrid>
      <w:tr w:rsidR="00152E42" w:rsidRPr="00CE1852" w:rsidTr="00CD32C1">
        <w:trPr>
          <w:trHeight w:val="270"/>
        </w:trPr>
        <w:tc>
          <w:tcPr>
            <w:tcW w:w="426" w:type="dxa"/>
            <w:vMerge w:val="restart"/>
            <w:tcBorders>
              <w:top w:val="single" w:sz="4" w:space="0" w:color="auto"/>
              <w:left w:val="single" w:sz="4" w:space="0" w:color="auto"/>
              <w:right w:val="single" w:sz="4" w:space="0" w:color="auto"/>
            </w:tcBorders>
            <w:vAlign w:val="center"/>
            <w:hideMark/>
          </w:tcPr>
          <w:p w:rsidR="00152E42" w:rsidRPr="00CE1852" w:rsidRDefault="00152E42" w:rsidP="00CD32C1">
            <w:pPr>
              <w:spacing w:before="60" w:after="60"/>
              <w:jc w:val="center"/>
              <w:rPr>
                <w:rFonts w:ascii="Arial" w:hAnsi="Arial" w:cs="Arial"/>
                <w:lang w:val="mn-MN"/>
              </w:rPr>
            </w:pPr>
            <w:r w:rsidRPr="00CE1852">
              <w:rPr>
                <w:rFonts w:ascii="Arial" w:hAnsi="Arial" w:cs="Arial"/>
                <w:lang w:val="mn-MN"/>
              </w:rPr>
              <w:t>№</w:t>
            </w:r>
          </w:p>
        </w:tc>
        <w:tc>
          <w:tcPr>
            <w:tcW w:w="2268" w:type="dxa"/>
            <w:vMerge w:val="restart"/>
            <w:tcBorders>
              <w:top w:val="single" w:sz="4" w:space="0" w:color="auto"/>
              <w:left w:val="single" w:sz="4" w:space="0" w:color="auto"/>
              <w:right w:val="single" w:sz="4" w:space="0" w:color="auto"/>
            </w:tcBorders>
            <w:vAlign w:val="center"/>
            <w:hideMark/>
          </w:tcPr>
          <w:p w:rsidR="00152E42" w:rsidRPr="00CE1852" w:rsidRDefault="00152E42" w:rsidP="00CD32C1">
            <w:pPr>
              <w:spacing w:before="60" w:after="60"/>
              <w:jc w:val="center"/>
              <w:rPr>
                <w:rFonts w:ascii="Arial" w:hAnsi="Arial" w:cs="Arial"/>
                <w:lang w:val="mn-MN"/>
              </w:rPr>
            </w:pPr>
            <w:r w:rsidRPr="00CE1852">
              <w:rPr>
                <w:rFonts w:ascii="Arial" w:hAnsi="Arial" w:cs="Arial"/>
                <w:lang w:val="mn-MN"/>
              </w:rPr>
              <w:t xml:space="preserve">Үр дүнгийн шалгуур үзүүлэлт </w:t>
            </w:r>
          </w:p>
        </w:tc>
        <w:tc>
          <w:tcPr>
            <w:tcW w:w="1134" w:type="dxa"/>
            <w:vMerge w:val="restart"/>
            <w:tcBorders>
              <w:top w:val="single" w:sz="4" w:space="0" w:color="auto"/>
              <w:left w:val="single" w:sz="4" w:space="0" w:color="auto"/>
              <w:right w:val="single" w:sz="4" w:space="0" w:color="auto"/>
            </w:tcBorders>
            <w:vAlign w:val="center"/>
            <w:hideMark/>
          </w:tcPr>
          <w:p w:rsidR="00152E42" w:rsidRPr="00CE1852" w:rsidRDefault="00152E42" w:rsidP="00CD32C1">
            <w:pPr>
              <w:spacing w:before="60" w:after="60"/>
              <w:jc w:val="center"/>
              <w:rPr>
                <w:rFonts w:ascii="Arial" w:hAnsi="Arial" w:cs="Arial"/>
                <w:lang w:val="mn-MN"/>
              </w:rPr>
            </w:pPr>
            <w:r w:rsidRPr="00CE1852">
              <w:rPr>
                <w:rFonts w:ascii="Arial" w:hAnsi="Arial" w:cs="Arial"/>
                <w:lang w:val="mn-MN"/>
              </w:rPr>
              <w:t>Хэмжих нэгж</w:t>
            </w:r>
          </w:p>
        </w:tc>
        <w:tc>
          <w:tcPr>
            <w:tcW w:w="1275" w:type="dxa"/>
            <w:tcBorders>
              <w:top w:val="single" w:sz="4" w:space="0" w:color="auto"/>
              <w:left w:val="single" w:sz="4" w:space="0" w:color="auto"/>
              <w:bottom w:val="single" w:sz="4" w:space="0" w:color="auto"/>
              <w:right w:val="single" w:sz="4" w:space="0" w:color="auto"/>
            </w:tcBorders>
            <w:vAlign w:val="center"/>
            <w:hideMark/>
          </w:tcPr>
          <w:p w:rsidR="00152E42" w:rsidRPr="00CE1852" w:rsidRDefault="00152E42" w:rsidP="00CD32C1">
            <w:pPr>
              <w:spacing w:before="60" w:after="60"/>
              <w:ind w:left="-108" w:right="-108"/>
              <w:jc w:val="center"/>
              <w:rPr>
                <w:rFonts w:ascii="Arial" w:hAnsi="Arial" w:cs="Arial"/>
                <w:lang w:val="mn-MN"/>
              </w:rPr>
            </w:pPr>
            <w:r w:rsidRPr="00CE1852">
              <w:rPr>
                <w:rFonts w:ascii="Arial" w:hAnsi="Arial" w:cs="Arial"/>
                <w:lang w:val="mn-MN"/>
              </w:rPr>
              <w:t>Суурь түвшин</w:t>
            </w:r>
          </w:p>
        </w:tc>
        <w:tc>
          <w:tcPr>
            <w:tcW w:w="4797" w:type="dxa"/>
            <w:gridSpan w:val="2"/>
            <w:tcBorders>
              <w:top w:val="single" w:sz="4" w:space="0" w:color="auto"/>
              <w:left w:val="single" w:sz="4" w:space="0" w:color="auto"/>
              <w:bottom w:val="single" w:sz="4" w:space="0" w:color="auto"/>
              <w:right w:val="single" w:sz="4" w:space="0" w:color="auto"/>
            </w:tcBorders>
            <w:vAlign w:val="center"/>
            <w:hideMark/>
          </w:tcPr>
          <w:p w:rsidR="00152E42" w:rsidRPr="00CE1852" w:rsidRDefault="00152E42" w:rsidP="00CD32C1">
            <w:pPr>
              <w:spacing w:before="60" w:after="60"/>
              <w:jc w:val="center"/>
              <w:rPr>
                <w:rFonts w:ascii="Arial" w:hAnsi="Arial" w:cs="Arial"/>
                <w:lang w:val="mn-MN"/>
              </w:rPr>
            </w:pPr>
            <w:r w:rsidRPr="00CE1852">
              <w:rPr>
                <w:rFonts w:ascii="Arial" w:hAnsi="Arial" w:cs="Arial"/>
                <w:lang w:val="mn-MN"/>
              </w:rPr>
              <w:t>Хүрэх түвшин / Хүрсэн түвшин / Үр дүнгийн үзүүлэлт</w:t>
            </w:r>
          </w:p>
        </w:tc>
      </w:tr>
      <w:tr w:rsidR="00152E42" w:rsidRPr="00CE1852" w:rsidTr="00CD32C1">
        <w:trPr>
          <w:trHeight w:val="150"/>
        </w:trPr>
        <w:tc>
          <w:tcPr>
            <w:tcW w:w="426" w:type="dxa"/>
            <w:vMerge/>
            <w:tcBorders>
              <w:left w:val="single" w:sz="4" w:space="0" w:color="auto"/>
              <w:right w:val="single" w:sz="4" w:space="0" w:color="auto"/>
            </w:tcBorders>
            <w:vAlign w:val="center"/>
            <w:hideMark/>
          </w:tcPr>
          <w:p w:rsidR="00152E42" w:rsidRPr="00CE1852" w:rsidRDefault="00152E42" w:rsidP="00CD32C1">
            <w:pPr>
              <w:rPr>
                <w:rFonts w:ascii="Arial" w:hAnsi="Arial" w:cs="Arial"/>
                <w:lang w:val="mn-MN"/>
              </w:rPr>
            </w:pPr>
          </w:p>
        </w:tc>
        <w:tc>
          <w:tcPr>
            <w:tcW w:w="2268" w:type="dxa"/>
            <w:vMerge/>
            <w:tcBorders>
              <w:left w:val="single" w:sz="4" w:space="0" w:color="auto"/>
              <w:right w:val="single" w:sz="4" w:space="0" w:color="auto"/>
            </w:tcBorders>
            <w:vAlign w:val="center"/>
            <w:hideMark/>
          </w:tcPr>
          <w:p w:rsidR="00152E42" w:rsidRPr="00CE1852" w:rsidRDefault="00152E42" w:rsidP="00CD32C1">
            <w:pPr>
              <w:rPr>
                <w:rFonts w:ascii="Arial" w:hAnsi="Arial" w:cs="Arial"/>
                <w:lang w:val="mn-MN"/>
              </w:rPr>
            </w:pPr>
          </w:p>
        </w:tc>
        <w:tc>
          <w:tcPr>
            <w:tcW w:w="1134" w:type="dxa"/>
            <w:vMerge/>
            <w:tcBorders>
              <w:left w:val="single" w:sz="4" w:space="0" w:color="auto"/>
              <w:right w:val="single" w:sz="4" w:space="0" w:color="auto"/>
            </w:tcBorders>
            <w:vAlign w:val="center"/>
            <w:hideMark/>
          </w:tcPr>
          <w:p w:rsidR="00152E42" w:rsidRPr="00CE1852" w:rsidRDefault="00152E42" w:rsidP="00CD32C1">
            <w:pPr>
              <w:rPr>
                <w:rFonts w:ascii="Arial" w:hAnsi="Arial" w:cs="Arial"/>
                <w:lang w:val="mn-MN"/>
              </w:rPr>
            </w:pPr>
          </w:p>
        </w:tc>
        <w:tc>
          <w:tcPr>
            <w:tcW w:w="1275" w:type="dxa"/>
            <w:vMerge w:val="restart"/>
            <w:tcBorders>
              <w:top w:val="single" w:sz="4" w:space="0" w:color="auto"/>
              <w:left w:val="single" w:sz="4" w:space="0" w:color="auto"/>
              <w:right w:val="single" w:sz="4" w:space="0" w:color="auto"/>
            </w:tcBorders>
            <w:vAlign w:val="center"/>
            <w:hideMark/>
          </w:tcPr>
          <w:p w:rsidR="00152E42" w:rsidRPr="00CE1852" w:rsidRDefault="00152E42" w:rsidP="00CD32C1">
            <w:pPr>
              <w:spacing w:before="60" w:after="60"/>
              <w:jc w:val="center"/>
              <w:rPr>
                <w:rFonts w:ascii="Arial" w:hAnsi="Arial" w:cs="Arial"/>
                <w:lang w:val="mn-MN"/>
              </w:rPr>
            </w:pPr>
            <w:r w:rsidRPr="00CE1852">
              <w:rPr>
                <w:rFonts w:ascii="Arial" w:hAnsi="Arial" w:cs="Arial"/>
                <w:lang w:val="mn-MN"/>
              </w:rPr>
              <w:t>Өмнөх улирал</w:t>
            </w:r>
          </w:p>
        </w:tc>
        <w:tc>
          <w:tcPr>
            <w:tcW w:w="4797" w:type="dxa"/>
            <w:gridSpan w:val="2"/>
            <w:tcBorders>
              <w:top w:val="single" w:sz="4" w:space="0" w:color="auto"/>
              <w:left w:val="single" w:sz="4" w:space="0" w:color="auto"/>
              <w:bottom w:val="single" w:sz="4" w:space="0" w:color="auto"/>
              <w:right w:val="single" w:sz="4" w:space="0" w:color="auto"/>
            </w:tcBorders>
            <w:vAlign w:val="center"/>
          </w:tcPr>
          <w:p w:rsidR="00152E42" w:rsidRPr="00CE1852" w:rsidRDefault="00152E42" w:rsidP="00CD32C1">
            <w:pPr>
              <w:spacing w:before="60" w:after="60"/>
              <w:ind w:left="-108" w:right="-77"/>
              <w:jc w:val="center"/>
              <w:rPr>
                <w:rFonts w:ascii="Arial" w:hAnsi="Arial" w:cs="Arial"/>
                <w:lang w:val="mn-MN"/>
              </w:rPr>
            </w:pPr>
            <w:r w:rsidRPr="00CE1852">
              <w:rPr>
                <w:rFonts w:ascii="Arial" w:hAnsi="Arial" w:cs="Arial"/>
                <w:lang w:val="mn-MN"/>
              </w:rPr>
              <w:t>Хагас жилд</w:t>
            </w:r>
          </w:p>
        </w:tc>
      </w:tr>
      <w:tr w:rsidR="00152E42" w:rsidRPr="00CE1852" w:rsidTr="00CD32C1">
        <w:trPr>
          <w:trHeight w:val="386"/>
        </w:trPr>
        <w:tc>
          <w:tcPr>
            <w:tcW w:w="426" w:type="dxa"/>
            <w:vMerge/>
            <w:tcBorders>
              <w:left w:val="single" w:sz="4" w:space="0" w:color="auto"/>
              <w:bottom w:val="single" w:sz="4" w:space="0" w:color="auto"/>
              <w:right w:val="single" w:sz="4" w:space="0" w:color="auto"/>
            </w:tcBorders>
            <w:vAlign w:val="center"/>
          </w:tcPr>
          <w:p w:rsidR="00152E42" w:rsidRPr="00CE1852" w:rsidRDefault="00152E42" w:rsidP="00CD32C1">
            <w:pPr>
              <w:rPr>
                <w:rFonts w:ascii="Arial" w:hAnsi="Arial" w:cs="Arial"/>
                <w:lang w:val="mn-MN"/>
              </w:rPr>
            </w:pPr>
          </w:p>
        </w:tc>
        <w:tc>
          <w:tcPr>
            <w:tcW w:w="2268" w:type="dxa"/>
            <w:vMerge/>
            <w:tcBorders>
              <w:left w:val="single" w:sz="4" w:space="0" w:color="auto"/>
              <w:bottom w:val="single" w:sz="4" w:space="0" w:color="auto"/>
              <w:right w:val="single" w:sz="4" w:space="0" w:color="auto"/>
            </w:tcBorders>
            <w:vAlign w:val="center"/>
          </w:tcPr>
          <w:p w:rsidR="00152E42" w:rsidRPr="00CE1852" w:rsidRDefault="00152E42" w:rsidP="00CD32C1">
            <w:pPr>
              <w:rPr>
                <w:rFonts w:ascii="Arial" w:hAnsi="Arial" w:cs="Arial"/>
                <w:lang w:val="mn-MN"/>
              </w:rPr>
            </w:pPr>
          </w:p>
        </w:tc>
        <w:tc>
          <w:tcPr>
            <w:tcW w:w="1134" w:type="dxa"/>
            <w:vMerge/>
            <w:tcBorders>
              <w:left w:val="single" w:sz="4" w:space="0" w:color="auto"/>
              <w:bottom w:val="single" w:sz="4" w:space="0" w:color="auto"/>
              <w:right w:val="single" w:sz="4" w:space="0" w:color="auto"/>
            </w:tcBorders>
            <w:vAlign w:val="center"/>
          </w:tcPr>
          <w:p w:rsidR="00152E42" w:rsidRPr="00CE1852" w:rsidRDefault="00152E42" w:rsidP="00CD32C1">
            <w:pPr>
              <w:rPr>
                <w:rFonts w:ascii="Arial" w:hAnsi="Arial" w:cs="Arial"/>
                <w:lang w:val="mn-MN"/>
              </w:rPr>
            </w:pPr>
          </w:p>
        </w:tc>
        <w:tc>
          <w:tcPr>
            <w:tcW w:w="1275" w:type="dxa"/>
            <w:vMerge/>
            <w:tcBorders>
              <w:left w:val="single" w:sz="4" w:space="0" w:color="auto"/>
              <w:bottom w:val="single" w:sz="4" w:space="0" w:color="auto"/>
              <w:right w:val="single" w:sz="4" w:space="0" w:color="auto"/>
            </w:tcBorders>
            <w:vAlign w:val="center"/>
          </w:tcPr>
          <w:p w:rsidR="00152E42" w:rsidRPr="00CE1852" w:rsidRDefault="00152E42" w:rsidP="00CD32C1">
            <w:pPr>
              <w:spacing w:before="60" w:after="60"/>
              <w:jc w:val="center"/>
              <w:rPr>
                <w:rFonts w:ascii="Arial" w:hAnsi="Arial" w:cs="Arial"/>
                <w:lang w:val="mn-MN"/>
              </w:rPr>
            </w:pPr>
          </w:p>
        </w:tc>
        <w:tc>
          <w:tcPr>
            <w:tcW w:w="2268" w:type="dxa"/>
            <w:tcBorders>
              <w:top w:val="single" w:sz="4" w:space="0" w:color="auto"/>
              <w:left w:val="single" w:sz="4" w:space="0" w:color="auto"/>
              <w:bottom w:val="single" w:sz="4" w:space="0" w:color="auto"/>
              <w:right w:val="single" w:sz="4" w:space="0" w:color="auto"/>
            </w:tcBorders>
            <w:vAlign w:val="center"/>
          </w:tcPr>
          <w:p w:rsidR="00152E42" w:rsidRPr="00CE1852" w:rsidRDefault="00152E42" w:rsidP="00CD32C1">
            <w:pPr>
              <w:spacing w:before="60" w:after="60"/>
              <w:ind w:left="-108" w:right="-77"/>
              <w:jc w:val="center"/>
              <w:rPr>
                <w:rFonts w:ascii="Arial" w:hAnsi="Arial" w:cs="Arial"/>
                <w:lang w:val="mn-MN"/>
              </w:rPr>
            </w:pPr>
            <w:r w:rsidRPr="00CE1852">
              <w:rPr>
                <w:rFonts w:ascii="Arial" w:hAnsi="Arial" w:cs="Arial"/>
                <w:lang w:val="mn-MN"/>
              </w:rPr>
              <w:t>Төлөвлөгөө</w:t>
            </w:r>
          </w:p>
        </w:tc>
        <w:tc>
          <w:tcPr>
            <w:tcW w:w="2529" w:type="dxa"/>
            <w:tcBorders>
              <w:left w:val="single" w:sz="4" w:space="0" w:color="auto"/>
              <w:bottom w:val="single" w:sz="4" w:space="0" w:color="auto"/>
              <w:right w:val="single" w:sz="4" w:space="0" w:color="auto"/>
            </w:tcBorders>
            <w:vAlign w:val="center"/>
          </w:tcPr>
          <w:p w:rsidR="00152E42" w:rsidRPr="00CE1852" w:rsidRDefault="00152E42" w:rsidP="00CD32C1">
            <w:pPr>
              <w:spacing w:before="60" w:after="60"/>
              <w:ind w:left="-108" w:right="-77"/>
              <w:jc w:val="center"/>
              <w:rPr>
                <w:rFonts w:ascii="Arial" w:hAnsi="Arial" w:cs="Arial"/>
              </w:rPr>
            </w:pPr>
            <w:r w:rsidRPr="00CE1852">
              <w:rPr>
                <w:rFonts w:ascii="Arial" w:hAnsi="Arial" w:cs="Arial"/>
                <w:lang w:val="mn-MN"/>
              </w:rPr>
              <w:t>Гүйцэтгэл</w:t>
            </w:r>
          </w:p>
        </w:tc>
      </w:tr>
      <w:tr w:rsidR="00152E42" w:rsidRPr="00CE1852" w:rsidTr="00CD32C1">
        <w:tc>
          <w:tcPr>
            <w:tcW w:w="426" w:type="dxa"/>
            <w:tcBorders>
              <w:top w:val="single" w:sz="4" w:space="0" w:color="auto"/>
              <w:left w:val="single" w:sz="4" w:space="0" w:color="auto"/>
              <w:bottom w:val="single" w:sz="4" w:space="0" w:color="auto"/>
              <w:right w:val="single" w:sz="4" w:space="0" w:color="auto"/>
            </w:tcBorders>
          </w:tcPr>
          <w:p w:rsidR="00152E42" w:rsidRPr="00CE1852" w:rsidRDefault="00152E42" w:rsidP="00CD32C1">
            <w:pPr>
              <w:spacing w:before="60" w:after="60"/>
              <w:jc w:val="center"/>
              <w:rPr>
                <w:rFonts w:ascii="Arial" w:hAnsi="Arial" w:cs="Arial"/>
              </w:rPr>
            </w:pPr>
            <w:r w:rsidRPr="00CE1852">
              <w:rPr>
                <w:rFonts w:ascii="Arial" w:hAnsi="Arial" w:cs="Arial"/>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152E42" w:rsidRPr="00CE1852" w:rsidRDefault="00152E42" w:rsidP="00CD32C1">
            <w:pPr>
              <w:spacing w:before="60" w:after="60"/>
              <w:jc w:val="both"/>
              <w:rPr>
                <w:rFonts w:ascii="Arial" w:hAnsi="Arial" w:cs="Arial"/>
                <w:lang w:val="mn-MN"/>
              </w:rPr>
            </w:pPr>
            <w:r w:rsidRPr="00CE1852">
              <w:rPr>
                <w:rFonts w:ascii="Arial" w:hAnsi="Arial" w:cs="Arial"/>
                <w:lang w:val="mn-MN"/>
              </w:rPr>
              <w:t xml:space="preserve">Үр дүнгийн үзүүлэлт 3.1.1 Үндэсний статистикийн хорооны дарга, </w:t>
            </w:r>
            <w:r w:rsidRPr="00CE1852">
              <w:rPr>
                <w:rFonts w:ascii="Arial" w:hAnsi="Arial" w:cs="Arial"/>
                <w:lang w:val="mn-MN"/>
              </w:rPr>
              <w:lastRenderedPageBreak/>
              <w:t>аймгийн Засаг дарга  нартай  гэрээ байгуулан ажиллах</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52E42" w:rsidRPr="00CE1852" w:rsidRDefault="00152E42" w:rsidP="00CD32C1">
            <w:pPr>
              <w:spacing w:before="60" w:after="60"/>
              <w:jc w:val="center"/>
              <w:rPr>
                <w:rFonts w:ascii="Arial" w:hAnsi="Arial" w:cs="Arial"/>
                <w:lang w:val="mn-MN"/>
              </w:rPr>
            </w:pPr>
            <w:r w:rsidRPr="00CE1852">
              <w:rPr>
                <w:rFonts w:ascii="Arial" w:hAnsi="Arial" w:cs="Arial"/>
                <w:lang w:val="mn-MN"/>
              </w:rPr>
              <w:lastRenderedPageBreak/>
              <w:t>Чанарын үзүүлэлт</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152E42" w:rsidRPr="00CE1852" w:rsidRDefault="00152E42" w:rsidP="00CD32C1">
            <w:pPr>
              <w:spacing w:before="60" w:after="60"/>
              <w:jc w:val="both"/>
              <w:rPr>
                <w:rFonts w:ascii="Arial" w:hAnsi="Arial" w:cs="Arial"/>
                <w:lang w:val="mn-MN"/>
              </w:rPr>
            </w:pPr>
            <w:r w:rsidRPr="00CE1852">
              <w:rPr>
                <w:rFonts w:ascii="Arial" w:hAnsi="Arial" w:cs="Arial"/>
                <w:lang w:val="mn-MN"/>
              </w:rPr>
              <w:t xml:space="preserve">Үндэсний статистикийн хорооны </w:t>
            </w:r>
            <w:r w:rsidRPr="00CE1852">
              <w:rPr>
                <w:rFonts w:ascii="Arial" w:hAnsi="Arial" w:cs="Arial"/>
                <w:lang w:val="mn-MN"/>
              </w:rPr>
              <w:lastRenderedPageBreak/>
              <w:t>дарга, Аймгийн Засаг дарга нартай гурвалсан гэрээ байгуулж ажилласан.</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152E42" w:rsidRPr="00CE1852" w:rsidRDefault="00152E42" w:rsidP="00CD32C1">
            <w:pPr>
              <w:spacing w:before="60" w:after="60"/>
              <w:jc w:val="both"/>
              <w:rPr>
                <w:rFonts w:ascii="Arial" w:hAnsi="Arial" w:cs="Arial"/>
                <w:lang w:val="mn-MN"/>
              </w:rPr>
            </w:pPr>
            <w:r w:rsidRPr="00CE1852">
              <w:rPr>
                <w:rFonts w:ascii="Arial" w:hAnsi="Arial" w:cs="Arial"/>
                <w:lang w:val="mn-MN"/>
              </w:rPr>
              <w:lastRenderedPageBreak/>
              <w:t xml:space="preserve">Үндэсний статистикийн хорооны дарга, Аймгийн Засаг </w:t>
            </w:r>
            <w:r w:rsidRPr="00CE1852">
              <w:rPr>
                <w:rFonts w:ascii="Arial" w:hAnsi="Arial" w:cs="Arial"/>
                <w:lang w:val="mn-MN"/>
              </w:rPr>
              <w:lastRenderedPageBreak/>
              <w:t>даргатай гуррвалсан гэрээ шинэчлэн батлуулсан байна</w:t>
            </w:r>
          </w:p>
        </w:tc>
        <w:tc>
          <w:tcPr>
            <w:tcW w:w="2529" w:type="dxa"/>
            <w:shd w:val="clear" w:color="auto" w:fill="FFFFFF" w:themeFill="background1"/>
          </w:tcPr>
          <w:p w:rsidR="00152E42" w:rsidRPr="00CE1852" w:rsidRDefault="00152E42" w:rsidP="00CD32C1">
            <w:pPr>
              <w:jc w:val="both"/>
              <w:rPr>
                <w:rFonts w:ascii="Arial" w:hAnsi="Arial" w:cs="Arial"/>
                <w:color w:val="808080" w:themeColor="background1" w:themeShade="80"/>
                <w:lang w:val="mn-MN"/>
              </w:rPr>
            </w:pPr>
            <w:r w:rsidRPr="00CE1852">
              <w:rPr>
                <w:rFonts w:ascii="Arial" w:hAnsi="Arial" w:cs="Arial"/>
                <w:lang w:val="mn-MN"/>
              </w:rPr>
              <w:lastRenderedPageBreak/>
              <w:t xml:space="preserve">Эхний хагас жил: 2020 оны 1 сард буюу хуулийн хугацаанд Үндэсний </w:t>
            </w:r>
            <w:r w:rsidRPr="00CE1852">
              <w:rPr>
                <w:rFonts w:ascii="Arial" w:hAnsi="Arial" w:cs="Arial"/>
                <w:lang w:val="mn-MN"/>
              </w:rPr>
              <w:lastRenderedPageBreak/>
              <w:t>статистикийн хорооны дарга, аймгийн Засаг дарга нартай хамтран ажиллах гэрээ байгуулан ажилласан. Энэхүү гурвалсан гэрээний хэрэгжилтийг</w:t>
            </w:r>
            <w:r w:rsidR="0087061E">
              <w:rPr>
                <w:rFonts w:ascii="Arial" w:hAnsi="Arial" w:cs="Arial"/>
                <w:lang w:val="mn-MN"/>
              </w:rPr>
              <w:t xml:space="preserve"> 95 хувь</w:t>
            </w:r>
            <w:r w:rsidRPr="00CE1852">
              <w:rPr>
                <w:rFonts w:ascii="Arial" w:hAnsi="Arial" w:cs="Arial"/>
                <w:lang w:val="mn-MN"/>
              </w:rPr>
              <w:t xml:space="preserve"> ханган ажиллаж байна.</w:t>
            </w:r>
          </w:p>
        </w:tc>
      </w:tr>
    </w:tbl>
    <w:p w:rsidR="006A206F" w:rsidRPr="00CE1852" w:rsidRDefault="006A206F" w:rsidP="0096795C">
      <w:pPr>
        <w:spacing w:before="240" w:after="120" w:line="240" w:lineRule="auto"/>
        <w:jc w:val="both"/>
        <w:rPr>
          <w:rFonts w:ascii="Arial" w:hAnsi="Arial" w:cs="Arial"/>
          <w:color w:val="000000" w:themeColor="text1"/>
          <w:lang w:val="mn-MN"/>
        </w:rPr>
      </w:pPr>
      <w:r w:rsidRPr="00CE1852">
        <w:rPr>
          <w:rFonts w:ascii="Arial" w:hAnsi="Arial" w:cs="Arial"/>
          <w:b/>
          <w:color w:val="000000" w:themeColor="text1"/>
          <w:lang w:val="mn-MN"/>
        </w:rPr>
        <w:lastRenderedPageBreak/>
        <w:t>Гүйцэтгэлийн зорилт №3.2.</w:t>
      </w:r>
      <w:r w:rsidRPr="00CE1852">
        <w:rPr>
          <w:rFonts w:ascii="Arial" w:hAnsi="Arial" w:cs="Arial"/>
          <w:color w:val="000000" w:themeColor="text1"/>
          <w:lang w:val="mn-MN"/>
        </w:rPr>
        <w:t xml:space="preserve"> Хэлтсийн тухайн жилийн зорилго, зорилтыг тодорхойлж, үйл </w:t>
      </w:r>
      <w:r w:rsidR="00F35F2B" w:rsidRPr="00CE1852">
        <w:rPr>
          <w:rFonts w:ascii="Arial" w:hAnsi="Arial" w:cs="Arial"/>
          <w:color w:val="000000" w:themeColor="text1"/>
        </w:rPr>
        <w:t xml:space="preserve">       </w:t>
      </w:r>
      <w:r w:rsidR="002842A6" w:rsidRPr="00CE1852">
        <w:rPr>
          <w:rFonts w:ascii="Arial" w:hAnsi="Arial" w:cs="Arial"/>
          <w:color w:val="000000" w:themeColor="text1"/>
        </w:rPr>
        <w:t xml:space="preserve">  </w:t>
      </w:r>
      <w:r w:rsidRPr="00CE1852">
        <w:rPr>
          <w:rFonts w:ascii="Arial" w:hAnsi="Arial" w:cs="Arial"/>
          <w:color w:val="000000" w:themeColor="text1"/>
          <w:lang w:val="mn-MN"/>
        </w:rPr>
        <w:t>ажиллагааны төлөвлөгөөг боловсруулж батлуулах, биелэлтийг нэгтгэх, хэрэгжилтэд хяналт тавих</w:t>
      </w:r>
    </w:p>
    <w:p w:rsidR="003E78A8" w:rsidRPr="00CE1852" w:rsidRDefault="006A206F" w:rsidP="002842A6">
      <w:pPr>
        <w:spacing w:before="120" w:after="120" w:line="240" w:lineRule="auto"/>
        <w:ind w:left="-142" w:firstLine="142"/>
        <w:jc w:val="both"/>
        <w:rPr>
          <w:rFonts w:ascii="Arial" w:hAnsi="Arial" w:cs="Arial"/>
          <w:color w:val="000000" w:themeColor="text1"/>
          <w:lang w:val="mn-MN"/>
        </w:rPr>
      </w:pPr>
      <w:r w:rsidRPr="00CE1852">
        <w:rPr>
          <w:rFonts w:ascii="Arial" w:hAnsi="Arial" w:cs="Arial"/>
          <w:color w:val="000000" w:themeColor="text1"/>
          <w:lang w:val="mn-MN"/>
        </w:rPr>
        <w:t>Эрх зүйн акт: Төрийн албаны тухай хууль</w:t>
      </w:r>
      <w:r w:rsidR="003E78A8" w:rsidRPr="00CE1852">
        <w:rPr>
          <w:rFonts w:ascii="Arial" w:hAnsi="Arial" w:cs="Arial"/>
          <w:color w:val="000000" w:themeColor="text1"/>
          <w:lang w:val="mn-MN"/>
        </w:rPr>
        <w:t xml:space="preserve"> </w:t>
      </w:r>
    </w:p>
    <w:tbl>
      <w:tblPr>
        <w:tblStyle w:val="TableGrid"/>
        <w:tblW w:w="0" w:type="auto"/>
        <w:tblInd w:w="-5" w:type="dxa"/>
        <w:tblLook w:val="04A0" w:firstRow="1" w:lastRow="0" w:firstColumn="1" w:lastColumn="0" w:noHBand="0" w:noVBand="1"/>
      </w:tblPr>
      <w:tblGrid>
        <w:gridCol w:w="1636"/>
        <w:gridCol w:w="1798"/>
        <w:gridCol w:w="1386"/>
        <w:gridCol w:w="992"/>
        <w:gridCol w:w="1134"/>
        <w:gridCol w:w="1276"/>
        <w:gridCol w:w="1664"/>
      </w:tblGrid>
      <w:tr w:rsidR="003E78A8" w:rsidRPr="00CE1852" w:rsidTr="0096795C">
        <w:tc>
          <w:tcPr>
            <w:tcW w:w="1636" w:type="dxa"/>
          </w:tcPr>
          <w:p w:rsidR="003E78A8" w:rsidRPr="00CE1852" w:rsidRDefault="003E78A8" w:rsidP="000A2AA0">
            <w:pPr>
              <w:spacing w:before="60" w:after="60"/>
              <w:jc w:val="center"/>
              <w:rPr>
                <w:rFonts w:ascii="Arial" w:hAnsi="Arial" w:cs="Arial"/>
                <w:i/>
                <w:lang w:val="mn-MN"/>
              </w:rPr>
            </w:pPr>
            <w:r w:rsidRPr="00CE1852">
              <w:rPr>
                <w:rFonts w:ascii="Arial" w:hAnsi="Arial" w:cs="Arial"/>
                <w:i/>
                <w:lang w:val="mn-MN"/>
              </w:rPr>
              <w:t>№</w:t>
            </w:r>
            <w:r w:rsidR="000E2C8B">
              <w:rPr>
                <w:rFonts w:ascii="Arial" w:hAnsi="Arial" w:cs="Arial"/>
                <w:i/>
                <w:lang w:val="mn-MN"/>
              </w:rPr>
              <w:t>2</w:t>
            </w:r>
          </w:p>
        </w:tc>
        <w:tc>
          <w:tcPr>
            <w:tcW w:w="8250" w:type="dxa"/>
            <w:gridSpan w:val="6"/>
            <w:tcBorders>
              <w:bottom w:val="single" w:sz="4" w:space="0" w:color="auto"/>
            </w:tcBorders>
          </w:tcPr>
          <w:p w:rsidR="003E78A8" w:rsidRPr="00CE1852" w:rsidRDefault="003E78A8" w:rsidP="000A2AA0">
            <w:pPr>
              <w:spacing w:before="60" w:after="60"/>
              <w:jc w:val="center"/>
              <w:rPr>
                <w:rFonts w:ascii="Arial" w:hAnsi="Arial" w:cs="Arial"/>
                <w:i/>
                <w:lang w:val="mn-MN"/>
              </w:rPr>
            </w:pPr>
            <w:r w:rsidRPr="00CE1852">
              <w:rPr>
                <w:rFonts w:ascii="Arial" w:hAnsi="Arial" w:cs="Arial"/>
                <w:i/>
                <w:lang w:val="mn-MN"/>
              </w:rPr>
              <w:t>Зорилтыг хэрэгжүүлэх арга хэмжээ, шалгуур үзүүлэлт, хүрэх түвшин</w:t>
            </w:r>
          </w:p>
        </w:tc>
      </w:tr>
      <w:tr w:rsidR="003E78A8" w:rsidRPr="00CE1852" w:rsidTr="0096795C">
        <w:trPr>
          <w:trHeight w:val="147"/>
        </w:trPr>
        <w:tc>
          <w:tcPr>
            <w:tcW w:w="1636" w:type="dxa"/>
            <w:vMerge w:val="restart"/>
          </w:tcPr>
          <w:p w:rsidR="003E78A8" w:rsidRPr="00CE1852" w:rsidRDefault="003E78A8" w:rsidP="000A2AA0">
            <w:pPr>
              <w:spacing w:before="60" w:after="60"/>
              <w:jc w:val="right"/>
              <w:rPr>
                <w:rFonts w:ascii="Arial" w:hAnsi="Arial" w:cs="Arial"/>
                <w:lang w:val="mn-MN"/>
              </w:rPr>
            </w:pPr>
            <w:r w:rsidRPr="00CE1852">
              <w:rPr>
                <w:rFonts w:ascii="Arial" w:hAnsi="Arial" w:cs="Arial"/>
                <w:lang w:val="mn-MN"/>
              </w:rPr>
              <w:t>Арга хэмжээний нэр, дугаар</w:t>
            </w:r>
          </w:p>
        </w:tc>
        <w:tc>
          <w:tcPr>
            <w:tcW w:w="8250" w:type="dxa"/>
            <w:gridSpan w:val="6"/>
            <w:shd w:val="clear" w:color="auto" w:fill="FFFFFF" w:themeFill="background1"/>
          </w:tcPr>
          <w:p w:rsidR="003E78A8" w:rsidRPr="00CE1852" w:rsidRDefault="003E78A8" w:rsidP="000A2AA0">
            <w:pPr>
              <w:spacing w:before="60" w:after="60"/>
              <w:jc w:val="both"/>
              <w:rPr>
                <w:rFonts w:ascii="Arial" w:hAnsi="Arial" w:cs="Arial"/>
                <w:lang w:val="mn-MN"/>
              </w:rPr>
            </w:pPr>
            <w:r w:rsidRPr="00CE1852">
              <w:rPr>
                <w:rFonts w:ascii="Arial" w:hAnsi="Arial" w:cs="Arial"/>
                <w:lang w:val="mn-MN"/>
              </w:rPr>
              <w:t xml:space="preserve">3.2.1. Хэлтсийн гүйцэтгэлийн төлөвлөгөөг боловсруулж, </w:t>
            </w:r>
            <w:r w:rsidR="00224577" w:rsidRPr="00CE1852">
              <w:rPr>
                <w:rFonts w:ascii="Arial" w:hAnsi="Arial" w:cs="Arial"/>
                <w:lang w:val="mn-MN"/>
              </w:rPr>
              <w:t>тайланг нэгтгэх</w:t>
            </w:r>
          </w:p>
        </w:tc>
      </w:tr>
      <w:tr w:rsidR="003E78A8" w:rsidRPr="00CE1852" w:rsidTr="0096795C">
        <w:trPr>
          <w:trHeight w:val="147"/>
        </w:trPr>
        <w:tc>
          <w:tcPr>
            <w:tcW w:w="1636" w:type="dxa"/>
            <w:vMerge/>
          </w:tcPr>
          <w:p w:rsidR="003E78A8" w:rsidRPr="00CE1852" w:rsidRDefault="003E78A8" w:rsidP="000A2AA0">
            <w:pPr>
              <w:spacing w:before="60" w:after="60"/>
              <w:jc w:val="right"/>
              <w:rPr>
                <w:rFonts w:ascii="Arial" w:hAnsi="Arial" w:cs="Arial"/>
                <w:lang w:val="mn-MN"/>
              </w:rPr>
            </w:pPr>
          </w:p>
        </w:tc>
        <w:tc>
          <w:tcPr>
            <w:tcW w:w="1798" w:type="dxa"/>
            <w:shd w:val="clear" w:color="auto" w:fill="FFFFFF" w:themeFill="background1"/>
          </w:tcPr>
          <w:p w:rsidR="003E78A8" w:rsidRPr="00CE1852" w:rsidRDefault="003E78A8" w:rsidP="000A2AA0">
            <w:pPr>
              <w:spacing w:before="60" w:after="60"/>
              <w:jc w:val="right"/>
              <w:rPr>
                <w:rFonts w:ascii="Arial" w:hAnsi="Arial" w:cs="Arial"/>
                <w:i/>
              </w:rPr>
            </w:pPr>
            <w:r w:rsidRPr="00CE1852">
              <w:rPr>
                <w:rFonts w:ascii="Arial" w:hAnsi="Arial" w:cs="Arial"/>
                <w:i/>
                <w:lang w:val="mn-MN"/>
              </w:rPr>
              <w:t xml:space="preserve">Төлөвлөлтийн уялдаа: </w:t>
            </w:r>
          </w:p>
        </w:tc>
        <w:tc>
          <w:tcPr>
            <w:tcW w:w="6452" w:type="dxa"/>
            <w:gridSpan w:val="5"/>
            <w:shd w:val="clear" w:color="auto" w:fill="FFFFFF" w:themeFill="background1"/>
          </w:tcPr>
          <w:p w:rsidR="003E78A8" w:rsidRPr="00CE1852" w:rsidRDefault="003E78A8" w:rsidP="000A2AA0">
            <w:pPr>
              <w:spacing w:before="60" w:after="60"/>
              <w:rPr>
                <w:rFonts w:ascii="Arial" w:hAnsi="Arial" w:cs="Arial"/>
                <w:i/>
              </w:rPr>
            </w:pPr>
            <w:r w:rsidRPr="00CE1852">
              <w:rPr>
                <w:rFonts w:ascii="Arial" w:hAnsi="Arial" w:cs="Arial"/>
                <w:i/>
                <w:lang w:val="mn-MN"/>
              </w:rPr>
              <w:t>ҮСХ-ны Гүйцэтгэлийн төлөвлөгөө Гүйцэтгэлийн зорилт 3.3.2,  Арга хэмжээ  16</w:t>
            </w:r>
          </w:p>
        </w:tc>
      </w:tr>
      <w:tr w:rsidR="0096795C" w:rsidRPr="00CE1852" w:rsidTr="0096795C">
        <w:trPr>
          <w:trHeight w:val="147"/>
        </w:trPr>
        <w:tc>
          <w:tcPr>
            <w:tcW w:w="1636" w:type="dxa"/>
            <w:vMerge w:val="restart"/>
          </w:tcPr>
          <w:p w:rsidR="0096795C" w:rsidRPr="00CE1852" w:rsidRDefault="0096795C" w:rsidP="008A166D">
            <w:pPr>
              <w:spacing w:before="60" w:after="60"/>
              <w:jc w:val="right"/>
              <w:rPr>
                <w:rFonts w:ascii="Arial" w:hAnsi="Arial" w:cs="Arial"/>
                <w:lang w:val="mn-MN"/>
              </w:rPr>
            </w:pPr>
            <w:r w:rsidRPr="00CE1852">
              <w:rPr>
                <w:rFonts w:ascii="Arial" w:hAnsi="Arial" w:cs="Arial"/>
                <w:lang w:val="mn-MN"/>
              </w:rPr>
              <w:t>Гүйцэтгэлийн шалгуур үзүүлэлт</w:t>
            </w:r>
          </w:p>
        </w:tc>
        <w:tc>
          <w:tcPr>
            <w:tcW w:w="1798" w:type="dxa"/>
            <w:shd w:val="clear" w:color="auto" w:fill="FFFFFF" w:themeFill="background1"/>
          </w:tcPr>
          <w:p w:rsidR="0096795C" w:rsidRPr="00CE1852" w:rsidRDefault="0096795C" w:rsidP="008A166D">
            <w:pPr>
              <w:spacing w:before="60" w:after="60"/>
              <w:jc w:val="right"/>
              <w:rPr>
                <w:rFonts w:ascii="Arial" w:hAnsi="Arial" w:cs="Arial"/>
                <w:i/>
                <w:lang w:val="mn-MN"/>
              </w:rPr>
            </w:pPr>
            <w:r w:rsidRPr="00CE1852">
              <w:rPr>
                <w:rFonts w:ascii="Arial" w:hAnsi="Arial" w:cs="Arial"/>
                <w:i/>
                <w:lang w:val="mn-MN"/>
              </w:rPr>
              <w:t>Хэрэгжих хугацаа</w:t>
            </w:r>
          </w:p>
        </w:tc>
        <w:tc>
          <w:tcPr>
            <w:tcW w:w="1386" w:type="dxa"/>
            <w:shd w:val="clear" w:color="auto" w:fill="FFFFFF" w:themeFill="background1"/>
          </w:tcPr>
          <w:p w:rsidR="0096795C" w:rsidRPr="00CE1852" w:rsidRDefault="0096795C" w:rsidP="008A166D">
            <w:pPr>
              <w:spacing w:before="60" w:after="60"/>
              <w:jc w:val="center"/>
              <w:rPr>
                <w:rFonts w:ascii="Arial" w:hAnsi="Arial" w:cs="Arial"/>
                <w:i/>
                <w:lang w:val="mn-MN"/>
              </w:rPr>
            </w:pPr>
            <w:r w:rsidRPr="00CE1852">
              <w:rPr>
                <w:rFonts w:ascii="Arial" w:hAnsi="Arial" w:cs="Arial"/>
                <w:i/>
                <w:lang w:val="mn-MN"/>
              </w:rPr>
              <w:t>Сар</w:t>
            </w:r>
          </w:p>
        </w:tc>
        <w:tc>
          <w:tcPr>
            <w:tcW w:w="992" w:type="dxa"/>
            <w:shd w:val="clear" w:color="auto" w:fill="BDD6EE" w:themeFill="accent1" w:themeFillTint="66"/>
            <w:vAlign w:val="center"/>
          </w:tcPr>
          <w:p w:rsidR="0096795C" w:rsidRPr="00CE1852" w:rsidRDefault="0096795C" w:rsidP="008A166D">
            <w:pPr>
              <w:jc w:val="center"/>
              <w:rPr>
                <w:rFonts w:ascii="Arial" w:hAnsi="Arial" w:cs="Arial"/>
                <w:i/>
                <w:color w:val="000000" w:themeColor="text1"/>
                <w:lang w:val="mn-MN"/>
              </w:rPr>
            </w:pPr>
            <w:r w:rsidRPr="00CE1852">
              <w:rPr>
                <w:rFonts w:ascii="Arial" w:hAnsi="Arial" w:cs="Arial"/>
                <w:i/>
                <w:color w:val="000000" w:themeColor="text1"/>
                <w:lang w:val="mn-MN"/>
              </w:rPr>
              <w:t>1-р улирал</w:t>
            </w:r>
          </w:p>
        </w:tc>
        <w:tc>
          <w:tcPr>
            <w:tcW w:w="1134" w:type="dxa"/>
            <w:shd w:val="clear" w:color="auto" w:fill="BDD6EE" w:themeFill="accent1" w:themeFillTint="66"/>
            <w:vAlign w:val="center"/>
          </w:tcPr>
          <w:p w:rsidR="0096795C" w:rsidRPr="00CE1852" w:rsidRDefault="0096795C" w:rsidP="008A166D">
            <w:pPr>
              <w:jc w:val="center"/>
              <w:rPr>
                <w:rFonts w:ascii="Arial" w:hAnsi="Arial" w:cs="Arial"/>
                <w:i/>
                <w:color w:val="000000" w:themeColor="text1"/>
                <w:lang w:val="mn-MN"/>
              </w:rPr>
            </w:pPr>
            <w:r w:rsidRPr="00CE1852">
              <w:rPr>
                <w:rFonts w:ascii="Arial" w:hAnsi="Arial" w:cs="Arial"/>
                <w:i/>
                <w:color w:val="000000" w:themeColor="text1"/>
                <w:lang w:val="mn-MN"/>
              </w:rPr>
              <w:t>2-р</w:t>
            </w:r>
          </w:p>
          <w:p w:rsidR="0096795C" w:rsidRPr="00CE1852" w:rsidRDefault="0096795C" w:rsidP="0096795C">
            <w:pPr>
              <w:rPr>
                <w:rFonts w:ascii="Arial" w:hAnsi="Arial" w:cs="Arial"/>
                <w:i/>
                <w:color w:val="000000" w:themeColor="text1"/>
                <w:lang w:val="mn-MN"/>
              </w:rPr>
            </w:pPr>
            <w:r w:rsidRPr="00CE1852">
              <w:rPr>
                <w:rFonts w:ascii="Arial" w:hAnsi="Arial" w:cs="Arial"/>
                <w:i/>
                <w:color w:val="000000" w:themeColor="text1"/>
                <w:lang w:val="mn-MN"/>
              </w:rPr>
              <w:t>улирал</w:t>
            </w:r>
          </w:p>
        </w:tc>
        <w:tc>
          <w:tcPr>
            <w:tcW w:w="1276" w:type="dxa"/>
            <w:shd w:val="clear" w:color="auto" w:fill="auto"/>
            <w:vAlign w:val="center"/>
          </w:tcPr>
          <w:p w:rsidR="0096795C" w:rsidRPr="00CE1852" w:rsidRDefault="0096795C" w:rsidP="008A166D">
            <w:pPr>
              <w:jc w:val="center"/>
              <w:rPr>
                <w:rFonts w:ascii="Arial" w:hAnsi="Arial" w:cs="Arial"/>
                <w:i/>
                <w:color w:val="000000" w:themeColor="text1"/>
                <w:lang w:val="mn-MN"/>
              </w:rPr>
            </w:pPr>
            <w:r w:rsidRPr="00CE1852">
              <w:rPr>
                <w:rFonts w:ascii="Arial" w:hAnsi="Arial" w:cs="Arial"/>
                <w:i/>
                <w:color w:val="000000" w:themeColor="text1"/>
                <w:lang w:val="mn-MN"/>
              </w:rPr>
              <w:t>3-р улирал</w:t>
            </w:r>
          </w:p>
        </w:tc>
        <w:tc>
          <w:tcPr>
            <w:tcW w:w="1664" w:type="dxa"/>
            <w:shd w:val="clear" w:color="auto" w:fill="auto"/>
            <w:vAlign w:val="center"/>
          </w:tcPr>
          <w:p w:rsidR="0096795C" w:rsidRPr="00CE1852" w:rsidRDefault="0096795C" w:rsidP="0096795C">
            <w:pPr>
              <w:rPr>
                <w:rFonts w:ascii="Arial" w:hAnsi="Arial" w:cs="Arial"/>
                <w:i/>
                <w:color w:val="000000" w:themeColor="text1"/>
                <w:lang w:val="mn-MN"/>
              </w:rPr>
            </w:pPr>
            <w:r w:rsidRPr="00CE1852">
              <w:rPr>
                <w:rFonts w:ascii="Arial" w:hAnsi="Arial" w:cs="Arial"/>
                <w:i/>
                <w:color w:val="000000" w:themeColor="text1"/>
                <w:lang w:val="mn-MN"/>
              </w:rPr>
              <w:t>4-р</w:t>
            </w:r>
          </w:p>
          <w:p w:rsidR="0096795C" w:rsidRPr="0096795C" w:rsidRDefault="0096795C" w:rsidP="0096795C">
            <w:pPr>
              <w:spacing w:before="60" w:after="60"/>
              <w:jc w:val="center"/>
              <w:rPr>
                <w:rFonts w:ascii="Arial" w:hAnsi="Arial" w:cs="Arial"/>
                <w:i/>
                <w:lang w:val="mn-MN"/>
              </w:rPr>
            </w:pPr>
            <w:r w:rsidRPr="00CE1852">
              <w:rPr>
                <w:rFonts w:ascii="Arial" w:hAnsi="Arial" w:cs="Arial"/>
                <w:i/>
                <w:color w:val="000000" w:themeColor="text1"/>
                <w:lang w:val="mn-MN"/>
              </w:rPr>
              <w:t xml:space="preserve"> улирал</w:t>
            </w:r>
          </w:p>
        </w:tc>
      </w:tr>
      <w:tr w:rsidR="003E78A8" w:rsidRPr="00CE1852" w:rsidTr="0096795C">
        <w:trPr>
          <w:trHeight w:val="147"/>
        </w:trPr>
        <w:tc>
          <w:tcPr>
            <w:tcW w:w="1636" w:type="dxa"/>
            <w:vMerge/>
          </w:tcPr>
          <w:p w:rsidR="003E78A8" w:rsidRPr="00CE1852" w:rsidRDefault="003E78A8" w:rsidP="000A2AA0">
            <w:pPr>
              <w:spacing w:before="60" w:after="60"/>
              <w:jc w:val="right"/>
              <w:rPr>
                <w:rFonts w:ascii="Arial" w:hAnsi="Arial" w:cs="Arial"/>
                <w:lang w:val="mn-MN"/>
              </w:rPr>
            </w:pPr>
          </w:p>
        </w:tc>
        <w:tc>
          <w:tcPr>
            <w:tcW w:w="1798" w:type="dxa"/>
            <w:shd w:val="clear" w:color="auto" w:fill="FFFFFF" w:themeFill="background1"/>
          </w:tcPr>
          <w:p w:rsidR="003E78A8" w:rsidRPr="00CE1852" w:rsidRDefault="003E78A8" w:rsidP="000A2AA0">
            <w:pPr>
              <w:spacing w:before="60" w:after="60"/>
              <w:jc w:val="right"/>
              <w:rPr>
                <w:rFonts w:ascii="Arial" w:hAnsi="Arial" w:cs="Arial"/>
                <w:i/>
                <w:lang w:val="mn-MN"/>
              </w:rPr>
            </w:pPr>
            <w:r w:rsidRPr="00CE1852">
              <w:rPr>
                <w:rFonts w:ascii="Arial" w:hAnsi="Arial" w:cs="Arial"/>
                <w:i/>
                <w:lang w:val="mn-MN"/>
              </w:rPr>
              <w:t>Шаардагдах хөрөнгө</w:t>
            </w:r>
          </w:p>
        </w:tc>
        <w:tc>
          <w:tcPr>
            <w:tcW w:w="6452" w:type="dxa"/>
            <w:gridSpan w:val="5"/>
            <w:shd w:val="clear" w:color="auto" w:fill="FFFFFF" w:themeFill="background1"/>
          </w:tcPr>
          <w:p w:rsidR="003E78A8" w:rsidRPr="00CE1852" w:rsidRDefault="003E78A8" w:rsidP="000A2AA0">
            <w:pPr>
              <w:spacing w:before="60" w:after="60"/>
              <w:jc w:val="both"/>
              <w:rPr>
                <w:rFonts w:ascii="Arial" w:hAnsi="Arial" w:cs="Arial"/>
                <w:i/>
                <w:lang w:val="mn-MN"/>
              </w:rPr>
            </w:pPr>
            <w:r w:rsidRPr="00CE1852">
              <w:rPr>
                <w:rFonts w:ascii="Arial" w:hAnsi="Arial" w:cs="Arial"/>
                <w:i/>
                <w:lang w:val="mn-MN"/>
              </w:rPr>
              <w:t>Улсын төсөв</w:t>
            </w:r>
          </w:p>
        </w:tc>
      </w:tr>
      <w:tr w:rsidR="003E78A8" w:rsidRPr="00CE1852" w:rsidTr="0096795C">
        <w:trPr>
          <w:trHeight w:val="147"/>
        </w:trPr>
        <w:tc>
          <w:tcPr>
            <w:tcW w:w="1636" w:type="dxa"/>
            <w:vMerge/>
          </w:tcPr>
          <w:p w:rsidR="003E78A8" w:rsidRPr="00CE1852" w:rsidRDefault="003E78A8" w:rsidP="000A2AA0">
            <w:pPr>
              <w:spacing w:before="60" w:after="60"/>
              <w:jc w:val="right"/>
              <w:rPr>
                <w:rFonts w:ascii="Arial" w:hAnsi="Arial" w:cs="Arial"/>
                <w:lang w:val="mn-MN"/>
              </w:rPr>
            </w:pPr>
          </w:p>
        </w:tc>
        <w:tc>
          <w:tcPr>
            <w:tcW w:w="1798" w:type="dxa"/>
            <w:shd w:val="clear" w:color="auto" w:fill="FFFFFF" w:themeFill="background1"/>
          </w:tcPr>
          <w:p w:rsidR="003E78A8" w:rsidRPr="00CE1852" w:rsidRDefault="003E78A8" w:rsidP="000A2AA0">
            <w:pPr>
              <w:spacing w:before="60" w:after="60"/>
              <w:jc w:val="right"/>
              <w:rPr>
                <w:rFonts w:ascii="Arial" w:hAnsi="Arial" w:cs="Arial"/>
                <w:i/>
                <w:lang w:val="mn-MN"/>
              </w:rPr>
            </w:pPr>
            <w:r w:rsidRPr="00CE1852">
              <w:rPr>
                <w:rFonts w:ascii="Arial" w:hAnsi="Arial" w:cs="Arial"/>
                <w:i/>
                <w:lang w:val="mn-MN"/>
              </w:rPr>
              <w:t>Суурь түвшин</w:t>
            </w:r>
          </w:p>
        </w:tc>
        <w:tc>
          <w:tcPr>
            <w:tcW w:w="6452" w:type="dxa"/>
            <w:gridSpan w:val="5"/>
            <w:shd w:val="clear" w:color="auto" w:fill="FFFFFF" w:themeFill="background1"/>
          </w:tcPr>
          <w:p w:rsidR="003E78A8" w:rsidRPr="00CE1852" w:rsidRDefault="003E78A8" w:rsidP="000A2AA0">
            <w:pPr>
              <w:spacing w:before="60" w:after="60"/>
              <w:jc w:val="both"/>
              <w:rPr>
                <w:rFonts w:ascii="Arial" w:hAnsi="Arial" w:cs="Arial"/>
                <w:i/>
              </w:rPr>
            </w:pPr>
            <w:r w:rsidRPr="00CE1852">
              <w:rPr>
                <w:rFonts w:ascii="Arial" w:hAnsi="Arial" w:cs="Arial"/>
                <w:i/>
              </w:rPr>
              <w:t>-</w:t>
            </w:r>
          </w:p>
        </w:tc>
      </w:tr>
      <w:tr w:rsidR="003E78A8" w:rsidRPr="00CE1852" w:rsidTr="0096795C">
        <w:trPr>
          <w:trHeight w:val="147"/>
        </w:trPr>
        <w:tc>
          <w:tcPr>
            <w:tcW w:w="1636" w:type="dxa"/>
            <w:vMerge/>
          </w:tcPr>
          <w:p w:rsidR="003E78A8" w:rsidRPr="00CE1852" w:rsidRDefault="003E78A8" w:rsidP="000A2AA0">
            <w:pPr>
              <w:spacing w:before="60" w:after="60"/>
              <w:jc w:val="right"/>
              <w:rPr>
                <w:rFonts w:ascii="Arial" w:hAnsi="Arial" w:cs="Arial"/>
                <w:lang w:val="mn-MN"/>
              </w:rPr>
            </w:pPr>
          </w:p>
        </w:tc>
        <w:tc>
          <w:tcPr>
            <w:tcW w:w="1798" w:type="dxa"/>
            <w:shd w:val="clear" w:color="auto" w:fill="FFFFFF" w:themeFill="background1"/>
          </w:tcPr>
          <w:p w:rsidR="003E78A8" w:rsidRPr="00CE1852" w:rsidRDefault="003E78A8" w:rsidP="000A2AA0">
            <w:pPr>
              <w:spacing w:before="60" w:after="60"/>
              <w:jc w:val="right"/>
              <w:rPr>
                <w:rFonts w:ascii="Arial" w:hAnsi="Arial" w:cs="Arial"/>
                <w:i/>
                <w:lang w:val="mn-MN"/>
              </w:rPr>
            </w:pPr>
            <w:r w:rsidRPr="00CE1852">
              <w:rPr>
                <w:rFonts w:ascii="Arial" w:hAnsi="Arial" w:cs="Arial"/>
                <w:i/>
                <w:lang w:val="mn-MN"/>
              </w:rPr>
              <w:t>Шалгуур үзүүлэлт</w:t>
            </w:r>
          </w:p>
        </w:tc>
        <w:tc>
          <w:tcPr>
            <w:tcW w:w="6452" w:type="dxa"/>
            <w:gridSpan w:val="5"/>
            <w:shd w:val="clear" w:color="auto" w:fill="FFFFFF" w:themeFill="background1"/>
          </w:tcPr>
          <w:p w:rsidR="003E78A8" w:rsidRPr="00CE1852" w:rsidRDefault="003E78A8" w:rsidP="000A2AA0">
            <w:pPr>
              <w:spacing w:before="60" w:after="60"/>
              <w:jc w:val="both"/>
              <w:rPr>
                <w:rFonts w:ascii="Arial" w:hAnsi="Arial" w:cs="Arial"/>
                <w:i/>
                <w:lang w:val="mn-MN"/>
              </w:rPr>
            </w:pPr>
            <w:r w:rsidRPr="00CE1852">
              <w:rPr>
                <w:rFonts w:ascii="Arial" w:hAnsi="Arial" w:cs="Arial"/>
                <w:i/>
                <w:lang w:val="mn-MN"/>
              </w:rPr>
              <w:t>Монгол Улсын Засгийн газрын хэрэг эрхлэх газрын даргын 2019 оны 06 сарын 04-ний өдрийн 47 тоот тогтоолын Хавсралт №6, Стратеги болон гүйцэтгэлийн төлөвлөгөөний биелэлтийг тайлагнах, үнэлэх аргачлалын дагуу гаргана.</w:t>
            </w:r>
          </w:p>
        </w:tc>
      </w:tr>
      <w:tr w:rsidR="003E78A8" w:rsidRPr="00CE1852" w:rsidTr="0096795C">
        <w:trPr>
          <w:trHeight w:val="75"/>
        </w:trPr>
        <w:tc>
          <w:tcPr>
            <w:tcW w:w="1636" w:type="dxa"/>
            <w:vMerge/>
          </w:tcPr>
          <w:p w:rsidR="003E78A8" w:rsidRPr="00CE1852" w:rsidRDefault="003E78A8" w:rsidP="000A2AA0">
            <w:pPr>
              <w:spacing w:before="60" w:after="60"/>
              <w:jc w:val="right"/>
              <w:rPr>
                <w:rFonts w:ascii="Arial" w:hAnsi="Arial" w:cs="Arial"/>
                <w:lang w:val="mn-MN"/>
              </w:rPr>
            </w:pPr>
          </w:p>
        </w:tc>
        <w:tc>
          <w:tcPr>
            <w:tcW w:w="1798" w:type="dxa"/>
            <w:shd w:val="clear" w:color="auto" w:fill="FFFFFF" w:themeFill="background1"/>
          </w:tcPr>
          <w:p w:rsidR="003E78A8" w:rsidRPr="00CE1852" w:rsidRDefault="003E78A8" w:rsidP="000A2AA0">
            <w:pPr>
              <w:spacing w:before="60" w:after="60"/>
              <w:jc w:val="right"/>
              <w:rPr>
                <w:rFonts w:ascii="Arial" w:hAnsi="Arial" w:cs="Arial"/>
                <w:i/>
                <w:lang w:val="mn-MN"/>
              </w:rPr>
            </w:pPr>
            <w:r w:rsidRPr="00CE1852">
              <w:rPr>
                <w:rFonts w:ascii="Arial" w:hAnsi="Arial" w:cs="Arial"/>
                <w:i/>
                <w:lang w:val="mn-MN"/>
              </w:rPr>
              <w:t>Хүрэх түвшин</w:t>
            </w:r>
          </w:p>
        </w:tc>
        <w:tc>
          <w:tcPr>
            <w:tcW w:w="6452" w:type="dxa"/>
            <w:gridSpan w:val="5"/>
            <w:shd w:val="clear" w:color="auto" w:fill="FFFFFF" w:themeFill="background1"/>
          </w:tcPr>
          <w:p w:rsidR="003E78A8" w:rsidRPr="00CE1852" w:rsidRDefault="00ED1550" w:rsidP="000A2AA0">
            <w:pPr>
              <w:spacing w:before="60" w:after="60"/>
              <w:jc w:val="both"/>
              <w:rPr>
                <w:rFonts w:ascii="Arial" w:hAnsi="Arial" w:cs="Arial"/>
                <w:i/>
              </w:rPr>
            </w:pPr>
            <w:r w:rsidRPr="00CE1852">
              <w:rPr>
                <w:rFonts w:ascii="Arial" w:hAnsi="Arial" w:cs="Arial"/>
                <w:i/>
                <w:lang w:val="mn-MN"/>
              </w:rPr>
              <w:t xml:space="preserve">Эхний хагас жилд:  Хэлтсийн 2020 оны Гүйцэтгэлийн төлөвлөгөөг боловсруулж батлуулж, хэрэгжилтийг </w:t>
            </w:r>
            <w:r w:rsidR="0087061E">
              <w:rPr>
                <w:rFonts w:ascii="Arial" w:hAnsi="Arial" w:cs="Arial"/>
                <w:i/>
                <w:lang w:val="mn-MN"/>
              </w:rPr>
              <w:t xml:space="preserve">100 хувь </w:t>
            </w:r>
            <w:r w:rsidRPr="00CE1852">
              <w:rPr>
                <w:rFonts w:ascii="Arial" w:hAnsi="Arial" w:cs="Arial"/>
                <w:i/>
                <w:lang w:val="mn-MN"/>
              </w:rPr>
              <w:t>зохион байгуулж, тайлагнасан байна.</w:t>
            </w:r>
          </w:p>
        </w:tc>
      </w:tr>
      <w:tr w:rsidR="003E78A8" w:rsidRPr="00CE1852" w:rsidTr="0096795C">
        <w:trPr>
          <w:trHeight w:val="75"/>
        </w:trPr>
        <w:tc>
          <w:tcPr>
            <w:tcW w:w="1636" w:type="dxa"/>
            <w:vMerge w:val="restart"/>
          </w:tcPr>
          <w:p w:rsidR="003E78A8" w:rsidRPr="00CE1852" w:rsidRDefault="003E78A8" w:rsidP="000A2AA0">
            <w:pPr>
              <w:spacing w:before="60" w:after="60"/>
              <w:jc w:val="right"/>
              <w:rPr>
                <w:rFonts w:ascii="Arial" w:hAnsi="Arial" w:cs="Arial"/>
                <w:lang w:val="mn-MN"/>
              </w:rPr>
            </w:pPr>
            <w:r w:rsidRPr="00CE1852">
              <w:rPr>
                <w:rFonts w:ascii="Arial" w:hAnsi="Arial" w:cs="Arial"/>
                <w:lang w:val="mn-MN"/>
              </w:rPr>
              <w:t>Арга хэмжээний хэрэгжилт</w:t>
            </w:r>
          </w:p>
        </w:tc>
        <w:tc>
          <w:tcPr>
            <w:tcW w:w="1798" w:type="dxa"/>
            <w:shd w:val="clear" w:color="auto" w:fill="FFFFFF" w:themeFill="background1"/>
          </w:tcPr>
          <w:p w:rsidR="003E78A8" w:rsidRPr="00CE1852" w:rsidRDefault="003E78A8" w:rsidP="000A2AA0">
            <w:pPr>
              <w:spacing w:before="60" w:after="60"/>
              <w:jc w:val="right"/>
              <w:rPr>
                <w:rFonts w:ascii="Arial" w:hAnsi="Arial" w:cs="Arial"/>
                <w:i/>
                <w:lang w:val="mn-MN"/>
              </w:rPr>
            </w:pPr>
            <w:r w:rsidRPr="00CE1852">
              <w:rPr>
                <w:rFonts w:ascii="Arial" w:hAnsi="Arial" w:cs="Arial"/>
                <w:i/>
                <w:lang w:val="mn-MN"/>
              </w:rPr>
              <w:t>Хэрэгжилт</w:t>
            </w:r>
          </w:p>
        </w:tc>
        <w:tc>
          <w:tcPr>
            <w:tcW w:w="6452" w:type="dxa"/>
            <w:gridSpan w:val="5"/>
            <w:shd w:val="clear" w:color="auto" w:fill="FFFFFF" w:themeFill="background1"/>
          </w:tcPr>
          <w:p w:rsidR="003E78A8" w:rsidRPr="00CE1852" w:rsidRDefault="00ED1550" w:rsidP="000A2AA0">
            <w:pPr>
              <w:spacing w:before="60" w:after="60"/>
              <w:jc w:val="both"/>
              <w:rPr>
                <w:rFonts w:ascii="Arial" w:hAnsi="Arial" w:cs="Arial"/>
                <w:i/>
                <w:lang w:val="mn-MN"/>
              </w:rPr>
            </w:pPr>
            <w:r w:rsidRPr="00CE1852">
              <w:rPr>
                <w:rFonts w:ascii="Arial" w:hAnsi="Arial" w:cs="Arial"/>
                <w:i/>
                <w:lang w:val="mn-MN"/>
              </w:rPr>
              <w:t>2020 оны эхний хагаст</w:t>
            </w:r>
            <w:r w:rsidRPr="00CE1852">
              <w:rPr>
                <w:rFonts w:ascii="Arial" w:hAnsi="Arial" w:cs="Arial"/>
                <w:i/>
              </w:rPr>
              <w:t xml:space="preserve">: </w:t>
            </w:r>
            <w:r w:rsidR="00224577" w:rsidRPr="00CE1852">
              <w:rPr>
                <w:rFonts w:ascii="Arial" w:hAnsi="Arial" w:cs="Arial"/>
                <w:i/>
                <w:lang w:val="mn-MN"/>
              </w:rPr>
              <w:t>2020 оны Хэлтсийн гүйцэтгэлийн төлөвлөгөөг ҮСХ-ноос ирүүлсэн  хугацаанд боловсруулан</w:t>
            </w:r>
            <w:r w:rsidR="00B4249D" w:rsidRPr="00CE1852">
              <w:rPr>
                <w:rFonts w:ascii="Arial" w:hAnsi="Arial" w:cs="Arial"/>
                <w:i/>
                <w:lang w:val="mn-MN"/>
              </w:rPr>
              <w:t xml:space="preserve"> ҮСХ, ЗДТГазарт хүргүүлэн ажилласан. </w:t>
            </w:r>
          </w:p>
          <w:p w:rsidR="00B4249D" w:rsidRPr="00CE1852" w:rsidRDefault="0092737C" w:rsidP="000A2AA0">
            <w:pPr>
              <w:spacing w:before="60" w:after="60"/>
              <w:jc w:val="both"/>
              <w:rPr>
                <w:rFonts w:ascii="Arial" w:hAnsi="Arial" w:cs="Arial"/>
                <w:i/>
                <w:lang w:val="mn-MN"/>
              </w:rPr>
            </w:pPr>
            <w:r w:rsidRPr="00CE1852">
              <w:rPr>
                <w:rFonts w:ascii="Arial" w:hAnsi="Arial" w:cs="Arial"/>
                <w:i/>
                <w:lang w:val="mn-MN"/>
              </w:rPr>
              <w:t>Хэлтсийн Гүйц</w:t>
            </w:r>
            <w:r w:rsidR="00B4249D" w:rsidRPr="00CE1852">
              <w:rPr>
                <w:rFonts w:ascii="Arial" w:hAnsi="Arial" w:cs="Arial"/>
                <w:i/>
                <w:lang w:val="mn-MN"/>
              </w:rPr>
              <w:t>этгэлийн төлөвлөгөөний</w:t>
            </w:r>
            <w:r w:rsidRPr="00CE1852">
              <w:rPr>
                <w:rFonts w:ascii="Arial" w:hAnsi="Arial" w:cs="Arial"/>
                <w:i/>
                <w:lang w:val="mn-MN"/>
              </w:rPr>
              <w:t xml:space="preserve"> биелэлтийг хагас жилээр хугацаанд нь тайлагнан ажиллалаа.</w:t>
            </w:r>
            <w:r w:rsidR="00B4249D" w:rsidRPr="00CE1852">
              <w:rPr>
                <w:rFonts w:ascii="Arial" w:hAnsi="Arial" w:cs="Arial"/>
                <w:i/>
                <w:lang w:val="mn-MN"/>
              </w:rPr>
              <w:t xml:space="preserve"> </w:t>
            </w:r>
          </w:p>
        </w:tc>
      </w:tr>
      <w:tr w:rsidR="003E78A8" w:rsidRPr="00CE1852" w:rsidTr="0096795C">
        <w:trPr>
          <w:trHeight w:val="75"/>
        </w:trPr>
        <w:tc>
          <w:tcPr>
            <w:tcW w:w="1636" w:type="dxa"/>
            <w:vMerge/>
          </w:tcPr>
          <w:p w:rsidR="003E78A8" w:rsidRPr="00CE1852" w:rsidRDefault="003E78A8" w:rsidP="000A2AA0">
            <w:pPr>
              <w:spacing w:before="60" w:after="60"/>
              <w:jc w:val="right"/>
              <w:rPr>
                <w:rFonts w:ascii="Arial" w:hAnsi="Arial" w:cs="Arial"/>
                <w:lang w:val="mn-MN"/>
              </w:rPr>
            </w:pPr>
          </w:p>
        </w:tc>
        <w:tc>
          <w:tcPr>
            <w:tcW w:w="1798" w:type="dxa"/>
            <w:shd w:val="clear" w:color="auto" w:fill="FFFFFF" w:themeFill="background1"/>
          </w:tcPr>
          <w:p w:rsidR="003E78A8" w:rsidRPr="00CE1852" w:rsidRDefault="003E78A8" w:rsidP="000A2AA0">
            <w:pPr>
              <w:spacing w:before="60" w:after="60"/>
              <w:jc w:val="right"/>
              <w:rPr>
                <w:rFonts w:ascii="Arial" w:hAnsi="Arial" w:cs="Arial"/>
                <w:i/>
                <w:lang w:val="mn-MN"/>
              </w:rPr>
            </w:pPr>
            <w:r w:rsidRPr="00CE1852">
              <w:rPr>
                <w:rFonts w:ascii="Arial" w:hAnsi="Arial" w:cs="Arial"/>
                <w:i/>
                <w:lang w:val="mn-MN"/>
              </w:rPr>
              <w:t>Зарцуулсан хөрөнгө</w:t>
            </w:r>
          </w:p>
        </w:tc>
        <w:tc>
          <w:tcPr>
            <w:tcW w:w="6452" w:type="dxa"/>
            <w:gridSpan w:val="5"/>
            <w:shd w:val="clear" w:color="auto" w:fill="FFFFFF" w:themeFill="background1"/>
          </w:tcPr>
          <w:p w:rsidR="003E78A8" w:rsidRPr="00CE1852" w:rsidRDefault="003E78A8" w:rsidP="000A2AA0">
            <w:pPr>
              <w:spacing w:before="60" w:after="60"/>
              <w:jc w:val="both"/>
              <w:rPr>
                <w:rFonts w:ascii="Arial" w:hAnsi="Arial" w:cs="Arial"/>
                <w:i/>
              </w:rPr>
            </w:pPr>
            <w:r w:rsidRPr="00CE1852">
              <w:rPr>
                <w:rFonts w:ascii="Arial" w:hAnsi="Arial" w:cs="Arial"/>
                <w:i/>
              </w:rPr>
              <w:t>Улсын төсөв</w:t>
            </w:r>
          </w:p>
        </w:tc>
      </w:tr>
      <w:tr w:rsidR="003E78A8" w:rsidRPr="00CE1852" w:rsidTr="0096795C">
        <w:trPr>
          <w:trHeight w:val="75"/>
        </w:trPr>
        <w:tc>
          <w:tcPr>
            <w:tcW w:w="1636" w:type="dxa"/>
            <w:vMerge/>
          </w:tcPr>
          <w:p w:rsidR="003E78A8" w:rsidRPr="00CE1852" w:rsidRDefault="003E78A8" w:rsidP="000A2AA0">
            <w:pPr>
              <w:spacing w:before="60" w:after="60"/>
              <w:jc w:val="right"/>
              <w:rPr>
                <w:rFonts w:ascii="Arial" w:hAnsi="Arial" w:cs="Arial"/>
                <w:lang w:val="mn-MN"/>
              </w:rPr>
            </w:pPr>
          </w:p>
        </w:tc>
        <w:tc>
          <w:tcPr>
            <w:tcW w:w="1798" w:type="dxa"/>
            <w:shd w:val="clear" w:color="auto" w:fill="FFFFFF" w:themeFill="background1"/>
          </w:tcPr>
          <w:p w:rsidR="003E78A8" w:rsidRPr="00CE1852" w:rsidRDefault="003E78A8" w:rsidP="000A2AA0">
            <w:pPr>
              <w:spacing w:before="60" w:after="60"/>
              <w:jc w:val="right"/>
              <w:rPr>
                <w:rFonts w:ascii="Arial" w:hAnsi="Arial" w:cs="Arial"/>
                <w:i/>
                <w:lang w:val="mn-MN"/>
              </w:rPr>
            </w:pPr>
            <w:r w:rsidRPr="00CE1852">
              <w:rPr>
                <w:rFonts w:ascii="Arial" w:hAnsi="Arial" w:cs="Arial"/>
                <w:i/>
                <w:lang w:val="mn-MN"/>
              </w:rPr>
              <w:t>Хүрсэн түвшин</w:t>
            </w:r>
          </w:p>
        </w:tc>
        <w:tc>
          <w:tcPr>
            <w:tcW w:w="6452" w:type="dxa"/>
            <w:gridSpan w:val="5"/>
            <w:shd w:val="clear" w:color="auto" w:fill="FFFFFF" w:themeFill="background1"/>
          </w:tcPr>
          <w:p w:rsidR="003E78A8" w:rsidRPr="00CE1852" w:rsidRDefault="0092737C" w:rsidP="0092737C">
            <w:pPr>
              <w:spacing w:before="60" w:after="60"/>
              <w:jc w:val="both"/>
              <w:rPr>
                <w:rFonts w:ascii="Arial" w:hAnsi="Arial" w:cs="Arial"/>
                <w:i/>
              </w:rPr>
            </w:pPr>
            <w:r w:rsidRPr="00CE1852">
              <w:rPr>
                <w:rFonts w:ascii="Arial" w:hAnsi="Arial" w:cs="Arial"/>
                <w:i/>
                <w:lang w:val="mn-MN"/>
              </w:rPr>
              <w:t>Хэлтсийн Гүйцэтгэлийн төлөвлөгөөний биелэлтийг хагас жилээр хугацаанд нь тайлагнан ажиллалаа.</w:t>
            </w:r>
            <w:r w:rsidR="0087061E">
              <w:rPr>
                <w:rFonts w:ascii="Arial" w:hAnsi="Arial" w:cs="Arial"/>
                <w:i/>
                <w:lang w:val="mn-MN"/>
              </w:rPr>
              <w:t xml:space="preserve"> Төлөвлөгөөний биелэлт 95 хувь</w:t>
            </w:r>
          </w:p>
        </w:tc>
      </w:tr>
      <w:tr w:rsidR="003E78A8" w:rsidRPr="00CE1852" w:rsidTr="0096795C">
        <w:trPr>
          <w:trHeight w:val="75"/>
        </w:trPr>
        <w:tc>
          <w:tcPr>
            <w:tcW w:w="3434" w:type="dxa"/>
            <w:gridSpan w:val="2"/>
          </w:tcPr>
          <w:p w:rsidR="003E78A8" w:rsidRPr="00CE1852" w:rsidRDefault="00C1639E" w:rsidP="000A2AA0">
            <w:pPr>
              <w:spacing w:before="60" w:after="60"/>
              <w:jc w:val="right"/>
              <w:rPr>
                <w:rFonts w:ascii="Arial" w:hAnsi="Arial" w:cs="Arial"/>
                <w:i/>
                <w:lang w:val="mn-MN"/>
              </w:rPr>
            </w:pPr>
            <w:r w:rsidRPr="00C1639E">
              <w:rPr>
                <w:rFonts w:ascii="Arial" w:hAnsi="Arial" w:cs="Arial"/>
                <w:i/>
                <w:color w:val="FF0000"/>
                <w:lang w:val="mn-MN"/>
              </w:rPr>
              <w:t>Төсвийн ерөнхийлөн захирагч</w:t>
            </w:r>
            <w:r>
              <w:rPr>
                <w:rFonts w:ascii="Arial" w:hAnsi="Arial" w:cs="Arial"/>
                <w:i/>
                <w:color w:val="FF0000"/>
                <w:lang w:val="mn-MN"/>
              </w:rPr>
              <w:t xml:space="preserve"> үнэлгээ</w:t>
            </w:r>
          </w:p>
        </w:tc>
        <w:tc>
          <w:tcPr>
            <w:tcW w:w="6452" w:type="dxa"/>
            <w:gridSpan w:val="5"/>
            <w:shd w:val="clear" w:color="auto" w:fill="FFFFFF" w:themeFill="background1"/>
          </w:tcPr>
          <w:p w:rsidR="003E78A8" w:rsidRPr="00CE1852" w:rsidRDefault="003E78A8" w:rsidP="000A2AA0">
            <w:pPr>
              <w:spacing w:before="60" w:after="60"/>
              <w:jc w:val="both"/>
              <w:rPr>
                <w:rFonts w:ascii="Arial" w:hAnsi="Arial" w:cs="Arial"/>
                <w:i/>
                <w:lang w:val="mn-MN"/>
              </w:rPr>
            </w:pPr>
          </w:p>
        </w:tc>
      </w:tr>
    </w:tbl>
    <w:p w:rsidR="003C1ACF" w:rsidRPr="00CE1852" w:rsidRDefault="003C1ACF" w:rsidP="003C1ACF">
      <w:pPr>
        <w:spacing w:after="0" w:line="240" w:lineRule="auto"/>
        <w:rPr>
          <w:rFonts w:ascii="Arial" w:hAnsi="Arial" w:cs="Arial"/>
          <w:b/>
          <w:caps/>
          <w:lang w:val="mn-MN"/>
        </w:rPr>
      </w:pPr>
    </w:p>
    <w:p w:rsidR="00B633FF" w:rsidRPr="00CE1852" w:rsidRDefault="00B633FF" w:rsidP="00172451">
      <w:pPr>
        <w:spacing w:after="0" w:line="240" w:lineRule="auto"/>
        <w:jc w:val="center"/>
        <w:rPr>
          <w:rFonts w:ascii="Arial" w:hAnsi="Arial" w:cs="Arial"/>
          <w:b/>
          <w:caps/>
          <w:lang w:val="mn-MN"/>
        </w:rPr>
      </w:pPr>
    </w:p>
    <w:p w:rsidR="00CC4A6A" w:rsidRPr="00CE1852" w:rsidRDefault="00CC4A6A" w:rsidP="00CC4A6A">
      <w:pPr>
        <w:spacing w:after="0" w:line="240" w:lineRule="auto"/>
        <w:jc w:val="center"/>
        <w:rPr>
          <w:rFonts w:ascii="Arial" w:hAnsi="Arial" w:cs="Arial"/>
          <w:b/>
          <w:caps/>
          <w:lang w:val="mn-MN"/>
        </w:rPr>
      </w:pPr>
    </w:p>
    <w:tbl>
      <w:tblPr>
        <w:tblStyle w:val="TableGrid"/>
        <w:tblW w:w="0" w:type="auto"/>
        <w:tblInd w:w="-5" w:type="dxa"/>
        <w:tblLook w:val="04A0" w:firstRow="1" w:lastRow="0" w:firstColumn="1" w:lastColumn="0" w:noHBand="0" w:noVBand="1"/>
      </w:tblPr>
      <w:tblGrid>
        <w:gridCol w:w="1644"/>
        <w:gridCol w:w="1807"/>
        <w:gridCol w:w="1227"/>
        <w:gridCol w:w="992"/>
        <w:gridCol w:w="1134"/>
        <w:gridCol w:w="1276"/>
        <w:gridCol w:w="1806"/>
      </w:tblGrid>
      <w:tr w:rsidR="00CC4A6A" w:rsidRPr="00CE1852" w:rsidTr="000E2C8B">
        <w:tc>
          <w:tcPr>
            <w:tcW w:w="1644" w:type="dxa"/>
          </w:tcPr>
          <w:p w:rsidR="00CC4A6A" w:rsidRPr="00CE1852" w:rsidRDefault="00CC4A6A" w:rsidP="000A2AA0">
            <w:pPr>
              <w:spacing w:before="60" w:after="60"/>
              <w:jc w:val="center"/>
              <w:rPr>
                <w:rFonts w:ascii="Arial" w:hAnsi="Arial" w:cs="Arial"/>
                <w:i/>
                <w:lang w:val="mn-MN"/>
              </w:rPr>
            </w:pPr>
            <w:r w:rsidRPr="00CE1852">
              <w:rPr>
                <w:rFonts w:ascii="Arial" w:hAnsi="Arial" w:cs="Arial"/>
                <w:i/>
                <w:lang w:val="mn-MN"/>
              </w:rPr>
              <w:t>№</w:t>
            </w:r>
            <w:r w:rsidR="000E2C8B">
              <w:rPr>
                <w:rFonts w:ascii="Arial" w:hAnsi="Arial" w:cs="Arial"/>
                <w:i/>
                <w:lang w:val="mn-MN"/>
              </w:rPr>
              <w:t>3</w:t>
            </w:r>
          </w:p>
        </w:tc>
        <w:tc>
          <w:tcPr>
            <w:tcW w:w="8242" w:type="dxa"/>
            <w:gridSpan w:val="6"/>
            <w:tcBorders>
              <w:bottom w:val="single" w:sz="4" w:space="0" w:color="auto"/>
            </w:tcBorders>
          </w:tcPr>
          <w:p w:rsidR="00CC4A6A" w:rsidRPr="00CE1852" w:rsidRDefault="00CC4A6A" w:rsidP="000A2AA0">
            <w:pPr>
              <w:spacing w:before="60" w:after="60"/>
              <w:jc w:val="center"/>
              <w:rPr>
                <w:rFonts w:ascii="Arial" w:hAnsi="Arial" w:cs="Arial"/>
                <w:i/>
                <w:lang w:val="mn-MN"/>
              </w:rPr>
            </w:pPr>
            <w:r w:rsidRPr="00CE1852">
              <w:rPr>
                <w:rFonts w:ascii="Arial" w:hAnsi="Arial" w:cs="Arial"/>
                <w:i/>
                <w:lang w:val="mn-MN"/>
              </w:rPr>
              <w:t>Зорилтыг хэрэгжүүлэх арга хэмжээ, шалгуур үзүүлэлт, хүрэх түвшин</w:t>
            </w:r>
          </w:p>
        </w:tc>
      </w:tr>
      <w:tr w:rsidR="00CC4A6A" w:rsidRPr="00CE1852" w:rsidTr="000E2C8B">
        <w:trPr>
          <w:trHeight w:val="147"/>
        </w:trPr>
        <w:tc>
          <w:tcPr>
            <w:tcW w:w="1644" w:type="dxa"/>
            <w:vMerge w:val="restart"/>
          </w:tcPr>
          <w:p w:rsidR="00CC4A6A" w:rsidRPr="00CE1852" w:rsidRDefault="00CC4A6A" w:rsidP="000A2AA0">
            <w:pPr>
              <w:spacing w:before="60" w:after="60"/>
              <w:jc w:val="right"/>
              <w:rPr>
                <w:rFonts w:ascii="Arial" w:hAnsi="Arial" w:cs="Arial"/>
                <w:lang w:val="mn-MN"/>
              </w:rPr>
            </w:pPr>
            <w:r w:rsidRPr="00CE1852">
              <w:rPr>
                <w:rFonts w:ascii="Arial" w:hAnsi="Arial" w:cs="Arial"/>
                <w:lang w:val="mn-MN"/>
              </w:rPr>
              <w:lastRenderedPageBreak/>
              <w:t>Арга хэмжээний нэр, дугаар</w:t>
            </w:r>
          </w:p>
        </w:tc>
        <w:tc>
          <w:tcPr>
            <w:tcW w:w="8242" w:type="dxa"/>
            <w:gridSpan w:val="6"/>
            <w:shd w:val="clear" w:color="auto" w:fill="FFFFFF" w:themeFill="background1"/>
          </w:tcPr>
          <w:p w:rsidR="00CC4A6A" w:rsidRPr="00CE1852" w:rsidRDefault="00CC4A6A" w:rsidP="000A2AA0">
            <w:pPr>
              <w:spacing w:before="60" w:after="60"/>
              <w:jc w:val="both"/>
              <w:rPr>
                <w:rFonts w:ascii="Arial" w:hAnsi="Arial" w:cs="Arial"/>
                <w:lang w:val="mn-MN"/>
              </w:rPr>
            </w:pPr>
            <w:r w:rsidRPr="00CE1852">
              <w:rPr>
                <w:rFonts w:ascii="Arial" w:hAnsi="Arial" w:cs="Arial"/>
                <w:lang w:val="mn-MN"/>
              </w:rPr>
              <w:t>3.2.2.  Төрийн албан хаагчийн гүйцэтгэлийн төлөвлөгөөг боловсруулан батлуулж, хэрэгжилтийн гүйцэтгэлийг тайлагнан, үр дүнг үнэлэх</w:t>
            </w:r>
          </w:p>
        </w:tc>
      </w:tr>
      <w:tr w:rsidR="00CC4A6A" w:rsidRPr="00CE1852" w:rsidTr="000E2C8B">
        <w:trPr>
          <w:trHeight w:val="147"/>
        </w:trPr>
        <w:tc>
          <w:tcPr>
            <w:tcW w:w="1644" w:type="dxa"/>
            <w:vMerge/>
          </w:tcPr>
          <w:p w:rsidR="00CC4A6A" w:rsidRPr="00CE1852" w:rsidRDefault="00CC4A6A" w:rsidP="000A2AA0">
            <w:pPr>
              <w:spacing w:before="60" w:after="60"/>
              <w:jc w:val="right"/>
              <w:rPr>
                <w:rFonts w:ascii="Arial" w:hAnsi="Arial" w:cs="Arial"/>
                <w:lang w:val="mn-MN"/>
              </w:rPr>
            </w:pPr>
          </w:p>
        </w:tc>
        <w:tc>
          <w:tcPr>
            <w:tcW w:w="1807" w:type="dxa"/>
            <w:shd w:val="clear" w:color="auto" w:fill="FFFFFF" w:themeFill="background1"/>
          </w:tcPr>
          <w:p w:rsidR="00CC4A6A" w:rsidRPr="00CE1852" w:rsidRDefault="00CC4A6A" w:rsidP="000A2AA0">
            <w:pPr>
              <w:spacing w:before="60" w:after="60"/>
              <w:jc w:val="right"/>
              <w:rPr>
                <w:rFonts w:ascii="Arial" w:hAnsi="Arial" w:cs="Arial"/>
                <w:i/>
              </w:rPr>
            </w:pPr>
            <w:r w:rsidRPr="00CE1852">
              <w:rPr>
                <w:rFonts w:ascii="Arial" w:hAnsi="Arial" w:cs="Arial"/>
                <w:i/>
                <w:lang w:val="mn-MN"/>
              </w:rPr>
              <w:t xml:space="preserve">Төлөвлөлтийн уялдаа: </w:t>
            </w:r>
          </w:p>
        </w:tc>
        <w:tc>
          <w:tcPr>
            <w:tcW w:w="6435" w:type="dxa"/>
            <w:gridSpan w:val="5"/>
            <w:shd w:val="clear" w:color="auto" w:fill="FFFFFF" w:themeFill="background1"/>
          </w:tcPr>
          <w:p w:rsidR="00CC4A6A" w:rsidRPr="00CE1852" w:rsidRDefault="00CC4A6A" w:rsidP="000A2AA0">
            <w:pPr>
              <w:spacing w:before="60" w:after="60"/>
              <w:jc w:val="both"/>
              <w:rPr>
                <w:rFonts w:ascii="Arial" w:hAnsi="Arial" w:cs="Arial"/>
                <w:i/>
              </w:rPr>
            </w:pPr>
            <w:r w:rsidRPr="00CE1852">
              <w:rPr>
                <w:rFonts w:ascii="Arial" w:hAnsi="Arial" w:cs="Arial"/>
                <w:i/>
                <w:lang w:val="mn-MN"/>
              </w:rPr>
              <w:t>Монгол Улсын Засгийн газрын 2019 оны 37 дугаар тогтоол “Төрийн жинхэнэ албан хаагчийн гүйцэтгэлийн төлөвлөгөөг боловсруулж батлах, ажлын гүйцэтгэл, үр дүн, мэргэшлийн түвшинг үнэлэх журам”</w:t>
            </w:r>
          </w:p>
        </w:tc>
      </w:tr>
      <w:tr w:rsidR="000E2C8B" w:rsidRPr="00CE1852" w:rsidTr="000E2C8B">
        <w:trPr>
          <w:trHeight w:val="147"/>
        </w:trPr>
        <w:tc>
          <w:tcPr>
            <w:tcW w:w="1644" w:type="dxa"/>
            <w:vMerge w:val="restart"/>
          </w:tcPr>
          <w:p w:rsidR="000E2C8B" w:rsidRPr="00CE1852" w:rsidRDefault="000E2C8B" w:rsidP="008A166D">
            <w:pPr>
              <w:spacing w:before="60" w:after="60"/>
              <w:jc w:val="right"/>
              <w:rPr>
                <w:rFonts w:ascii="Arial" w:hAnsi="Arial" w:cs="Arial"/>
                <w:lang w:val="mn-MN"/>
              </w:rPr>
            </w:pPr>
            <w:r w:rsidRPr="00CE1852">
              <w:rPr>
                <w:rFonts w:ascii="Arial" w:hAnsi="Arial" w:cs="Arial"/>
                <w:lang w:val="mn-MN"/>
              </w:rPr>
              <w:t>Гүйцэтгэлийн шалгуур үзүүлэлт</w:t>
            </w:r>
          </w:p>
        </w:tc>
        <w:tc>
          <w:tcPr>
            <w:tcW w:w="1807" w:type="dxa"/>
            <w:shd w:val="clear" w:color="auto" w:fill="FFFFFF" w:themeFill="background1"/>
          </w:tcPr>
          <w:p w:rsidR="000E2C8B" w:rsidRPr="00CE1852" w:rsidRDefault="000E2C8B" w:rsidP="008A166D">
            <w:pPr>
              <w:spacing w:before="60" w:after="60"/>
              <w:jc w:val="right"/>
              <w:rPr>
                <w:rFonts w:ascii="Arial" w:hAnsi="Arial" w:cs="Arial"/>
                <w:i/>
                <w:lang w:val="mn-MN"/>
              </w:rPr>
            </w:pPr>
            <w:r w:rsidRPr="00CE1852">
              <w:rPr>
                <w:rFonts w:ascii="Arial" w:hAnsi="Arial" w:cs="Arial"/>
                <w:i/>
                <w:lang w:val="mn-MN"/>
              </w:rPr>
              <w:t>Хэрэгжих хугацаа</w:t>
            </w:r>
          </w:p>
        </w:tc>
        <w:tc>
          <w:tcPr>
            <w:tcW w:w="1227" w:type="dxa"/>
            <w:shd w:val="clear" w:color="auto" w:fill="FFFFFF" w:themeFill="background1"/>
          </w:tcPr>
          <w:p w:rsidR="000E2C8B" w:rsidRPr="00CE1852" w:rsidRDefault="000E2C8B" w:rsidP="008A166D">
            <w:pPr>
              <w:spacing w:before="60" w:after="60"/>
              <w:jc w:val="center"/>
              <w:rPr>
                <w:rFonts w:ascii="Arial" w:hAnsi="Arial" w:cs="Arial"/>
                <w:i/>
                <w:lang w:val="mn-MN"/>
              </w:rPr>
            </w:pPr>
            <w:r w:rsidRPr="00CE1852">
              <w:rPr>
                <w:rFonts w:ascii="Arial" w:hAnsi="Arial" w:cs="Arial"/>
                <w:i/>
                <w:lang w:val="mn-MN"/>
              </w:rPr>
              <w:t>Сар</w:t>
            </w:r>
          </w:p>
        </w:tc>
        <w:tc>
          <w:tcPr>
            <w:tcW w:w="992" w:type="dxa"/>
            <w:shd w:val="clear" w:color="auto" w:fill="BDD6EE" w:themeFill="accent1" w:themeFillTint="66"/>
            <w:vAlign w:val="center"/>
          </w:tcPr>
          <w:p w:rsidR="000E2C8B" w:rsidRPr="00CE1852" w:rsidRDefault="000E2C8B" w:rsidP="008A166D">
            <w:pPr>
              <w:jc w:val="center"/>
              <w:rPr>
                <w:rFonts w:ascii="Arial" w:hAnsi="Arial" w:cs="Arial"/>
                <w:i/>
                <w:color w:val="000000" w:themeColor="text1"/>
                <w:lang w:val="mn-MN"/>
              </w:rPr>
            </w:pPr>
            <w:r w:rsidRPr="00CE1852">
              <w:rPr>
                <w:rFonts w:ascii="Arial" w:hAnsi="Arial" w:cs="Arial"/>
                <w:i/>
                <w:color w:val="000000" w:themeColor="text1"/>
                <w:lang w:val="mn-MN"/>
              </w:rPr>
              <w:t>1-р улирал</w:t>
            </w:r>
          </w:p>
        </w:tc>
        <w:tc>
          <w:tcPr>
            <w:tcW w:w="1134" w:type="dxa"/>
            <w:shd w:val="clear" w:color="auto" w:fill="BDD6EE" w:themeFill="accent1" w:themeFillTint="66"/>
            <w:vAlign w:val="center"/>
          </w:tcPr>
          <w:p w:rsidR="000E2C8B" w:rsidRPr="00CE1852" w:rsidRDefault="000E2C8B" w:rsidP="000E2C8B">
            <w:pPr>
              <w:jc w:val="center"/>
              <w:rPr>
                <w:rFonts w:ascii="Arial" w:hAnsi="Arial" w:cs="Arial"/>
                <w:i/>
                <w:color w:val="000000" w:themeColor="text1"/>
                <w:lang w:val="mn-MN"/>
              </w:rPr>
            </w:pPr>
            <w:r>
              <w:rPr>
                <w:rFonts w:ascii="Arial" w:hAnsi="Arial" w:cs="Arial"/>
                <w:i/>
                <w:color w:val="000000" w:themeColor="text1"/>
                <w:lang w:val="mn-MN"/>
              </w:rPr>
              <w:t>2-р</w:t>
            </w:r>
            <w:r w:rsidRPr="00CE1852">
              <w:rPr>
                <w:rFonts w:ascii="Arial" w:hAnsi="Arial" w:cs="Arial"/>
                <w:i/>
                <w:color w:val="000000" w:themeColor="text1"/>
                <w:lang w:val="mn-MN"/>
              </w:rPr>
              <w:t xml:space="preserve"> улирал</w:t>
            </w:r>
          </w:p>
        </w:tc>
        <w:tc>
          <w:tcPr>
            <w:tcW w:w="1276" w:type="dxa"/>
            <w:shd w:val="clear" w:color="auto" w:fill="auto"/>
            <w:vAlign w:val="center"/>
          </w:tcPr>
          <w:p w:rsidR="000E2C8B" w:rsidRPr="00CE1852" w:rsidRDefault="000E2C8B" w:rsidP="008A166D">
            <w:pPr>
              <w:jc w:val="center"/>
              <w:rPr>
                <w:rFonts w:ascii="Arial" w:hAnsi="Arial" w:cs="Arial"/>
                <w:i/>
                <w:color w:val="000000" w:themeColor="text1"/>
                <w:lang w:val="mn-MN"/>
              </w:rPr>
            </w:pPr>
            <w:r w:rsidRPr="00CE1852">
              <w:rPr>
                <w:rFonts w:ascii="Arial" w:hAnsi="Arial" w:cs="Arial"/>
                <w:i/>
                <w:color w:val="000000" w:themeColor="text1"/>
                <w:lang w:val="mn-MN"/>
              </w:rPr>
              <w:t>3-р улирал</w:t>
            </w:r>
          </w:p>
        </w:tc>
        <w:tc>
          <w:tcPr>
            <w:tcW w:w="1806" w:type="dxa"/>
            <w:shd w:val="clear" w:color="auto" w:fill="auto"/>
            <w:vAlign w:val="center"/>
          </w:tcPr>
          <w:p w:rsidR="000E2C8B" w:rsidRPr="00CE1852" w:rsidRDefault="000E2C8B" w:rsidP="000E2C8B">
            <w:pPr>
              <w:rPr>
                <w:rFonts w:ascii="Arial" w:hAnsi="Arial" w:cs="Arial"/>
                <w:i/>
                <w:color w:val="000000" w:themeColor="text1"/>
                <w:lang w:val="mn-MN"/>
              </w:rPr>
            </w:pPr>
            <w:r w:rsidRPr="00CE1852">
              <w:rPr>
                <w:rFonts w:ascii="Arial" w:hAnsi="Arial" w:cs="Arial"/>
                <w:i/>
                <w:color w:val="000000" w:themeColor="text1"/>
                <w:lang w:val="mn-MN"/>
              </w:rPr>
              <w:t>4-р</w:t>
            </w:r>
          </w:p>
          <w:p w:rsidR="000E2C8B" w:rsidRPr="000E2C8B" w:rsidRDefault="000E2C8B" w:rsidP="000E2C8B">
            <w:pPr>
              <w:spacing w:before="60" w:after="60"/>
              <w:jc w:val="center"/>
              <w:rPr>
                <w:rFonts w:ascii="Arial" w:hAnsi="Arial" w:cs="Arial"/>
                <w:i/>
                <w:lang w:val="mn-MN"/>
              </w:rPr>
            </w:pPr>
            <w:r w:rsidRPr="00CE1852">
              <w:rPr>
                <w:rFonts w:ascii="Arial" w:hAnsi="Arial" w:cs="Arial"/>
                <w:i/>
                <w:color w:val="000000" w:themeColor="text1"/>
                <w:lang w:val="mn-MN"/>
              </w:rPr>
              <w:t xml:space="preserve"> улирал</w:t>
            </w:r>
          </w:p>
        </w:tc>
      </w:tr>
      <w:tr w:rsidR="00CC4A6A" w:rsidRPr="00CE1852" w:rsidTr="000E2C8B">
        <w:trPr>
          <w:trHeight w:val="147"/>
        </w:trPr>
        <w:tc>
          <w:tcPr>
            <w:tcW w:w="1644" w:type="dxa"/>
            <w:vMerge/>
          </w:tcPr>
          <w:p w:rsidR="00CC4A6A" w:rsidRPr="00CE1852" w:rsidRDefault="00CC4A6A" w:rsidP="000A2AA0">
            <w:pPr>
              <w:spacing w:before="60" w:after="60"/>
              <w:jc w:val="right"/>
              <w:rPr>
                <w:rFonts w:ascii="Arial" w:hAnsi="Arial" w:cs="Arial"/>
                <w:lang w:val="mn-MN"/>
              </w:rPr>
            </w:pPr>
          </w:p>
        </w:tc>
        <w:tc>
          <w:tcPr>
            <w:tcW w:w="1807" w:type="dxa"/>
            <w:shd w:val="clear" w:color="auto" w:fill="FFFFFF" w:themeFill="background1"/>
          </w:tcPr>
          <w:p w:rsidR="00CC4A6A" w:rsidRPr="00CE1852" w:rsidRDefault="00CC4A6A" w:rsidP="000A2AA0">
            <w:pPr>
              <w:spacing w:before="60" w:after="60"/>
              <w:jc w:val="right"/>
              <w:rPr>
                <w:rFonts w:ascii="Arial" w:hAnsi="Arial" w:cs="Arial"/>
                <w:i/>
                <w:lang w:val="mn-MN"/>
              </w:rPr>
            </w:pPr>
            <w:r w:rsidRPr="00CE1852">
              <w:rPr>
                <w:rFonts w:ascii="Arial" w:hAnsi="Arial" w:cs="Arial"/>
                <w:i/>
                <w:lang w:val="mn-MN"/>
              </w:rPr>
              <w:t>Шаардагдах хөрөнгө</w:t>
            </w:r>
          </w:p>
        </w:tc>
        <w:tc>
          <w:tcPr>
            <w:tcW w:w="6435" w:type="dxa"/>
            <w:gridSpan w:val="5"/>
            <w:shd w:val="clear" w:color="auto" w:fill="FFFFFF" w:themeFill="background1"/>
          </w:tcPr>
          <w:p w:rsidR="00CC4A6A" w:rsidRPr="00CE1852" w:rsidRDefault="00CC4A6A" w:rsidP="000A2AA0">
            <w:pPr>
              <w:spacing w:before="60" w:after="60"/>
              <w:jc w:val="both"/>
              <w:rPr>
                <w:rFonts w:ascii="Arial" w:hAnsi="Arial" w:cs="Arial"/>
                <w:i/>
                <w:lang w:val="mn-MN"/>
              </w:rPr>
            </w:pPr>
            <w:r w:rsidRPr="00CE1852">
              <w:rPr>
                <w:rFonts w:ascii="Arial" w:hAnsi="Arial" w:cs="Arial"/>
                <w:i/>
                <w:lang w:val="mn-MN"/>
              </w:rPr>
              <w:t>Улсын төсөв</w:t>
            </w:r>
          </w:p>
        </w:tc>
      </w:tr>
      <w:tr w:rsidR="00CC4A6A" w:rsidRPr="00CE1852" w:rsidTr="000E2C8B">
        <w:trPr>
          <w:trHeight w:val="147"/>
        </w:trPr>
        <w:tc>
          <w:tcPr>
            <w:tcW w:w="1644" w:type="dxa"/>
            <w:vMerge/>
          </w:tcPr>
          <w:p w:rsidR="00CC4A6A" w:rsidRPr="00CE1852" w:rsidRDefault="00CC4A6A" w:rsidP="000A2AA0">
            <w:pPr>
              <w:spacing w:before="60" w:after="60"/>
              <w:jc w:val="right"/>
              <w:rPr>
                <w:rFonts w:ascii="Arial" w:hAnsi="Arial" w:cs="Arial"/>
                <w:lang w:val="mn-MN"/>
              </w:rPr>
            </w:pPr>
          </w:p>
        </w:tc>
        <w:tc>
          <w:tcPr>
            <w:tcW w:w="1807" w:type="dxa"/>
            <w:shd w:val="clear" w:color="auto" w:fill="FFFFFF" w:themeFill="background1"/>
          </w:tcPr>
          <w:p w:rsidR="00CC4A6A" w:rsidRPr="00CE1852" w:rsidRDefault="00CC4A6A" w:rsidP="000A2AA0">
            <w:pPr>
              <w:spacing w:before="60" w:after="60"/>
              <w:jc w:val="right"/>
              <w:rPr>
                <w:rFonts w:ascii="Arial" w:hAnsi="Arial" w:cs="Arial"/>
                <w:i/>
                <w:lang w:val="mn-MN"/>
              </w:rPr>
            </w:pPr>
            <w:r w:rsidRPr="00CE1852">
              <w:rPr>
                <w:rFonts w:ascii="Arial" w:hAnsi="Arial" w:cs="Arial"/>
                <w:i/>
                <w:lang w:val="mn-MN"/>
              </w:rPr>
              <w:t>Суурь түвшин</w:t>
            </w:r>
          </w:p>
        </w:tc>
        <w:tc>
          <w:tcPr>
            <w:tcW w:w="6435" w:type="dxa"/>
            <w:gridSpan w:val="5"/>
            <w:shd w:val="clear" w:color="auto" w:fill="FFFFFF" w:themeFill="background1"/>
          </w:tcPr>
          <w:p w:rsidR="00CC4A6A" w:rsidRPr="00CE1852" w:rsidRDefault="00CC4A6A" w:rsidP="000A2AA0">
            <w:pPr>
              <w:spacing w:before="60" w:after="60"/>
              <w:jc w:val="both"/>
              <w:rPr>
                <w:rFonts w:ascii="Arial" w:hAnsi="Arial" w:cs="Arial"/>
                <w:i/>
              </w:rPr>
            </w:pPr>
            <w:r w:rsidRPr="00CE1852">
              <w:rPr>
                <w:rFonts w:ascii="Arial" w:hAnsi="Arial" w:cs="Arial"/>
                <w:i/>
              </w:rPr>
              <w:t>-</w:t>
            </w:r>
          </w:p>
        </w:tc>
      </w:tr>
      <w:tr w:rsidR="00CC4A6A" w:rsidRPr="00CE1852" w:rsidTr="000E2C8B">
        <w:trPr>
          <w:trHeight w:val="147"/>
        </w:trPr>
        <w:tc>
          <w:tcPr>
            <w:tcW w:w="1644" w:type="dxa"/>
            <w:vMerge/>
          </w:tcPr>
          <w:p w:rsidR="00CC4A6A" w:rsidRPr="00CE1852" w:rsidRDefault="00CC4A6A" w:rsidP="000A2AA0">
            <w:pPr>
              <w:spacing w:before="60" w:after="60"/>
              <w:jc w:val="right"/>
              <w:rPr>
                <w:rFonts w:ascii="Arial" w:hAnsi="Arial" w:cs="Arial"/>
                <w:lang w:val="mn-MN"/>
              </w:rPr>
            </w:pPr>
          </w:p>
        </w:tc>
        <w:tc>
          <w:tcPr>
            <w:tcW w:w="1807" w:type="dxa"/>
            <w:shd w:val="clear" w:color="auto" w:fill="FFFFFF" w:themeFill="background1"/>
          </w:tcPr>
          <w:p w:rsidR="00CC4A6A" w:rsidRPr="00CE1852" w:rsidRDefault="00CC4A6A" w:rsidP="000A2AA0">
            <w:pPr>
              <w:spacing w:before="60" w:after="60"/>
              <w:jc w:val="right"/>
              <w:rPr>
                <w:rFonts w:ascii="Arial" w:hAnsi="Arial" w:cs="Arial"/>
                <w:i/>
                <w:lang w:val="mn-MN"/>
              </w:rPr>
            </w:pPr>
            <w:r w:rsidRPr="00CE1852">
              <w:rPr>
                <w:rFonts w:ascii="Arial" w:hAnsi="Arial" w:cs="Arial"/>
                <w:i/>
                <w:lang w:val="mn-MN"/>
              </w:rPr>
              <w:t>Шалгуур үзүүлэлт</w:t>
            </w:r>
          </w:p>
        </w:tc>
        <w:tc>
          <w:tcPr>
            <w:tcW w:w="6435" w:type="dxa"/>
            <w:gridSpan w:val="5"/>
            <w:shd w:val="clear" w:color="auto" w:fill="FFFFFF" w:themeFill="background1"/>
          </w:tcPr>
          <w:p w:rsidR="00CC4A6A" w:rsidRPr="00CE1852" w:rsidRDefault="00CC4A6A" w:rsidP="000A2AA0">
            <w:pPr>
              <w:spacing w:before="60" w:after="60"/>
              <w:jc w:val="both"/>
              <w:rPr>
                <w:rFonts w:ascii="Arial" w:hAnsi="Arial" w:cs="Arial"/>
                <w:i/>
                <w:lang w:val="mn-MN"/>
              </w:rPr>
            </w:pPr>
            <w:r w:rsidRPr="00CE1852">
              <w:rPr>
                <w:rFonts w:ascii="Arial" w:hAnsi="Arial" w:cs="Arial"/>
                <w:i/>
                <w:lang w:val="mn-MN"/>
              </w:rPr>
              <w:t>Гүйцэтгэлийн төлөвлөгөөний хэрэгжилт бүрэн хангагдсан байна.</w:t>
            </w:r>
          </w:p>
        </w:tc>
      </w:tr>
      <w:tr w:rsidR="00CC4A6A" w:rsidRPr="00CE1852" w:rsidTr="000E2C8B">
        <w:trPr>
          <w:trHeight w:val="75"/>
        </w:trPr>
        <w:tc>
          <w:tcPr>
            <w:tcW w:w="1644" w:type="dxa"/>
            <w:vMerge/>
          </w:tcPr>
          <w:p w:rsidR="00CC4A6A" w:rsidRPr="00CE1852" w:rsidRDefault="00CC4A6A" w:rsidP="000A2AA0">
            <w:pPr>
              <w:spacing w:before="60" w:after="60"/>
              <w:jc w:val="right"/>
              <w:rPr>
                <w:rFonts w:ascii="Arial" w:hAnsi="Arial" w:cs="Arial"/>
                <w:lang w:val="mn-MN"/>
              </w:rPr>
            </w:pPr>
          </w:p>
        </w:tc>
        <w:tc>
          <w:tcPr>
            <w:tcW w:w="1807" w:type="dxa"/>
            <w:shd w:val="clear" w:color="auto" w:fill="FFFFFF" w:themeFill="background1"/>
          </w:tcPr>
          <w:p w:rsidR="00CC4A6A" w:rsidRPr="00CE1852" w:rsidRDefault="00CC4A6A" w:rsidP="000A2AA0">
            <w:pPr>
              <w:spacing w:before="60" w:after="60"/>
              <w:jc w:val="right"/>
              <w:rPr>
                <w:rFonts w:ascii="Arial" w:hAnsi="Arial" w:cs="Arial"/>
                <w:i/>
                <w:lang w:val="mn-MN"/>
              </w:rPr>
            </w:pPr>
            <w:r w:rsidRPr="00CE1852">
              <w:rPr>
                <w:rFonts w:ascii="Arial" w:hAnsi="Arial" w:cs="Arial"/>
                <w:i/>
                <w:lang w:val="mn-MN"/>
              </w:rPr>
              <w:t>Хүрэх түвшин</w:t>
            </w:r>
          </w:p>
        </w:tc>
        <w:tc>
          <w:tcPr>
            <w:tcW w:w="6435" w:type="dxa"/>
            <w:gridSpan w:val="5"/>
            <w:shd w:val="clear" w:color="auto" w:fill="FFFFFF" w:themeFill="background1"/>
          </w:tcPr>
          <w:p w:rsidR="00CC4A6A" w:rsidRPr="00CE1852" w:rsidRDefault="00CC4A6A" w:rsidP="000A2AA0">
            <w:pPr>
              <w:spacing w:before="60" w:after="60"/>
              <w:jc w:val="both"/>
              <w:rPr>
                <w:rFonts w:ascii="Arial" w:hAnsi="Arial" w:cs="Arial"/>
                <w:i/>
              </w:rPr>
            </w:pPr>
            <w:r w:rsidRPr="00CE1852">
              <w:rPr>
                <w:rFonts w:ascii="Arial" w:hAnsi="Arial" w:cs="Arial"/>
                <w:i/>
                <w:lang w:val="mn-MN"/>
              </w:rPr>
              <w:t>Эхний хагас жилд: Төрийн албан хаагчдын 2020 оны Гүйцэтгэлийн төлөвлөгөөг боловсруулж батлуулж, хэрэгжилтийг зохион байгуулж, тайлагнасан байна.</w:t>
            </w:r>
          </w:p>
        </w:tc>
      </w:tr>
      <w:tr w:rsidR="00CC4A6A" w:rsidRPr="00CE1852" w:rsidTr="000E2C8B">
        <w:trPr>
          <w:trHeight w:val="75"/>
        </w:trPr>
        <w:tc>
          <w:tcPr>
            <w:tcW w:w="1644" w:type="dxa"/>
            <w:vMerge w:val="restart"/>
          </w:tcPr>
          <w:p w:rsidR="00CC4A6A" w:rsidRPr="00CE1852" w:rsidRDefault="00CC4A6A" w:rsidP="000A2AA0">
            <w:pPr>
              <w:spacing w:before="60" w:after="60"/>
              <w:jc w:val="right"/>
              <w:rPr>
                <w:rFonts w:ascii="Arial" w:hAnsi="Arial" w:cs="Arial"/>
                <w:lang w:val="mn-MN"/>
              </w:rPr>
            </w:pPr>
            <w:r w:rsidRPr="00CE1852">
              <w:rPr>
                <w:rFonts w:ascii="Arial" w:hAnsi="Arial" w:cs="Arial"/>
                <w:lang w:val="mn-MN"/>
              </w:rPr>
              <w:t>Арга хэмжээний хэрэгжилт</w:t>
            </w:r>
          </w:p>
        </w:tc>
        <w:tc>
          <w:tcPr>
            <w:tcW w:w="1807" w:type="dxa"/>
            <w:shd w:val="clear" w:color="auto" w:fill="FFFFFF" w:themeFill="background1"/>
          </w:tcPr>
          <w:p w:rsidR="00CC4A6A" w:rsidRPr="00CE1852" w:rsidRDefault="00CC4A6A" w:rsidP="000A2AA0">
            <w:pPr>
              <w:spacing w:before="60" w:after="60"/>
              <w:jc w:val="right"/>
              <w:rPr>
                <w:rFonts w:ascii="Arial" w:hAnsi="Arial" w:cs="Arial"/>
                <w:i/>
                <w:lang w:val="mn-MN"/>
              </w:rPr>
            </w:pPr>
            <w:r w:rsidRPr="00CE1852">
              <w:rPr>
                <w:rFonts w:ascii="Arial" w:hAnsi="Arial" w:cs="Arial"/>
                <w:i/>
                <w:lang w:val="mn-MN"/>
              </w:rPr>
              <w:t>Хэрэгжилт</w:t>
            </w:r>
          </w:p>
        </w:tc>
        <w:tc>
          <w:tcPr>
            <w:tcW w:w="6435" w:type="dxa"/>
            <w:gridSpan w:val="5"/>
            <w:shd w:val="clear" w:color="auto" w:fill="FFFFFF" w:themeFill="background1"/>
          </w:tcPr>
          <w:p w:rsidR="00CC4A6A" w:rsidRPr="00991934" w:rsidRDefault="00CC4A6A" w:rsidP="000A2AA0">
            <w:pPr>
              <w:spacing w:before="60" w:after="60"/>
              <w:jc w:val="both"/>
              <w:rPr>
                <w:rFonts w:ascii="Arial" w:hAnsi="Arial" w:cs="Arial"/>
                <w:i/>
                <w:lang w:val="mn-MN"/>
              </w:rPr>
            </w:pPr>
            <w:r w:rsidRPr="00991934">
              <w:rPr>
                <w:rFonts w:ascii="Arial" w:hAnsi="Arial" w:cs="Arial"/>
                <w:i/>
                <w:lang w:val="mn-MN"/>
              </w:rPr>
              <w:t>2020 оны эхний хагаст</w:t>
            </w:r>
            <w:r w:rsidRPr="00991934">
              <w:rPr>
                <w:rFonts w:ascii="Arial" w:hAnsi="Arial" w:cs="Arial"/>
                <w:i/>
              </w:rPr>
              <w:t xml:space="preserve">: </w:t>
            </w:r>
            <w:r w:rsidRPr="00991934">
              <w:rPr>
                <w:rFonts w:ascii="Arial" w:hAnsi="Arial" w:cs="Arial"/>
                <w:i/>
                <w:lang w:val="mn-MN"/>
              </w:rPr>
              <w:t xml:space="preserve"> Хэлтсийн</w:t>
            </w:r>
            <w:r w:rsidR="00991934">
              <w:rPr>
                <w:rFonts w:ascii="Arial" w:hAnsi="Arial" w:cs="Arial"/>
                <w:i/>
              </w:rPr>
              <w:t xml:space="preserve"> </w:t>
            </w:r>
            <w:r w:rsidR="00991934">
              <w:rPr>
                <w:rFonts w:ascii="Arial" w:hAnsi="Arial" w:cs="Arial"/>
                <w:i/>
                <w:lang w:val="mn-MN"/>
              </w:rPr>
              <w:t>албан</w:t>
            </w:r>
            <w:r w:rsidRPr="00991934">
              <w:rPr>
                <w:rFonts w:ascii="Arial" w:hAnsi="Arial" w:cs="Arial"/>
                <w:i/>
              </w:rPr>
              <w:t xml:space="preserve"> </w:t>
            </w:r>
            <w:r w:rsidRPr="00991934">
              <w:rPr>
                <w:rFonts w:ascii="Arial" w:hAnsi="Arial" w:cs="Arial"/>
                <w:i/>
                <w:lang w:val="mn-MN"/>
              </w:rPr>
              <w:t>хаагчид бүгд төрийн албан хаагчдын  гүйцэтгэлийн төлөвлөгөөг Хэлтсийн төлөвлөгөөтэй уялдуулан хийж, гүйцэтгэлийн тайланг</w:t>
            </w:r>
            <w:r w:rsidR="000E2C8B" w:rsidRPr="00991934">
              <w:rPr>
                <w:rFonts w:ascii="Arial" w:hAnsi="Arial" w:cs="Arial"/>
                <w:i/>
                <w:lang w:val="mn-MN"/>
              </w:rPr>
              <w:t xml:space="preserve"> сар</w:t>
            </w:r>
            <w:r w:rsidRPr="00991934">
              <w:rPr>
                <w:rFonts w:ascii="Arial" w:hAnsi="Arial" w:cs="Arial"/>
                <w:i/>
                <w:lang w:val="mn-MN"/>
              </w:rPr>
              <w:t xml:space="preserve"> улирал бүр тайлагнаж ажиллалаа. </w:t>
            </w:r>
          </w:p>
          <w:p w:rsidR="00CC4A6A" w:rsidRPr="00991934" w:rsidRDefault="00CC4A6A" w:rsidP="000A2AA0">
            <w:pPr>
              <w:spacing w:before="60" w:after="60"/>
              <w:jc w:val="both"/>
              <w:rPr>
                <w:rFonts w:ascii="Arial" w:hAnsi="Arial" w:cs="Arial"/>
                <w:i/>
                <w:lang w:val="mn-MN"/>
              </w:rPr>
            </w:pPr>
            <w:r w:rsidRPr="00991934">
              <w:rPr>
                <w:rFonts w:ascii="Arial" w:hAnsi="Arial" w:cs="Arial"/>
                <w:i/>
                <w:lang w:val="mn-MN"/>
              </w:rPr>
              <w:t xml:space="preserve">Хэлтсийн Гүйцэтгэлийн төлөвлөгөөний биелэлтийг хагас жилээр хугацаанд нь тайлагнан ажиллалаа. </w:t>
            </w:r>
          </w:p>
        </w:tc>
      </w:tr>
      <w:tr w:rsidR="00CC4A6A" w:rsidRPr="00CE1852" w:rsidTr="000E2C8B">
        <w:trPr>
          <w:trHeight w:val="75"/>
        </w:trPr>
        <w:tc>
          <w:tcPr>
            <w:tcW w:w="1644" w:type="dxa"/>
            <w:vMerge/>
          </w:tcPr>
          <w:p w:rsidR="00CC4A6A" w:rsidRPr="00CE1852" w:rsidRDefault="00CC4A6A" w:rsidP="000A2AA0">
            <w:pPr>
              <w:spacing w:before="60" w:after="60"/>
              <w:jc w:val="right"/>
              <w:rPr>
                <w:rFonts w:ascii="Arial" w:hAnsi="Arial" w:cs="Arial"/>
                <w:lang w:val="mn-MN"/>
              </w:rPr>
            </w:pPr>
          </w:p>
        </w:tc>
        <w:tc>
          <w:tcPr>
            <w:tcW w:w="1807" w:type="dxa"/>
            <w:shd w:val="clear" w:color="auto" w:fill="FFFFFF" w:themeFill="background1"/>
          </w:tcPr>
          <w:p w:rsidR="00CC4A6A" w:rsidRPr="00CE1852" w:rsidRDefault="00CC4A6A" w:rsidP="000A2AA0">
            <w:pPr>
              <w:spacing w:before="60" w:after="60"/>
              <w:jc w:val="right"/>
              <w:rPr>
                <w:rFonts w:ascii="Arial" w:hAnsi="Arial" w:cs="Arial"/>
                <w:i/>
                <w:lang w:val="mn-MN"/>
              </w:rPr>
            </w:pPr>
            <w:r w:rsidRPr="00CE1852">
              <w:rPr>
                <w:rFonts w:ascii="Arial" w:hAnsi="Arial" w:cs="Arial"/>
                <w:i/>
                <w:lang w:val="mn-MN"/>
              </w:rPr>
              <w:t>Зарцуулсан хөрөнгө</w:t>
            </w:r>
          </w:p>
        </w:tc>
        <w:tc>
          <w:tcPr>
            <w:tcW w:w="6435" w:type="dxa"/>
            <w:gridSpan w:val="5"/>
            <w:shd w:val="clear" w:color="auto" w:fill="FFFFFF" w:themeFill="background1"/>
          </w:tcPr>
          <w:p w:rsidR="00CC4A6A" w:rsidRPr="00CE1852" w:rsidRDefault="00CC4A6A" w:rsidP="000A2AA0">
            <w:pPr>
              <w:spacing w:before="60" w:after="60"/>
              <w:jc w:val="both"/>
              <w:rPr>
                <w:rFonts w:ascii="Arial" w:hAnsi="Arial" w:cs="Arial"/>
                <w:i/>
              </w:rPr>
            </w:pPr>
            <w:r w:rsidRPr="00CE1852">
              <w:rPr>
                <w:rFonts w:ascii="Arial" w:hAnsi="Arial" w:cs="Arial"/>
                <w:i/>
              </w:rPr>
              <w:t>Улсын төсөв</w:t>
            </w:r>
          </w:p>
        </w:tc>
      </w:tr>
      <w:tr w:rsidR="00CC4A6A" w:rsidRPr="00CE1852" w:rsidTr="000E2C8B">
        <w:trPr>
          <w:trHeight w:val="75"/>
        </w:trPr>
        <w:tc>
          <w:tcPr>
            <w:tcW w:w="1644" w:type="dxa"/>
            <w:vMerge/>
          </w:tcPr>
          <w:p w:rsidR="00CC4A6A" w:rsidRPr="00CE1852" w:rsidRDefault="00CC4A6A" w:rsidP="000A2AA0">
            <w:pPr>
              <w:spacing w:before="60" w:after="60"/>
              <w:jc w:val="right"/>
              <w:rPr>
                <w:rFonts w:ascii="Arial" w:hAnsi="Arial" w:cs="Arial"/>
                <w:lang w:val="mn-MN"/>
              </w:rPr>
            </w:pPr>
          </w:p>
        </w:tc>
        <w:tc>
          <w:tcPr>
            <w:tcW w:w="1807" w:type="dxa"/>
            <w:shd w:val="clear" w:color="auto" w:fill="FFFFFF" w:themeFill="background1"/>
          </w:tcPr>
          <w:p w:rsidR="00CC4A6A" w:rsidRPr="00CE1852" w:rsidRDefault="00CC4A6A" w:rsidP="000A2AA0">
            <w:pPr>
              <w:spacing w:before="60" w:after="60"/>
              <w:jc w:val="right"/>
              <w:rPr>
                <w:rFonts w:ascii="Arial" w:hAnsi="Arial" w:cs="Arial"/>
                <w:i/>
                <w:lang w:val="mn-MN"/>
              </w:rPr>
            </w:pPr>
            <w:r w:rsidRPr="00CE1852">
              <w:rPr>
                <w:rFonts w:ascii="Arial" w:hAnsi="Arial" w:cs="Arial"/>
                <w:i/>
                <w:lang w:val="mn-MN"/>
              </w:rPr>
              <w:t>Хүрсэн түвшин</w:t>
            </w:r>
          </w:p>
        </w:tc>
        <w:tc>
          <w:tcPr>
            <w:tcW w:w="6435" w:type="dxa"/>
            <w:gridSpan w:val="5"/>
            <w:shd w:val="clear" w:color="auto" w:fill="FFFFFF" w:themeFill="background1"/>
          </w:tcPr>
          <w:p w:rsidR="00CC4A6A" w:rsidRPr="00991934" w:rsidRDefault="00CC4A6A" w:rsidP="00991934">
            <w:pPr>
              <w:spacing w:before="60" w:after="60"/>
              <w:jc w:val="both"/>
              <w:rPr>
                <w:rFonts w:ascii="Arial" w:hAnsi="Arial" w:cs="Arial"/>
                <w:i/>
                <w:lang w:val="mn-MN"/>
              </w:rPr>
            </w:pPr>
            <w:r w:rsidRPr="00CE1852">
              <w:rPr>
                <w:rFonts w:ascii="Arial" w:hAnsi="Arial" w:cs="Arial"/>
                <w:i/>
                <w:lang w:val="mn-MN"/>
              </w:rPr>
              <w:t xml:space="preserve">Хэлтсийн </w:t>
            </w:r>
            <w:r w:rsidR="00991934">
              <w:rPr>
                <w:rFonts w:ascii="Arial" w:hAnsi="Arial" w:cs="Arial"/>
                <w:i/>
                <w:lang w:val="mn-MN"/>
              </w:rPr>
              <w:t xml:space="preserve">албан </w:t>
            </w:r>
            <w:r w:rsidRPr="00CE1852">
              <w:rPr>
                <w:rFonts w:ascii="Arial" w:hAnsi="Arial" w:cs="Arial"/>
                <w:i/>
                <w:lang w:val="mn-MN"/>
              </w:rPr>
              <w:t>хаагчид</w:t>
            </w:r>
            <w:r w:rsidR="00991934">
              <w:rPr>
                <w:rFonts w:ascii="Arial" w:hAnsi="Arial" w:cs="Arial"/>
                <w:i/>
                <w:lang w:val="mn-MN"/>
              </w:rPr>
              <w:t xml:space="preserve"> </w:t>
            </w:r>
            <w:r w:rsidRPr="00CE1852">
              <w:rPr>
                <w:rFonts w:ascii="Arial" w:hAnsi="Arial" w:cs="Arial"/>
                <w:i/>
                <w:lang w:val="mn-MN"/>
              </w:rPr>
              <w:t xml:space="preserve">гүйцэтгэлийн </w:t>
            </w:r>
            <w:r w:rsidR="00991934">
              <w:rPr>
                <w:rFonts w:ascii="Arial" w:hAnsi="Arial" w:cs="Arial"/>
                <w:i/>
                <w:lang w:val="mn-MN"/>
              </w:rPr>
              <w:t xml:space="preserve">төлөвлөгөө, түүний хэрэгжилтийг </w:t>
            </w:r>
            <w:r w:rsidRPr="00CE1852">
              <w:rPr>
                <w:rFonts w:ascii="Arial" w:hAnsi="Arial" w:cs="Arial"/>
                <w:i/>
                <w:lang w:val="mn-MN"/>
              </w:rPr>
              <w:t xml:space="preserve">тайланг </w:t>
            </w:r>
            <w:r w:rsidR="000E2C8B">
              <w:rPr>
                <w:rFonts w:ascii="Arial" w:hAnsi="Arial" w:cs="Arial"/>
                <w:i/>
                <w:lang w:val="mn-MN"/>
              </w:rPr>
              <w:t xml:space="preserve">сар, </w:t>
            </w:r>
            <w:r w:rsidRPr="00CE1852">
              <w:rPr>
                <w:rFonts w:ascii="Arial" w:hAnsi="Arial" w:cs="Arial"/>
                <w:i/>
                <w:lang w:val="mn-MN"/>
              </w:rPr>
              <w:t>улирал бүр тайлагнаж ажиллалаа.</w:t>
            </w:r>
            <w:r w:rsidR="00991934">
              <w:rPr>
                <w:rFonts w:ascii="Arial" w:hAnsi="Arial" w:cs="Arial"/>
                <w:i/>
                <w:lang w:val="mn-MN"/>
              </w:rPr>
              <w:t xml:space="preserve"> Хэрэгжилт </w:t>
            </w:r>
            <w:r w:rsidR="00991934">
              <w:rPr>
                <w:rFonts w:ascii="Arial" w:hAnsi="Arial" w:cs="Arial"/>
                <w:i/>
              </w:rPr>
              <w:t xml:space="preserve">100 </w:t>
            </w:r>
            <w:r w:rsidR="00991934">
              <w:rPr>
                <w:rFonts w:ascii="Arial" w:hAnsi="Arial" w:cs="Arial"/>
                <w:i/>
                <w:lang w:val="mn-MN"/>
              </w:rPr>
              <w:t>хувь</w:t>
            </w:r>
          </w:p>
        </w:tc>
      </w:tr>
      <w:tr w:rsidR="00CC4A6A" w:rsidRPr="00CE1852" w:rsidTr="000E2C8B">
        <w:trPr>
          <w:trHeight w:val="75"/>
        </w:trPr>
        <w:tc>
          <w:tcPr>
            <w:tcW w:w="3451" w:type="dxa"/>
            <w:gridSpan w:val="2"/>
          </w:tcPr>
          <w:p w:rsidR="00CC4A6A" w:rsidRPr="00CE1852" w:rsidRDefault="00C1639E" w:rsidP="000A2AA0">
            <w:pPr>
              <w:spacing w:before="60" w:after="60"/>
              <w:jc w:val="right"/>
              <w:rPr>
                <w:rFonts w:ascii="Arial" w:hAnsi="Arial" w:cs="Arial"/>
                <w:i/>
                <w:lang w:val="mn-MN"/>
              </w:rPr>
            </w:pPr>
            <w:r w:rsidRPr="00C1639E">
              <w:rPr>
                <w:rFonts w:ascii="Arial" w:hAnsi="Arial" w:cs="Arial"/>
                <w:i/>
                <w:color w:val="FF0000"/>
                <w:lang w:val="mn-MN"/>
              </w:rPr>
              <w:t>Төсвийн ерөнхийлөн захирагч</w:t>
            </w:r>
            <w:r>
              <w:rPr>
                <w:rFonts w:ascii="Arial" w:hAnsi="Arial" w:cs="Arial"/>
                <w:i/>
                <w:color w:val="FF0000"/>
                <w:lang w:val="mn-MN"/>
              </w:rPr>
              <w:t xml:space="preserve"> үнэлгээ</w:t>
            </w:r>
          </w:p>
        </w:tc>
        <w:tc>
          <w:tcPr>
            <w:tcW w:w="6435" w:type="dxa"/>
            <w:gridSpan w:val="5"/>
            <w:shd w:val="clear" w:color="auto" w:fill="FFFFFF" w:themeFill="background1"/>
          </w:tcPr>
          <w:p w:rsidR="00CC4A6A" w:rsidRPr="00CE1852" w:rsidRDefault="00CC4A6A" w:rsidP="000A2AA0">
            <w:pPr>
              <w:spacing w:before="60" w:after="60"/>
              <w:jc w:val="both"/>
              <w:rPr>
                <w:rFonts w:ascii="Arial" w:hAnsi="Arial" w:cs="Arial"/>
                <w:i/>
                <w:lang w:val="mn-MN"/>
              </w:rPr>
            </w:pPr>
          </w:p>
        </w:tc>
      </w:tr>
    </w:tbl>
    <w:p w:rsidR="00CC4A6A" w:rsidRPr="00CE1852" w:rsidRDefault="00CC4A6A" w:rsidP="00C1639E">
      <w:pPr>
        <w:spacing w:after="0" w:line="240" w:lineRule="auto"/>
        <w:rPr>
          <w:rFonts w:ascii="Arial" w:hAnsi="Arial" w:cs="Arial"/>
          <w:b/>
          <w:caps/>
          <w:lang w:val="mn-MN"/>
        </w:rPr>
      </w:pPr>
    </w:p>
    <w:tbl>
      <w:tblPr>
        <w:tblStyle w:val="TableGrid"/>
        <w:tblW w:w="0" w:type="auto"/>
        <w:tblInd w:w="-5" w:type="dxa"/>
        <w:tblLook w:val="04A0" w:firstRow="1" w:lastRow="0" w:firstColumn="1" w:lastColumn="0" w:noHBand="0" w:noVBand="1"/>
      </w:tblPr>
      <w:tblGrid>
        <w:gridCol w:w="1646"/>
        <w:gridCol w:w="1810"/>
        <w:gridCol w:w="1222"/>
        <w:gridCol w:w="992"/>
        <w:gridCol w:w="1134"/>
        <w:gridCol w:w="1134"/>
        <w:gridCol w:w="1948"/>
      </w:tblGrid>
      <w:tr w:rsidR="00CC4A6A" w:rsidRPr="00CE1852" w:rsidTr="000E2C8B">
        <w:tc>
          <w:tcPr>
            <w:tcW w:w="1646" w:type="dxa"/>
          </w:tcPr>
          <w:p w:rsidR="00CC4A6A" w:rsidRPr="00CE1852" w:rsidRDefault="00CC4A6A" w:rsidP="000A2AA0">
            <w:pPr>
              <w:spacing w:before="60" w:after="60"/>
              <w:jc w:val="center"/>
              <w:rPr>
                <w:rFonts w:ascii="Arial" w:hAnsi="Arial" w:cs="Arial"/>
                <w:i/>
                <w:lang w:val="mn-MN"/>
              </w:rPr>
            </w:pPr>
            <w:r w:rsidRPr="00CE1852">
              <w:rPr>
                <w:rFonts w:ascii="Arial" w:hAnsi="Arial" w:cs="Arial"/>
                <w:i/>
                <w:lang w:val="mn-MN"/>
              </w:rPr>
              <w:t>№</w:t>
            </w:r>
            <w:r w:rsidR="001D3782">
              <w:rPr>
                <w:rFonts w:ascii="Arial" w:hAnsi="Arial" w:cs="Arial"/>
                <w:i/>
                <w:lang w:val="mn-MN"/>
              </w:rPr>
              <w:t>4</w:t>
            </w:r>
          </w:p>
        </w:tc>
        <w:tc>
          <w:tcPr>
            <w:tcW w:w="8240" w:type="dxa"/>
            <w:gridSpan w:val="6"/>
            <w:tcBorders>
              <w:bottom w:val="single" w:sz="4" w:space="0" w:color="auto"/>
            </w:tcBorders>
          </w:tcPr>
          <w:p w:rsidR="00CC4A6A" w:rsidRPr="00CE1852" w:rsidRDefault="00CC4A6A" w:rsidP="000A2AA0">
            <w:pPr>
              <w:spacing w:before="60" w:after="60"/>
              <w:jc w:val="center"/>
              <w:rPr>
                <w:rFonts w:ascii="Arial" w:hAnsi="Arial" w:cs="Arial"/>
                <w:i/>
                <w:lang w:val="mn-MN"/>
              </w:rPr>
            </w:pPr>
            <w:r w:rsidRPr="00CE1852">
              <w:rPr>
                <w:rFonts w:ascii="Arial" w:hAnsi="Arial" w:cs="Arial"/>
                <w:i/>
                <w:lang w:val="mn-MN"/>
              </w:rPr>
              <w:t>Зорилтыг хэрэгжүүлэх арга хэмжээ, шалгуур үзүүлэлт, хүрэх түвшин</w:t>
            </w:r>
          </w:p>
        </w:tc>
      </w:tr>
      <w:tr w:rsidR="00CC4A6A" w:rsidRPr="00CE1852" w:rsidTr="000E2C8B">
        <w:trPr>
          <w:trHeight w:val="147"/>
        </w:trPr>
        <w:tc>
          <w:tcPr>
            <w:tcW w:w="1646" w:type="dxa"/>
            <w:vMerge w:val="restart"/>
          </w:tcPr>
          <w:p w:rsidR="00CC4A6A" w:rsidRPr="00CE1852" w:rsidRDefault="00CC4A6A" w:rsidP="000A2AA0">
            <w:pPr>
              <w:spacing w:before="60" w:after="60"/>
              <w:jc w:val="right"/>
              <w:rPr>
                <w:rFonts w:ascii="Arial" w:hAnsi="Arial" w:cs="Arial"/>
                <w:lang w:val="mn-MN"/>
              </w:rPr>
            </w:pPr>
            <w:r w:rsidRPr="00CE1852">
              <w:rPr>
                <w:rFonts w:ascii="Arial" w:hAnsi="Arial" w:cs="Arial"/>
                <w:lang w:val="mn-MN"/>
              </w:rPr>
              <w:t>Арга хэмжээний нэр, дугаар</w:t>
            </w:r>
          </w:p>
        </w:tc>
        <w:tc>
          <w:tcPr>
            <w:tcW w:w="8240" w:type="dxa"/>
            <w:gridSpan w:val="6"/>
            <w:shd w:val="clear" w:color="auto" w:fill="FFFFFF" w:themeFill="background1"/>
          </w:tcPr>
          <w:p w:rsidR="00CC4A6A" w:rsidRPr="00CE1852" w:rsidRDefault="00CC4A6A" w:rsidP="000A2AA0">
            <w:pPr>
              <w:spacing w:before="60" w:after="60"/>
              <w:jc w:val="both"/>
              <w:rPr>
                <w:rFonts w:ascii="Arial" w:hAnsi="Arial" w:cs="Arial"/>
                <w:lang w:val="mn-MN"/>
              </w:rPr>
            </w:pPr>
            <w:r w:rsidRPr="00CE1852">
              <w:rPr>
                <w:rFonts w:ascii="Arial" w:hAnsi="Arial" w:cs="Arial"/>
                <w:lang w:val="mn-MN"/>
              </w:rPr>
              <w:t>3.2.3. Батлагдсан албан тушаалын тодорхойлолтыг албан хаагчдад танилцуулж, хэрэгжилтийг ханган ажиллах</w:t>
            </w:r>
          </w:p>
        </w:tc>
      </w:tr>
      <w:tr w:rsidR="00CC4A6A" w:rsidRPr="00CE1852" w:rsidTr="000E2C8B">
        <w:trPr>
          <w:trHeight w:val="147"/>
        </w:trPr>
        <w:tc>
          <w:tcPr>
            <w:tcW w:w="1646" w:type="dxa"/>
            <w:vMerge/>
          </w:tcPr>
          <w:p w:rsidR="00CC4A6A" w:rsidRPr="00CE1852" w:rsidRDefault="00CC4A6A" w:rsidP="000A2AA0">
            <w:pPr>
              <w:spacing w:before="60" w:after="60"/>
              <w:jc w:val="right"/>
              <w:rPr>
                <w:rFonts w:ascii="Arial" w:hAnsi="Arial" w:cs="Arial"/>
                <w:lang w:val="mn-MN"/>
              </w:rPr>
            </w:pPr>
          </w:p>
        </w:tc>
        <w:tc>
          <w:tcPr>
            <w:tcW w:w="1810" w:type="dxa"/>
            <w:shd w:val="clear" w:color="auto" w:fill="FFFFFF" w:themeFill="background1"/>
          </w:tcPr>
          <w:p w:rsidR="00CC4A6A" w:rsidRPr="00CE1852" w:rsidRDefault="00CC4A6A" w:rsidP="000A2AA0">
            <w:pPr>
              <w:spacing w:before="60" w:after="60"/>
              <w:jc w:val="right"/>
              <w:rPr>
                <w:rFonts w:ascii="Arial" w:hAnsi="Arial" w:cs="Arial"/>
                <w:i/>
              </w:rPr>
            </w:pPr>
            <w:r w:rsidRPr="00CE1852">
              <w:rPr>
                <w:rFonts w:ascii="Arial" w:hAnsi="Arial" w:cs="Arial"/>
                <w:i/>
                <w:lang w:val="mn-MN"/>
              </w:rPr>
              <w:t xml:space="preserve">Төлөвлөлтийн уялдаа: </w:t>
            </w:r>
          </w:p>
        </w:tc>
        <w:tc>
          <w:tcPr>
            <w:tcW w:w="6430" w:type="dxa"/>
            <w:gridSpan w:val="5"/>
            <w:shd w:val="clear" w:color="auto" w:fill="FFFFFF" w:themeFill="background1"/>
          </w:tcPr>
          <w:p w:rsidR="00CC4A6A" w:rsidRPr="00CE1852" w:rsidRDefault="00CC4A6A" w:rsidP="000A2AA0">
            <w:pPr>
              <w:spacing w:before="60" w:after="60"/>
              <w:jc w:val="both"/>
              <w:rPr>
                <w:rFonts w:ascii="Arial" w:hAnsi="Arial" w:cs="Arial"/>
                <w:i/>
              </w:rPr>
            </w:pPr>
            <w:r w:rsidRPr="00CE1852">
              <w:rPr>
                <w:rFonts w:ascii="Arial" w:hAnsi="Arial" w:cs="Arial"/>
                <w:i/>
                <w:lang w:val="mn-MN"/>
              </w:rPr>
              <w:t>ҮСХ-ны Гүйцэтгэлийн төлөвлөгөө, Гүйцэтгэлийн зорилт 3.3.1,  Арга хэмжээ 5</w:t>
            </w:r>
          </w:p>
        </w:tc>
      </w:tr>
      <w:tr w:rsidR="000E2C8B" w:rsidRPr="00CE1852" w:rsidTr="000E2C8B">
        <w:trPr>
          <w:trHeight w:val="147"/>
        </w:trPr>
        <w:tc>
          <w:tcPr>
            <w:tcW w:w="1646" w:type="dxa"/>
            <w:vMerge w:val="restart"/>
          </w:tcPr>
          <w:p w:rsidR="000E2C8B" w:rsidRPr="00CE1852" w:rsidRDefault="000E2C8B" w:rsidP="008A166D">
            <w:pPr>
              <w:spacing w:before="60" w:after="60"/>
              <w:jc w:val="right"/>
              <w:rPr>
                <w:rFonts w:ascii="Arial" w:hAnsi="Arial" w:cs="Arial"/>
                <w:lang w:val="mn-MN"/>
              </w:rPr>
            </w:pPr>
            <w:r w:rsidRPr="00CE1852">
              <w:rPr>
                <w:rFonts w:ascii="Arial" w:hAnsi="Arial" w:cs="Arial"/>
                <w:lang w:val="mn-MN"/>
              </w:rPr>
              <w:t>Гүйцэтгэлийн шалгуур үзүүлэлт</w:t>
            </w:r>
          </w:p>
        </w:tc>
        <w:tc>
          <w:tcPr>
            <w:tcW w:w="1810" w:type="dxa"/>
            <w:shd w:val="clear" w:color="auto" w:fill="FFFFFF" w:themeFill="background1"/>
          </w:tcPr>
          <w:p w:rsidR="000E2C8B" w:rsidRPr="00CE1852" w:rsidRDefault="000E2C8B" w:rsidP="008A166D">
            <w:pPr>
              <w:spacing w:before="60" w:after="60"/>
              <w:jc w:val="right"/>
              <w:rPr>
                <w:rFonts w:ascii="Arial" w:hAnsi="Arial" w:cs="Arial"/>
                <w:i/>
                <w:lang w:val="mn-MN"/>
              </w:rPr>
            </w:pPr>
            <w:r w:rsidRPr="00CE1852">
              <w:rPr>
                <w:rFonts w:ascii="Arial" w:hAnsi="Arial" w:cs="Arial"/>
                <w:i/>
                <w:lang w:val="mn-MN"/>
              </w:rPr>
              <w:t>Хэрэгжих хугацаа</w:t>
            </w:r>
          </w:p>
        </w:tc>
        <w:tc>
          <w:tcPr>
            <w:tcW w:w="1222" w:type="dxa"/>
            <w:shd w:val="clear" w:color="auto" w:fill="FFFFFF" w:themeFill="background1"/>
          </w:tcPr>
          <w:p w:rsidR="000E2C8B" w:rsidRPr="00CE1852" w:rsidRDefault="000E2C8B" w:rsidP="008A166D">
            <w:pPr>
              <w:spacing w:before="60" w:after="60"/>
              <w:jc w:val="center"/>
              <w:rPr>
                <w:rFonts w:ascii="Arial" w:hAnsi="Arial" w:cs="Arial"/>
                <w:i/>
                <w:lang w:val="mn-MN"/>
              </w:rPr>
            </w:pPr>
            <w:r w:rsidRPr="00CE1852">
              <w:rPr>
                <w:rFonts w:ascii="Arial" w:hAnsi="Arial" w:cs="Arial"/>
                <w:i/>
                <w:lang w:val="mn-MN"/>
              </w:rPr>
              <w:t>Сар</w:t>
            </w:r>
          </w:p>
        </w:tc>
        <w:tc>
          <w:tcPr>
            <w:tcW w:w="992" w:type="dxa"/>
            <w:shd w:val="clear" w:color="auto" w:fill="BDD6EE" w:themeFill="accent1" w:themeFillTint="66"/>
            <w:vAlign w:val="center"/>
          </w:tcPr>
          <w:p w:rsidR="000E2C8B" w:rsidRPr="00CE1852" w:rsidRDefault="000E2C8B" w:rsidP="008A166D">
            <w:pPr>
              <w:jc w:val="center"/>
              <w:rPr>
                <w:rFonts w:ascii="Arial" w:hAnsi="Arial" w:cs="Arial"/>
                <w:i/>
                <w:color w:val="000000" w:themeColor="text1"/>
                <w:lang w:val="mn-MN"/>
              </w:rPr>
            </w:pPr>
            <w:r w:rsidRPr="00CE1852">
              <w:rPr>
                <w:rFonts w:ascii="Arial" w:hAnsi="Arial" w:cs="Arial"/>
                <w:i/>
                <w:color w:val="000000" w:themeColor="text1"/>
                <w:lang w:val="mn-MN"/>
              </w:rPr>
              <w:t>1-р улирал</w:t>
            </w:r>
          </w:p>
        </w:tc>
        <w:tc>
          <w:tcPr>
            <w:tcW w:w="1134" w:type="dxa"/>
            <w:shd w:val="clear" w:color="auto" w:fill="BDD6EE" w:themeFill="accent1" w:themeFillTint="66"/>
            <w:vAlign w:val="center"/>
          </w:tcPr>
          <w:p w:rsidR="000E2C8B" w:rsidRPr="00CE1852" w:rsidRDefault="000E2C8B" w:rsidP="000E2C8B">
            <w:pPr>
              <w:jc w:val="center"/>
              <w:rPr>
                <w:rFonts w:ascii="Arial" w:hAnsi="Arial" w:cs="Arial"/>
                <w:i/>
                <w:color w:val="000000" w:themeColor="text1"/>
                <w:lang w:val="mn-MN"/>
              </w:rPr>
            </w:pPr>
            <w:r>
              <w:rPr>
                <w:rFonts w:ascii="Arial" w:hAnsi="Arial" w:cs="Arial"/>
                <w:i/>
                <w:color w:val="000000" w:themeColor="text1"/>
                <w:lang w:val="mn-MN"/>
              </w:rPr>
              <w:t>2-р</w:t>
            </w:r>
            <w:r w:rsidRPr="00CE1852">
              <w:rPr>
                <w:rFonts w:ascii="Arial" w:hAnsi="Arial" w:cs="Arial"/>
                <w:i/>
                <w:color w:val="000000" w:themeColor="text1"/>
                <w:lang w:val="mn-MN"/>
              </w:rPr>
              <w:t xml:space="preserve"> улирал</w:t>
            </w:r>
          </w:p>
        </w:tc>
        <w:tc>
          <w:tcPr>
            <w:tcW w:w="1134" w:type="dxa"/>
            <w:shd w:val="clear" w:color="auto" w:fill="auto"/>
            <w:vAlign w:val="center"/>
          </w:tcPr>
          <w:p w:rsidR="000E2C8B" w:rsidRPr="00CE1852" w:rsidRDefault="000E2C8B" w:rsidP="008A166D">
            <w:pPr>
              <w:jc w:val="center"/>
              <w:rPr>
                <w:rFonts w:ascii="Arial" w:hAnsi="Arial" w:cs="Arial"/>
                <w:i/>
                <w:color w:val="000000" w:themeColor="text1"/>
                <w:lang w:val="mn-MN"/>
              </w:rPr>
            </w:pPr>
            <w:r w:rsidRPr="00CE1852">
              <w:rPr>
                <w:rFonts w:ascii="Arial" w:hAnsi="Arial" w:cs="Arial"/>
                <w:i/>
                <w:color w:val="000000" w:themeColor="text1"/>
                <w:lang w:val="mn-MN"/>
              </w:rPr>
              <w:t>3-р улирал</w:t>
            </w:r>
          </w:p>
        </w:tc>
        <w:tc>
          <w:tcPr>
            <w:tcW w:w="1948" w:type="dxa"/>
            <w:shd w:val="clear" w:color="auto" w:fill="auto"/>
            <w:vAlign w:val="center"/>
          </w:tcPr>
          <w:p w:rsidR="000E2C8B" w:rsidRPr="00CE1852" w:rsidRDefault="000E2C8B" w:rsidP="000E2C8B">
            <w:pPr>
              <w:jc w:val="center"/>
              <w:rPr>
                <w:rFonts w:ascii="Arial" w:hAnsi="Arial" w:cs="Arial"/>
                <w:i/>
                <w:color w:val="000000" w:themeColor="text1"/>
                <w:lang w:val="mn-MN"/>
              </w:rPr>
            </w:pPr>
            <w:r w:rsidRPr="00CE1852">
              <w:rPr>
                <w:rFonts w:ascii="Arial" w:hAnsi="Arial" w:cs="Arial"/>
                <w:i/>
                <w:color w:val="000000" w:themeColor="text1"/>
                <w:lang w:val="mn-MN"/>
              </w:rPr>
              <w:t>4-р</w:t>
            </w:r>
          </w:p>
          <w:p w:rsidR="000E2C8B" w:rsidRPr="000E2C8B" w:rsidRDefault="000E2C8B" w:rsidP="000E2C8B">
            <w:pPr>
              <w:spacing w:before="60" w:after="60"/>
              <w:jc w:val="center"/>
              <w:rPr>
                <w:rFonts w:ascii="Arial" w:hAnsi="Arial" w:cs="Arial"/>
                <w:i/>
                <w:lang w:val="mn-MN"/>
              </w:rPr>
            </w:pPr>
            <w:r w:rsidRPr="00CE1852">
              <w:rPr>
                <w:rFonts w:ascii="Arial" w:hAnsi="Arial" w:cs="Arial"/>
                <w:i/>
                <w:color w:val="000000" w:themeColor="text1"/>
                <w:lang w:val="mn-MN"/>
              </w:rPr>
              <w:t xml:space="preserve"> улирал</w:t>
            </w:r>
          </w:p>
        </w:tc>
      </w:tr>
      <w:tr w:rsidR="00CC4A6A" w:rsidRPr="00CE1852" w:rsidTr="000E2C8B">
        <w:trPr>
          <w:trHeight w:val="147"/>
        </w:trPr>
        <w:tc>
          <w:tcPr>
            <w:tcW w:w="1646" w:type="dxa"/>
            <w:vMerge/>
          </w:tcPr>
          <w:p w:rsidR="00CC4A6A" w:rsidRPr="00CE1852" w:rsidRDefault="00CC4A6A" w:rsidP="000A2AA0">
            <w:pPr>
              <w:spacing w:before="60" w:after="60"/>
              <w:jc w:val="right"/>
              <w:rPr>
                <w:rFonts w:ascii="Arial" w:hAnsi="Arial" w:cs="Arial"/>
                <w:lang w:val="mn-MN"/>
              </w:rPr>
            </w:pPr>
          </w:p>
        </w:tc>
        <w:tc>
          <w:tcPr>
            <w:tcW w:w="1810" w:type="dxa"/>
            <w:shd w:val="clear" w:color="auto" w:fill="FFFFFF" w:themeFill="background1"/>
          </w:tcPr>
          <w:p w:rsidR="00CC4A6A" w:rsidRPr="00CE1852" w:rsidRDefault="00CC4A6A" w:rsidP="000A2AA0">
            <w:pPr>
              <w:spacing w:before="60" w:after="60"/>
              <w:jc w:val="right"/>
              <w:rPr>
                <w:rFonts w:ascii="Arial" w:hAnsi="Arial" w:cs="Arial"/>
                <w:i/>
                <w:lang w:val="mn-MN"/>
              </w:rPr>
            </w:pPr>
            <w:r w:rsidRPr="00CE1852">
              <w:rPr>
                <w:rFonts w:ascii="Arial" w:hAnsi="Arial" w:cs="Arial"/>
                <w:i/>
                <w:lang w:val="mn-MN"/>
              </w:rPr>
              <w:t>Шаардагдах хөрөнгө</w:t>
            </w:r>
          </w:p>
        </w:tc>
        <w:tc>
          <w:tcPr>
            <w:tcW w:w="6430" w:type="dxa"/>
            <w:gridSpan w:val="5"/>
            <w:shd w:val="clear" w:color="auto" w:fill="FFFFFF" w:themeFill="background1"/>
          </w:tcPr>
          <w:p w:rsidR="00CC4A6A" w:rsidRPr="00CE1852" w:rsidRDefault="00CC4A6A" w:rsidP="000A2AA0">
            <w:pPr>
              <w:spacing w:before="60" w:after="60"/>
              <w:jc w:val="both"/>
              <w:rPr>
                <w:rFonts w:ascii="Arial" w:hAnsi="Arial" w:cs="Arial"/>
                <w:i/>
                <w:lang w:val="mn-MN"/>
              </w:rPr>
            </w:pPr>
            <w:r w:rsidRPr="00CE1852">
              <w:rPr>
                <w:rFonts w:ascii="Arial" w:hAnsi="Arial" w:cs="Arial"/>
                <w:i/>
                <w:lang w:val="mn-MN"/>
              </w:rPr>
              <w:t>Улсын төсөв</w:t>
            </w:r>
          </w:p>
        </w:tc>
      </w:tr>
      <w:tr w:rsidR="00CC4A6A" w:rsidRPr="00CE1852" w:rsidTr="000E2C8B">
        <w:trPr>
          <w:trHeight w:val="147"/>
        </w:trPr>
        <w:tc>
          <w:tcPr>
            <w:tcW w:w="1646" w:type="dxa"/>
            <w:vMerge/>
          </w:tcPr>
          <w:p w:rsidR="00CC4A6A" w:rsidRPr="00CE1852" w:rsidRDefault="00CC4A6A" w:rsidP="000A2AA0">
            <w:pPr>
              <w:spacing w:before="60" w:after="60"/>
              <w:jc w:val="right"/>
              <w:rPr>
                <w:rFonts w:ascii="Arial" w:hAnsi="Arial" w:cs="Arial"/>
                <w:lang w:val="mn-MN"/>
              </w:rPr>
            </w:pPr>
          </w:p>
        </w:tc>
        <w:tc>
          <w:tcPr>
            <w:tcW w:w="1810" w:type="dxa"/>
            <w:shd w:val="clear" w:color="auto" w:fill="FFFFFF" w:themeFill="background1"/>
          </w:tcPr>
          <w:p w:rsidR="00CC4A6A" w:rsidRPr="00CE1852" w:rsidRDefault="00CC4A6A" w:rsidP="000A2AA0">
            <w:pPr>
              <w:spacing w:before="60" w:after="60"/>
              <w:jc w:val="right"/>
              <w:rPr>
                <w:rFonts w:ascii="Arial" w:hAnsi="Arial" w:cs="Arial"/>
                <w:i/>
                <w:lang w:val="mn-MN"/>
              </w:rPr>
            </w:pPr>
            <w:r w:rsidRPr="00CE1852">
              <w:rPr>
                <w:rFonts w:ascii="Arial" w:hAnsi="Arial" w:cs="Arial"/>
                <w:i/>
                <w:lang w:val="mn-MN"/>
              </w:rPr>
              <w:t>Суурь түвшин</w:t>
            </w:r>
          </w:p>
        </w:tc>
        <w:tc>
          <w:tcPr>
            <w:tcW w:w="6430" w:type="dxa"/>
            <w:gridSpan w:val="5"/>
            <w:shd w:val="clear" w:color="auto" w:fill="FFFFFF" w:themeFill="background1"/>
          </w:tcPr>
          <w:p w:rsidR="00CC4A6A" w:rsidRPr="00CE1852" w:rsidRDefault="00CC4A6A" w:rsidP="000A2AA0">
            <w:pPr>
              <w:spacing w:before="60" w:after="60"/>
              <w:jc w:val="both"/>
              <w:rPr>
                <w:rFonts w:ascii="Arial" w:hAnsi="Arial" w:cs="Arial"/>
                <w:i/>
              </w:rPr>
            </w:pPr>
            <w:r w:rsidRPr="00CE1852">
              <w:rPr>
                <w:rFonts w:ascii="Arial" w:hAnsi="Arial" w:cs="Arial"/>
                <w:i/>
              </w:rPr>
              <w:t>Төрийн албаны зөвлөлийн 2019 оны 03-р тогтоолын дагуу албан хаагчдын албан тушаалын тодорхойлолтыг шинэчлэн боловсруулж, батлах зөвшөөрөл авахаар Төрийн албаны зөвлөлд хүргүүлсэн.</w:t>
            </w:r>
          </w:p>
        </w:tc>
      </w:tr>
      <w:tr w:rsidR="00CC4A6A" w:rsidRPr="00CE1852" w:rsidTr="000E2C8B">
        <w:trPr>
          <w:trHeight w:val="147"/>
        </w:trPr>
        <w:tc>
          <w:tcPr>
            <w:tcW w:w="1646" w:type="dxa"/>
            <w:vMerge/>
          </w:tcPr>
          <w:p w:rsidR="00CC4A6A" w:rsidRPr="00CE1852" w:rsidRDefault="00CC4A6A" w:rsidP="000A2AA0">
            <w:pPr>
              <w:spacing w:before="60" w:after="60"/>
              <w:jc w:val="right"/>
              <w:rPr>
                <w:rFonts w:ascii="Arial" w:hAnsi="Arial" w:cs="Arial"/>
                <w:lang w:val="mn-MN"/>
              </w:rPr>
            </w:pPr>
          </w:p>
        </w:tc>
        <w:tc>
          <w:tcPr>
            <w:tcW w:w="1810" w:type="dxa"/>
            <w:shd w:val="clear" w:color="auto" w:fill="FFFFFF" w:themeFill="background1"/>
          </w:tcPr>
          <w:p w:rsidR="00CC4A6A" w:rsidRPr="00CE1852" w:rsidRDefault="00CC4A6A" w:rsidP="000A2AA0">
            <w:pPr>
              <w:spacing w:before="60" w:after="60"/>
              <w:jc w:val="right"/>
              <w:rPr>
                <w:rFonts w:ascii="Arial" w:hAnsi="Arial" w:cs="Arial"/>
                <w:i/>
                <w:lang w:val="mn-MN"/>
              </w:rPr>
            </w:pPr>
            <w:r w:rsidRPr="00CE1852">
              <w:rPr>
                <w:rFonts w:ascii="Arial" w:hAnsi="Arial" w:cs="Arial"/>
                <w:i/>
                <w:lang w:val="mn-MN"/>
              </w:rPr>
              <w:t>Шалгуур үзүүлэлт</w:t>
            </w:r>
          </w:p>
        </w:tc>
        <w:tc>
          <w:tcPr>
            <w:tcW w:w="6430" w:type="dxa"/>
            <w:gridSpan w:val="5"/>
            <w:shd w:val="clear" w:color="auto" w:fill="FFFFFF" w:themeFill="background1"/>
          </w:tcPr>
          <w:p w:rsidR="00CC4A6A" w:rsidRPr="00CE1852" w:rsidRDefault="00CC4A6A" w:rsidP="000A2AA0">
            <w:pPr>
              <w:spacing w:before="60" w:after="60"/>
              <w:jc w:val="both"/>
              <w:rPr>
                <w:rFonts w:ascii="Arial" w:hAnsi="Arial" w:cs="Arial"/>
                <w:i/>
                <w:lang w:val="mn-MN"/>
              </w:rPr>
            </w:pPr>
            <w:r w:rsidRPr="00CE1852">
              <w:rPr>
                <w:rFonts w:ascii="Arial" w:hAnsi="Arial" w:cs="Arial"/>
                <w:i/>
                <w:lang w:val="mn-MN"/>
              </w:rPr>
              <w:t>Албан тушаалын тодорхойлолтыг бүх шатанд мөрдөн ажилласан байна.</w:t>
            </w:r>
          </w:p>
        </w:tc>
      </w:tr>
      <w:tr w:rsidR="00CC4A6A" w:rsidRPr="00CE1852" w:rsidTr="000E2C8B">
        <w:trPr>
          <w:trHeight w:val="75"/>
        </w:trPr>
        <w:tc>
          <w:tcPr>
            <w:tcW w:w="1646" w:type="dxa"/>
            <w:vMerge/>
          </w:tcPr>
          <w:p w:rsidR="00CC4A6A" w:rsidRPr="00CE1852" w:rsidRDefault="00CC4A6A" w:rsidP="000A2AA0">
            <w:pPr>
              <w:spacing w:before="60" w:after="60"/>
              <w:jc w:val="right"/>
              <w:rPr>
                <w:rFonts w:ascii="Arial" w:hAnsi="Arial" w:cs="Arial"/>
                <w:lang w:val="mn-MN"/>
              </w:rPr>
            </w:pPr>
          </w:p>
        </w:tc>
        <w:tc>
          <w:tcPr>
            <w:tcW w:w="1810" w:type="dxa"/>
            <w:shd w:val="clear" w:color="auto" w:fill="FFFFFF" w:themeFill="background1"/>
          </w:tcPr>
          <w:p w:rsidR="00CC4A6A" w:rsidRPr="00CE1852" w:rsidRDefault="00CC4A6A" w:rsidP="000A2AA0">
            <w:pPr>
              <w:spacing w:before="60" w:after="60"/>
              <w:jc w:val="right"/>
              <w:rPr>
                <w:rFonts w:ascii="Arial" w:hAnsi="Arial" w:cs="Arial"/>
                <w:i/>
                <w:lang w:val="mn-MN"/>
              </w:rPr>
            </w:pPr>
            <w:r w:rsidRPr="00CE1852">
              <w:rPr>
                <w:rFonts w:ascii="Arial" w:hAnsi="Arial" w:cs="Arial"/>
                <w:i/>
                <w:lang w:val="mn-MN"/>
              </w:rPr>
              <w:t>Хүрэх түвшин</w:t>
            </w:r>
          </w:p>
        </w:tc>
        <w:tc>
          <w:tcPr>
            <w:tcW w:w="6430" w:type="dxa"/>
            <w:gridSpan w:val="5"/>
            <w:shd w:val="clear" w:color="auto" w:fill="FFFFFF" w:themeFill="background1"/>
          </w:tcPr>
          <w:p w:rsidR="00CC4A6A" w:rsidRPr="00CE1852" w:rsidRDefault="000E1529" w:rsidP="000A2AA0">
            <w:pPr>
              <w:spacing w:before="60" w:after="60"/>
              <w:jc w:val="both"/>
              <w:rPr>
                <w:rFonts w:ascii="Arial" w:hAnsi="Arial" w:cs="Arial"/>
                <w:i/>
              </w:rPr>
            </w:pPr>
            <w:r w:rsidRPr="00CE1852">
              <w:rPr>
                <w:rFonts w:ascii="Arial" w:hAnsi="Arial" w:cs="Arial"/>
                <w:i/>
                <w:lang w:val="mn-MN"/>
              </w:rPr>
              <w:t>Эхний хагас жил: Батлагдсан албан тушаалын тодорхойлолтыг албан хаагчдад танилцуулж хэрэгжилтийг хангасан байна.</w:t>
            </w:r>
          </w:p>
        </w:tc>
      </w:tr>
      <w:tr w:rsidR="00CC4A6A" w:rsidRPr="00CE1852" w:rsidTr="000E2C8B">
        <w:trPr>
          <w:trHeight w:val="75"/>
        </w:trPr>
        <w:tc>
          <w:tcPr>
            <w:tcW w:w="1646" w:type="dxa"/>
            <w:vMerge w:val="restart"/>
          </w:tcPr>
          <w:p w:rsidR="00CC4A6A" w:rsidRPr="00CE1852" w:rsidRDefault="00CC4A6A" w:rsidP="000A2AA0">
            <w:pPr>
              <w:spacing w:before="60" w:after="60"/>
              <w:jc w:val="right"/>
              <w:rPr>
                <w:rFonts w:ascii="Arial" w:hAnsi="Arial" w:cs="Arial"/>
                <w:lang w:val="mn-MN"/>
              </w:rPr>
            </w:pPr>
            <w:r w:rsidRPr="00CE1852">
              <w:rPr>
                <w:rFonts w:ascii="Arial" w:hAnsi="Arial" w:cs="Arial"/>
                <w:lang w:val="mn-MN"/>
              </w:rPr>
              <w:lastRenderedPageBreak/>
              <w:t>Арга хэмжээний хэрэгжилт</w:t>
            </w:r>
          </w:p>
        </w:tc>
        <w:tc>
          <w:tcPr>
            <w:tcW w:w="1810" w:type="dxa"/>
            <w:shd w:val="clear" w:color="auto" w:fill="FFFFFF" w:themeFill="background1"/>
          </w:tcPr>
          <w:p w:rsidR="00CC4A6A" w:rsidRPr="00CE1852" w:rsidRDefault="00CC4A6A" w:rsidP="000A2AA0">
            <w:pPr>
              <w:spacing w:before="60" w:after="60"/>
              <w:jc w:val="right"/>
              <w:rPr>
                <w:rFonts w:ascii="Arial" w:hAnsi="Arial" w:cs="Arial"/>
                <w:i/>
                <w:lang w:val="mn-MN"/>
              </w:rPr>
            </w:pPr>
            <w:r w:rsidRPr="00CE1852">
              <w:rPr>
                <w:rFonts w:ascii="Arial" w:hAnsi="Arial" w:cs="Arial"/>
                <w:i/>
                <w:lang w:val="mn-MN"/>
              </w:rPr>
              <w:t>Хэрэгжилт</w:t>
            </w:r>
          </w:p>
        </w:tc>
        <w:tc>
          <w:tcPr>
            <w:tcW w:w="6430" w:type="dxa"/>
            <w:gridSpan w:val="5"/>
            <w:shd w:val="clear" w:color="auto" w:fill="FFFFFF" w:themeFill="background1"/>
          </w:tcPr>
          <w:p w:rsidR="000E1529" w:rsidRPr="00991934" w:rsidRDefault="00CC4A6A" w:rsidP="000E1529">
            <w:pPr>
              <w:spacing w:before="60" w:after="60"/>
              <w:jc w:val="both"/>
              <w:rPr>
                <w:rFonts w:ascii="Arial" w:hAnsi="Arial" w:cs="Arial"/>
                <w:i/>
                <w:lang w:val="mn-MN"/>
              </w:rPr>
            </w:pPr>
            <w:r w:rsidRPr="00991934">
              <w:rPr>
                <w:rFonts w:ascii="Arial" w:hAnsi="Arial" w:cs="Arial"/>
                <w:i/>
                <w:lang w:val="mn-MN"/>
              </w:rPr>
              <w:t>2020 оны эхний хагаст</w:t>
            </w:r>
            <w:r w:rsidRPr="00991934">
              <w:rPr>
                <w:rFonts w:ascii="Arial" w:hAnsi="Arial" w:cs="Arial"/>
                <w:i/>
              </w:rPr>
              <w:t xml:space="preserve">: </w:t>
            </w:r>
            <w:r w:rsidRPr="00991934">
              <w:rPr>
                <w:rFonts w:ascii="Arial" w:hAnsi="Arial" w:cs="Arial"/>
                <w:i/>
                <w:lang w:val="mn-MN"/>
              </w:rPr>
              <w:t xml:space="preserve"> </w:t>
            </w:r>
            <w:r w:rsidR="000E1529" w:rsidRPr="00991934">
              <w:rPr>
                <w:rFonts w:ascii="Arial" w:hAnsi="Arial" w:cs="Arial"/>
                <w:i/>
                <w:lang w:val="mn-MN"/>
              </w:rPr>
              <w:t xml:space="preserve">Батлагдсан албан тушаалын тодорхойлолтыг хүлээн авч хэрэгжүүлж ажиллаж байна. </w:t>
            </w:r>
          </w:p>
          <w:p w:rsidR="00CC4A6A" w:rsidRPr="00991934" w:rsidRDefault="000E1529" w:rsidP="000A2AA0">
            <w:pPr>
              <w:spacing w:before="60" w:after="60"/>
              <w:jc w:val="both"/>
              <w:rPr>
                <w:rFonts w:ascii="Arial" w:hAnsi="Arial" w:cs="Arial"/>
                <w:i/>
                <w:lang w:val="mn-MN"/>
              </w:rPr>
            </w:pPr>
            <w:r w:rsidRPr="00991934">
              <w:rPr>
                <w:rFonts w:ascii="Arial" w:hAnsi="Arial" w:cs="Arial"/>
                <w:i/>
                <w:lang w:val="mn-MN"/>
              </w:rPr>
              <w:t>2020 оны эхний хагаст тус хэлтэс хүндэтгэн үзэх шалтгааны улмаас ахлах мэргэжилтэн, Үнэ хариуцсан мэрг</w:t>
            </w:r>
            <w:r w:rsidR="001A4C57">
              <w:rPr>
                <w:rFonts w:ascii="Arial" w:hAnsi="Arial" w:cs="Arial"/>
                <w:i/>
                <w:lang w:val="mn-MN"/>
              </w:rPr>
              <w:t>э</w:t>
            </w:r>
            <w:r w:rsidRPr="00991934">
              <w:rPr>
                <w:rFonts w:ascii="Arial" w:hAnsi="Arial" w:cs="Arial"/>
                <w:i/>
                <w:lang w:val="mn-MN"/>
              </w:rPr>
              <w:t xml:space="preserve">жилтэнтэйгээр үйл ажиллагаа явуулж ажилласан учир батлагдсан албан тушаалын  тодорхойлолтыг боломжит хэлбэрээр мөрдөн ажилласан.   </w:t>
            </w:r>
          </w:p>
        </w:tc>
      </w:tr>
      <w:tr w:rsidR="00CC4A6A" w:rsidRPr="00CE1852" w:rsidTr="000E2C8B">
        <w:trPr>
          <w:trHeight w:val="75"/>
        </w:trPr>
        <w:tc>
          <w:tcPr>
            <w:tcW w:w="1646" w:type="dxa"/>
            <w:vMerge/>
          </w:tcPr>
          <w:p w:rsidR="00CC4A6A" w:rsidRPr="00CE1852" w:rsidRDefault="00CC4A6A" w:rsidP="000A2AA0">
            <w:pPr>
              <w:spacing w:before="60" w:after="60"/>
              <w:jc w:val="right"/>
              <w:rPr>
                <w:rFonts w:ascii="Arial" w:hAnsi="Arial" w:cs="Arial"/>
                <w:lang w:val="mn-MN"/>
              </w:rPr>
            </w:pPr>
          </w:p>
        </w:tc>
        <w:tc>
          <w:tcPr>
            <w:tcW w:w="1810" w:type="dxa"/>
            <w:shd w:val="clear" w:color="auto" w:fill="FFFFFF" w:themeFill="background1"/>
          </w:tcPr>
          <w:p w:rsidR="00CC4A6A" w:rsidRPr="00CE1852" w:rsidRDefault="00CC4A6A" w:rsidP="000A2AA0">
            <w:pPr>
              <w:spacing w:before="60" w:after="60"/>
              <w:jc w:val="right"/>
              <w:rPr>
                <w:rFonts w:ascii="Arial" w:hAnsi="Arial" w:cs="Arial"/>
                <w:i/>
                <w:lang w:val="mn-MN"/>
              </w:rPr>
            </w:pPr>
            <w:r w:rsidRPr="00CE1852">
              <w:rPr>
                <w:rFonts w:ascii="Arial" w:hAnsi="Arial" w:cs="Arial"/>
                <w:i/>
                <w:lang w:val="mn-MN"/>
              </w:rPr>
              <w:t>Зарцуулсан хөрөнгө</w:t>
            </w:r>
          </w:p>
        </w:tc>
        <w:tc>
          <w:tcPr>
            <w:tcW w:w="6430" w:type="dxa"/>
            <w:gridSpan w:val="5"/>
            <w:shd w:val="clear" w:color="auto" w:fill="FFFFFF" w:themeFill="background1"/>
          </w:tcPr>
          <w:p w:rsidR="00CC4A6A" w:rsidRPr="00CE1852" w:rsidRDefault="00CC4A6A" w:rsidP="000A2AA0">
            <w:pPr>
              <w:spacing w:before="60" w:after="60"/>
              <w:jc w:val="both"/>
              <w:rPr>
                <w:rFonts w:ascii="Arial" w:hAnsi="Arial" w:cs="Arial"/>
                <w:i/>
              </w:rPr>
            </w:pPr>
            <w:r w:rsidRPr="00CE1852">
              <w:rPr>
                <w:rFonts w:ascii="Arial" w:hAnsi="Arial" w:cs="Arial"/>
                <w:i/>
              </w:rPr>
              <w:t>Улсын төсөв</w:t>
            </w:r>
          </w:p>
        </w:tc>
      </w:tr>
      <w:tr w:rsidR="00CC4A6A" w:rsidRPr="00CE1852" w:rsidTr="000E2C8B">
        <w:trPr>
          <w:trHeight w:val="75"/>
        </w:trPr>
        <w:tc>
          <w:tcPr>
            <w:tcW w:w="1646" w:type="dxa"/>
            <w:vMerge/>
          </w:tcPr>
          <w:p w:rsidR="00CC4A6A" w:rsidRPr="00CE1852" w:rsidRDefault="00CC4A6A" w:rsidP="000A2AA0">
            <w:pPr>
              <w:spacing w:before="60" w:after="60"/>
              <w:jc w:val="right"/>
              <w:rPr>
                <w:rFonts w:ascii="Arial" w:hAnsi="Arial" w:cs="Arial"/>
                <w:lang w:val="mn-MN"/>
              </w:rPr>
            </w:pPr>
          </w:p>
        </w:tc>
        <w:tc>
          <w:tcPr>
            <w:tcW w:w="1810" w:type="dxa"/>
            <w:shd w:val="clear" w:color="auto" w:fill="FFFFFF" w:themeFill="background1"/>
          </w:tcPr>
          <w:p w:rsidR="00CC4A6A" w:rsidRPr="00CE1852" w:rsidRDefault="00CC4A6A" w:rsidP="000A2AA0">
            <w:pPr>
              <w:spacing w:before="60" w:after="60"/>
              <w:jc w:val="right"/>
              <w:rPr>
                <w:rFonts w:ascii="Arial" w:hAnsi="Arial" w:cs="Arial"/>
                <w:i/>
                <w:lang w:val="mn-MN"/>
              </w:rPr>
            </w:pPr>
            <w:r w:rsidRPr="00CE1852">
              <w:rPr>
                <w:rFonts w:ascii="Arial" w:hAnsi="Arial" w:cs="Arial"/>
                <w:i/>
                <w:lang w:val="mn-MN"/>
              </w:rPr>
              <w:t>Хүрсэн түвшин</w:t>
            </w:r>
          </w:p>
        </w:tc>
        <w:tc>
          <w:tcPr>
            <w:tcW w:w="6430" w:type="dxa"/>
            <w:gridSpan w:val="5"/>
            <w:shd w:val="clear" w:color="auto" w:fill="FFFFFF" w:themeFill="background1"/>
          </w:tcPr>
          <w:p w:rsidR="00CC4A6A" w:rsidRPr="00991934" w:rsidRDefault="00991934" w:rsidP="000A2AA0">
            <w:pPr>
              <w:spacing w:before="60" w:after="60"/>
              <w:jc w:val="both"/>
              <w:rPr>
                <w:rFonts w:ascii="Arial" w:hAnsi="Arial" w:cs="Arial"/>
                <w:i/>
              </w:rPr>
            </w:pPr>
            <w:r w:rsidRPr="00991934">
              <w:rPr>
                <w:rFonts w:ascii="Arial" w:hAnsi="Arial" w:cs="Arial"/>
                <w:i/>
                <w:lang w:val="mn-MN"/>
              </w:rPr>
              <w:t>Б</w:t>
            </w:r>
            <w:r w:rsidR="000E1529" w:rsidRPr="00991934">
              <w:rPr>
                <w:rFonts w:ascii="Arial" w:hAnsi="Arial" w:cs="Arial"/>
                <w:i/>
                <w:lang w:val="mn-MN"/>
              </w:rPr>
              <w:t xml:space="preserve">атлагдсан албан тушаалын  тодорхойлолтыг боломжит хэлбэрээр мөрдөн ажилласан.   </w:t>
            </w:r>
            <w:r>
              <w:rPr>
                <w:rFonts w:ascii="Arial" w:hAnsi="Arial" w:cs="Arial"/>
                <w:i/>
                <w:lang w:val="mn-MN"/>
              </w:rPr>
              <w:t>Хэрэгжжилт 95 хувь</w:t>
            </w:r>
          </w:p>
        </w:tc>
      </w:tr>
      <w:tr w:rsidR="00CC4A6A" w:rsidRPr="00CE1852" w:rsidTr="000E2C8B">
        <w:trPr>
          <w:trHeight w:val="75"/>
        </w:trPr>
        <w:tc>
          <w:tcPr>
            <w:tcW w:w="3456" w:type="dxa"/>
            <w:gridSpan w:val="2"/>
          </w:tcPr>
          <w:p w:rsidR="00CC4A6A" w:rsidRPr="00CE1852" w:rsidRDefault="00C1639E" w:rsidP="000A2AA0">
            <w:pPr>
              <w:spacing w:before="60" w:after="60"/>
              <w:jc w:val="right"/>
              <w:rPr>
                <w:rFonts w:ascii="Arial" w:hAnsi="Arial" w:cs="Arial"/>
                <w:i/>
                <w:lang w:val="mn-MN"/>
              </w:rPr>
            </w:pPr>
            <w:r w:rsidRPr="00C1639E">
              <w:rPr>
                <w:rFonts w:ascii="Arial" w:hAnsi="Arial" w:cs="Arial"/>
                <w:i/>
                <w:color w:val="FF0000"/>
                <w:lang w:val="mn-MN"/>
              </w:rPr>
              <w:t>Төсвийн ерөнхийлөн захирагч</w:t>
            </w:r>
            <w:r>
              <w:rPr>
                <w:rFonts w:ascii="Arial" w:hAnsi="Arial" w:cs="Arial"/>
                <w:i/>
                <w:color w:val="FF0000"/>
                <w:lang w:val="mn-MN"/>
              </w:rPr>
              <w:t xml:space="preserve"> үнэлгээ</w:t>
            </w:r>
          </w:p>
        </w:tc>
        <w:tc>
          <w:tcPr>
            <w:tcW w:w="6430" w:type="dxa"/>
            <w:gridSpan w:val="5"/>
            <w:shd w:val="clear" w:color="auto" w:fill="FFFFFF" w:themeFill="background1"/>
          </w:tcPr>
          <w:p w:rsidR="00CC4A6A" w:rsidRPr="00CE1852" w:rsidRDefault="00CC4A6A" w:rsidP="000A2AA0">
            <w:pPr>
              <w:spacing w:before="60" w:after="60"/>
              <w:jc w:val="both"/>
              <w:rPr>
                <w:rFonts w:ascii="Arial" w:hAnsi="Arial" w:cs="Arial"/>
                <w:i/>
                <w:lang w:val="mn-MN"/>
              </w:rPr>
            </w:pPr>
          </w:p>
        </w:tc>
      </w:tr>
    </w:tbl>
    <w:p w:rsidR="00DC4893" w:rsidRPr="00CE1852" w:rsidRDefault="00E617D3" w:rsidP="00DC4893">
      <w:pPr>
        <w:spacing w:before="360" w:after="120" w:line="240" w:lineRule="auto"/>
        <w:jc w:val="both"/>
        <w:rPr>
          <w:rFonts w:ascii="Arial" w:hAnsi="Arial" w:cs="Arial"/>
          <w:lang w:val="mn-MN"/>
        </w:rPr>
      </w:pPr>
      <w:r w:rsidRPr="00CE1852">
        <w:rPr>
          <w:rFonts w:ascii="Arial" w:hAnsi="Arial" w:cs="Arial"/>
          <w:b/>
          <w:lang w:val="mn-MN"/>
        </w:rPr>
        <w:t>Гүйцэ</w:t>
      </w:r>
      <w:r w:rsidR="006A206F" w:rsidRPr="00CE1852">
        <w:rPr>
          <w:rFonts w:ascii="Arial" w:hAnsi="Arial" w:cs="Arial"/>
          <w:b/>
          <w:lang w:val="mn-MN"/>
        </w:rPr>
        <w:t>тгэлийн зорилт №3.2</w:t>
      </w:r>
      <w:r w:rsidRPr="00CE1852">
        <w:rPr>
          <w:rFonts w:ascii="Arial" w:hAnsi="Arial" w:cs="Arial"/>
          <w:b/>
          <w:lang w:val="mn-MN"/>
        </w:rPr>
        <w:t>-ийн үр дүн:</w:t>
      </w:r>
      <w:r w:rsidRPr="00CE1852">
        <w:rPr>
          <w:rFonts w:ascii="Arial" w:hAnsi="Arial" w:cs="Arial"/>
          <w:lang w:val="mn-MN"/>
        </w:rPr>
        <w:t xml:space="preserve"> Мэдээллийн нэгдсэн санг боловсронгуй болгож, ашиглалтыг нэмэгдүүлэх</w:t>
      </w:r>
    </w:p>
    <w:tbl>
      <w:tblPr>
        <w:tblStyle w:val="TableGrid"/>
        <w:tblW w:w="9900" w:type="dxa"/>
        <w:tblInd w:w="-5" w:type="dxa"/>
        <w:tblLayout w:type="fixed"/>
        <w:tblLook w:val="04A0" w:firstRow="1" w:lastRow="0" w:firstColumn="1" w:lastColumn="0" w:noHBand="0" w:noVBand="1"/>
      </w:tblPr>
      <w:tblGrid>
        <w:gridCol w:w="426"/>
        <w:gridCol w:w="2268"/>
        <w:gridCol w:w="1134"/>
        <w:gridCol w:w="1275"/>
        <w:gridCol w:w="2268"/>
        <w:gridCol w:w="2529"/>
      </w:tblGrid>
      <w:tr w:rsidR="00DC4893" w:rsidRPr="00CE1852" w:rsidTr="00CD32C1">
        <w:trPr>
          <w:trHeight w:val="270"/>
        </w:trPr>
        <w:tc>
          <w:tcPr>
            <w:tcW w:w="426" w:type="dxa"/>
            <w:vMerge w:val="restart"/>
            <w:tcBorders>
              <w:top w:val="single" w:sz="4" w:space="0" w:color="auto"/>
              <w:left w:val="single" w:sz="4" w:space="0" w:color="auto"/>
              <w:right w:val="single" w:sz="4" w:space="0" w:color="auto"/>
            </w:tcBorders>
            <w:vAlign w:val="center"/>
            <w:hideMark/>
          </w:tcPr>
          <w:p w:rsidR="00DC4893" w:rsidRPr="00CE1852" w:rsidRDefault="00DC4893" w:rsidP="00CD32C1">
            <w:pPr>
              <w:spacing w:before="60" w:after="60"/>
              <w:jc w:val="center"/>
              <w:rPr>
                <w:rFonts w:ascii="Arial" w:hAnsi="Arial" w:cs="Arial"/>
                <w:lang w:val="mn-MN"/>
              </w:rPr>
            </w:pPr>
            <w:r w:rsidRPr="00CE1852">
              <w:rPr>
                <w:rFonts w:ascii="Arial" w:hAnsi="Arial" w:cs="Arial"/>
                <w:lang w:val="mn-MN"/>
              </w:rPr>
              <w:t>№</w:t>
            </w:r>
          </w:p>
        </w:tc>
        <w:tc>
          <w:tcPr>
            <w:tcW w:w="2268" w:type="dxa"/>
            <w:vMerge w:val="restart"/>
            <w:tcBorders>
              <w:top w:val="single" w:sz="4" w:space="0" w:color="auto"/>
              <w:left w:val="single" w:sz="4" w:space="0" w:color="auto"/>
              <w:right w:val="single" w:sz="4" w:space="0" w:color="auto"/>
            </w:tcBorders>
            <w:vAlign w:val="center"/>
            <w:hideMark/>
          </w:tcPr>
          <w:p w:rsidR="00DC4893" w:rsidRPr="00CE1852" w:rsidRDefault="00DC4893" w:rsidP="00CD32C1">
            <w:pPr>
              <w:spacing w:before="60" w:after="60"/>
              <w:jc w:val="center"/>
              <w:rPr>
                <w:rFonts w:ascii="Arial" w:hAnsi="Arial" w:cs="Arial"/>
                <w:lang w:val="mn-MN"/>
              </w:rPr>
            </w:pPr>
            <w:r w:rsidRPr="00CE1852">
              <w:rPr>
                <w:rFonts w:ascii="Arial" w:hAnsi="Arial" w:cs="Arial"/>
                <w:lang w:val="mn-MN"/>
              </w:rPr>
              <w:t xml:space="preserve">Үр дүнгийн шалгуур үзүүлэлт </w:t>
            </w:r>
          </w:p>
        </w:tc>
        <w:tc>
          <w:tcPr>
            <w:tcW w:w="1134" w:type="dxa"/>
            <w:vMerge w:val="restart"/>
            <w:tcBorders>
              <w:top w:val="single" w:sz="4" w:space="0" w:color="auto"/>
              <w:left w:val="single" w:sz="4" w:space="0" w:color="auto"/>
              <w:right w:val="single" w:sz="4" w:space="0" w:color="auto"/>
            </w:tcBorders>
            <w:vAlign w:val="center"/>
            <w:hideMark/>
          </w:tcPr>
          <w:p w:rsidR="00DC4893" w:rsidRPr="00CE1852" w:rsidRDefault="00DC4893" w:rsidP="00CD32C1">
            <w:pPr>
              <w:spacing w:before="60" w:after="60"/>
              <w:jc w:val="center"/>
              <w:rPr>
                <w:rFonts w:ascii="Arial" w:hAnsi="Arial" w:cs="Arial"/>
                <w:lang w:val="mn-MN"/>
              </w:rPr>
            </w:pPr>
            <w:r w:rsidRPr="00CE1852">
              <w:rPr>
                <w:rFonts w:ascii="Arial" w:hAnsi="Arial" w:cs="Arial"/>
                <w:lang w:val="mn-MN"/>
              </w:rPr>
              <w:t>Хэмжих нэгж</w:t>
            </w:r>
          </w:p>
        </w:tc>
        <w:tc>
          <w:tcPr>
            <w:tcW w:w="1275" w:type="dxa"/>
            <w:tcBorders>
              <w:top w:val="single" w:sz="4" w:space="0" w:color="auto"/>
              <w:left w:val="single" w:sz="4" w:space="0" w:color="auto"/>
              <w:bottom w:val="single" w:sz="4" w:space="0" w:color="auto"/>
              <w:right w:val="single" w:sz="4" w:space="0" w:color="auto"/>
            </w:tcBorders>
            <w:vAlign w:val="center"/>
            <w:hideMark/>
          </w:tcPr>
          <w:p w:rsidR="00DC4893" w:rsidRPr="00CE1852" w:rsidRDefault="00DC4893" w:rsidP="00CD32C1">
            <w:pPr>
              <w:spacing w:before="60" w:after="60"/>
              <w:ind w:left="-108" w:right="-108"/>
              <w:jc w:val="center"/>
              <w:rPr>
                <w:rFonts w:ascii="Arial" w:hAnsi="Arial" w:cs="Arial"/>
                <w:lang w:val="mn-MN"/>
              </w:rPr>
            </w:pPr>
            <w:r w:rsidRPr="00CE1852">
              <w:rPr>
                <w:rFonts w:ascii="Arial" w:hAnsi="Arial" w:cs="Arial"/>
                <w:lang w:val="mn-MN"/>
              </w:rPr>
              <w:t>Суурь түвшин</w:t>
            </w:r>
          </w:p>
        </w:tc>
        <w:tc>
          <w:tcPr>
            <w:tcW w:w="4797" w:type="dxa"/>
            <w:gridSpan w:val="2"/>
            <w:tcBorders>
              <w:top w:val="single" w:sz="4" w:space="0" w:color="auto"/>
              <w:left w:val="single" w:sz="4" w:space="0" w:color="auto"/>
              <w:bottom w:val="single" w:sz="4" w:space="0" w:color="auto"/>
              <w:right w:val="single" w:sz="4" w:space="0" w:color="auto"/>
            </w:tcBorders>
            <w:vAlign w:val="center"/>
            <w:hideMark/>
          </w:tcPr>
          <w:p w:rsidR="00DC4893" w:rsidRPr="00CE1852" w:rsidRDefault="00DC4893" w:rsidP="00CD32C1">
            <w:pPr>
              <w:spacing w:before="60" w:after="60"/>
              <w:jc w:val="center"/>
              <w:rPr>
                <w:rFonts w:ascii="Arial" w:hAnsi="Arial" w:cs="Arial"/>
                <w:lang w:val="mn-MN"/>
              </w:rPr>
            </w:pPr>
            <w:r w:rsidRPr="00CE1852">
              <w:rPr>
                <w:rFonts w:ascii="Arial" w:hAnsi="Arial" w:cs="Arial"/>
                <w:lang w:val="mn-MN"/>
              </w:rPr>
              <w:t>Хүрэх түвшин / Хүрсэн түвшин / Үр дүнгийн үзүүлэлт</w:t>
            </w:r>
          </w:p>
        </w:tc>
      </w:tr>
      <w:tr w:rsidR="00DC4893" w:rsidRPr="00CE1852" w:rsidTr="00CD32C1">
        <w:trPr>
          <w:trHeight w:val="150"/>
        </w:trPr>
        <w:tc>
          <w:tcPr>
            <w:tcW w:w="426" w:type="dxa"/>
            <w:vMerge/>
            <w:tcBorders>
              <w:left w:val="single" w:sz="4" w:space="0" w:color="auto"/>
              <w:right w:val="single" w:sz="4" w:space="0" w:color="auto"/>
            </w:tcBorders>
            <w:vAlign w:val="center"/>
            <w:hideMark/>
          </w:tcPr>
          <w:p w:rsidR="00DC4893" w:rsidRPr="00CE1852" w:rsidRDefault="00DC4893" w:rsidP="00CD32C1">
            <w:pPr>
              <w:rPr>
                <w:rFonts w:ascii="Arial" w:hAnsi="Arial" w:cs="Arial"/>
                <w:lang w:val="mn-MN"/>
              </w:rPr>
            </w:pPr>
          </w:p>
        </w:tc>
        <w:tc>
          <w:tcPr>
            <w:tcW w:w="2268" w:type="dxa"/>
            <w:vMerge/>
            <w:tcBorders>
              <w:left w:val="single" w:sz="4" w:space="0" w:color="auto"/>
              <w:right w:val="single" w:sz="4" w:space="0" w:color="auto"/>
            </w:tcBorders>
            <w:vAlign w:val="center"/>
            <w:hideMark/>
          </w:tcPr>
          <w:p w:rsidR="00DC4893" w:rsidRPr="00CE1852" w:rsidRDefault="00DC4893" w:rsidP="00CD32C1">
            <w:pPr>
              <w:rPr>
                <w:rFonts w:ascii="Arial" w:hAnsi="Arial" w:cs="Arial"/>
                <w:lang w:val="mn-MN"/>
              </w:rPr>
            </w:pPr>
          </w:p>
        </w:tc>
        <w:tc>
          <w:tcPr>
            <w:tcW w:w="1134" w:type="dxa"/>
            <w:vMerge/>
            <w:tcBorders>
              <w:left w:val="single" w:sz="4" w:space="0" w:color="auto"/>
              <w:right w:val="single" w:sz="4" w:space="0" w:color="auto"/>
            </w:tcBorders>
            <w:vAlign w:val="center"/>
            <w:hideMark/>
          </w:tcPr>
          <w:p w:rsidR="00DC4893" w:rsidRPr="00CE1852" w:rsidRDefault="00DC4893" w:rsidP="00CD32C1">
            <w:pPr>
              <w:rPr>
                <w:rFonts w:ascii="Arial" w:hAnsi="Arial" w:cs="Arial"/>
                <w:lang w:val="mn-MN"/>
              </w:rPr>
            </w:pPr>
          </w:p>
        </w:tc>
        <w:tc>
          <w:tcPr>
            <w:tcW w:w="1275" w:type="dxa"/>
            <w:vMerge w:val="restart"/>
            <w:tcBorders>
              <w:top w:val="single" w:sz="4" w:space="0" w:color="auto"/>
              <w:left w:val="single" w:sz="4" w:space="0" w:color="auto"/>
              <w:right w:val="single" w:sz="4" w:space="0" w:color="auto"/>
            </w:tcBorders>
            <w:vAlign w:val="center"/>
            <w:hideMark/>
          </w:tcPr>
          <w:p w:rsidR="00DC4893" w:rsidRPr="00CE1852" w:rsidRDefault="00DC4893" w:rsidP="00CD32C1">
            <w:pPr>
              <w:spacing w:before="60" w:after="60"/>
              <w:jc w:val="center"/>
              <w:rPr>
                <w:rFonts w:ascii="Arial" w:hAnsi="Arial" w:cs="Arial"/>
                <w:lang w:val="mn-MN"/>
              </w:rPr>
            </w:pPr>
            <w:r w:rsidRPr="00CE1852">
              <w:rPr>
                <w:rFonts w:ascii="Arial" w:hAnsi="Arial" w:cs="Arial"/>
                <w:lang w:val="mn-MN"/>
              </w:rPr>
              <w:t>Өмнөх улирал</w:t>
            </w:r>
          </w:p>
        </w:tc>
        <w:tc>
          <w:tcPr>
            <w:tcW w:w="4797" w:type="dxa"/>
            <w:gridSpan w:val="2"/>
            <w:tcBorders>
              <w:top w:val="single" w:sz="4" w:space="0" w:color="auto"/>
              <w:left w:val="single" w:sz="4" w:space="0" w:color="auto"/>
              <w:bottom w:val="single" w:sz="4" w:space="0" w:color="auto"/>
              <w:right w:val="single" w:sz="4" w:space="0" w:color="auto"/>
            </w:tcBorders>
            <w:vAlign w:val="center"/>
          </w:tcPr>
          <w:p w:rsidR="00DC4893" w:rsidRPr="00CE1852" w:rsidRDefault="00DC4893" w:rsidP="00CD32C1">
            <w:pPr>
              <w:spacing w:before="60" w:after="60"/>
              <w:ind w:left="-108" w:right="-77"/>
              <w:jc w:val="center"/>
              <w:rPr>
                <w:rFonts w:ascii="Arial" w:hAnsi="Arial" w:cs="Arial"/>
                <w:lang w:val="mn-MN"/>
              </w:rPr>
            </w:pPr>
            <w:r w:rsidRPr="00CE1852">
              <w:rPr>
                <w:rFonts w:ascii="Arial" w:hAnsi="Arial" w:cs="Arial"/>
                <w:lang w:val="mn-MN"/>
              </w:rPr>
              <w:t>Хагас жилд</w:t>
            </w:r>
          </w:p>
        </w:tc>
      </w:tr>
      <w:tr w:rsidR="00DC4893" w:rsidRPr="00CE1852" w:rsidTr="00CD32C1">
        <w:trPr>
          <w:trHeight w:val="386"/>
        </w:trPr>
        <w:tc>
          <w:tcPr>
            <w:tcW w:w="426" w:type="dxa"/>
            <w:vMerge/>
            <w:tcBorders>
              <w:left w:val="single" w:sz="4" w:space="0" w:color="auto"/>
              <w:bottom w:val="single" w:sz="4" w:space="0" w:color="auto"/>
              <w:right w:val="single" w:sz="4" w:space="0" w:color="auto"/>
            </w:tcBorders>
            <w:vAlign w:val="center"/>
          </w:tcPr>
          <w:p w:rsidR="00DC4893" w:rsidRPr="00CE1852" w:rsidRDefault="00DC4893" w:rsidP="00CD32C1">
            <w:pPr>
              <w:rPr>
                <w:rFonts w:ascii="Arial" w:hAnsi="Arial" w:cs="Arial"/>
                <w:lang w:val="mn-MN"/>
              </w:rPr>
            </w:pPr>
          </w:p>
        </w:tc>
        <w:tc>
          <w:tcPr>
            <w:tcW w:w="2268" w:type="dxa"/>
            <w:vMerge/>
            <w:tcBorders>
              <w:left w:val="single" w:sz="4" w:space="0" w:color="auto"/>
              <w:bottom w:val="single" w:sz="4" w:space="0" w:color="auto"/>
              <w:right w:val="single" w:sz="4" w:space="0" w:color="auto"/>
            </w:tcBorders>
            <w:vAlign w:val="center"/>
          </w:tcPr>
          <w:p w:rsidR="00DC4893" w:rsidRPr="00CE1852" w:rsidRDefault="00DC4893" w:rsidP="00CD32C1">
            <w:pPr>
              <w:rPr>
                <w:rFonts w:ascii="Arial" w:hAnsi="Arial" w:cs="Arial"/>
                <w:lang w:val="mn-MN"/>
              </w:rPr>
            </w:pPr>
          </w:p>
        </w:tc>
        <w:tc>
          <w:tcPr>
            <w:tcW w:w="1134" w:type="dxa"/>
            <w:vMerge/>
            <w:tcBorders>
              <w:left w:val="single" w:sz="4" w:space="0" w:color="auto"/>
              <w:bottom w:val="single" w:sz="4" w:space="0" w:color="auto"/>
              <w:right w:val="single" w:sz="4" w:space="0" w:color="auto"/>
            </w:tcBorders>
            <w:vAlign w:val="center"/>
          </w:tcPr>
          <w:p w:rsidR="00DC4893" w:rsidRPr="00CE1852" w:rsidRDefault="00DC4893" w:rsidP="00CD32C1">
            <w:pPr>
              <w:rPr>
                <w:rFonts w:ascii="Arial" w:hAnsi="Arial" w:cs="Arial"/>
                <w:lang w:val="mn-MN"/>
              </w:rPr>
            </w:pPr>
          </w:p>
        </w:tc>
        <w:tc>
          <w:tcPr>
            <w:tcW w:w="1275" w:type="dxa"/>
            <w:vMerge/>
            <w:tcBorders>
              <w:left w:val="single" w:sz="4" w:space="0" w:color="auto"/>
              <w:bottom w:val="single" w:sz="4" w:space="0" w:color="auto"/>
              <w:right w:val="single" w:sz="4" w:space="0" w:color="auto"/>
            </w:tcBorders>
            <w:vAlign w:val="center"/>
          </w:tcPr>
          <w:p w:rsidR="00DC4893" w:rsidRPr="00CE1852" w:rsidRDefault="00DC4893" w:rsidP="00CD32C1">
            <w:pPr>
              <w:spacing w:before="60" w:after="60"/>
              <w:jc w:val="center"/>
              <w:rPr>
                <w:rFonts w:ascii="Arial" w:hAnsi="Arial" w:cs="Arial"/>
                <w:lang w:val="mn-MN"/>
              </w:rPr>
            </w:pPr>
          </w:p>
        </w:tc>
        <w:tc>
          <w:tcPr>
            <w:tcW w:w="2268" w:type="dxa"/>
            <w:tcBorders>
              <w:top w:val="single" w:sz="4" w:space="0" w:color="auto"/>
              <w:left w:val="single" w:sz="4" w:space="0" w:color="auto"/>
              <w:bottom w:val="single" w:sz="4" w:space="0" w:color="auto"/>
              <w:right w:val="single" w:sz="4" w:space="0" w:color="auto"/>
            </w:tcBorders>
            <w:vAlign w:val="center"/>
          </w:tcPr>
          <w:p w:rsidR="00DC4893" w:rsidRPr="00CE1852" w:rsidRDefault="00DC4893" w:rsidP="00CD32C1">
            <w:pPr>
              <w:spacing w:before="60" w:after="60"/>
              <w:ind w:left="-108" w:right="-77"/>
              <w:jc w:val="center"/>
              <w:rPr>
                <w:rFonts w:ascii="Arial" w:hAnsi="Arial" w:cs="Arial"/>
                <w:lang w:val="mn-MN"/>
              </w:rPr>
            </w:pPr>
            <w:r w:rsidRPr="00CE1852">
              <w:rPr>
                <w:rFonts w:ascii="Arial" w:hAnsi="Arial" w:cs="Arial"/>
                <w:lang w:val="mn-MN"/>
              </w:rPr>
              <w:t>Төлөвлөгөө</w:t>
            </w:r>
          </w:p>
        </w:tc>
        <w:tc>
          <w:tcPr>
            <w:tcW w:w="2529" w:type="dxa"/>
            <w:tcBorders>
              <w:left w:val="single" w:sz="4" w:space="0" w:color="auto"/>
              <w:bottom w:val="single" w:sz="4" w:space="0" w:color="auto"/>
              <w:right w:val="single" w:sz="4" w:space="0" w:color="auto"/>
            </w:tcBorders>
            <w:vAlign w:val="center"/>
          </w:tcPr>
          <w:p w:rsidR="00DC4893" w:rsidRPr="00CE1852" w:rsidRDefault="00DC4893" w:rsidP="00CD32C1">
            <w:pPr>
              <w:spacing w:before="60" w:after="60"/>
              <w:ind w:left="-108" w:right="-77"/>
              <w:jc w:val="center"/>
              <w:rPr>
                <w:rFonts w:ascii="Arial" w:hAnsi="Arial" w:cs="Arial"/>
              </w:rPr>
            </w:pPr>
            <w:r w:rsidRPr="00CE1852">
              <w:rPr>
                <w:rFonts w:ascii="Arial" w:hAnsi="Arial" w:cs="Arial"/>
                <w:lang w:val="mn-MN"/>
              </w:rPr>
              <w:t>Гүйцэтгэл</w:t>
            </w:r>
          </w:p>
        </w:tc>
      </w:tr>
      <w:tr w:rsidR="00DC4893" w:rsidRPr="00CE1852" w:rsidTr="00DC4893">
        <w:trPr>
          <w:trHeight w:val="818"/>
        </w:trPr>
        <w:tc>
          <w:tcPr>
            <w:tcW w:w="426" w:type="dxa"/>
            <w:tcBorders>
              <w:top w:val="single" w:sz="4" w:space="0" w:color="auto"/>
              <w:left w:val="single" w:sz="4" w:space="0" w:color="auto"/>
              <w:bottom w:val="single" w:sz="4" w:space="0" w:color="auto"/>
              <w:right w:val="single" w:sz="4" w:space="0" w:color="auto"/>
            </w:tcBorders>
          </w:tcPr>
          <w:p w:rsidR="00DC4893" w:rsidRPr="00CE1852" w:rsidRDefault="00DC4893" w:rsidP="00CD32C1">
            <w:pPr>
              <w:spacing w:before="60" w:after="60"/>
              <w:jc w:val="center"/>
              <w:rPr>
                <w:rFonts w:ascii="Arial" w:hAnsi="Arial" w:cs="Arial"/>
              </w:rPr>
            </w:pPr>
            <w:r w:rsidRPr="00CE1852">
              <w:rPr>
                <w:rFonts w:ascii="Arial" w:hAnsi="Arial" w:cs="Arial"/>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DC4893" w:rsidRPr="00CE1852" w:rsidRDefault="00DC4893" w:rsidP="00CD32C1">
            <w:pPr>
              <w:spacing w:before="60" w:after="60"/>
              <w:jc w:val="both"/>
              <w:rPr>
                <w:rFonts w:ascii="Arial" w:hAnsi="Arial" w:cs="Arial"/>
                <w:lang w:val="mn-MN"/>
              </w:rPr>
            </w:pPr>
            <w:r w:rsidRPr="00CE1852">
              <w:rPr>
                <w:rFonts w:ascii="Arial" w:hAnsi="Arial" w:cs="Arial"/>
                <w:lang w:val="mn-MN"/>
              </w:rPr>
              <w:t>Үр дүнгийн үзүүлэлт 3.2.1 Хэлтсийн гүйцэтгэлийн төлөвлөгөөг боловсруулж, тайланг нэгтгэх</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DC4893" w:rsidRPr="00CE1852" w:rsidRDefault="00DC4893" w:rsidP="00CD32C1">
            <w:pPr>
              <w:spacing w:before="60" w:after="60"/>
              <w:jc w:val="center"/>
              <w:rPr>
                <w:rFonts w:ascii="Arial" w:hAnsi="Arial" w:cs="Arial"/>
                <w:lang w:val="mn-MN"/>
              </w:rPr>
            </w:pPr>
            <w:r w:rsidRPr="00CE1852">
              <w:rPr>
                <w:rFonts w:ascii="Arial" w:hAnsi="Arial" w:cs="Arial"/>
                <w:lang w:val="mn-MN"/>
              </w:rPr>
              <w:t>Чанарын үзүүлэлт</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DC4893" w:rsidRPr="00CE1852" w:rsidRDefault="00DC4893" w:rsidP="00CD32C1">
            <w:pPr>
              <w:spacing w:before="60" w:after="60"/>
              <w:jc w:val="both"/>
              <w:rPr>
                <w:rFonts w:ascii="Arial" w:hAnsi="Arial" w:cs="Arial"/>
                <w:lang w:val="mn-MN"/>
              </w:rPr>
            </w:pPr>
            <w:r w:rsidRPr="00CE1852">
              <w:rPr>
                <w:rFonts w:ascii="Arial" w:hAnsi="Arial" w:cs="Arial"/>
                <w:lang w:val="mn-MN"/>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DC4893" w:rsidRPr="00CE1852" w:rsidRDefault="00DC4893" w:rsidP="00CD32C1">
            <w:pPr>
              <w:spacing w:before="60" w:after="60"/>
              <w:jc w:val="both"/>
              <w:rPr>
                <w:rFonts w:ascii="Arial" w:hAnsi="Arial" w:cs="Arial"/>
                <w:lang w:val="mn-MN"/>
              </w:rPr>
            </w:pPr>
            <w:r w:rsidRPr="00CE1852">
              <w:rPr>
                <w:rFonts w:ascii="Arial" w:hAnsi="Arial" w:cs="Arial"/>
                <w:lang w:val="mn-MN"/>
              </w:rPr>
              <w:t>Хэлтсийн 2020 оны Гүйцэтгэлийн төлөвлөгөөг боловсруулж батлуулж, хэрэгжилтийг зохион байгуулж, тайлагнасан байна</w:t>
            </w:r>
          </w:p>
        </w:tc>
        <w:tc>
          <w:tcPr>
            <w:tcW w:w="2529" w:type="dxa"/>
            <w:shd w:val="clear" w:color="auto" w:fill="FFFFFF" w:themeFill="background1"/>
          </w:tcPr>
          <w:p w:rsidR="00DC4893" w:rsidRPr="00CE1852" w:rsidRDefault="00DC4893" w:rsidP="00DC4893">
            <w:pPr>
              <w:jc w:val="both"/>
              <w:rPr>
                <w:rFonts w:ascii="Arial" w:hAnsi="Arial" w:cs="Arial"/>
                <w:lang w:val="mn-MN"/>
              </w:rPr>
            </w:pPr>
            <w:r w:rsidRPr="00CE1852">
              <w:rPr>
                <w:rFonts w:ascii="Arial" w:hAnsi="Arial" w:cs="Arial"/>
                <w:lang w:val="mn-MN"/>
              </w:rPr>
              <w:t xml:space="preserve">2020 оны Хэлтсийн гүйцэтгэлийн төлөвлөгөөг ҮСХ-ноос ирүүлсэн  хугацаанд боловсруулан ҮСХ, ЗДТГазарт хүргүүлэн ажилласан. </w:t>
            </w:r>
          </w:p>
          <w:p w:rsidR="00DC4893" w:rsidRPr="00CE1852" w:rsidRDefault="00DC4893" w:rsidP="00DC4893">
            <w:pPr>
              <w:jc w:val="both"/>
              <w:rPr>
                <w:rFonts w:ascii="Arial" w:hAnsi="Arial" w:cs="Arial"/>
                <w:color w:val="808080" w:themeColor="background1" w:themeShade="80"/>
                <w:lang w:val="mn-MN"/>
              </w:rPr>
            </w:pPr>
            <w:r w:rsidRPr="00CE1852">
              <w:rPr>
                <w:rFonts w:ascii="Arial" w:hAnsi="Arial" w:cs="Arial"/>
                <w:lang w:val="mn-MN"/>
              </w:rPr>
              <w:t>Хэлтсийн Гүйцэтгэлийн төлөвлөгөөний биелэлтийг хагас жилээр хугацаанд нь тайлагнан ажиллалаа.</w:t>
            </w:r>
          </w:p>
        </w:tc>
      </w:tr>
      <w:tr w:rsidR="00DC4893" w:rsidRPr="00CE1852" w:rsidTr="000E2C8B">
        <w:trPr>
          <w:trHeight w:val="557"/>
        </w:trPr>
        <w:tc>
          <w:tcPr>
            <w:tcW w:w="426" w:type="dxa"/>
            <w:tcBorders>
              <w:top w:val="single" w:sz="4" w:space="0" w:color="auto"/>
              <w:left w:val="single" w:sz="4" w:space="0" w:color="auto"/>
              <w:bottom w:val="single" w:sz="4" w:space="0" w:color="auto"/>
              <w:right w:val="single" w:sz="4" w:space="0" w:color="auto"/>
            </w:tcBorders>
          </w:tcPr>
          <w:p w:rsidR="00DC4893" w:rsidRPr="00CE1852" w:rsidRDefault="00DC4893" w:rsidP="00CD32C1">
            <w:pPr>
              <w:spacing w:before="60" w:after="60"/>
              <w:jc w:val="center"/>
              <w:rPr>
                <w:rFonts w:ascii="Arial" w:hAnsi="Arial" w:cs="Arial"/>
                <w:lang w:val="mn-MN"/>
              </w:rPr>
            </w:pPr>
            <w:r w:rsidRPr="00CE1852">
              <w:rPr>
                <w:rFonts w:ascii="Arial" w:hAnsi="Arial" w:cs="Arial"/>
                <w:lang w:val="mn-MN"/>
              </w:rPr>
              <w:t>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DC4893" w:rsidRPr="00CE1852" w:rsidRDefault="00DC4893" w:rsidP="00CD32C1">
            <w:pPr>
              <w:spacing w:before="60" w:after="60"/>
              <w:jc w:val="both"/>
              <w:rPr>
                <w:rFonts w:ascii="Arial" w:hAnsi="Arial" w:cs="Arial"/>
                <w:lang w:val="mn-MN"/>
              </w:rPr>
            </w:pPr>
            <w:r w:rsidRPr="00CE1852">
              <w:rPr>
                <w:rFonts w:ascii="Arial" w:hAnsi="Arial" w:cs="Arial"/>
                <w:lang w:val="mn-MN"/>
              </w:rPr>
              <w:t>Үр дүнгийн үзүүлэлт 3.2.2 Төрийн албан хаагчийн гүйцэтгэлийн төлөвлөгөөг боловсруулан батлуулж, хэрэгжилтийн гүйцэтгэлийг тайлагнан, үр дүнг үнэлэх</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DC4893" w:rsidRPr="00CE1852" w:rsidRDefault="00DC4893" w:rsidP="00CD32C1">
            <w:pPr>
              <w:spacing w:before="60" w:after="60"/>
              <w:jc w:val="center"/>
              <w:rPr>
                <w:rFonts w:ascii="Arial" w:hAnsi="Arial" w:cs="Arial"/>
                <w:lang w:val="mn-MN"/>
              </w:rPr>
            </w:pPr>
            <w:r w:rsidRPr="00CE1852">
              <w:rPr>
                <w:rFonts w:ascii="Arial" w:hAnsi="Arial" w:cs="Arial"/>
                <w:lang w:val="mn-MN"/>
              </w:rPr>
              <w:t>Чанарын үзүүлэлт</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DC4893" w:rsidRPr="00CE1852" w:rsidRDefault="00DC4893" w:rsidP="00CD32C1">
            <w:pPr>
              <w:spacing w:before="60" w:after="60"/>
              <w:jc w:val="both"/>
              <w:rPr>
                <w:rFonts w:ascii="Arial" w:hAnsi="Arial" w:cs="Arial"/>
                <w:lang w:val="mn-MN"/>
              </w:rPr>
            </w:pPr>
            <w:r w:rsidRPr="00CE1852">
              <w:rPr>
                <w:rFonts w:ascii="Arial" w:hAnsi="Arial" w:cs="Arial"/>
                <w:lang w:val="mn-MN"/>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DC4893" w:rsidRPr="00CE1852" w:rsidRDefault="00DC4893" w:rsidP="00CD32C1">
            <w:pPr>
              <w:spacing w:before="60" w:after="60"/>
              <w:jc w:val="both"/>
              <w:rPr>
                <w:rFonts w:ascii="Arial" w:hAnsi="Arial" w:cs="Arial"/>
                <w:lang w:val="mn-MN"/>
              </w:rPr>
            </w:pPr>
            <w:r w:rsidRPr="00CE1852">
              <w:rPr>
                <w:rFonts w:ascii="Arial" w:hAnsi="Arial" w:cs="Arial"/>
                <w:lang w:val="mn-MN"/>
              </w:rPr>
              <w:t>Төрийн албан хаагчдын 2020 оны Гүйцэтгэлийн төлөвлөгөөг боловсруулж баталж, хэрэгжилтийг зохион байгуулж, тайлагнасан байна</w:t>
            </w:r>
          </w:p>
        </w:tc>
        <w:tc>
          <w:tcPr>
            <w:tcW w:w="2529" w:type="dxa"/>
            <w:shd w:val="clear" w:color="auto" w:fill="FFFFFF" w:themeFill="background1"/>
          </w:tcPr>
          <w:p w:rsidR="00DC4893" w:rsidRPr="00CE1852" w:rsidRDefault="00DC4893" w:rsidP="00DC4893">
            <w:pPr>
              <w:jc w:val="both"/>
              <w:rPr>
                <w:rFonts w:ascii="Arial" w:hAnsi="Arial" w:cs="Arial"/>
                <w:lang w:val="mn-MN"/>
              </w:rPr>
            </w:pPr>
            <w:r w:rsidRPr="00CE1852">
              <w:rPr>
                <w:rFonts w:ascii="Arial" w:hAnsi="Arial" w:cs="Arial"/>
                <w:lang w:val="mn-MN"/>
              </w:rPr>
              <w:t xml:space="preserve">2020 оны эхний хагаст:  </w:t>
            </w:r>
            <w:r w:rsidR="000E2C8B" w:rsidRPr="000E2C8B">
              <w:rPr>
                <w:rFonts w:ascii="Arial" w:hAnsi="Arial" w:cs="Arial"/>
                <w:lang w:val="mn-MN"/>
              </w:rPr>
              <w:t>:  Хэлтсийн хаагчид бүгд төрийн албан хаагчдын  гүйцэтгэлийн төлөвлөгөөг Хэлтсийн төлөвлөгөөтэй уялдуулан хийж, гүйцэтгэлийн тайланг сар, улирал бүр тайлагнаж ажиллалаа.</w:t>
            </w:r>
          </w:p>
        </w:tc>
      </w:tr>
      <w:tr w:rsidR="00DC4893" w:rsidRPr="00CE1852" w:rsidTr="00DC4893">
        <w:trPr>
          <w:trHeight w:val="818"/>
        </w:trPr>
        <w:tc>
          <w:tcPr>
            <w:tcW w:w="426" w:type="dxa"/>
            <w:tcBorders>
              <w:top w:val="single" w:sz="4" w:space="0" w:color="auto"/>
              <w:left w:val="single" w:sz="4" w:space="0" w:color="auto"/>
              <w:bottom w:val="single" w:sz="4" w:space="0" w:color="auto"/>
              <w:right w:val="single" w:sz="4" w:space="0" w:color="auto"/>
            </w:tcBorders>
          </w:tcPr>
          <w:p w:rsidR="00DC4893" w:rsidRPr="00CE1852" w:rsidRDefault="00DC4893" w:rsidP="00CD32C1">
            <w:pPr>
              <w:spacing w:before="60" w:after="60"/>
              <w:jc w:val="center"/>
              <w:rPr>
                <w:rFonts w:ascii="Arial" w:hAnsi="Arial" w:cs="Arial"/>
                <w:lang w:val="mn-MN"/>
              </w:rPr>
            </w:pPr>
            <w:r w:rsidRPr="00CE1852">
              <w:rPr>
                <w:rFonts w:ascii="Arial" w:hAnsi="Arial" w:cs="Arial"/>
                <w:lang w:val="mn-MN"/>
              </w:rPr>
              <w:t>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DC4893" w:rsidRPr="00CE1852" w:rsidRDefault="00DC4893" w:rsidP="00CD32C1">
            <w:pPr>
              <w:spacing w:before="60" w:after="60"/>
              <w:jc w:val="both"/>
              <w:rPr>
                <w:rFonts w:ascii="Arial" w:hAnsi="Arial" w:cs="Arial"/>
                <w:lang w:val="mn-MN"/>
              </w:rPr>
            </w:pPr>
            <w:r w:rsidRPr="00CE1852">
              <w:rPr>
                <w:rFonts w:ascii="Arial" w:hAnsi="Arial" w:cs="Arial"/>
                <w:lang w:val="mn-MN"/>
              </w:rPr>
              <w:t>Үр дүнгийн үзүүлэлт 3.2.3 Батлагдсан албан тушаалын тодорхойлолтыг албан хаагчдад танилцуулж, хэрэгжилтийг ханган ажиллах</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DC4893" w:rsidRPr="00CE1852" w:rsidRDefault="00DC4893" w:rsidP="00CD32C1">
            <w:pPr>
              <w:spacing w:before="60" w:after="60"/>
              <w:jc w:val="center"/>
              <w:rPr>
                <w:rFonts w:ascii="Arial" w:hAnsi="Arial" w:cs="Arial"/>
                <w:lang w:val="mn-MN"/>
              </w:rPr>
            </w:pPr>
            <w:r w:rsidRPr="00CE1852">
              <w:rPr>
                <w:rFonts w:ascii="Arial" w:hAnsi="Arial" w:cs="Arial"/>
                <w:lang w:val="mn-MN"/>
              </w:rPr>
              <w:t>Чанарын үзүүлэлт</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DC4893" w:rsidRPr="00CE1852" w:rsidRDefault="00DC4893" w:rsidP="00CD32C1">
            <w:pPr>
              <w:spacing w:before="60" w:after="60"/>
              <w:jc w:val="both"/>
              <w:rPr>
                <w:rFonts w:ascii="Arial" w:hAnsi="Arial" w:cs="Arial"/>
                <w:lang w:val="mn-MN"/>
              </w:rPr>
            </w:pPr>
            <w:r w:rsidRPr="00CE1852">
              <w:rPr>
                <w:rFonts w:ascii="Arial" w:hAnsi="Arial" w:cs="Arial"/>
                <w:lang w:val="mn-MN"/>
              </w:rPr>
              <w:t xml:space="preserve">Төрийн албаны зөвлөлийн 2019 оны 03-р тогтоолын дагуу албан </w:t>
            </w:r>
            <w:r w:rsidRPr="00CE1852">
              <w:rPr>
                <w:rFonts w:ascii="Arial" w:hAnsi="Arial" w:cs="Arial"/>
                <w:lang w:val="mn-MN"/>
              </w:rPr>
              <w:lastRenderedPageBreak/>
              <w:t>хаагчдын албан тушаалын тодорхойлолтыг шинэчлэн боловсруулж, батлах зөвшөөрөл авахаар Төрийн албаны зөвлөлд хүргүүлсэн.</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DC4893" w:rsidRPr="00CE1852" w:rsidRDefault="00DC4893" w:rsidP="00CD32C1">
            <w:pPr>
              <w:spacing w:before="60" w:after="60"/>
              <w:jc w:val="both"/>
              <w:rPr>
                <w:rFonts w:ascii="Arial" w:hAnsi="Arial" w:cs="Arial"/>
                <w:lang w:val="mn-MN"/>
              </w:rPr>
            </w:pPr>
            <w:r w:rsidRPr="00CE1852">
              <w:rPr>
                <w:rFonts w:ascii="Arial" w:hAnsi="Arial" w:cs="Arial"/>
                <w:lang w:val="mn-MN"/>
              </w:rPr>
              <w:lastRenderedPageBreak/>
              <w:t>Батлагдсан албан тушаалын тодорхойлолтыг албан хаагчдад танилцуулж хэрэгжилтийг хангасан байна.</w:t>
            </w:r>
          </w:p>
        </w:tc>
        <w:tc>
          <w:tcPr>
            <w:tcW w:w="2529" w:type="dxa"/>
            <w:shd w:val="clear" w:color="auto" w:fill="FFFFFF" w:themeFill="background1"/>
          </w:tcPr>
          <w:p w:rsidR="00DC4893" w:rsidRPr="00CE1852" w:rsidRDefault="00DC4893" w:rsidP="00DC4893">
            <w:pPr>
              <w:jc w:val="both"/>
              <w:rPr>
                <w:rFonts w:ascii="Arial" w:hAnsi="Arial" w:cs="Arial"/>
                <w:lang w:val="mn-MN"/>
              </w:rPr>
            </w:pPr>
            <w:r w:rsidRPr="00CE1852">
              <w:rPr>
                <w:rFonts w:ascii="Arial" w:hAnsi="Arial" w:cs="Arial"/>
                <w:lang w:val="mn-MN"/>
              </w:rPr>
              <w:t xml:space="preserve">2020 оны эхний хагаст тус хэлтэс хүндэтгэн үзэх шалтгааны улмаас ахлах мэргэжилтэн, Үнэ хариуцсан мэргжилтэнтэйгээр үйл ажиллагаа явуулж </w:t>
            </w:r>
            <w:r w:rsidRPr="00CE1852">
              <w:rPr>
                <w:rFonts w:ascii="Arial" w:hAnsi="Arial" w:cs="Arial"/>
                <w:lang w:val="mn-MN"/>
              </w:rPr>
              <w:lastRenderedPageBreak/>
              <w:t xml:space="preserve">ажилласан учир батлагдсан албан тушаалын  тодорхойлолтыг боломжит хэлбэрээр мөрдөн ажилласан.  </w:t>
            </w:r>
            <w:r w:rsidR="00991934">
              <w:rPr>
                <w:rFonts w:ascii="Arial" w:hAnsi="Arial" w:cs="Arial"/>
                <w:lang w:val="mn-MN"/>
              </w:rPr>
              <w:t>Хэрэгжилт 95 хувь</w:t>
            </w:r>
            <w:r w:rsidRPr="00CE1852">
              <w:rPr>
                <w:rFonts w:ascii="Arial" w:hAnsi="Arial" w:cs="Arial"/>
                <w:lang w:val="mn-MN"/>
              </w:rPr>
              <w:t xml:space="preserve"> </w:t>
            </w:r>
          </w:p>
        </w:tc>
      </w:tr>
    </w:tbl>
    <w:p w:rsidR="000C6F7F" w:rsidRDefault="000C6F7F" w:rsidP="00CD32C1">
      <w:pPr>
        <w:spacing w:before="240" w:after="120" w:line="240" w:lineRule="auto"/>
        <w:jc w:val="both"/>
        <w:rPr>
          <w:rFonts w:ascii="Arial" w:hAnsi="Arial" w:cs="Arial"/>
          <w:color w:val="000000" w:themeColor="text1"/>
          <w:lang w:val="mn-MN"/>
        </w:rPr>
      </w:pPr>
      <w:r w:rsidRPr="00CE1852">
        <w:rPr>
          <w:rFonts w:ascii="Arial" w:hAnsi="Arial" w:cs="Arial"/>
          <w:b/>
          <w:color w:val="000000" w:themeColor="text1"/>
          <w:lang w:val="mn-MN"/>
        </w:rPr>
        <w:lastRenderedPageBreak/>
        <w:t>Гүйцэтгэлийн зорилт №3.3.</w:t>
      </w:r>
      <w:r w:rsidRPr="00CE1852">
        <w:rPr>
          <w:rFonts w:ascii="Arial" w:hAnsi="Arial" w:cs="Arial"/>
          <w:color w:val="000000" w:themeColor="text1"/>
          <w:lang w:val="mn-MN"/>
        </w:rPr>
        <w:t xml:space="preserve"> Албан хаагчдын ажиллах нөхцөл, нийгмийн баталгааг хангах хөтөлбөр, төлөвлөгөөг боловсруулан батлуулж, үе шаттай хэрэгжүүлэх</w:t>
      </w:r>
    </w:p>
    <w:tbl>
      <w:tblPr>
        <w:tblStyle w:val="TableGrid"/>
        <w:tblW w:w="5000" w:type="pct"/>
        <w:shd w:val="clear" w:color="auto" w:fill="FFFFFF" w:themeFill="background1"/>
        <w:tblLook w:val="04A0" w:firstRow="1" w:lastRow="0" w:firstColumn="1" w:lastColumn="0" w:noHBand="0" w:noVBand="1"/>
      </w:tblPr>
      <w:tblGrid>
        <w:gridCol w:w="1683"/>
        <w:gridCol w:w="1833"/>
        <w:gridCol w:w="935"/>
        <w:gridCol w:w="1182"/>
        <w:gridCol w:w="1192"/>
        <w:gridCol w:w="1192"/>
        <w:gridCol w:w="1864"/>
      </w:tblGrid>
      <w:tr w:rsidR="003B5E2E" w:rsidRPr="003B5E2E" w:rsidTr="003B5E2E">
        <w:tc>
          <w:tcPr>
            <w:tcW w:w="852" w:type="pct"/>
            <w:shd w:val="clear" w:color="auto" w:fill="FFFFFF" w:themeFill="background1"/>
          </w:tcPr>
          <w:p w:rsidR="003B5E2E" w:rsidRPr="003B5E2E" w:rsidRDefault="003B5E2E" w:rsidP="009370F6">
            <w:pPr>
              <w:jc w:val="center"/>
              <w:rPr>
                <w:rFonts w:ascii="Arial" w:hAnsi="Arial" w:cs="Arial"/>
                <w:b/>
                <w:i/>
                <w:lang w:val="mn-MN"/>
              </w:rPr>
            </w:pPr>
            <w:r w:rsidRPr="003B5E2E">
              <w:rPr>
                <w:rFonts w:ascii="Arial" w:hAnsi="Arial" w:cs="Arial"/>
                <w:b/>
                <w:i/>
                <w:lang w:val="mn-MN"/>
              </w:rPr>
              <w:t>№5</w:t>
            </w:r>
          </w:p>
        </w:tc>
        <w:tc>
          <w:tcPr>
            <w:tcW w:w="4148" w:type="pct"/>
            <w:gridSpan w:val="6"/>
            <w:tcBorders>
              <w:bottom w:val="single" w:sz="4" w:space="0" w:color="auto"/>
            </w:tcBorders>
            <w:shd w:val="clear" w:color="auto" w:fill="FFFFFF" w:themeFill="background1"/>
          </w:tcPr>
          <w:p w:rsidR="003B5E2E" w:rsidRPr="003B5E2E" w:rsidRDefault="003B5E2E" w:rsidP="009370F6">
            <w:pPr>
              <w:jc w:val="center"/>
              <w:rPr>
                <w:rFonts w:ascii="Arial" w:hAnsi="Arial" w:cs="Arial"/>
                <w:i/>
                <w:lang w:val="mn-MN"/>
              </w:rPr>
            </w:pPr>
            <w:r w:rsidRPr="003B5E2E">
              <w:rPr>
                <w:rFonts w:ascii="Arial" w:hAnsi="Arial" w:cs="Arial"/>
                <w:i/>
                <w:lang w:val="mn-MN"/>
              </w:rPr>
              <w:t>Зорилтыг хэрэгжүүлэх арга хэмжээ, шалгуур үзүүлэлт, хүрэх түвшин</w:t>
            </w:r>
          </w:p>
          <w:p w:rsidR="003B5E2E" w:rsidRPr="003B5E2E" w:rsidRDefault="003B5E2E" w:rsidP="009370F6">
            <w:pPr>
              <w:jc w:val="center"/>
              <w:rPr>
                <w:rFonts w:ascii="Arial" w:hAnsi="Arial" w:cs="Arial"/>
                <w:i/>
                <w:lang w:val="mn-MN"/>
              </w:rPr>
            </w:pPr>
          </w:p>
        </w:tc>
      </w:tr>
      <w:tr w:rsidR="003B5E2E" w:rsidRPr="003B5E2E" w:rsidTr="003B5E2E">
        <w:trPr>
          <w:trHeight w:val="147"/>
        </w:trPr>
        <w:tc>
          <w:tcPr>
            <w:tcW w:w="852" w:type="pct"/>
            <w:vMerge w:val="restart"/>
            <w:shd w:val="clear" w:color="auto" w:fill="FFFFFF" w:themeFill="background1"/>
          </w:tcPr>
          <w:p w:rsidR="003B5E2E" w:rsidRPr="003B5E2E" w:rsidRDefault="003B5E2E" w:rsidP="009370F6">
            <w:pPr>
              <w:jc w:val="right"/>
              <w:rPr>
                <w:rFonts w:ascii="Arial" w:hAnsi="Arial" w:cs="Arial"/>
                <w:lang w:val="mn-MN"/>
              </w:rPr>
            </w:pPr>
            <w:r w:rsidRPr="003B5E2E">
              <w:rPr>
                <w:rFonts w:ascii="Arial" w:hAnsi="Arial" w:cs="Arial"/>
                <w:lang w:val="mn-MN"/>
              </w:rPr>
              <w:t>Арга хэмжээний нэр, дугаар</w:t>
            </w:r>
          </w:p>
        </w:tc>
        <w:tc>
          <w:tcPr>
            <w:tcW w:w="4148" w:type="pct"/>
            <w:gridSpan w:val="6"/>
            <w:shd w:val="clear" w:color="auto" w:fill="FFFFFF" w:themeFill="background1"/>
          </w:tcPr>
          <w:p w:rsidR="003B5E2E" w:rsidRPr="003B5E2E" w:rsidRDefault="003B5E2E" w:rsidP="009370F6">
            <w:pPr>
              <w:jc w:val="both"/>
              <w:rPr>
                <w:rFonts w:ascii="Arial" w:hAnsi="Arial" w:cs="Arial"/>
                <w:iCs/>
                <w:lang w:val="mn-MN"/>
              </w:rPr>
            </w:pPr>
            <w:r w:rsidRPr="003B5E2E">
              <w:rPr>
                <w:rFonts w:ascii="Arial" w:hAnsi="Arial" w:cs="Arial"/>
                <w:color w:val="000000" w:themeColor="text1"/>
                <w:lang w:val="mn-MN"/>
              </w:rPr>
              <w:t>3.3.1</w:t>
            </w:r>
            <w:r w:rsidRPr="003B5E2E">
              <w:rPr>
                <w:lang w:val="mn-MN"/>
              </w:rPr>
              <w:t xml:space="preserve"> </w:t>
            </w:r>
            <w:r w:rsidRPr="003B5E2E">
              <w:rPr>
                <w:rFonts w:ascii="Arial" w:hAnsi="Arial" w:cs="Arial"/>
                <w:lang w:val="mn-MN"/>
              </w:rPr>
              <w:t>Албан хаагчдын эрүүл мэнд, нийгмийн асуудлыг шийдвэрлэхэд анхаарч, Нийгмийн баталгааг хангах хөтөлбөрийг батлуулан хэрэгжилтийг ханган ажиллах</w:t>
            </w:r>
          </w:p>
        </w:tc>
      </w:tr>
      <w:tr w:rsidR="003B5E2E" w:rsidRPr="003B5E2E" w:rsidTr="003B5E2E">
        <w:trPr>
          <w:trHeight w:val="147"/>
        </w:trPr>
        <w:tc>
          <w:tcPr>
            <w:tcW w:w="852" w:type="pct"/>
            <w:vMerge/>
            <w:shd w:val="clear" w:color="auto" w:fill="FFFFFF" w:themeFill="background1"/>
          </w:tcPr>
          <w:p w:rsidR="003B5E2E" w:rsidRPr="003B5E2E" w:rsidRDefault="003B5E2E" w:rsidP="009370F6">
            <w:pPr>
              <w:jc w:val="right"/>
              <w:rPr>
                <w:rFonts w:ascii="Arial" w:hAnsi="Arial" w:cs="Arial"/>
                <w:lang w:val="mn-MN"/>
              </w:rPr>
            </w:pPr>
          </w:p>
        </w:tc>
        <w:tc>
          <w:tcPr>
            <w:tcW w:w="928" w:type="pct"/>
            <w:shd w:val="clear" w:color="auto" w:fill="FFFFFF" w:themeFill="background1"/>
          </w:tcPr>
          <w:p w:rsidR="003B5E2E" w:rsidRPr="003B5E2E" w:rsidRDefault="003B5E2E" w:rsidP="009370F6">
            <w:pPr>
              <w:jc w:val="right"/>
              <w:rPr>
                <w:rFonts w:ascii="Arial" w:hAnsi="Arial" w:cs="Arial"/>
                <w:i/>
                <w:lang w:val="mn-MN"/>
              </w:rPr>
            </w:pPr>
            <w:r w:rsidRPr="003B5E2E">
              <w:rPr>
                <w:rFonts w:ascii="Arial" w:hAnsi="Arial" w:cs="Arial"/>
                <w:i/>
                <w:lang w:val="mn-MN"/>
              </w:rPr>
              <w:t xml:space="preserve">Төлөвлөлтийн уялдаа: </w:t>
            </w:r>
          </w:p>
        </w:tc>
        <w:tc>
          <w:tcPr>
            <w:tcW w:w="3220" w:type="pct"/>
            <w:gridSpan w:val="5"/>
            <w:shd w:val="clear" w:color="auto" w:fill="FFFFFF" w:themeFill="background1"/>
            <w:vAlign w:val="center"/>
          </w:tcPr>
          <w:p w:rsidR="003B5E2E" w:rsidRPr="003B5E2E" w:rsidRDefault="003B5E2E" w:rsidP="009370F6">
            <w:pPr>
              <w:jc w:val="both"/>
              <w:rPr>
                <w:rFonts w:ascii="Arial" w:hAnsi="Arial" w:cs="Arial"/>
                <w:i/>
                <w:lang w:val="mn-MN"/>
              </w:rPr>
            </w:pPr>
            <w:r w:rsidRPr="003B5E2E">
              <w:rPr>
                <w:rFonts w:ascii="Arial" w:hAnsi="Arial" w:cs="Arial"/>
                <w:i/>
                <w:color w:val="000000" w:themeColor="text1"/>
                <w:lang w:val="mn-MN"/>
              </w:rPr>
              <w:t>ҮСХ-ны Гүйцэтгэлийн төлөвлөгөө, Гүйцэтгэлийн зорилт 3.3.1,  Арга хэмжээ 11</w:t>
            </w:r>
          </w:p>
        </w:tc>
      </w:tr>
      <w:tr w:rsidR="003B5E2E" w:rsidRPr="003B5E2E" w:rsidTr="003B5E2E">
        <w:trPr>
          <w:trHeight w:val="147"/>
        </w:trPr>
        <w:tc>
          <w:tcPr>
            <w:tcW w:w="852" w:type="pct"/>
            <w:vMerge w:val="restart"/>
            <w:shd w:val="clear" w:color="auto" w:fill="FFFFFF" w:themeFill="background1"/>
          </w:tcPr>
          <w:p w:rsidR="003B5E2E" w:rsidRPr="003B5E2E" w:rsidRDefault="003B5E2E" w:rsidP="009370F6">
            <w:pPr>
              <w:jc w:val="right"/>
              <w:rPr>
                <w:rFonts w:ascii="Arial" w:hAnsi="Arial" w:cs="Arial"/>
                <w:lang w:val="mn-MN"/>
              </w:rPr>
            </w:pPr>
            <w:r w:rsidRPr="003B5E2E">
              <w:rPr>
                <w:rFonts w:ascii="Arial" w:hAnsi="Arial" w:cs="Arial"/>
                <w:lang w:val="mn-MN"/>
              </w:rPr>
              <w:t>Гүйцэтгэлийн шалгуур үзүүлэлт</w:t>
            </w:r>
          </w:p>
        </w:tc>
        <w:tc>
          <w:tcPr>
            <w:tcW w:w="928" w:type="pct"/>
            <w:shd w:val="clear" w:color="auto" w:fill="FFFFFF" w:themeFill="background1"/>
          </w:tcPr>
          <w:p w:rsidR="003B5E2E" w:rsidRPr="003B5E2E" w:rsidRDefault="003B5E2E" w:rsidP="009370F6">
            <w:pPr>
              <w:jc w:val="right"/>
              <w:rPr>
                <w:rFonts w:ascii="Arial" w:hAnsi="Arial" w:cs="Arial"/>
                <w:i/>
                <w:lang w:val="mn-MN"/>
              </w:rPr>
            </w:pPr>
            <w:r w:rsidRPr="003B5E2E">
              <w:rPr>
                <w:rFonts w:ascii="Arial" w:hAnsi="Arial" w:cs="Arial"/>
                <w:i/>
                <w:lang w:val="mn-MN"/>
              </w:rPr>
              <w:t>Хэрэгжих хугацаа</w:t>
            </w:r>
          </w:p>
        </w:tc>
        <w:tc>
          <w:tcPr>
            <w:tcW w:w="473" w:type="pct"/>
            <w:shd w:val="clear" w:color="auto" w:fill="FFFFFF" w:themeFill="background1"/>
            <w:vAlign w:val="center"/>
          </w:tcPr>
          <w:p w:rsidR="003B5E2E" w:rsidRPr="003B5E2E" w:rsidRDefault="003B5E2E" w:rsidP="009370F6">
            <w:pPr>
              <w:jc w:val="center"/>
              <w:rPr>
                <w:rFonts w:ascii="Arial" w:hAnsi="Arial" w:cs="Arial"/>
                <w:i/>
                <w:lang w:val="mn-MN"/>
              </w:rPr>
            </w:pPr>
            <w:r w:rsidRPr="003B5E2E">
              <w:rPr>
                <w:rFonts w:ascii="Arial" w:hAnsi="Arial" w:cs="Arial"/>
                <w:i/>
                <w:lang w:val="mn-MN"/>
              </w:rPr>
              <w:t>Сар</w:t>
            </w:r>
          </w:p>
        </w:tc>
        <w:tc>
          <w:tcPr>
            <w:tcW w:w="598" w:type="pct"/>
            <w:shd w:val="clear" w:color="auto" w:fill="FFFFFF" w:themeFill="background1"/>
            <w:vAlign w:val="center"/>
          </w:tcPr>
          <w:p w:rsidR="003B5E2E" w:rsidRPr="003B5E2E" w:rsidRDefault="003B5E2E" w:rsidP="009370F6">
            <w:pPr>
              <w:jc w:val="center"/>
              <w:rPr>
                <w:rFonts w:ascii="Arial" w:hAnsi="Arial" w:cs="Arial"/>
                <w:i/>
                <w:color w:val="000000" w:themeColor="text1"/>
                <w:lang w:val="mn-MN"/>
              </w:rPr>
            </w:pPr>
            <w:r w:rsidRPr="003B5E2E">
              <w:rPr>
                <w:rFonts w:ascii="Arial" w:hAnsi="Arial" w:cs="Arial"/>
                <w:i/>
                <w:color w:val="000000" w:themeColor="text1"/>
                <w:lang w:val="mn-MN"/>
              </w:rPr>
              <w:t>1-р улирал</w:t>
            </w:r>
          </w:p>
        </w:tc>
        <w:tc>
          <w:tcPr>
            <w:tcW w:w="603" w:type="pct"/>
            <w:shd w:val="clear" w:color="auto" w:fill="FFFFFF" w:themeFill="background1"/>
            <w:vAlign w:val="center"/>
          </w:tcPr>
          <w:p w:rsidR="003B5E2E" w:rsidRPr="003B5E2E" w:rsidRDefault="003B5E2E" w:rsidP="009370F6">
            <w:pPr>
              <w:jc w:val="center"/>
              <w:rPr>
                <w:rFonts w:ascii="Arial" w:hAnsi="Arial" w:cs="Arial"/>
                <w:i/>
                <w:color w:val="000000" w:themeColor="text1"/>
                <w:lang w:val="mn-MN"/>
              </w:rPr>
            </w:pPr>
            <w:r w:rsidRPr="003B5E2E">
              <w:rPr>
                <w:rFonts w:ascii="Arial" w:hAnsi="Arial" w:cs="Arial"/>
                <w:i/>
                <w:color w:val="000000" w:themeColor="text1"/>
                <w:lang w:val="mn-MN"/>
              </w:rPr>
              <w:t>2-р улирал</w:t>
            </w:r>
          </w:p>
        </w:tc>
        <w:tc>
          <w:tcPr>
            <w:tcW w:w="603" w:type="pct"/>
            <w:shd w:val="clear" w:color="auto" w:fill="FFFFFF" w:themeFill="background1"/>
            <w:vAlign w:val="center"/>
          </w:tcPr>
          <w:p w:rsidR="003B5E2E" w:rsidRPr="003B5E2E" w:rsidRDefault="003B5E2E" w:rsidP="009370F6">
            <w:pPr>
              <w:jc w:val="center"/>
              <w:rPr>
                <w:rFonts w:ascii="Arial" w:hAnsi="Arial" w:cs="Arial"/>
                <w:i/>
                <w:color w:val="000000" w:themeColor="text1"/>
                <w:lang w:val="mn-MN"/>
              </w:rPr>
            </w:pPr>
            <w:r w:rsidRPr="003B5E2E">
              <w:rPr>
                <w:rFonts w:ascii="Arial" w:hAnsi="Arial" w:cs="Arial"/>
                <w:i/>
                <w:color w:val="000000" w:themeColor="text1"/>
                <w:lang w:val="mn-MN"/>
              </w:rPr>
              <w:t>3-р улирал</w:t>
            </w:r>
          </w:p>
        </w:tc>
        <w:tc>
          <w:tcPr>
            <w:tcW w:w="943" w:type="pct"/>
            <w:shd w:val="clear" w:color="auto" w:fill="FFFFFF" w:themeFill="background1"/>
            <w:vAlign w:val="center"/>
          </w:tcPr>
          <w:p w:rsidR="003B5E2E" w:rsidRPr="003B5E2E" w:rsidRDefault="003B5E2E" w:rsidP="009370F6">
            <w:pPr>
              <w:jc w:val="center"/>
              <w:rPr>
                <w:rFonts w:ascii="Arial" w:hAnsi="Arial" w:cs="Arial"/>
                <w:i/>
                <w:color w:val="000000" w:themeColor="text1"/>
                <w:lang w:val="mn-MN"/>
              </w:rPr>
            </w:pPr>
            <w:r w:rsidRPr="003B5E2E">
              <w:rPr>
                <w:rFonts w:ascii="Arial" w:hAnsi="Arial" w:cs="Arial"/>
                <w:i/>
                <w:color w:val="000000" w:themeColor="text1"/>
                <w:lang w:val="mn-MN"/>
              </w:rPr>
              <w:t>4-р</w:t>
            </w:r>
          </w:p>
          <w:p w:rsidR="003B5E2E" w:rsidRPr="003B5E2E" w:rsidRDefault="003B5E2E" w:rsidP="009370F6">
            <w:pPr>
              <w:jc w:val="center"/>
              <w:rPr>
                <w:rFonts w:ascii="Arial" w:hAnsi="Arial" w:cs="Arial"/>
                <w:i/>
                <w:color w:val="000000" w:themeColor="text1"/>
                <w:lang w:val="mn-MN"/>
              </w:rPr>
            </w:pPr>
            <w:r w:rsidRPr="003B5E2E">
              <w:rPr>
                <w:rFonts w:ascii="Arial" w:hAnsi="Arial" w:cs="Arial"/>
                <w:i/>
                <w:color w:val="000000" w:themeColor="text1"/>
                <w:lang w:val="mn-MN"/>
              </w:rPr>
              <w:t xml:space="preserve"> улирал</w:t>
            </w:r>
          </w:p>
        </w:tc>
      </w:tr>
      <w:tr w:rsidR="003B5E2E" w:rsidRPr="003B5E2E" w:rsidTr="003B5E2E">
        <w:trPr>
          <w:trHeight w:val="147"/>
        </w:trPr>
        <w:tc>
          <w:tcPr>
            <w:tcW w:w="852" w:type="pct"/>
            <w:vMerge/>
            <w:shd w:val="clear" w:color="auto" w:fill="FFFFFF" w:themeFill="background1"/>
          </w:tcPr>
          <w:p w:rsidR="003B5E2E" w:rsidRPr="003B5E2E" w:rsidRDefault="003B5E2E" w:rsidP="009370F6">
            <w:pPr>
              <w:jc w:val="right"/>
              <w:rPr>
                <w:rFonts w:ascii="Arial" w:hAnsi="Arial" w:cs="Arial"/>
                <w:lang w:val="mn-MN"/>
              </w:rPr>
            </w:pPr>
          </w:p>
        </w:tc>
        <w:tc>
          <w:tcPr>
            <w:tcW w:w="928" w:type="pct"/>
            <w:shd w:val="clear" w:color="auto" w:fill="FFFFFF" w:themeFill="background1"/>
          </w:tcPr>
          <w:p w:rsidR="003B5E2E" w:rsidRPr="003B5E2E" w:rsidRDefault="003B5E2E" w:rsidP="009370F6">
            <w:pPr>
              <w:jc w:val="right"/>
              <w:rPr>
                <w:rFonts w:ascii="Arial" w:hAnsi="Arial" w:cs="Arial"/>
                <w:i/>
                <w:lang w:val="mn-MN"/>
              </w:rPr>
            </w:pPr>
            <w:r w:rsidRPr="003B5E2E">
              <w:rPr>
                <w:rFonts w:ascii="Arial" w:hAnsi="Arial" w:cs="Arial"/>
                <w:i/>
                <w:lang w:val="mn-MN"/>
              </w:rPr>
              <w:t>Шаардагдах хөрөнгө</w:t>
            </w:r>
          </w:p>
        </w:tc>
        <w:tc>
          <w:tcPr>
            <w:tcW w:w="3220" w:type="pct"/>
            <w:gridSpan w:val="5"/>
            <w:shd w:val="clear" w:color="auto" w:fill="FFFFFF" w:themeFill="background1"/>
            <w:vAlign w:val="center"/>
          </w:tcPr>
          <w:p w:rsidR="003B5E2E" w:rsidRPr="003B5E2E" w:rsidRDefault="00991934" w:rsidP="009370F6">
            <w:pPr>
              <w:jc w:val="both"/>
              <w:rPr>
                <w:rFonts w:ascii="Arial" w:hAnsi="Arial" w:cs="Arial"/>
                <w:i/>
                <w:lang w:val="mn-MN"/>
              </w:rPr>
            </w:pPr>
            <w:r>
              <w:rPr>
                <w:rFonts w:ascii="Arial" w:hAnsi="Arial" w:cs="Arial"/>
                <w:i/>
                <w:color w:val="000000" w:themeColor="text1"/>
                <w:lang w:val="mn-MN"/>
              </w:rPr>
              <w:t>Хамтын сан</w:t>
            </w:r>
          </w:p>
        </w:tc>
      </w:tr>
      <w:tr w:rsidR="003B5E2E" w:rsidRPr="003B5E2E" w:rsidTr="003B5E2E">
        <w:trPr>
          <w:trHeight w:val="147"/>
        </w:trPr>
        <w:tc>
          <w:tcPr>
            <w:tcW w:w="852" w:type="pct"/>
            <w:vMerge/>
            <w:shd w:val="clear" w:color="auto" w:fill="FFFFFF" w:themeFill="background1"/>
          </w:tcPr>
          <w:p w:rsidR="003B5E2E" w:rsidRPr="003B5E2E" w:rsidRDefault="003B5E2E" w:rsidP="009370F6">
            <w:pPr>
              <w:jc w:val="right"/>
              <w:rPr>
                <w:rFonts w:ascii="Arial" w:hAnsi="Arial" w:cs="Arial"/>
                <w:lang w:val="mn-MN"/>
              </w:rPr>
            </w:pPr>
          </w:p>
        </w:tc>
        <w:tc>
          <w:tcPr>
            <w:tcW w:w="928" w:type="pct"/>
            <w:shd w:val="clear" w:color="auto" w:fill="FFFFFF" w:themeFill="background1"/>
          </w:tcPr>
          <w:p w:rsidR="003B5E2E" w:rsidRPr="003B5E2E" w:rsidRDefault="003B5E2E" w:rsidP="009370F6">
            <w:pPr>
              <w:jc w:val="right"/>
              <w:rPr>
                <w:rFonts w:ascii="Arial" w:hAnsi="Arial" w:cs="Arial"/>
                <w:i/>
                <w:color w:val="000000" w:themeColor="text1"/>
                <w:lang w:val="mn-MN"/>
              </w:rPr>
            </w:pPr>
            <w:r w:rsidRPr="003B5E2E">
              <w:rPr>
                <w:rFonts w:ascii="Arial" w:hAnsi="Arial" w:cs="Arial"/>
                <w:i/>
                <w:color w:val="000000" w:themeColor="text1"/>
                <w:lang w:val="mn-MN"/>
              </w:rPr>
              <w:t>Суурь түвшин</w:t>
            </w:r>
          </w:p>
        </w:tc>
        <w:tc>
          <w:tcPr>
            <w:tcW w:w="3220" w:type="pct"/>
            <w:gridSpan w:val="5"/>
            <w:shd w:val="clear" w:color="auto" w:fill="FFFFFF" w:themeFill="background1"/>
          </w:tcPr>
          <w:p w:rsidR="003B5E2E" w:rsidRPr="003B5E2E" w:rsidRDefault="003B5E2E" w:rsidP="009370F6">
            <w:pPr>
              <w:jc w:val="both"/>
              <w:rPr>
                <w:rFonts w:ascii="Arial" w:hAnsi="Arial" w:cs="Arial"/>
                <w:i/>
                <w:iCs/>
                <w:color w:val="000000"/>
                <w:lang w:val="mn-MN"/>
              </w:rPr>
            </w:pPr>
            <w:r w:rsidRPr="003B5E2E">
              <w:rPr>
                <w:rFonts w:ascii="Arial" w:hAnsi="Arial" w:cs="Arial"/>
                <w:i/>
                <w:iCs/>
                <w:color w:val="000000"/>
                <w:lang w:val="mn-MN"/>
              </w:rPr>
              <w:t xml:space="preserve">Төрийн албаны тухай хуулийн дагуу албан хаагчдын нийгмийн баталгааг хангах хөтөлбөрийн төслийн боловсруулсан. </w:t>
            </w:r>
          </w:p>
        </w:tc>
      </w:tr>
      <w:tr w:rsidR="003B5E2E" w:rsidRPr="003B5E2E" w:rsidTr="003B5E2E">
        <w:trPr>
          <w:trHeight w:val="147"/>
        </w:trPr>
        <w:tc>
          <w:tcPr>
            <w:tcW w:w="852" w:type="pct"/>
            <w:vMerge/>
            <w:shd w:val="clear" w:color="auto" w:fill="FFFFFF" w:themeFill="background1"/>
          </w:tcPr>
          <w:p w:rsidR="003B5E2E" w:rsidRPr="003B5E2E" w:rsidRDefault="003B5E2E" w:rsidP="009370F6">
            <w:pPr>
              <w:jc w:val="right"/>
              <w:rPr>
                <w:rFonts w:ascii="Arial" w:hAnsi="Arial" w:cs="Arial"/>
                <w:lang w:val="mn-MN"/>
              </w:rPr>
            </w:pPr>
          </w:p>
        </w:tc>
        <w:tc>
          <w:tcPr>
            <w:tcW w:w="928" w:type="pct"/>
            <w:shd w:val="clear" w:color="auto" w:fill="FFFFFF" w:themeFill="background1"/>
          </w:tcPr>
          <w:p w:rsidR="003B5E2E" w:rsidRPr="003B5E2E" w:rsidRDefault="003B5E2E" w:rsidP="009370F6">
            <w:pPr>
              <w:jc w:val="right"/>
              <w:rPr>
                <w:rFonts w:ascii="Arial" w:hAnsi="Arial" w:cs="Arial"/>
                <w:i/>
                <w:color w:val="000000" w:themeColor="text1"/>
                <w:lang w:val="mn-MN"/>
              </w:rPr>
            </w:pPr>
            <w:r w:rsidRPr="003B5E2E">
              <w:rPr>
                <w:rFonts w:ascii="Arial" w:hAnsi="Arial" w:cs="Arial"/>
                <w:i/>
                <w:color w:val="000000" w:themeColor="text1"/>
                <w:lang w:val="mn-MN"/>
              </w:rPr>
              <w:t>Шалгуур үзүүлэлт</w:t>
            </w:r>
          </w:p>
        </w:tc>
        <w:tc>
          <w:tcPr>
            <w:tcW w:w="3220" w:type="pct"/>
            <w:gridSpan w:val="5"/>
            <w:shd w:val="clear" w:color="auto" w:fill="FFFFFF" w:themeFill="background1"/>
          </w:tcPr>
          <w:p w:rsidR="003B5E2E" w:rsidRPr="003B5E2E" w:rsidRDefault="003B5E2E" w:rsidP="009370F6">
            <w:pPr>
              <w:jc w:val="both"/>
              <w:rPr>
                <w:rFonts w:ascii="Arial" w:hAnsi="Arial" w:cs="Arial"/>
                <w:i/>
                <w:iCs/>
                <w:color w:val="000000"/>
                <w:lang w:val="mn-MN"/>
              </w:rPr>
            </w:pPr>
            <w:r w:rsidRPr="003B5E2E">
              <w:rPr>
                <w:rFonts w:ascii="Arial" w:hAnsi="Arial" w:cs="Arial"/>
                <w:i/>
                <w:iCs/>
                <w:color w:val="000000"/>
                <w:lang w:val="mn-MN"/>
              </w:rPr>
              <w:t>Хэлтсийн албан хаагчдын нийгмийн баталгааг хангах хөтөлбөрийг батлуулж, хэрэгжилтийг хангасан байна.</w:t>
            </w:r>
          </w:p>
        </w:tc>
      </w:tr>
      <w:tr w:rsidR="003B5E2E" w:rsidRPr="003B5E2E" w:rsidTr="003B5E2E">
        <w:trPr>
          <w:trHeight w:val="75"/>
        </w:trPr>
        <w:tc>
          <w:tcPr>
            <w:tcW w:w="852" w:type="pct"/>
            <w:vMerge/>
            <w:shd w:val="clear" w:color="auto" w:fill="FFFFFF" w:themeFill="background1"/>
          </w:tcPr>
          <w:p w:rsidR="003B5E2E" w:rsidRPr="003B5E2E" w:rsidRDefault="003B5E2E" w:rsidP="009370F6">
            <w:pPr>
              <w:jc w:val="right"/>
              <w:rPr>
                <w:rFonts w:ascii="Arial" w:hAnsi="Arial" w:cs="Arial"/>
                <w:lang w:val="mn-MN"/>
              </w:rPr>
            </w:pPr>
          </w:p>
        </w:tc>
        <w:tc>
          <w:tcPr>
            <w:tcW w:w="928" w:type="pct"/>
            <w:shd w:val="clear" w:color="auto" w:fill="FFFFFF" w:themeFill="background1"/>
          </w:tcPr>
          <w:p w:rsidR="003B5E2E" w:rsidRPr="003B5E2E" w:rsidRDefault="003B5E2E" w:rsidP="009370F6">
            <w:pPr>
              <w:jc w:val="right"/>
              <w:rPr>
                <w:rFonts w:ascii="Arial" w:hAnsi="Arial" w:cs="Arial"/>
                <w:i/>
                <w:color w:val="000000" w:themeColor="text1"/>
                <w:lang w:val="mn-MN"/>
              </w:rPr>
            </w:pPr>
            <w:r w:rsidRPr="003B5E2E">
              <w:rPr>
                <w:rFonts w:ascii="Arial" w:hAnsi="Arial" w:cs="Arial"/>
                <w:i/>
                <w:color w:val="000000" w:themeColor="text1"/>
                <w:lang w:val="mn-MN"/>
              </w:rPr>
              <w:t>Хүрэх түвшин</w:t>
            </w:r>
          </w:p>
        </w:tc>
        <w:tc>
          <w:tcPr>
            <w:tcW w:w="3220" w:type="pct"/>
            <w:gridSpan w:val="5"/>
            <w:shd w:val="clear" w:color="auto" w:fill="FFFFFF" w:themeFill="background1"/>
          </w:tcPr>
          <w:p w:rsidR="003B5E2E" w:rsidRPr="003B5E2E" w:rsidRDefault="003B5E2E" w:rsidP="009370F6">
            <w:pPr>
              <w:jc w:val="both"/>
              <w:rPr>
                <w:rFonts w:ascii="Arial" w:hAnsi="Arial" w:cs="Arial"/>
                <w:i/>
                <w:iCs/>
                <w:lang w:val="mn-MN"/>
              </w:rPr>
            </w:pPr>
            <w:r w:rsidRPr="003B5E2E">
              <w:rPr>
                <w:rFonts w:ascii="Arial" w:hAnsi="Arial" w:cs="Arial"/>
                <w:b/>
                <w:i/>
                <w:color w:val="000000" w:themeColor="text1"/>
                <w:lang w:val="mn-MN"/>
              </w:rPr>
              <w:t>Эхний хагас жил</w:t>
            </w:r>
            <w:r w:rsidRPr="003B5E2E">
              <w:rPr>
                <w:rFonts w:ascii="Arial" w:hAnsi="Arial" w:cs="Arial"/>
                <w:b/>
                <w:i/>
                <w:iCs/>
                <w:color w:val="000000" w:themeColor="text1"/>
                <w:lang w:val="mn-MN"/>
              </w:rPr>
              <w:t>:</w:t>
            </w:r>
            <w:r w:rsidRPr="003B5E2E">
              <w:rPr>
                <w:i/>
                <w:iCs/>
                <w:lang w:val="mn-MN"/>
              </w:rPr>
              <w:t xml:space="preserve"> </w:t>
            </w:r>
            <w:r w:rsidRPr="003B5E2E">
              <w:rPr>
                <w:rFonts w:ascii="Arial" w:hAnsi="Arial" w:cs="Arial"/>
                <w:i/>
                <w:iCs/>
                <w:lang w:val="mn-MN"/>
              </w:rPr>
              <w:t>Статистикийн хэлтсийн албан хаагчдын нийгмийн баталгааг хангах төлөвлөгөөг батлуулж хэрэгжүүлсэн байна.</w:t>
            </w:r>
          </w:p>
        </w:tc>
      </w:tr>
      <w:tr w:rsidR="003B5E2E" w:rsidRPr="003B5E2E" w:rsidTr="003B5E2E">
        <w:trPr>
          <w:trHeight w:val="75"/>
        </w:trPr>
        <w:tc>
          <w:tcPr>
            <w:tcW w:w="852" w:type="pct"/>
            <w:vMerge w:val="restart"/>
            <w:shd w:val="clear" w:color="auto" w:fill="FFFFFF" w:themeFill="background1"/>
          </w:tcPr>
          <w:p w:rsidR="003B5E2E" w:rsidRPr="003B5E2E" w:rsidRDefault="003B5E2E" w:rsidP="009370F6">
            <w:pPr>
              <w:jc w:val="right"/>
              <w:rPr>
                <w:rFonts w:ascii="Arial" w:hAnsi="Arial" w:cs="Arial"/>
                <w:lang w:val="mn-MN"/>
              </w:rPr>
            </w:pPr>
            <w:r w:rsidRPr="003B5E2E">
              <w:rPr>
                <w:rFonts w:ascii="Arial" w:hAnsi="Arial" w:cs="Arial"/>
                <w:lang w:val="mn-MN"/>
              </w:rPr>
              <w:t>Арга хэмжээний хэрэгжилт</w:t>
            </w:r>
          </w:p>
        </w:tc>
        <w:tc>
          <w:tcPr>
            <w:tcW w:w="928" w:type="pct"/>
            <w:shd w:val="clear" w:color="auto" w:fill="FFFFFF" w:themeFill="background1"/>
            <w:vAlign w:val="center"/>
          </w:tcPr>
          <w:p w:rsidR="003B5E2E" w:rsidRPr="003B5E2E" w:rsidRDefault="003B5E2E" w:rsidP="009370F6">
            <w:pPr>
              <w:jc w:val="right"/>
              <w:rPr>
                <w:rFonts w:ascii="Arial" w:hAnsi="Arial" w:cs="Arial"/>
                <w:i/>
                <w:lang w:val="mn-MN"/>
              </w:rPr>
            </w:pPr>
            <w:r w:rsidRPr="003B5E2E">
              <w:rPr>
                <w:rFonts w:ascii="Arial" w:hAnsi="Arial" w:cs="Arial"/>
                <w:i/>
                <w:lang w:val="mn-MN"/>
              </w:rPr>
              <w:t>Хэрэгжилт</w:t>
            </w:r>
          </w:p>
        </w:tc>
        <w:tc>
          <w:tcPr>
            <w:tcW w:w="3220" w:type="pct"/>
            <w:gridSpan w:val="5"/>
            <w:shd w:val="clear" w:color="auto" w:fill="FFFFFF" w:themeFill="background1"/>
            <w:vAlign w:val="center"/>
          </w:tcPr>
          <w:p w:rsidR="003B5E2E" w:rsidRDefault="003B5E2E" w:rsidP="00991934">
            <w:pPr>
              <w:jc w:val="both"/>
              <w:rPr>
                <w:rFonts w:ascii="Arial" w:hAnsi="Arial" w:cs="Arial"/>
                <w:i/>
                <w:lang w:val="mn-MN"/>
              </w:rPr>
            </w:pPr>
            <w:r w:rsidRPr="003B5E2E">
              <w:rPr>
                <w:rFonts w:ascii="Arial" w:hAnsi="Arial" w:cs="Arial"/>
                <w:i/>
                <w:lang w:val="mn-MN"/>
              </w:rPr>
              <w:t>Ахмадын баяраар ахмадууддаа</w:t>
            </w:r>
            <w:r w:rsidR="001A4C57">
              <w:rPr>
                <w:rFonts w:ascii="Arial" w:hAnsi="Arial" w:cs="Arial"/>
                <w:i/>
                <w:lang w:val="mn-MN"/>
              </w:rPr>
              <w:t xml:space="preserve"> хүндэтгэл үзүүүлсэн. Мэргэжилт</w:t>
            </w:r>
            <w:r w:rsidRPr="003B5E2E">
              <w:rPr>
                <w:rFonts w:ascii="Arial" w:hAnsi="Arial" w:cs="Arial"/>
                <w:i/>
                <w:lang w:val="mn-MN"/>
              </w:rPr>
              <w:t>эн</w:t>
            </w:r>
            <w:r w:rsidR="00991934">
              <w:rPr>
                <w:rFonts w:ascii="Arial" w:hAnsi="Arial" w:cs="Arial"/>
                <w:i/>
                <w:lang w:val="mn-MN"/>
              </w:rPr>
              <w:t xml:space="preserve"> С.Доржхандад</w:t>
            </w:r>
            <w:r w:rsidRPr="003B5E2E">
              <w:rPr>
                <w:rFonts w:ascii="Arial" w:hAnsi="Arial" w:cs="Arial"/>
                <w:i/>
                <w:lang w:val="mn-MN"/>
              </w:rPr>
              <w:t xml:space="preserve"> </w:t>
            </w:r>
            <w:r w:rsidR="00991934">
              <w:rPr>
                <w:rFonts w:ascii="Arial" w:hAnsi="Arial" w:cs="Arial"/>
                <w:i/>
                <w:lang w:val="mn-MN"/>
              </w:rPr>
              <w:t xml:space="preserve">эрүүл энх </w:t>
            </w:r>
            <w:r w:rsidRPr="003B5E2E">
              <w:rPr>
                <w:rFonts w:ascii="Arial" w:hAnsi="Arial" w:cs="Arial"/>
                <w:i/>
                <w:lang w:val="mn-MN"/>
              </w:rPr>
              <w:t>амарж</w:t>
            </w:r>
            <w:r w:rsidR="00991934">
              <w:rPr>
                <w:rFonts w:ascii="Arial" w:hAnsi="Arial" w:cs="Arial"/>
                <w:i/>
                <w:lang w:val="mn-MN"/>
              </w:rPr>
              <w:t>иж, шинэ хүүхэдтэй болсонд</w:t>
            </w:r>
            <w:r w:rsidRPr="003B5E2E">
              <w:rPr>
                <w:rFonts w:ascii="Arial" w:hAnsi="Arial" w:cs="Arial"/>
                <w:i/>
                <w:lang w:val="mn-MN"/>
              </w:rPr>
              <w:t xml:space="preserve"> </w:t>
            </w:r>
            <w:r w:rsidR="00991934">
              <w:rPr>
                <w:rFonts w:ascii="Arial" w:hAnsi="Arial" w:cs="Arial"/>
                <w:i/>
                <w:lang w:val="mn-MN"/>
              </w:rPr>
              <w:t xml:space="preserve">нь баяр хүргэж </w:t>
            </w:r>
            <w:r w:rsidRPr="003B5E2E">
              <w:rPr>
                <w:rFonts w:ascii="Arial" w:hAnsi="Arial" w:cs="Arial"/>
                <w:i/>
                <w:lang w:val="mn-MN"/>
              </w:rPr>
              <w:t>дэтжлэг үзүүлсэн. Олон улсын хүүхдийн баярыг тохиолдуулан ажилчдын хүүхдүүдэд</w:t>
            </w:r>
            <w:r w:rsidR="00991934">
              <w:rPr>
                <w:rFonts w:ascii="Arial" w:hAnsi="Arial" w:cs="Arial"/>
                <w:i/>
                <w:lang w:val="mn-MN"/>
              </w:rPr>
              <w:t xml:space="preserve"> гарын бэлэг авч өглөө.</w:t>
            </w:r>
            <w:r w:rsidR="008F2F7B">
              <w:rPr>
                <w:rFonts w:ascii="Arial" w:hAnsi="Arial" w:cs="Arial"/>
                <w:i/>
                <w:lang w:val="mn-MN"/>
              </w:rPr>
              <w:t xml:space="preserve"> Судлаач Н.Тамжидмаад хагалгаанд орсонд нь зориулж тусламж үзүүлэв.</w:t>
            </w:r>
          </w:p>
          <w:p w:rsidR="00991934" w:rsidRDefault="00991934" w:rsidP="00991934">
            <w:pPr>
              <w:jc w:val="both"/>
              <w:rPr>
                <w:rFonts w:ascii="Arial" w:hAnsi="Arial" w:cs="Arial"/>
                <w:i/>
                <w:lang w:val="mn-MN"/>
              </w:rPr>
            </w:pPr>
            <w:r>
              <w:rPr>
                <w:rFonts w:ascii="Arial" w:hAnsi="Arial" w:cs="Arial"/>
                <w:i/>
                <w:lang w:val="mn-MN"/>
              </w:rPr>
              <w:t>Хэлтсийн ажилчдын 3 өрөөнд өөрсдийн нөөц боло</w:t>
            </w:r>
            <w:r w:rsidR="001A4C57">
              <w:rPr>
                <w:rFonts w:ascii="Arial" w:hAnsi="Arial" w:cs="Arial"/>
                <w:i/>
                <w:lang w:val="mn-MN"/>
              </w:rPr>
              <w:t>л</w:t>
            </w:r>
            <w:r>
              <w:rPr>
                <w:rFonts w:ascii="Arial" w:hAnsi="Arial" w:cs="Arial"/>
                <w:i/>
                <w:lang w:val="mn-MN"/>
              </w:rPr>
              <w:t>цоог ашиглан тохижилт</w:t>
            </w:r>
            <w:r w:rsidR="008F2F7B">
              <w:rPr>
                <w:rFonts w:ascii="Arial" w:hAnsi="Arial" w:cs="Arial"/>
                <w:i/>
                <w:lang w:val="mn-MN"/>
              </w:rPr>
              <w:t xml:space="preserve"> хийсэн. </w:t>
            </w:r>
          </w:p>
          <w:p w:rsidR="008F2F7B" w:rsidRPr="00991934" w:rsidRDefault="008F2F7B" w:rsidP="00991934">
            <w:pPr>
              <w:jc w:val="both"/>
              <w:rPr>
                <w:rFonts w:ascii="Arial" w:hAnsi="Arial" w:cs="Arial"/>
                <w:i/>
                <w:lang w:val="mn-MN"/>
              </w:rPr>
            </w:pPr>
            <w:r>
              <w:rPr>
                <w:rFonts w:ascii="Arial" w:hAnsi="Arial" w:cs="Arial"/>
                <w:i/>
                <w:lang w:val="mn-MN"/>
              </w:rPr>
              <w:t>Корона вирусын халдвараас урьдчилан сэргийлэх, ариутгал халдваргүйжүүлэлтийг хийх зорилгоор хэлтсийн ажилчдад дархлаа дэмжих эрүүл мэндийн бүтээгдэхүүн болон гар ариутгагч, маскаар тогтмол хангасан.</w:t>
            </w:r>
          </w:p>
        </w:tc>
      </w:tr>
      <w:tr w:rsidR="003B5E2E" w:rsidRPr="003B5E2E" w:rsidTr="003B5E2E">
        <w:trPr>
          <w:trHeight w:val="75"/>
        </w:trPr>
        <w:tc>
          <w:tcPr>
            <w:tcW w:w="852" w:type="pct"/>
            <w:vMerge/>
            <w:shd w:val="clear" w:color="auto" w:fill="FFFFFF" w:themeFill="background1"/>
          </w:tcPr>
          <w:p w:rsidR="003B5E2E" w:rsidRPr="003B5E2E" w:rsidRDefault="003B5E2E" w:rsidP="009370F6">
            <w:pPr>
              <w:jc w:val="right"/>
              <w:rPr>
                <w:rFonts w:ascii="Arial" w:hAnsi="Arial" w:cs="Arial"/>
                <w:lang w:val="mn-MN"/>
              </w:rPr>
            </w:pPr>
          </w:p>
        </w:tc>
        <w:tc>
          <w:tcPr>
            <w:tcW w:w="928" w:type="pct"/>
            <w:shd w:val="clear" w:color="auto" w:fill="FFFFFF" w:themeFill="background1"/>
            <w:vAlign w:val="center"/>
          </w:tcPr>
          <w:p w:rsidR="003B5E2E" w:rsidRPr="003B5E2E" w:rsidRDefault="003B5E2E" w:rsidP="009370F6">
            <w:pPr>
              <w:jc w:val="right"/>
              <w:rPr>
                <w:rFonts w:ascii="Arial" w:hAnsi="Arial" w:cs="Arial"/>
                <w:i/>
                <w:lang w:val="mn-MN"/>
              </w:rPr>
            </w:pPr>
            <w:r w:rsidRPr="003B5E2E">
              <w:rPr>
                <w:rFonts w:ascii="Arial" w:hAnsi="Arial" w:cs="Arial"/>
                <w:i/>
                <w:lang w:val="mn-MN"/>
              </w:rPr>
              <w:t>Зарцуулсан хөрөнгө</w:t>
            </w:r>
          </w:p>
        </w:tc>
        <w:tc>
          <w:tcPr>
            <w:tcW w:w="3220" w:type="pct"/>
            <w:gridSpan w:val="5"/>
            <w:shd w:val="clear" w:color="auto" w:fill="FFFFFF" w:themeFill="background1"/>
            <w:vAlign w:val="center"/>
          </w:tcPr>
          <w:p w:rsidR="003B5E2E" w:rsidRPr="003B5E2E" w:rsidRDefault="008F2F7B" w:rsidP="009370F6">
            <w:pPr>
              <w:jc w:val="both"/>
              <w:rPr>
                <w:rFonts w:ascii="Arial" w:hAnsi="Arial" w:cs="Arial"/>
                <w:i/>
                <w:lang w:val="mn-MN"/>
              </w:rPr>
            </w:pPr>
            <w:r>
              <w:rPr>
                <w:rFonts w:ascii="Arial" w:hAnsi="Arial" w:cs="Arial"/>
                <w:i/>
                <w:lang w:val="mn-MN"/>
              </w:rPr>
              <w:t>1,225</w:t>
            </w:r>
            <w:r w:rsidR="003B5E2E" w:rsidRPr="003B5E2E">
              <w:rPr>
                <w:rFonts w:ascii="Arial" w:hAnsi="Arial" w:cs="Arial"/>
                <w:i/>
                <w:lang w:val="mn-MN"/>
              </w:rPr>
              <w:t xml:space="preserve">,000 төгрөг </w:t>
            </w:r>
          </w:p>
        </w:tc>
      </w:tr>
      <w:tr w:rsidR="003B5E2E" w:rsidRPr="003B5E2E" w:rsidTr="003B5E2E">
        <w:trPr>
          <w:trHeight w:val="75"/>
        </w:trPr>
        <w:tc>
          <w:tcPr>
            <w:tcW w:w="852" w:type="pct"/>
            <w:vMerge/>
            <w:shd w:val="clear" w:color="auto" w:fill="FFFFFF" w:themeFill="background1"/>
          </w:tcPr>
          <w:p w:rsidR="003B5E2E" w:rsidRPr="003B5E2E" w:rsidRDefault="003B5E2E" w:rsidP="009370F6">
            <w:pPr>
              <w:jc w:val="right"/>
              <w:rPr>
                <w:rFonts w:ascii="Arial" w:hAnsi="Arial" w:cs="Arial"/>
                <w:lang w:val="mn-MN"/>
              </w:rPr>
            </w:pPr>
          </w:p>
        </w:tc>
        <w:tc>
          <w:tcPr>
            <w:tcW w:w="928" w:type="pct"/>
            <w:shd w:val="clear" w:color="auto" w:fill="FFFFFF" w:themeFill="background1"/>
            <w:vAlign w:val="center"/>
          </w:tcPr>
          <w:p w:rsidR="003B5E2E" w:rsidRPr="003B5E2E" w:rsidRDefault="003B5E2E" w:rsidP="009370F6">
            <w:pPr>
              <w:jc w:val="right"/>
              <w:rPr>
                <w:rFonts w:ascii="Arial" w:hAnsi="Arial" w:cs="Arial"/>
                <w:i/>
                <w:lang w:val="mn-MN"/>
              </w:rPr>
            </w:pPr>
            <w:r w:rsidRPr="003B5E2E">
              <w:rPr>
                <w:rFonts w:ascii="Arial" w:hAnsi="Arial" w:cs="Arial"/>
                <w:i/>
                <w:lang w:val="mn-MN"/>
              </w:rPr>
              <w:t>Хүрсэн түвшин</w:t>
            </w:r>
          </w:p>
        </w:tc>
        <w:tc>
          <w:tcPr>
            <w:tcW w:w="3220" w:type="pct"/>
            <w:gridSpan w:val="5"/>
            <w:shd w:val="clear" w:color="auto" w:fill="FFFFFF" w:themeFill="background1"/>
            <w:vAlign w:val="center"/>
          </w:tcPr>
          <w:p w:rsidR="003B5E2E" w:rsidRPr="003B5E2E" w:rsidRDefault="003B5E2E" w:rsidP="009370F6">
            <w:pPr>
              <w:jc w:val="both"/>
              <w:rPr>
                <w:rFonts w:ascii="Arial" w:hAnsi="Arial" w:cs="Arial"/>
                <w:i/>
                <w:color w:val="FF0000"/>
                <w:lang w:val="mn-MN"/>
              </w:rPr>
            </w:pPr>
            <w:r w:rsidRPr="003B5E2E">
              <w:rPr>
                <w:rFonts w:ascii="Arial" w:hAnsi="Arial" w:cs="Arial"/>
                <w:i/>
                <w:lang w:val="mn-MN"/>
              </w:rPr>
              <w:t>Төлөвлөгөөг хэрэгжүүлэн ажиллаж байна.</w:t>
            </w:r>
            <w:r w:rsidR="008F2F7B">
              <w:rPr>
                <w:rFonts w:ascii="Arial" w:hAnsi="Arial" w:cs="Arial"/>
                <w:i/>
                <w:lang w:val="mn-MN"/>
              </w:rPr>
              <w:t xml:space="preserve"> Хэрэгжилт 95 хувь</w:t>
            </w:r>
          </w:p>
        </w:tc>
      </w:tr>
      <w:tr w:rsidR="003B5E2E" w:rsidRPr="00E451A4" w:rsidTr="003B5E2E">
        <w:trPr>
          <w:trHeight w:val="75"/>
        </w:trPr>
        <w:tc>
          <w:tcPr>
            <w:tcW w:w="1780" w:type="pct"/>
            <w:gridSpan w:val="2"/>
            <w:shd w:val="clear" w:color="auto" w:fill="FFFFFF" w:themeFill="background1"/>
            <w:vAlign w:val="center"/>
          </w:tcPr>
          <w:p w:rsidR="003B5E2E" w:rsidRPr="00E451A4" w:rsidRDefault="003B5E2E" w:rsidP="009370F6">
            <w:pPr>
              <w:jc w:val="right"/>
              <w:rPr>
                <w:rFonts w:ascii="Arial" w:hAnsi="Arial" w:cs="Arial"/>
                <w:i/>
                <w:lang w:val="mn-MN"/>
              </w:rPr>
            </w:pPr>
            <w:r w:rsidRPr="003B5E2E">
              <w:rPr>
                <w:rFonts w:ascii="Arial" w:hAnsi="Arial" w:cs="Arial"/>
                <w:i/>
                <w:color w:val="FF0000"/>
                <w:lang w:val="mn-MN"/>
              </w:rPr>
              <w:t>Төсвийн ерөнхийлөн захирагчийн үнэлгээ</w:t>
            </w:r>
          </w:p>
        </w:tc>
        <w:tc>
          <w:tcPr>
            <w:tcW w:w="3220" w:type="pct"/>
            <w:gridSpan w:val="5"/>
            <w:shd w:val="clear" w:color="auto" w:fill="FFFFFF" w:themeFill="background1"/>
            <w:vAlign w:val="center"/>
          </w:tcPr>
          <w:p w:rsidR="003B5E2E" w:rsidRPr="00E451A4" w:rsidRDefault="003B5E2E" w:rsidP="009370F6">
            <w:pPr>
              <w:jc w:val="both"/>
              <w:rPr>
                <w:rFonts w:ascii="Arial" w:hAnsi="Arial" w:cs="Arial"/>
                <w:i/>
                <w:color w:val="FF0000"/>
                <w:lang w:val="mn-MN"/>
              </w:rPr>
            </w:pPr>
          </w:p>
        </w:tc>
      </w:tr>
    </w:tbl>
    <w:p w:rsidR="003B5E2E" w:rsidRDefault="003B5E2E" w:rsidP="00CD32C1">
      <w:pPr>
        <w:spacing w:before="240" w:after="120" w:line="240" w:lineRule="auto"/>
        <w:jc w:val="both"/>
        <w:rPr>
          <w:rFonts w:ascii="Arial" w:hAnsi="Arial" w:cs="Arial"/>
          <w:color w:val="000000" w:themeColor="text1"/>
          <w:lang w:val="mn-MN"/>
        </w:rPr>
      </w:pPr>
    </w:p>
    <w:p w:rsidR="000C6F7F" w:rsidRPr="00CE1852" w:rsidRDefault="000C6F7F" w:rsidP="00CD32C1">
      <w:pPr>
        <w:spacing w:before="120" w:after="120" w:line="240" w:lineRule="auto"/>
        <w:ind w:left="-142" w:firstLine="142"/>
        <w:jc w:val="both"/>
        <w:rPr>
          <w:rFonts w:ascii="Arial" w:hAnsi="Arial" w:cs="Arial"/>
          <w:color w:val="000000" w:themeColor="text1"/>
          <w:lang w:val="mn-MN"/>
        </w:rPr>
      </w:pPr>
      <w:r w:rsidRPr="00CE1852">
        <w:rPr>
          <w:rFonts w:ascii="Arial" w:hAnsi="Arial" w:cs="Arial"/>
          <w:color w:val="000000" w:themeColor="text1"/>
          <w:lang w:val="mn-MN"/>
        </w:rPr>
        <w:t xml:space="preserve">Эрх зүйн акт: Төрийн албаны тухай хууль </w:t>
      </w:r>
    </w:p>
    <w:tbl>
      <w:tblPr>
        <w:tblStyle w:val="TableGrid"/>
        <w:tblW w:w="0" w:type="auto"/>
        <w:tblInd w:w="-5" w:type="dxa"/>
        <w:tblLook w:val="04A0" w:firstRow="1" w:lastRow="0" w:firstColumn="1" w:lastColumn="0" w:noHBand="0" w:noVBand="1"/>
      </w:tblPr>
      <w:tblGrid>
        <w:gridCol w:w="1596"/>
        <w:gridCol w:w="1880"/>
        <w:gridCol w:w="1006"/>
        <w:gridCol w:w="1001"/>
        <w:gridCol w:w="967"/>
        <w:gridCol w:w="835"/>
        <w:gridCol w:w="967"/>
        <w:gridCol w:w="834"/>
        <w:gridCol w:w="495"/>
        <w:gridCol w:w="305"/>
      </w:tblGrid>
      <w:tr w:rsidR="000C6F7F" w:rsidRPr="00CE1852" w:rsidTr="001D3782">
        <w:tc>
          <w:tcPr>
            <w:tcW w:w="1596" w:type="dxa"/>
          </w:tcPr>
          <w:p w:rsidR="000C6F7F" w:rsidRPr="00CE1852" w:rsidRDefault="000C6F7F" w:rsidP="001D3782">
            <w:pPr>
              <w:spacing w:before="60" w:after="60"/>
              <w:jc w:val="center"/>
              <w:rPr>
                <w:rFonts w:ascii="Arial" w:hAnsi="Arial" w:cs="Arial"/>
                <w:i/>
                <w:lang w:val="mn-MN"/>
              </w:rPr>
            </w:pPr>
            <w:r w:rsidRPr="00CE1852">
              <w:rPr>
                <w:rFonts w:ascii="Arial" w:hAnsi="Arial" w:cs="Arial"/>
                <w:i/>
                <w:lang w:val="mn-MN"/>
              </w:rPr>
              <w:t>№</w:t>
            </w:r>
            <w:r w:rsidR="00B60F40">
              <w:rPr>
                <w:rFonts w:ascii="Arial" w:hAnsi="Arial" w:cs="Arial"/>
                <w:i/>
                <w:lang w:val="mn-MN"/>
              </w:rPr>
              <w:t>6</w:t>
            </w:r>
          </w:p>
        </w:tc>
        <w:tc>
          <w:tcPr>
            <w:tcW w:w="8290" w:type="dxa"/>
            <w:gridSpan w:val="9"/>
            <w:tcBorders>
              <w:bottom w:val="single" w:sz="4" w:space="0" w:color="auto"/>
            </w:tcBorders>
          </w:tcPr>
          <w:p w:rsidR="000C6F7F" w:rsidRPr="00CE1852" w:rsidRDefault="000C6F7F" w:rsidP="001D3782">
            <w:pPr>
              <w:spacing w:before="60" w:after="60"/>
              <w:jc w:val="center"/>
              <w:rPr>
                <w:rFonts w:ascii="Arial" w:hAnsi="Arial" w:cs="Arial"/>
                <w:i/>
                <w:lang w:val="mn-MN"/>
              </w:rPr>
            </w:pPr>
            <w:r w:rsidRPr="00CE1852">
              <w:rPr>
                <w:rFonts w:ascii="Arial" w:hAnsi="Arial" w:cs="Arial"/>
                <w:i/>
                <w:lang w:val="mn-MN"/>
              </w:rPr>
              <w:t>Зорилтыг хэрэгжүүлэх арга хэмжээ, шалгуур үзүүлэлт, хүрэх түвшин</w:t>
            </w:r>
          </w:p>
        </w:tc>
      </w:tr>
      <w:tr w:rsidR="000C6F7F" w:rsidRPr="00CE1852" w:rsidTr="001D3782">
        <w:trPr>
          <w:trHeight w:val="147"/>
        </w:trPr>
        <w:tc>
          <w:tcPr>
            <w:tcW w:w="1596" w:type="dxa"/>
            <w:vMerge w:val="restart"/>
          </w:tcPr>
          <w:p w:rsidR="000C6F7F" w:rsidRPr="00CE1852" w:rsidRDefault="000C6F7F" w:rsidP="001D3782">
            <w:pPr>
              <w:spacing w:before="60" w:after="60"/>
              <w:jc w:val="right"/>
              <w:rPr>
                <w:rFonts w:ascii="Arial" w:hAnsi="Arial" w:cs="Arial"/>
                <w:lang w:val="mn-MN"/>
              </w:rPr>
            </w:pPr>
            <w:r w:rsidRPr="00CE1852">
              <w:rPr>
                <w:rFonts w:ascii="Arial" w:hAnsi="Arial" w:cs="Arial"/>
                <w:lang w:val="mn-MN"/>
              </w:rPr>
              <w:t>Арга хэмжээний нэр, дугаар</w:t>
            </w:r>
          </w:p>
        </w:tc>
        <w:tc>
          <w:tcPr>
            <w:tcW w:w="8290" w:type="dxa"/>
            <w:gridSpan w:val="9"/>
            <w:shd w:val="clear" w:color="auto" w:fill="FFFFFF" w:themeFill="background1"/>
          </w:tcPr>
          <w:p w:rsidR="000C6F7F" w:rsidRPr="00CE1852" w:rsidRDefault="00312566" w:rsidP="001D3782">
            <w:pPr>
              <w:spacing w:before="60" w:after="60"/>
              <w:jc w:val="both"/>
              <w:rPr>
                <w:rFonts w:ascii="Arial" w:hAnsi="Arial" w:cs="Arial"/>
                <w:lang w:val="mn-MN"/>
              </w:rPr>
            </w:pPr>
            <w:r w:rsidRPr="00CE1852">
              <w:rPr>
                <w:rFonts w:ascii="Arial" w:hAnsi="Arial" w:cs="Arial"/>
                <w:lang w:val="mn-MN"/>
              </w:rPr>
              <w:t>3.3.2 Эрхэлсэн ажилдаа үр бүтээлтэй, ажилласан албан хаагчдыг шагнуулах ажлыг зохион байгуулах</w:t>
            </w:r>
          </w:p>
        </w:tc>
      </w:tr>
      <w:tr w:rsidR="000C6F7F" w:rsidRPr="00CE1852" w:rsidTr="001D3782">
        <w:trPr>
          <w:trHeight w:val="147"/>
        </w:trPr>
        <w:tc>
          <w:tcPr>
            <w:tcW w:w="1596" w:type="dxa"/>
            <w:vMerge/>
          </w:tcPr>
          <w:p w:rsidR="000C6F7F" w:rsidRPr="00CE1852" w:rsidRDefault="000C6F7F" w:rsidP="001D3782">
            <w:pPr>
              <w:spacing w:before="60" w:after="60"/>
              <w:jc w:val="right"/>
              <w:rPr>
                <w:rFonts w:ascii="Arial" w:hAnsi="Arial" w:cs="Arial"/>
                <w:lang w:val="mn-MN"/>
              </w:rPr>
            </w:pPr>
          </w:p>
        </w:tc>
        <w:tc>
          <w:tcPr>
            <w:tcW w:w="1880" w:type="dxa"/>
            <w:shd w:val="clear" w:color="auto" w:fill="FFFFFF" w:themeFill="background1"/>
          </w:tcPr>
          <w:p w:rsidR="000C6F7F" w:rsidRPr="00CE1852" w:rsidRDefault="000C6F7F" w:rsidP="001D3782">
            <w:pPr>
              <w:spacing w:before="60" w:after="60"/>
              <w:jc w:val="right"/>
              <w:rPr>
                <w:rFonts w:ascii="Arial" w:hAnsi="Arial" w:cs="Arial"/>
                <w:i/>
              </w:rPr>
            </w:pPr>
            <w:r w:rsidRPr="00CE1852">
              <w:rPr>
                <w:rFonts w:ascii="Arial" w:hAnsi="Arial" w:cs="Arial"/>
                <w:i/>
                <w:lang w:val="mn-MN"/>
              </w:rPr>
              <w:t xml:space="preserve">Төлөвлөлтийн уялдаа: </w:t>
            </w:r>
          </w:p>
        </w:tc>
        <w:tc>
          <w:tcPr>
            <w:tcW w:w="6410" w:type="dxa"/>
            <w:gridSpan w:val="8"/>
            <w:shd w:val="clear" w:color="auto" w:fill="FFFFFF" w:themeFill="background1"/>
          </w:tcPr>
          <w:p w:rsidR="000C6F7F" w:rsidRPr="00CE1852" w:rsidRDefault="00312566" w:rsidP="001D3782">
            <w:pPr>
              <w:spacing w:before="60" w:after="60"/>
              <w:jc w:val="both"/>
              <w:rPr>
                <w:rFonts w:ascii="Arial" w:hAnsi="Arial" w:cs="Arial"/>
                <w:i/>
              </w:rPr>
            </w:pPr>
            <w:r w:rsidRPr="00CE1852">
              <w:rPr>
                <w:rFonts w:ascii="Arial" w:hAnsi="Arial" w:cs="Arial"/>
                <w:i/>
                <w:lang w:val="mn-MN"/>
              </w:rPr>
              <w:t>ҮСХ-ны Гүйцэтгэлийн төлөвлөгөө, Гүйцэтгэлийн зорилт 3.3.1,  Арга хэмжээ 10</w:t>
            </w:r>
          </w:p>
        </w:tc>
      </w:tr>
      <w:tr w:rsidR="000C6F7F" w:rsidRPr="00CE1852" w:rsidTr="001D3782">
        <w:trPr>
          <w:trHeight w:val="147"/>
        </w:trPr>
        <w:tc>
          <w:tcPr>
            <w:tcW w:w="1596" w:type="dxa"/>
            <w:vMerge w:val="restart"/>
          </w:tcPr>
          <w:p w:rsidR="000C6F7F" w:rsidRPr="00CE1852" w:rsidRDefault="000C6F7F" w:rsidP="001D3782">
            <w:pPr>
              <w:spacing w:before="60" w:after="60"/>
              <w:jc w:val="right"/>
              <w:rPr>
                <w:rFonts w:ascii="Arial" w:hAnsi="Arial" w:cs="Arial"/>
                <w:lang w:val="mn-MN"/>
              </w:rPr>
            </w:pPr>
            <w:r w:rsidRPr="00CE1852">
              <w:rPr>
                <w:rFonts w:ascii="Arial" w:hAnsi="Arial" w:cs="Arial"/>
                <w:lang w:val="mn-MN"/>
              </w:rPr>
              <w:t>Гүйцэтгэлийн шалгуур үзүүлэлт</w:t>
            </w:r>
          </w:p>
        </w:tc>
        <w:tc>
          <w:tcPr>
            <w:tcW w:w="1880" w:type="dxa"/>
            <w:shd w:val="clear" w:color="auto" w:fill="FFFFFF" w:themeFill="background1"/>
          </w:tcPr>
          <w:p w:rsidR="000C6F7F" w:rsidRPr="00CE1852" w:rsidRDefault="000C6F7F" w:rsidP="001D3782">
            <w:pPr>
              <w:spacing w:before="60" w:after="60"/>
              <w:jc w:val="right"/>
              <w:rPr>
                <w:rFonts w:ascii="Arial" w:hAnsi="Arial" w:cs="Arial"/>
                <w:i/>
                <w:lang w:val="mn-MN"/>
              </w:rPr>
            </w:pPr>
            <w:r w:rsidRPr="00CE1852">
              <w:rPr>
                <w:rFonts w:ascii="Arial" w:hAnsi="Arial" w:cs="Arial"/>
                <w:i/>
                <w:lang w:val="mn-MN"/>
              </w:rPr>
              <w:t>Хэрэгжих хугацаа</w:t>
            </w:r>
          </w:p>
        </w:tc>
        <w:tc>
          <w:tcPr>
            <w:tcW w:w="1006" w:type="dxa"/>
            <w:shd w:val="clear" w:color="auto" w:fill="FFFFFF" w:themeFill="background1"/>
          </w:tcPr>
          <w:p w:rsidR="000C6F7F" w:rsidRPr="00CE1852" w:rsidRDefault="000C6F7F" w:rsidP="001D3782">
            <w:pPr>
              <w:spacing w:before="60" w:after="60"/>
              <w:jc w:val="center"/>
              <w:rPr>
                <w:rFonts w:ascii="Arial" w:hAnsi="Arial" w:cs="Arial"/>
                <w:i/>
                <w:lang w:val="mn-MN"/>
              </w:rPr>
            </w:pPr>
            <w:r w:rsidRPr="00CE1852">
              <w:rPr>
                <w:rFonts w:ascii="Arial" w:hAnsi="Arial" w:cs="Arial"/>
                <w:i/>
                <w:lang w:val="mn-MN"/>
              </w:rPr>
              <w:t>Сар</w:t>
            </w:r>
          </w:p>
        </w:tc>
        <w:tc>
          <w:tcPr>
            <w:tcW w:w="1001" w:type="dxa"/>
            <w:shd w:val="clear" w:color="auto" w:fill="FFFFFF" w:themeFill="background1"/>
          </w:tcPr>
          <w:p w:rsidR="000C6F7F" w:rsidRPr="00CE1852" w:rsidRDefault="000C6F7F" w:rsidP="001D3782">
            <w:pPr>
              <w:spacing w:before="60" w:after="60"/>
              <w:jc w:val="center"/>
              <w:rPr>
                <w:rFonts w:ascii="Arial" w:hAnsi="Arial" w:cs="Arial"/>
                <w:i/>
                <w:lang w:val="mn-MN"/>
              </w:rPr>
            </w:pPr>
            <w:r w:rsidRPr="00CE1852">
              <w:rPr>
                <w:rFonts w:ascii="Arial" w:hAnsi="Arial" w:cs="Arial"/>
                <w:i/>
                <w:lang w:val="mn-MN"/>
              </w:rPr>
              <w:t>1 сар</w:t>
            </w:r>
          </w:p>
        </w:tc>
        <w:tc>
          <w:tcPr>
            <w:tcW w:w="967" w:type="dxa"/>
            <w:shd w:val="clear" w:color="auto" w:fill="FFFFFF" w:themeFill="background1"/>
          </w:tcPr>
          <w:p w:rsidR="000C6F7F" w:rsidRPr="00CE1852" w:rsidRDefault="000C6F7F" w:rsidP="001D3782">
            <w:pPr>
              <w:spacing w:before="60" w:after="60"/>
              <w:jc w:val="center"/>
              <w:rPr>
                <w:rFonts w:ascii="Arial" w:hAnsi="Arial" w:cs="Arial"/>
                <w:i/>
                <w:lang w:val="mn-MN"/>
              </w:rPr>
            </w:pPr>
            <w:r w:rsidRPr="00CE1852">
              <w:rPr>
                <w:rFonts w:ascii="Arial" w:hAnsi="Arial" w:cs="Arial"/>
                <w:i/>
                <w:lang w:val="mn-MN"/>
              </w:rPr>
              <w:t>2 сар</w:t>
            </w:r>
          </w:p>
        </w:tc>
        <w:tc>
          <w:tcPr>
            <w:tcW w:w="835" w:type="dxa"/>
            <w:shd w:val="clear" w:color="auto" w:fill="FFFFFF" w:themeFill="background1"/>
          </w:tcPr>
          <w:p w:rsidR="000C6F7F" w:rsidRPr="00CE1852" w:rsidRDefault="000C6F7F" w:rsidP="001D3782">
            <w:pPr>
              <w:spacing w:before="60" w:after="60"/>
              <w:jc w:val="center"/>
              <w:rPr>
                <w:rFonts w:ascii="Arial" w:hAnsi="Arial" w:cs="Arial"/>
                <w:i/>
                <w:lang w:val="mn-MN"/>
              </w:rPr>
            </w:pPr>
            <w:r w:rsidRPr="00CE1852">
              <w:rPr>
                <w:rFonts w:ascii="Arial" w:hAnsi="Arial" w:cs="Arial"/>
                <w:i/>
                <w:lang w:val="mn-MN"/>
              </w:rPr>
              <w:t>3 сар</w:t>
            </w:r>
          </w:p>
        </w:tc>
        <w:tc>
          <w:tcPr>
            <w:tcW w:w="967" w:type="dxa"/>
            <w:shd w:val="clear" w:color="auto" w:fill="FFFFFF" w:themeFill="background1"/>
          </w:tcPr>
          <w:p w:rsidR="000C6F7F" w:rsidRPr="00CE1852" w:rsidRDefault="000C6F7F" w:rsidP="001D3782">
            <w:pPr>
              <w:spacing w:before="60" w:after="60"/>
              <w:jc w:val="center"/>
              <w:rPr>
                <w:rFonts w:ascii="Arial" w:hAnsi="Arial" w:cs="Arial"/>
                <w:i/>
                <w:lang w:val="mn-MN"/>
              </w:rPr>
            </w:pPr>
            <w:r w:rsidRPr="00CE1852">
              <w:rPr>
                <w:rFonts w:ascii="Arial" w:hAnsi="Arial" w:cs="Arial"/>
                <w:i/>
                <w:lang w:val="mn-MN"/>
              </w:rPr>
              <w:t>4 сар</w:t>
            </w:r>
          </w:p>
        </w:tc>
        <w:tc>
          <w:tcPr>
            <w:tcW w:w="834" w:type="dxa"/>
            <w:shd w:val="clear" w:color="auto" w:fill="FFFFFF" w:themeFill="background1"/>
          </w:tcPr>
          <w:p w:rsidR="000C6F7F" w:rsidRPr="00CE1852" w:rsidRDefault="000C6F7F" w:rsidP="001D3782">
            <w:pPr>
              <w:spacing w:before="60" w:after="60"/>
              <w:jc w:val="center"/>
              <w:rPr>
                <w:rFonts w:ascii="Arial" w:hAnsi="Arial" w:cs="Arial"/>
                <w:i/>
                <w:lang w:val="mn-MN"/>
              </w:rPr>
            </w:pPr>
            <w:r w:rsidRPr="00CE1852">
              <w:rPr>
                <w:rFonts w:ascii="Arial" w:hAnsi="Arial" w:cs="Arial"/>
                <w:i/>
                <w:lang w:val="mn-MN"/>
              </w:rPr>
              <w:t>5 сар</w:t>
            </w:r>
          </w:p>
        </w:tc>
        <w:tc>
          <w:tcPr>
            <w:tcW w:w="800" w:type="dxa"/>
            <w:gridSpan w:val="2"/>
            <w:shd w:val="clear" w:color="auto" w:fill="FFFFFF" w:themeFill="background1"/>
          </w:tcPr>
          <w:p w:rsidR="000C6F7F" w:rsidRPr="00CE1852" w:rsidRDefault="000C6F7F" w:rsidP="001D3782">
            <w:pPr>
              <w:spacing w:before="60" w:after="60"/>
              <w:jc w:val="center"/>
              <w:rPr>
                <w:rFonts w:ascii="Arial" w:hAnsi="Arial" w:cs="Arial"/>
                <w:i/>
                <w:lang w:val="mn-MN"/>
              </w:rPr>
            </w:pPr>
            <w:r w:rsidRPr="00CE1852">
              <w:rPr>
                <w:rFonts w:ascii="Arial" w:hAnsi="Arial" w:cs="Arial"/>
                <w:i/>
                <w:lang w:val="mn-MN"/>
              </w:rPr>
              <w:t>6 сар</w:t>
            </w:r>
          </w:p>
        </w:tc>
      </w:tr>
      <w:tr w:rsidR="000C6F7F" w:rsidRPr="00CE1852" w:rsidTr="001D3782">
        <w:trPr>
          <w:trHeight w:val="147"/>
        </w:trPr>
        <w:tc>
          <w:tcPr>
            <w:tcW w:w="1596" w:type="dxa"/>
            <w:vMerge/>
          </w:tcPr>
          <w:p w:rsidR="000C6F7F" w:rsidRPr="00CE1852" w:rsidRDefault="000C6F7F" w:rsidP="001D3782">
            <w:pPr>
              <w:spacing w:before="60" w:after="60"/>
              <w:jc w:val="right"/>
              <w:rPr>
                <w:rFonts w:ascii="Arial" w:hAnsi="Arial" w:cs="Arial"/>
                <w:lang w:val="mn-MN"/>
              </w:rPr>
            </w:pPr>
          </w:p>
        </w:tc>
        <w:tc>
          <w:tcPr>
            <w:tcW w:w="1880" w:type="dxa"/>
            <w:shd w:val="clear" w:color="auto" w:fill="FFFFFF" w:themeFill="background1"/>
          </w:tcPr>
          <w:p w:rsidR="000C6F7F" w:rsidRPr="00CE1852" w:rsidRDefault="000C6F7F" w:rsidP="001D3782">
            <w:pPr>
              <w:spacing w:before="60" w:after="60"/>
              <w:jc w:val="right"/>
              <w:rPr>
                <w:rFonts w:ascii="Arial" w:hAnsi="Arial" w:cs="Arial"/>
                <w:i/>
                <w:lang w:val="mn-MN"/>
              </w:rPr>
            </w:pPr>
            <w:r w:rsidRPr="00CE1852">
              <w:rPr>
                <w:rFonts w:ascii="Arial" w:hAnsi="Arial" w:cs="Arial"/>
                <w:i/>
                <w:lang w:val="mn-MN"/>
              </w:rPr>
              <w:t>Шаардагдах хөрөнгө</w:t>
            </w:r>
          </w:p>
        </w:tc>
        <w:tc>
          <w:tcPr>
            <w:tcW w:w="6410" w:type="dxa"/>
            <w:gridSpan w:val="8"/>
            <w:shd w:val="clear" w:color="auto" w:fill="FFFFFF" w:themeFill="background1"/>
          </w:tcPr>
          <w:p w:rsidR="000C6F7F" w:rsidRPr="00CE1852" w:rsidRDefault="000C6F7F" w:rsidP="001D3782">
            <w:pPr>
              <w:spacing w:before="60" w:after="60"/>
              <w:jc w:val="both"/>
              <w:rPr>
                <w:rFonts w:ascii="Arial" w:hAnsi="Arial" w:cs="Arial"/>
                <w:i/>
                <w:lang w:val="mn-MN"/>
              </w:rPr>
            </w:pPr>
            <w:r w:rsidRPr="00CE1852">
              <w:rPr>
                <w:rFonts w:ascii="Arial" w:hAnsi="Arial" w:cs="Arial"/>
                <w:i/>
                <w:lang w:val="mn-MN"/>
              </w:rPr>
              <w:t>Улсын төсөв</w:t>
            </w:r>
          </w:p>
        </w:tc>
      </w:tr>
      <w:tr w:rsidR="000C6F7F" w:rsidRPr="00CE1852" w:rsidTr="001D3782">
        <w:trPr>
          <w:trHeight w:val="147"/>
        </w:trPr>
        <w:tc>
          <w:tcPr>
            <w:tcW w:w="1596" w:type="dxa"/>
            <w:vMerge/>
          </w:tcPr>
          <w:p w:rsidR="000C6F7F" w:rsidRPr="00CE1852" w:rsidRDefault="000C6F7F" w:rsidP="001D3782">
            <w:pPr>
              <w:spacing w:before="60" w:after="60"/>
              <w:jc w:val="right"/>
              <w:rPr>
                <w:rFonts w:ascii="Arial" w:hAnsi="Arial" w:cs="Arial"/>
                <w:lang w:val="mn-MN"/>
              </w:rPr>
            </w:pPr>
          </w:p>
        </w:tc>
        <w:tc>
          <w:tcPr>
            <w:tcW w:w="1880" w:type="dxa"/>
            <w:shd w:val="clear" w:color="auto" w:fill="FFFFFF" w:themeFill="background1"/>
          </w:tcPr>
          <w:p w:rsidR="000C6F7F" w:rsidRPr="00CE1852" w:rsidRDefault="000C6F7F" w:rsidP="001D3782">
            <w:pPr>
              <w:spacing w:before="60" w:after="60"/>
              <w:jc w:val="right"/>
              <w:rPr>
                <w:rFonts w:ascii="Arial" w:hAnsi="Arial" w:cs="Arial"/>
                <w:i/>
                <w:lang w:val="mn-MN"/>
              </w:rPr>
            </w:pPr>
            <w:r w:rsidRPr="00CE1852">
              <w:rPr>
                <w:rFonts w:ascii="Arial" w:hAnsi="Arial" w:cs="Arial"/>
                <w:i/>
                <w:lang w:val="mn-MN"/>
              </w:rPr>
              <w:t>Суурь түвшин</w:t>
            </w:r>
          </w:p>
        </w:tc>
        <w:tc>
          <w:tcPr>
            <w:tcW w:w="6410" w:type="dxa"/>
            <w:gridSpan w:val="8"/>
            <w:shd w:val="clear" w:color="auto" w:fill="FFFFFF" w:themeFill="background1"/>
          </w:tcPr>
          <w:p w:rsidR="000C6F7F" w:rsidRPr="008F2F7B" w:rsidRDefault="00312566" w:rsidP="001D3782">
            <w:pPr>
              <w:spacing w:before="60" w:after="60"/>
              <w:jc w:val="both"/>
              <w:rPr>
                <w:rFonts w:ascii="Arial" w:hAnsi="Arial" w:cs="Arial"/>
                <w:i/>
              </w:rPr>
            </w:pPr>
            <w:r w:rsidRPr="008F2F7B">
              <w:rPr>
                <w:rFonts w:ascii="Arial" w:hAnsi="Arial" w:cs="Arial"/>
                <w:i/>
              </w:rPr>
              <w:t>Эрхэлсэн ажилдаа амжилт гарган ажилласан албан хаагчдын салбарын болон Төрийн дээд одон медальд шагнуулахаар уламжилсан.</w:t>
            </w:r>
          </w:p>
        </w:tc>
      </w:tr>
      <w:tr w:rsidR="000C6F7F" w:rsidRPr="00CE1852" w:rsidTr="001D3782">
        <w:trPr>
          <w:trHeight w:val="147"/>
        </w:trPr>
        <w:tc>
          <w:tcPr>
            <w:tcW w:w="1596" w:type="dxa"/>
            <w:vMerge/>
          </w:tcPr>
          <w:p w:rsidR="000C6F7F" w:rsidRPr="00CE1852" w:rsidRDefault="000C6F7F" w:rsidP="001D3782">
            <w:pPr>
              <w:spacing w:before="60" w:after="60"/>
              <w:jc w:val="right"/>
              <w:rPr>
                <w:rFonts w:ascii="Arial" w:hAnsi="Arial" w:cs="Arial"/>
                <w:lang w:val="mn-MN"/>
              </w:rPr>
            </w:pPr>
          </w:p>
        </w:tc>
        <w:tc>
          <w:tcPr>
            <w:tcW w:w="1880" w:type="dxa"/>
            <w:shd w:val="clear" w:color="auto" w:fill="FFFFFF" w:themeFill="background1"/>
          </w:tcPr>
          <w:p w:rsidR="000C6F7F" w:rsidRPr="00CE1852" w:rsidRDefault="000C6F7F" w:rsidP="001D3782">
            <w:pPr>
              <w:spacing w:before="60" w:after="60"/>
              <w:jc w:val="right"/>
              <w:rPr>
                <w:rFonts w:ascii="Arial" w:hAnsi="Arial" w:cs="Arial"/>
                <w:i/>
                <w:lang w:val="mn-MN"/>
              </w:rPr>
            </w:pPr>
            <w:r w:rsidRPr="00CE1852">
              <w:rPr>
                <w:rFonts w:ascii="Arial" w:hAnsi="Arial" w:cs="Arial"/>
                <w:i/>
                <w:lang w:val="mn-MN"/>
              </w:rPr>
              <w:t>Шалгуур үзүүлэлт</w:t>
            </w:r>
          </w:p>
        </w:tc>
        <w:tc>
          <w:tcPr>
            <w:tcW w:w="6410" w:type="dxa"/>
            <w:gridSpan w:val="8"/>
            <w:shd w:val="clear" w:color="auto" w:fill="FFFFFF" w:themeFill="background1"/>
          </w:tcPr>
          <w:p w:rsidR="000C6F7F" w:rsidRPr="008F2F7B" w:rsidRDefault="000C6F7F" w:rsidP="001D3782">
            <w:pPr>
              <w:spacing w:before="60" w:after="60"/>
              <w:jc w:val="both"/>
              <w:rPr>
                <w:rFonts w:ascii="Arial" w:hAnsi="Arial" w:cs="Arial"/>
                <w:i/>
                <w:lang w:val="mn-MN"/>
              </w:rPr>
            </w:pPr>
            <w:r w:rsidRPr="008F2F7B">
              <w:rPr>
                <w:rFonts w:ascii="Arial" w:hAnsi="Arial" w:cs="Arial"/>
                <w:i/>
                <w:lang w:val="mn-MN"/>
              </w:rPr>
              <w:t>Албан тушаалын тодорхойлолтыг бүх шатанд мөрдөн ажилласан байна.</w:t>
            </w:r>
          </w:p>
        </w:tc>
      </w:tr>
      <w:tr w:rsidR="000C6F7F" w:rsidRPr="00CE1852" w:rsidTr="001D3782">
        <w:trPr>
          <w:trHeight w:val="75"/>
        </w:trPr>
        <w:tc>
          <w:tcPr>
            <w:tcW w:w="1596" w:type="dxa"/>
            <w:vMerge/>
          </w:tcPr>
          <w:p w:rsidR="000C6F7F" w:rsidRPr="00CE1852" w:rsidRDefault="000C6F7F" w:rsidP="001D3782">
            <w:pPr>
              <w:spacing w:before="60" w:after="60"/>
              <w:jc w:val="right"/>
              <w:rPr>
                <w:rFonts w:ascii="Arial" w:hAnsi="Arial" w:cs="Arial"/>
                <w:lang w:val="mn-MN"/>
              </w:rPr>
            </w:pPr>
          </w:p>
        </w:tc>
        <w:tc>
          <w:tcPr>
            <w:tcW w:w="1880" w:type="dxa"/>
            <w:shd w:val="clear" w:color="auto" w:fill="FFFFFF" w:themeFill="background1"/>
          </w:tcPr>
          <w:p w:rsidR="000C6F7F" w:rsidRPr="00CE1852" w:rsidRDefault="000C6F7F" w:rsidP="001D3782">
            <w:pPr>
              <w:spacing w:before="60" w:after="60"/>
              <w:jc w:val="right"/>
              <w:rPr>
                <w:rFonts w:ascii="Arial" w:hAnsi="Arial" w:cs="Arial"/>
                <w:i/>
                <w:lang w:val="mn-MN"/>
              </w:rPr>
            </w:pPr>
            <w:r w:rsidRPr="00CE1852">
              <w:rPr>
                <w:rFonts w:ascii="Arial" w:hAnsi="Arial" w:cs="Arial"/>
                <w:i/>
                <w:lang w:val="mn-MN"/>
              </w:rPr>
              <w:t>Хүрэх түвшин</w:t>
            </w:r>
          </w:p>
        </w:tc>
        <w:tc>
          <w:tcPr>
            <w:tcW w:w="6410" w:type="dxa"/>
            <w:gridSpan w:val="8"/>
            <w:shd w:val="clear" w:color="auto" w:fill="FFFFFF" w:themeFill="background1"/>
          </w:tcPr>
          <w:p w:rsidR="000C6F7F" w:rsidRPr="008F2F7B" w:rsidRDefault="00312566" w:rsidP="001D3782">
            <w:pPr>
              <w:spacing w:before="60" w:after="60"/>
              <w:jc w:val="both"/>
              <w:rPr>
                <w:rFonts w:ascii="Arial" w:hAnsi="Arial" w:cs="Arial"/>
                <w:i/>
              </w:rPr>
            </w:pPr>
            <w:r w:rsidRPr="008F2F7B">
              <w:rPr>
                <w:rFonts w:ascii="Arial" w:hAnsi="Arial" w:cs="Arial"/>
                <w:i/>
                <w:lang w:val="mn-MN"/>
              </w:rPr>
              <w:t>Эхний хагас жил: Шагналд нэр дэвшүүлсэн албан хаагчдын материалыг холбогдох байгууллагад хүргүүлсэн байна.</w:t>
            </w:r>
          </w:p>
        </w:tc>
      </w:tr>
      <w:tr w:rsidR="000C6F7F" w:rsidRPr="00CE1852" w:rsidTr="001D3782">
        <w:trPr>
          <w:trHeight w:val="75"/>
        </w:trPr>
        <w:tc>
          <w:tcPr>
            <w:tcW w:w="1596" w:type="dxa"/>
            <w:vMerge w:val="restart"/>
          </w:tcPr>
          <w:p w:rsidR="000C6F7F" w:rsidRPr="00CE1852" w:rsidRDefault="000C6F7F" w:rsidP="001D3782">
            <w:pPr>
              <w:spacing w:before="60" w:after="60"/>
              <w:jc w:val="right"/>
              <w:rPr>
                <w:rFonts w:ascii="Arial" w:hAnsi="Arial" w:cs="Arial"/>
                <w:lang w:val="mn-MN"/>
              </w:rPr>
            </w:pPr>
            <w:r w:rsidRPr="00CE1852">
              <w:rPr>
                <w:rFonts w:ascii="Arial" w:hAnsi="Arial" w:cs="Arial"/>
                <w:lang w:val="mn-MN"/>
              </w:rPr>
              <w:t>Арга хэмжээний хэрэгжилт</w:t>
            </w:r>
          </w:p>
        </w:tc>
        <w:tc>
          <w:tcPr>
            <w:tcW w:w="1880" w:type="dxa"/>
            <w:shd w:val="clear" w:color="auto" w:fill="FFFFFF" w:themeFill="background1"/>
          </w:tcPr>
          <w:p w:rsidR="000C6F7F" w:rsidRPr="00CE1852" w:rsidRDefault="000C6F7F" w:rsidP="001D3782">
            <w:pPr>
              <w:spacing w:before="60" w:after="60"/>
              <w:jc w:val="right"/>
              <w:rPr>
                <w:rFonts w:ascii="Arial" w:hAnsi="Arial" w:cs="Arial"/>
                <w:i/>
                <w:lang w:val="mn-MN"/>
              </w:rPr>
            </w:pPr>
            <w:r w:rsidRPr="00CE1852">
              <w:rPr>
                <w:rFonts w:ascii="Arial" w:hAnsi="Arial" w:cs="Arial"/>
                <w:i/>
                <w:lang w:val="mn-MN"/>
              </w:rPr>
              <w:t>Хэрэгжилт</w:t>
            </w:r>
          </w:p>
        </w:tc>
        <w:tc>
          <w:tcPr>
            <w:tcW w:w="6410" w:type="dxa"/>
            <w:gridSpan w:val="8"/>
            <w:shd w:val="clear" w:color="auto" w:fill="FFFFFF" w:themeFill="background1"/>
          </w:tcPr>
          <w:p w:rsidR="00312566" w:rsidRPr="00CE1852" w:rsidRDefault="000C6F7F" w:rsidP="001D3782">
            <w:pPr>
              <w:spacing w:before="60" w:after="60"/>
              <w:jc w:val="both"/>
              <w:rPr>
                <w:rFonts w:ascii="Arial" w:hAnsi="Arial" w:cs="Arial"/>
                <w:i/>
                <w:lang w:val="mn-MN"/>
              </w:rPr>
            </w:pPr>
            <w:r w:rsidRPr="00CE1852">
              <w:rPr>
                <w:rFonts w:ascii="Arial" w:hAnsi="Arial" w:cs="Arial"/>
                <w:i/>
                <w:lang w:val="mn-MN"/>
              </w:rPr>
              <w:t>2020 оны эхний хагаст</w:t>
            </w:r>
            <w:r w:rsidRPr="00CE1852">
              <w:rPr>
                <w:rFonts w:ascii="Arial" w:hAnsi="Arial" w:cs="Arial"/>
                <w:i/>
              </w:rPr>
              <w:t xml:space="preserve">: </w:t>
            </w:r>
            <w:r w:rsidRPr="00CE1852">
              <w:rPr>
                <w:rFonts w:ascii="Arial" w:hAnsi="Arial" w:cs="Arial"/>
                <w:i/>
                <w:lang w:val="mn-MN"/>
              </w:rPr>
              <w:t xml:space="preserve"> </w:t>
            </w:r>
            <w:r w:rsidR="008F2F7B">
              <w:rPr>
                <w:rFonts w:ascii="Arial" w:hAnsi="Arial" w:cs="Arial"/>
                <w:i/>
                <w:lang w:val="mn-MN"/>
              </w:rPr>
              <w:t>2019 оны санхүүгийн тайлангийн зөрчилгүй үнэлгээнд 2 албан хаагчид цалингийн урамшуулал, үр дүнгийн гэрээний хангалттай сайн үнэлгээнд 2 ажилтанд цалингийн урамшуулал олгосон. Хэлтсийн төрийн албан хаагчдад ажлын гүйцэтгэл, үр дүнгийн урамшуулал 40 хувиар олгохоор ҮСХ-нд хүргүүлэв.</w:t>
            </w:r>
          </w:p>
          <w:p w:rsidR="000C6F7F" w:rsidRPr="00CE1852" w:rsidRDefault="000C6F7F" w:rsidP="001D3782">
            <w:pPr>
              <w:spacing w:before="60" w:after="60"/>
              <w:jc w:val="both"/>
              <w:rPr>
                <w:rFonts w:ascii="Arial" w:hAnsi="Arial" w:cs="Arial"/>
                <w:i/>
                <w:lang w:val="mn-MN"/>
              </w:rPr>
            </w:pPr>
          </w:p>
        </w:tc>
      </w:tr>
      <w:tr w:rsidR="000C6F7F" w:rsidRPr="00CE1852" w:rsidTr="001D3782">
        <w:trPr>
          <w:trHeight w:val="75"/>
        </w:trPr>
        <w:tc>
          <w:tcPr>
            <w:tcW w:w="1596" w:type="dxa"/>
            <w:vMerge/>
          </w:tcPr>
          <w:p w:rsidR="000C6F7F" w:rsidRPr="00CE1852" w:rsidRDefault="000C6F7F" w:rsidP="001D3782">
            <w:pPr>
              <w:spacing w:before="60" w:after="60"/>
              <w:jc w:val="right"/>
              <w:rPr>
                <w:rFonts w:ascii="Arial" w:hAnsi="Arial" w:cs="Arial"/>
                <w:lang w:val="mn-MN"/>
              </w:rPr>
            </w:pPr>
          </w:p>
        </w:tc>
        <w:tc>
          <w:tcPr>
            <w:tcW w:w="1880" w:type="dxa"/>
            <w:shd w:val="clear" w:color="auto" w:fill="FFFFFF" w:themeFill="background1"/>
          </w:tcPr>
          <w:p w:rsidR="000C6F7F" w:rsidRPr="00CE1852" w:rsidRDefault="000C6F7F" w:rsidP="001D3782">
            <w:pPr>
              <w:spacing w:before="60" w:after="60"/>
              <w:jc w:val="right"/>
              <w:rPr>
                <w:rFonts w:ascii="Arial" w:hAnsi="Arial" w:cs="Arial"/>
                <w:i/>
                <w:lang w:val="mn-MN"/>
              </w:rPr>
            </w:pPr>
            <w:r w:rsidRPr="00CE1852">
              <w:rPr>
                <w:rFonts w:ascii="Arial" w:hAnsi="Arial" w:cs="Arial"/>
                <w:i/>
                <w:lang w:val="mn-MN"/>
              </w:rPr>
              <w:t>Зарцуулсан хөрөнгө</w:t>
            </w:r>
          </w:p>
        </w:tc>
        <w:tc>
          <w:tcPr>
            <w:tcW w:w="6410" w:type="dxa"/>
            <w:gridSpan w:val="8"/>
            <w:shd w:val="clear" w:color="auto" w:fill="FFFFFF" w:themeFill="background1"/>
          </w:tcPr>
          <w:p w:rsidR="000C6F7F" w:rsidRPr="00CE1852" w:rsidRDefault="000C6F7F" w:rsidP="001D3782">
            <w:pPr>
              <w:spacing w:before="60" w:after="60"/>
              <w:jc w:val="both"/>
              <w:rPr>
                <w:rFonts w:ascii="Arial" w:hAnsi="Arial" w:cs="Arial"/>
                <w:i/>
              </w:rPr>
            </w:pPr>
            <w:r w:rsidRPr="00CE1852">
              <w:rPr>
                <w:rFonts w:ascii="Arial" w:hAnsi="Arial" w:cs="Arial"/>
                <w:i/>
              </w:rPr>
              <w:t>Улсын төсөв</w:t>
            </w:r>
          </w:p>
        </w:tc>
      </w:tr>
      <w:tr w:rsidR="000C6F7F" w:rsidRPr="00CE1852" w:rsidTr="001D3782">
        <w:trPr>
          <w:trHeight w:val="75"/>
        </w:trPr>
        <w:tc>
          <w:tcPr>
            <w:tcW w:w="1596" w:type="dxa"/>
            <w:vMerge/>
          </w:tcPr>
          <w:p w:rsidR="000C6F7F" w:rsidRPr="00CE1852" w:rsidRDefault="000C6F7F" w:rsidP="001D3782">
            <w:pPr>
              <w:spacing w:before="60" w:after="60"/>
              <w:jc w:val="right"/>
              <w:rPr>
                <w:rFonts w:ascii="Arial" w:hAnsi="Arial" w:cs="Arial"/>
                <w:lang w:val="mn-MN"/>
              </w:rPr>
            </w:pPr>
          </w:p>
        </w:tc>
        <w:tc>
          <w:tcPr>
            <w:tcW w:w="1880" w:type="dxa"/>
            <w:shd w:val="clear" w:color="auto" w:fill="FFFFFF" w:themeFill="background1"/>
          </w:tcPr>
          <w:p w:rsidR="000C6F7F" w:rsidRPr="00CE1852" w:rsidRDefault="000C6F7F" w:rsidP="001D3782">
            <w:pPr>
              <w:spacing w:before="60" w:after="60"/>
              <w:jc w:val="right"/>
              <w:rPr>
                <w:rFonts w:ascii="Arial" w:hAnsi="Arial" w:cs="Arial"/>
                <w:i/>
                <w:lang w:val="mn-MN"/>
              </w:rPr>
            </w:pPr>
            <w:r w:rsidRPr="00CE1852">
              <w:rPr>
                <w:rFonts w:ascii="Arial" w:hAnsi="Arial" w:cs="Arial"/>
                <w:i/>
                <w:lang w:val="mn-MN"/>
              </w:rPr>
              <w:t>Хүрсэн түвшин</w:t>
            </w:r>
          </w:p>
        </w:tc>
        <w:tc>
          <w:tcPr>
            <w:tcW w:w="6410" w:type="dxa"/>
            <w:gridSpan w:val="8"/>
            <w:shd w:val="clear" w:color="auto" w:fill="FFFFFF" w:themeFill="background1"/>
          </w:tcPr>
          <w:p w:rsidR="000C6F7F" w:rsidRPr="008F2F7B" w:rsidRDefault="008F2F7B" w:rsidP="001D3782">
            <w:pPr>
              <w:spacing w:before="60" w:after="60"/>
              <w:jc w:val="both"/>
              <w:rPr>
                <w:rFonts w:ascii="Arial" w:hAnsi="Arial" w:cs="Arial"/>
                <w:i/>
                <w:lang w:val="mn-MN"/>
              </w:rPr>
            </w:pPr>
            <w:r>
              <w:rPr>
                <w:rFonts w:ascii="Arial" w:hAnsi="Arial" w:cs="Arial"/>
                <w:i/>
                <w:lang w:val="mn-MN"/>
              </w:rPr>
              <w:t xml:space="preserve">Хэрэгжилтийг хангаж ажилласан. 95 хувь </w:t>
            </w:r>
          </w:p>
        </w:tc>
      </w:tr>
      <w:tr w:rsidR="000C6F7F" w:rsidRPr="00CE1852" w:rsidTr="001D3782">
        <w:trPr>
          <w:trHeight w:val="75"/>
        </w:trPr>
        <w:tc>
          <w:tcPr>
            <w:tcW w:w="3476" w:type="dxa"/>
            <w:gridSpan w:val="2"/>
          </w:tcPr>
          <w:p w:rsidR="000C6F7F" w:rsidRPr="00CE1852" w:rsidRDefault="00C1639E" w:rsidP="001D3782">
            <w:pPr>
              <w:spacing w:before="60" w:after="60"/>
              <w:jc w:val="right"/>
              <w:rPr>
                <w:rFonts w:ascii="Arial" w:hAnsi="Arial" w:cs="Arial"/>
                <w:i/>
                <w:lang w:val="mn-MN"/>
              </w:rPr>
            </w:pPr>
            <w:r w:rsidRPr="00C1639E">
              <w:rPr>
                <w:rFonts w:ascii="Arial" w:hAnsi="Arial" w:cs="Arial"/>
                <w:i/>
                <w:color w:val="FF0000"/>
                <w:lang w:val="mn-MN"/>
              </w:rPr>
              <w:t>Төсвийн ерөнхийлөн захирагч</w:t>
            </w:r>
            <w:r>
              <w:rPr>
                <w:rFonts w:ascii="Arial" w:hAnsi="Arial" w:cs="Arial"/>
                <w:i/>
                <w:color w:val="FF0000"/>
                <w:lang w:val="mn-MN"/>
              </w:rPr>
              <w:t xml:space="preserve"> үнэлгээ</w:t>
            </w:r>
          </w:p>
        </w:tc>
        <w:tc>
          <w:tcPr>
            <w:tcW w:w="6410" w:type="dxa"/>
            <w:gridSpan w:val="8"/>
            <w:shd w:val="clear" w:color="auto" w:fill="FFFFFF" w:themeFill="background1"/>
          </w:tcPr>
          <w:p w:rsidR="000C6F7F" w:rsidRPr="00CE1852" w:rsidRDefault="000C6F7F" w:rsidP="001D3782">
            <w:pPr>
              <w:spacing w:before="60" w:after="60"/>
              <w:jc w:val="both"/>
              <w:rPr>
                <w:rFonts w:ascii="Arial" w:hAnsi="Arial" w:cs="Arial"/>
                <w:i/>
                <w:lang w:val="mn-MN"/>
              </w:rPr>
            </w:pPr>
          </w:p>
        </w:tc>
      </w:tr>
      <w:tr w:rsidR="001D3782" w:rsidTr="001D3782">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1"/>
          <w:wBefore w:w="3476" w:type="dxa"/>
          <w:wAfter w:w="305" w:type="dxa"/>
          <w:trHeight w:val="100"/>
        </w:trPr>
        <w:tc>
          <w:tcPr>
            <w:tcW w:w="6105" w:type="dxa"/>
            <w:gridSpan w:val="7"/>
          </w:tcPr>
          <w:p w:rsidR="001D3782" w:rsidRDefault="001D3782" w:rsidP="001D3782">
            <w:pPr>
              <w:rPr>
                <w:rFonts w:ascii="Arial" w:hAnsi="Arial" w:cs="Arial"/>
                <w:b/>
                <w:caps/>
                <w:lang w:val="mn-MN"/>
              </w:rPr>
            </w:pPr>
          </w:p>
        </w:tc>
      </w:tr>
    </w:tbl>
    <w:p w:rsidR="00312566" w:rsidRPr="00CE1852" w:rsidRDefault="00312566" w:rsidP="00312566">
      <w:pPr>
        <w:spacing w:after="0" w:line="240" w:lineRule="auto"/>
        <w:rPr>
          <w:rFonts w:ascii="Arial" w:hAnsi="Arial" w:cs="Arial"/>
          <w:b/>
          <w:caps/>
          <w:lang w:val="mn-MN"/>
        </w:rPr>
      </w:pPr>
    </w:p>
    <w:p w:rsidR="0024175E" w:rsidRPr="00CE1852" w:rsidRDefault="0024175E" w:rsidP="00CD32C1">
      <w:pPr>
        <w:spacing w:before="120" w:after="120" w:line="240" w:lineRule="auto"/>
        <w:jc w:val="both"/>
        <w:rPr>
          <w:rFonts w:ascii="Arial" w:hAnsi="Arial" w:cs="Arial"/>
          <w:color w:val="000000" w:themeColor="text1"/>
          <w:lang w:val="mn-MN"/>
        </w:rPr>
      </w:pPr>
      <w:r w:rsidRPr="00CE1852">
        <w:rPr>
          <w:rFonts w:ascii="Arial" w:hAnsi="Arial" w:cs="Arial"/>
          <w:color w:val="000000" w:themeColor="text1"/>
          <w:lang w:val="mn-MN"/>
        </w:rPr>
        <w:t>Эрх зүйн акт: Төрийн албаны зөвлөлийн 2019 оны 05 дугаар тогтоол</w:t>
      </w:r>
    </w:p>
    <w:tbl>
      <w:tblPr>
        <w:tblStyle w:val="TableGrid"/>
        <w:tblW w:w="0" w:type="auto"/>
        <w:tblInd w:w="-5" w:type="dxa"/>
        <w:tblLook w:val="04A0" w:firstRow="1" w:lastRow="0" w:firstColumn="1" w:lastColumn="0" w:noHBand="0" w:noVBand="1"/>
      </w:tblPr>
      <w:tblGrid>
        <w:gridCol w:w="1646"/>
        <w:gridCol w:w="1810"/>
        <w:gridCol w:w="1647"/>
        <w:gridCol w:w="993"/>
        <w:gridCol w:w="1134"/>
        <w:gridCol w:w="992"/>
        <w:gridCol w:w="1664"/>
      </w:tblGrid>
      <w:tr w:rsidR="0024175E" w:rsidRPr="00CE1852" w:rsidTr="003538DB">
        <w:tc>
          <w:tcPr>
            <w:tcW w:w="1646" w:type="dxa"/>
          </w:tcPr>
          <w:p w:rsidR="0024175E" w:rsidRPr="00CE1852" w:rsidRDefault="0024175E" w:rsidP="000A2AA0">
            <w:pPr>
              <w:spacing w:before="60" w:after="60"/>
              <w:jc w:val="center"/>
              <w:rPr>
                <w:rFonts w:ascii="Arial" w:hAnsi="Arial" w:cs="Arial"/>
                <w:i/>
                <w:lang w:val="mn-MN"/>
              </w:rPr>
            </w:pPr>
            <w:r w:rsidRPr="00CE1852">
              <w:rPr>
                <w:rFonts w:ascii="Arial" w:hAnsi="Arial" w:cs="Arial"/>
                <w:i/>
                <w:lang w:val="mn-MN"/>
              </w:rPr>
              <w:t>№</w:t>
            </w:r>
            <w:r w:rsidR="00B60F40">
              <w:rPr>
                <w:rFonts w:ascii="Arial" w:hAnsi="Arial" w:cs="Arial"/>
                <w:i/>
                <w:lang w:val="mn-MN"/>
              </w:rPr>
              <w:t>7</w:t>
            </w:r>
          </w:p>
        </w:tc>
        <w:tc>
          <w:tcPr>
            <w:tcW w:w="8240" w:type="dxa"/>
            <w:gridSpan w:val="6"/>
            <w:tcBorders>
              <w:bottom w:val="single" w:sz="4" w:space="0" w:color="auto"/>
            </w:tcBorders>
          </w:tcPr>
          <w:p w:rsidR="0024175E" w:rsidRPr="00CE1852" w:rsidRDefault="0024175E" w:rsidP="000A2AA0">
            <w:pPr>
              <w:spacing w:before="60" w:after="60"/>
              <w:jc w:val="center"/>
              <w:rPr>
                <w:rFonts w:ascii="Arial" w:hAnsi="Arial" w:cs="Arial"/>
                <w:i/>
                <w:lang w:val="mn-MN"/>
              </w:rPr>
            </w:pPr>
            <w:r w:rsidRPr="00CE1852">
              <w:rPr>
                <w:rFonts w:ascii="Arial" w:hAnsi="Arial" w:cs="Arial"/>
                <w:i/>
                <w:lang w:val="mn-MN"/>
              </w:rPr>
              <w:t>Зорилтыг хэрэгжүүлэх арга хэмжээ, шалгуур үзүүлэлт, хүрэх түвшин</w:t>
            </w:r>
          </w:p>
        </w:tc>
      </w:tr>
      <w:tr w:rsidR="0024175E" w:rsidRPr="00CE1852" w:rsidTr="003538DB">
        <w:trPr>
          <w:trHeight w:val="147"/>
        </w:trPr>
        <w:tc>
          <w:tcPr>
            <w:tcW w:w="1646" w:type="dxa"/>
            <w:vMerge w:val="restart"/>
          </w:tcPr>
          <w:p w:rsidR="0024175E" w:rsidRPr="00CE1852" w:rsidRDefault="0024175E" w:rsidP="000A2AA0">
            <w:pPr>
              <w:spacing w:before="60" w:after="60"/>
              <w:jc w:val="right"/>
              <w:rPr>
                <w:rFonts w:ascii="Arial" w:hAnsi="Arial" w:cs="Arial"/>
                <w:lang w:val="mn-MN"/>
              </w:rPr>
            </w:pPr>
            <w:r w:rsidRPr="00CE1852">
              <w:rPr>
                <w:rFonts w:ascii="Arial" w:hAnsi="Arial" w:cs="Arial"/>
                <w:lang w:val="mn-MN"/>
              </w:rPr>
              <w:t>Арга хэмжээний нэр, дугаар</w:t>
            </w:r>
          </w:p>
        </w:tc>
        <w:tc>
          <w:tcPr>
            <w:tcW w:w="8240" w:type="dxa"/>
            <w:gridSpan w:val="6"/>
            <w:shd w:val="clear" w:color="auto" w:fill="FFFFFF" w:themeFill="background1"/>
          </w:tcPr>
          <w:p w:rsidR="0024175E" w:rsidRPr="00CE1852" w:rsidRDefault="0024175E" w:rsidP="000A2AA0">
            <w:pPr>
              <w:spacing w:before="60" w:after="60"/>
              <w:jc w:val="both"/>
              <w:rPr>
                <w:rFonts w:ascii="Arial" w:hAnsi="Arial" w:cs="Arial"/>
                <w:lang w:val="mn-MN"/>
              </w:rPr>
            </w:pPr>
            <w:r w:rsidRPr="00CE1852">
              <w:rPr>
                <w:rFonts w:ascii="Arial" w:hAnsi="Arial" w:cs="Arial"/>
                <w:lang w:val="mn-MN"/>
              </w:rPr>
              <w:t>3.3.3. Статистикийн хэлтсийн албан хаагчдын хувийн хэргийг журмын дагуу бүрдүүлж, хүний нөөцийн мэдээллийн санд оруулан, Төрийн албаны зөвлөлийн бүрэлдэхүүн хөдөлгөөний 2019 оны тайланг гаргаж</w:t>
            </w:r>
          </w:p>
        </w:tc>
      </w:tr>
      <w:tr w:rsidR="0024175E" w:rsidRPr="00CE1852" w:rsidTr="003538DB">
        <w:trPr>
          <w:trHeight w:val="147"/>
        </w:trPr>
        <w:tc>
          <w:tcPr>
            <w:tcW w:w="1646" w:type="dxa"/>
            <w:vMerge/>
          </w:tcPr>
          <w:p w:rsidR="0024175E" w:rsidRPr="00CE1852" w:rsidRDefault="0024175E" w:rsidP="000A2AA0">
            <w:pPr>
              <w:spacing w:before="60" w:after="60"/>
              <w:jc w:val="right"/>
              <w:rPr>
                <w:rFonts w:ascii="Arial" w:hAnsi="Arial" w:cs="Arial"/>
                <w:lang w:val="mn-MN"/>
              </w:rPr>
            </w:pPr>
          </w:p>
        </w:tc>
        <w:tc>
          <w:tcPr>
            <w:tcW w:w="1810" w:type="dxa"/>
            <w:shd w:val="clear" w:color="auto" w:fill="FFFFFF" w:themeFill="background1"/>
          </w:tcPr>
          <w:p w:rsidR="0024175E" w:rsidRPr="00CE1852" w:rsidRDefault="0024175E" w:rsidP="000A2AA0">
            <w:pPr>
              <w:spacing w:before="60" w:after="60"/>
              <w:jc w:val="right"/>
              <w:rPr>
                <w:rFonts w:ascii="Arial" w:hAnsi="Arial" w:cs="Arial"/>
                <w:i/>
              </w:rPr>
            </w:pPr>
            <w:r w:rsidRPr="00CE1852">
              <w:rPr>
                <w:rFonts w:ascii="Arial" w:hAnsi="Arial" w:cs="Arial"/>
                <w:i/>
                <w:lang w:val="mn-MN"/>
              </w:rPr>
              <w:t xml:space="preserve">Төлөвлөлтийн уялдаа: </w:t>
            </w:r>
          </w:p>
        </w:tc>
        <w:tc>
          <w:tcPr>
            <w:tcW w:w="6430" w:type="dxa"/>
            <w:gridSpan w:val="5"/>
            <w:shd w:val="clear" w:color="auto" w:fill="FFFFFF" w:themeFill="background1"/>
          </w:tcPr>
          <w:p w:rsidR="0024175E" w:rsidRPr="00CE1852" w:rsidRDefault="007D5E97" w:rsidP="000A2AA0">
            <w:pPr>
              <w:spacing w:before="60" w:after="60"/>
              <w:jc w:val="both"/>
              <w:rPr>
                <w:rFonts w:ascii="Arial" w:hAnsi="Arial" w:cs="Arial"/>
                <w:i/>
              </w:rPr>
            </w:pPr>
            <w:r w:rsidRPr="00CE1852">
              <w:rPr>
                <w:rFonts w:ascii="Arial" w:hAnsi="Arial" w:cs="Arial"/>
                <w:i/>
                <w:lang w:val="mn-MN"/>
              </w:rPr>
              <w:t>ҮСХ-ны Гүйцэтгэлийн төлөвлөгөө, Гүйцэтгэлийн зорилт 3.3.1, Арга хэмжээ 8</w:t>
            </w:r>
          </w:p>
        </w:tc>
      </w:tr>
      <w:tr w:rsidR="003538DB" w:rsidRPr="00CE1852" w:rsidTr="003538DB">
        <w:trPr>
          <w:trHeight w:val="147"/>
        </w:trPr>
        <w:tc>
          <w:tcPr>
            <w:tcW w:w="1646" w:type="dxa"/>
            <w:vMerge w:val="restart"/>
          </w:tcPr>
          <w:p w:rsidR="003538DB" w:rsidRPr="00CE1852" w:rsidRDefault="003538DB" w:rsidP="008A166D">
            <w:pPr>
              <w:spacing w:before="60" w:after="60"/>
              <w:jc w:val="right"/>
              <w:rPr>
                <w:rFonts w:ascii="Arial" w:hAnsi="Arial" w:cs="Arial"/>
                <w:lang w:val="mn-MN"/>
              </w:rPr>
            </w:pPr>
            <w:r w:rsidRPr="00CE1852">
              <w:rPr>
                <w:rFonts w:ascii="Arial" w:hAnsi="Arial" w:cs="Arial"/>
                <w:lang w:val="mn-MN"/>
              </w:rPr>
              <w:t>Гүйцэтгэлийн шалгуур үзүүлэлт</w:t>
            </w:r>
          </w:p>
        </w:tc>
        <w:tc>
          <w:tcPr>
            <w:tcW w:w="1810" w:type="dxa"/>
            <w:shd w:val="clear" w:color="auto" w:fill="FFFFFF" w:themeFill="background1"/>
          </w:tcPr>
          <w:p w:rsidR="003538DB" w:rsidRPr="00CE1852" w:rsidRDefault="003538DB" w:rsidP="008A166D">
            <w:pPr>
              <w:spacing w:before="60" w:after="60"/>
              <w:jc w:val="right"/>
              <w:rPr>
                <w:rFonts w:ascii="Arial" w:hAnsi="Arial" w:cs="Arial"/>
                <w:i/>
                <w:lang w:val="mn-MN"/>
              </w:rPr>
            </w:pPr>
            <w:r w:rsidRPr="00CE1852">
              <w:rPr>
                <w:rFonts w:ascii="Arial" w:hAnsi="Arial" w:cs="Arial"/>
                <w:i/>
                <w:lang w:val="mn-MN"/>
              </w:rPr>
              <w:t>Хэрэгжих хугацаа</w:t>
            </w:r>
          </w:p>
        </w:tc>
        <w:tc>
          <w:tcPr>
            <w:tcW w:w="1647" w:type="dxa"/>
            <w:shd w:val="clear" w:color="auto" w:fill="FFFFFF" w:themeFill="background1"/>
          </w:tcPr>
          <w:p w:rsidR="003538DB" w:rsidRPr="00CE1852" w:rsidRDefault="003538DB" w:rsidP="008A166D">
            <w:pPr>
              <w:spacing w:before="60" w:after="60"/>
              <w:jc w:val="center"/>
              <w:rPr>
                <w:rFonts w:ascii="Arial" w:hAnsi="Arial" w:cs="Arial"/>
                <w:i/>
                <w:lang w:val="mn-MN"/>
              </w:rPr>
            </w:pPr>
            <w:r w:rsidRPr="00CE1852">
              <w:rPr>
                <w:rFonts w:ascii="Arial" w:hAnsi="Arial" w:cs="Arial"/>
                <w:i/>
                <w:lang w:val="mn-MN"/>
              </w:rPr>
              <w:t>Сар</w:t>
            </w:r>
          </w:p>
        </w:tc>
        <w:tc>
          <w:tcPr>
            <w:tcW w:w="993" w:type="dxa"/>
            <w:shd w:val="clear" w:color="auto" w:fill="BDD6EE" w:themeFill="accent1" w:themeFillTint="66"/>
            <w:vAlign w:val="center"/>
          </w:tcPr>
          <w:p w:rsidR="003538DB" w:rsidRPr="00CE1852" w:rsidRDefault="003538DB" w:rsidP="008A166D">
            <w:pPr>
              <w:jc w:val="center"/>
              <w:rPr>
                <w:rFonts w:ascii="Arial" w:hAnsi="Arial" w:cs="Arial"/>
                <w:i/>
                <w:color w:val="000000" w:themeColor="text1"/>
                <w:lang w:val="mn-MN"/>
              </w:rPr>
            </w:pPr>
            <w:r w:rsidRPr="00CE1852">
              <w:rPr>
                <w:rFonts w:ascii="Arial" w:hAnsi="Arial" w:cs="Arial"/>
                <w:i/>
                <w:color w:val="000000" w:themeColor="text1"/>
                <w:lang w:val="mn-MN"/>
              </w:rPr>
              <w:t>1-р улирал</w:t>
            </w:r>
          </w:p>
        </w:tc>
        <w:tc>
          <w:tcPr>
            <w:tcW w:w="1134" w:type="dxa"/>
            <w:shd w:val="clear" w:color="auto" w:fill="BDD6EE" w:themeFill="accent1" w:themeFillTint="66"/>
            <w:vAlign w:val="center"/>
          </w:tcPr>
          <w:p w:rsidR="003538DB" w:rsidRPr="00CE1852" w:rsidRDefault="003538DB" w:rsidP="003538DB">
            <w:pPr>
              <w:jc w:val="center"/>
              <w:rPr>
                <w:rFonts w:ascii="Arial" w:hAnsi="Arial" w:cs="Arial"/>
                <w:i/>
                <w:color w:val="000000" w:themeColor="text1"/>
                <w:lang w:val="mn-MN"/>
              </w:rPr>
            </w:pPr>
            <w:r>
              <w:rPr>
                <w:rFonts w:ascii="Arial" w:hAnsi="Arial" w:cs="Arial"/>
                <w:i/>
                <w:color w:val="000000" w:themeColor="text1"/>
                <w:lang w:val="mn-MN"/>
              </w:rPr>
              <w:t>2-р</w:t>
            </w:r>
            <w:r w:rsidRPr="00CE1852">
              <w:rPr>
                <w:rFonts w:ascii="Arial" w:hAnsi="Arial" w:cs="Arial"/>
                <w:i/>
                <w:color w:val="000000" w:themeColor="text1"/>
                <w:lang w:val="mn-MN"/>
              </w:rPr>
              <w:t xml:space="preserve"> улирал</w:t>
            </w:r>
          </w:p>
        </w:tc>
        <w:tc>
          <w:tcPr>
            <w:tcW w:w="992" w:type="dxa"/>
            <w:shd w:val="clear" w:color="auto" w:fill="auto"/>
            <w:vAlign w:val="center"/>
          </w:tcPr>
          <w:p w:rsidR="003538DB" w:rsidRPr="00CE1852" w:rsidRDefault="003538DB" w:rsidP="008A166D">
            <w:pPr>
              <w:jc w:val="center"/>
              <w:rPr>
                <w:rFonts w:ascii="Arial" w:hAnsi="Arial" w:cs="Arial"/>
                <w:i/>
                <w:color w:val="000000" w:themeColor="text1"/>
                <w:lang w:val="mn-MN"/>
              </w:rPr>
            </w:pPr>
            <w:r w:rsidRPr="00CE1852">
              <w:rPr>
                <w:rFonts w:ascii="Arial" w:hAnsi="Arial" w:cs="Arial"/>
                <w:i/>
                <w:color w:val="000000" w:themeColor="text1"/>
                <w:lang w:val="mn-MN"/>
              </w:rPr>
              <w:t>3-р улирал</w:t>
            </w:r>
          </w:p>
        </w:tc>
        <w:tc>
          <w:tcPr>
            <w:tcW w:w="1664" w:type="dxa"/>
            <w:shd w:val="clear" w:color="auto" w:fill="auto"/>
            <w:vAlign w:val="center"/>
          </w:tcPr>
          <w:p w:rsidR="003538DB" w:rsidRPr="00CE1852" w:rsidRDefault="003538DB" w:rsidP="003538DB">
            <w:pPr>
              <w:jc w:val="center"/>
              <w:rPr>
                <w:rFonts w:ascii="Arial" w:hAnsi="Arial" w:cs="Arial"/>
                <w:i/>
                <w:color w:val="000000" w:themeColor="text1"/>
                <w:lang w:val="mn-MN"/>
              </w:rPr>
            </w:pPr>
            <w:r w:rsidRPr="00CE1852">
              <w:rPr>
                <w:rFonts w:ascii="Arial" w:hAnsi="Arial" w:cs="Arial"/>
                <w:i/>
                <w:color w:val="000000" w:themeColor="text1"/>
                <w:lang w:val="mn-MN"/>
              </w:rPr>
              <w:t>4-р</w:t>
            </w:r>
          </w:p>
          <w:p w:rsidR="003538DB" w:rsidRPr="003538DB" w:rsidRDefault="003538DB" w:rsidP="003538DB">
            <w:pPr>
              <w:spacing w:before="60" w:after="60"/>
              <w:jc w:val="center"/>
              <w:rPr>
                <w:rFonts w:ascii="Arial" w:hAnsi="Arial" w:cs="Arial"/>
                <w:i/>
                <w:lang w:val="mn-MN"/>
              </w:rPr>
            </w:pPr>
            <w:r w:rsidRPr="00CE1852">
              <w:rPr>
                <w:rFonts w:ascii="Arial" w:hAnsi="Arial" w:cs="Arial"/>
                <w:i/>
                <w:color w:val="000000" w:themeColor="text1"/>
                <w:lang w:val="mn-MN"/>
              </w:rPr>
              <w:t xml:space="preserve"> улирал</w:t>
            </w:r>
          </w:p>
        </w:tc>
      </w:tr>
      <w:tr w:rsidR="0024175E" w:rsidRPr="00CE1852" w:rsidTr="003538DB">
        <w:trPr>
          <w:trHeight w:val="147"/>
        </w:trPr>
        <w:tc>
          <w:tcPr>
            <w:tcW w:w="1646" w:type="dxa"/>
            <w:vMerge/>
          </w:tcPr>
          <w:p w:rsidR="0024175E" w:rsidRPr="00CE1852" w:rsidRDefault="0024175E" w:rsidP="000A2AA0">
            <w:pPr>
              <w:spacing w:before="60" w:after="60"/>
              <w:jc w:val="right"/>
              <w:rPr>
                <w:rFonts w:ascii="Arial" w:hAnsi="Arial" w:cs="Arial"/>
                <w:lang w:val="mn-MN"/>
              </w:rPr>
            </w:pPr>
          </w:p>
        </w:tc>
        <w:tc>
          <w:tcPr>
            <w:tcW w:w="1810" w:type="dxa"/>
            <w:shd w:val="clear" w:color="auto" w:fill="FFFFFF" w:themeFill="background1"/>
          </w:tcPr>
          <w:p w:rsidR="0024175E" w:rsidRPr="00CE1852" w:rsidRDefault="0024175E" w:rsidP="000A2AA0">
            <w:pPr>
              <w:spacing w:before="60" w:after="60"/>
              <w:jc w:val="right"/>
              <w:rPr>
                <w:rFonts w:ascii="Arial" w:hAnsi="Arial" w:cs="Arial"/>
                <w:i/>
                <w:lang w:val="mn-MN"/>
              </w:rPr>
            </w:pPr>
            <w:r w:rsidRPr="00CE1852">
              <w:rPr>
                <w:rFonts w:ascii="Arial" w:hAnsi="Arial" w:cs="Arial"/>
                <w:i/>
                <w:lang w:val="mn-MN"/>
              </w:rPr>
              <w:t>Шаардагдах хөрөнгө</w:t>
            </w:r>
          </w:p>
        </w:tc>
        <w:tc>
          <w:tcPr>
            <w:tcW w:w="6430" w:type="dxa"/>
            <w:gridSpan w:val="5"/>
            <w:shd w:val="clear" w:color="auto" w:fill="FFFFFF" w:themeFill="background1"/>
          </w:tcPr>
          <w:p w:rsidR="0024175E" w:rsidRPr="00CE1852" w:rsidRDefault="0024175E" w:rsidP="000A2AA0">
            <w:pPr>
              <w:spacing w:before="60" w:after="60"/>
              <w:jc w:val="both"/>
              <w:rPr>
                <w:rFonts w:ascii="Arial" w:hAnsi="Arial" w:cs="Arial"/>
                <w:i/>
                <w:lang w:val="mn-MN"/>
              </w:rPr>
            </w:pPr>
            <w:r w:rsidRPr="00CE1852">
              <w:rPr>
                <w:rFonts w:ascii="Arial" w:hAnsi="Arial" w:cs="Arial"/>
                <w:i/>
                <w:lang w:val="mn-MN"/>
              </w:rPr>
              <w:t>Улсын төсөв</w:t>
            </w:r>
          </w:p>
        </w:tc>
      </w:tr>
      <w:tr w:rsidR="0024175E" w:rsidRPr="00CE1852" w:rsidTr="003538DB">
        <w:trPr>
          <w:trHeight w:val="147"/>
        </w:trPr>
        <w:tc>
          <w:tcPr>
            <w:tcW w:w="1646" w:type="dxa"/>
            <w:vMerge/>
          </w:tcPr>
          <w:p w:rsidR="0024175E" w:rsidRPr="00CE1852" w:rsidRDefault="0024175E" w:rsidP="000A2AA0">
            <w:pPr>
              <w:spacing w:before="60" w:after="60"/>
              <w:jc w:val="right"/>
              <w:rPr>
                <w:rFonts w:ascii="Arial" w:hAnsi="Arial" w:cs="Arial"/>
                <w:lang w:val="mn-MN"/>
              </w:rPr>
            </w:pPr>
          </w:p>
        </w:tc>
        <w:tc>
          <w:tcPr>
            <w:tcW w:w="1810" w:type="dxa"/>
            <w:shd w:val="clear" w:color="auto" w:fill="FFFFFF" w:themeFill="background1"/>
          </w:tcPr>
          <w:p w:rsidR="0024175E" w:rsidRPr="00CE1852" w:rsidRDefault="0024175E" w:rsidP="000A2AA0">
            <w:pPr>
              <w:spacing w:before="60" w:after="60"/>
              <w:jc w:val="right"/>
              <w:rPr>
                <w:rFonts w:ascii="Arial" w:hAnsi="Arial" w:cs="Arial"/>
                <w:i/>
                <w:lang w:val="mn-MN"/>
              </w:rPr>
            </w:pPr>
            <w:r w:rsidRPr="00CE1852">
              <w:rPr>
                <w:rFonts w:ascii="Arial" w:hAnsi="Arial" w:cs="Arial"/>
                <w:i/>
                <w:lang w:val="mn-MN"/>
              </w:rPr>
              <w:t>Суурь түвшин</w:t>
            </w:r>
          </w:p>
        </w:tc>
        <w:tc>
          <w:tcPr>
            <w:tcW w:w="6430" w:type="dxa"/>
            <w:gridSpan w:val="5"/>
            <w:shd w:val="clear" w:color="auto" w:fill="FFFFFF" w:themeFill="background1"/>
          </w:tcPr>
          <w:p w:rsidR="0024175E" w:rsidRPr="00CE1852" w:rsidRDefault="007D5E97" w:rsidP="000A2AA0">
            <w:pPr>
              <w:spacing w:before="60" w:after="60"/>
              <w:jc w:val="both"/>
              <w:rPr>
                <w:rFonts w:ascii="Arial" w:hAnsi="Arial" w:cs="Arial"/>
                <w:i/>
              </w:rPr>
            </w:pPr>
            <w:r w:rsidRPr="00CE1852">
              <w:rPr>
                <w:rFonts w:ascii="Arial" w:hAnsi="Arial" w:cs="Arial"/>
                <w:i/>
              </w:rPr>
              <w:t>Статистикийн хэлтсийн албан хаагчдын хувийн хэргийг журмын дагуу бүрдүүлж, хүний нөөцийн мэдээллийн санг тухай бүр баяжуулж, Төрийн албаны зөвлөл</w:t>
            </w:r>
            <w:r w:rsidR="008F2F7B">
              <w:rPr>
                <w:rFonts w:ascii="Arial" w:hAnsi="Arial" w:cs="Arial"/>
                <w:i/>
              </w:rPr>
              <w:t>ийн бүрэлдэхүүн хөдөлгөөний 2019</w:t>
            </w:r>
            <w:r w:rsidRPr="00CE1852">
              <w:rPr>
                <w:rFonts w:ascii="Arial" w:hAnsi="Arial" w:cs="Arial"/>
                <w:i/>
              </w:rPr>
              <w:t xml:space="preserve"> оны тайланг гаргасан.</w:t>
            </w:r>
          </w:p>
        </w:tc>
      </w:tr>
      <w:tr w:rsidR="0024175E" w:rsidRPr="00CE1852" w:rsidTr="003538DB">
        <w:trPr>
          <w:trHeight w:val="147"/>
        </w:trPr>
        <w:tc>
          <w:tcPr>
            <w:tcW w:w="1646" w:type="dxa"/>
            <w:vMerge/>
          </w:tcPr>
          <w:p w:rsidR="0024175E" w:rsidRPr="00CE1852" w:rsidRDefault="0024175E" w:rsidP="000A2AA0">
            <w:pPr>
              <w:spacing w:before="60" w:after="60"/>
              <w:jc w:val="right"/>
              <w:rPr>
                <w:rFonts w:ascii="Arial" w:hAnsi="Arial" w:cs="Arial"/>
                <w:lang w:val="mn-MN"/>
              </w:rPr>
            </w:pPr>
          </w:p>
        </w:tc>
        <w:tc>
          <w:tcPr>
            <w:tcW w:w="1810" w:type="dxa"/>
            <w:shd w:val="clear" w:color="auto" w:fill="FFFFFF" w:themeFill="background1"/>
          </w:tcPr>
          <w:p w:rsidR="0024175E" w:rsidRPr="00CE1852" w:rsidRDefault="0024175E" w:rsidP="000A2AA0">
            <w:pPr>
              <w:spacing w:before="60" w:after="60"/>
              <w:jc w:val="right"/>
              <w:rPr>
                <w:rFonts w:ascii="Arial" w:hAnsi="Arial" w:cs="Arial"/>
                <w:i/>
                <w:lang w:val="mn-MN"/>
              </w:rPr>
            </w:pPr>
            <w:r w:rsidRPr="00CE1852">
              <w:rPr>
                <w:rFonts w:ascii="Arial" w:hAnsi="Arial" w:cs="Arial"/>
                <w:i/>
                <w:lang w:val="mn-MN"/>
              </w:rPr>
              <w:t>Шалгуур үзүүлэлт</w:t>
            </w:r>
          </w:p>
        </w:tc>
        <w:tc>
          <w:tcPr>
            <w:tcW w:w="6430" w:type="dxa"/>
            <w:gridSpan w:val="5"/>
            <w:shd w:val="clear" w:color="auto" w:fill="FFFFFF" w:themeFill="background1"/>
          </w:tcPr>
          <w:p w:rsidR="0024175E" w:rsidRPr="00CE1852" w:rsidRDefault="0024175E" w:rsidP="000A2AA0">
            <w:pPr>
              <w:spacing w:before="60" w:after="60"/>
              <w:jc w:val="both"/>
              <w:rPr>
                <w:rFonts w:ascii="Arial" w:hAnsi="Arial" w:cs="Arial"/>
                <w:i/>
                <w:lang w:val="mn-MN"/>
              </w:rPr>
            </w:pPr>
            <w:r w:rsidRPr="00CE1852">
              <w:rPr>
                <w:rFonts w:ascii="Arial" w:hAnsi="Arial" w:cs="Arial"/>
                <w:i/>
                <w:lang w:val="mn-MN"/>
              </w:rPr>
              <w:t>Албан тушаалын тодорхойлолтыг бүх шатанд мөрдөн ажилласан байна.</w:t>
            </w:r>
          </w:p>
        </w:tc>
      </w:tr>
      <w:tr w:rsidR="0024175E" w:rsidRPr="00CE1852" w:rsidTr="003538DB">
        <w:trPr>
          <w:trHeight w:val="75"/>
        </w:trPr>
        <w:tc>
          <w:tcPr>
            <w:tcW w:w="1646" w:type="dxa"/>
            <w:vMerge/>
          </w:tcPr>
          <w:p w:rsidR="0024175E" w:rsidRPr="00CE1852" w:rsidRDefault="0024175E" w:rsidP="000A2AA0">
            <w:pPr>
              <w:spacing w:before="60" w:after="60"/>
              <w:jc w:val="right"/>
              <w:rPr>
                <w:rFonts w:ascii="Arial" w:hAnsi="Arial" w:cs="Arial"/>
                <w:lang w:val="mn-MN"/>
              </w:rPr>
            </w:pPr>
          </w:p>
        </w:tc>
        <w:tc>
          <w:tcPr>
            <w:tcW w:w="1810" w:type="dxa"/>
            <w:shd w:val="clear" w:color="auto" w:fill="FFFFFF" w:themeFill="background1"/>
          </w:tcPr>
          <w:p w:rsidR="0024175E" w:rsidRPr="00CE1852" w:rsidRDefault="0024175E" w:rsidP="000A2AA0">
            <w:pPr>
              <w:spacing w:before="60" w:after="60"/>
              <w:jc w:val="right"/>
              <w:rPr>
                <w:rFonts w:ascii="Arial" w:hAnsi="Arial" w:cs="Arial"/>
                <w:i/>
                <w:lang w:val="mn-MN"/>
              </w:rPr>
            </w:pPr>
            <w:r w:rsidRPr="00CE1852">
              <w:rPr>
                <w:rFonts w:ascii="Arial" w:hAnsi="Arial" w:cs="Arial"/>
                <w:i/>
                <w:lang w:val="mn-MN"/>
              </w:rPr>
              <w:t>Хүрэх түвшин</w:t>
            </w:r>
          </w:p>
        </w:tc>
        <w:tc>
          <w:tcPr>
            <w:tcW w:w="6430" w:type="dxa"/>
            <w:gridSpan w:val="5"/>
            <w:shd w:val="clear" w:color="auto" w:fill="FFFFFF" w:themeFill="background1"/>
          </w:tcPr>
          <w:p w:rsidR="0024175E" w:rsidRPr="00CE1852" w:rsidRDefault="007D5E97" w:rsidP="000A2AA0">
            <w:pPr>
              <w:spacing w:before="60" w:after="60"/>
              <w:jc w:val="both"/>
              <w:rPr>
                <w:rFonts w:ascii="Arial" w:hAnsi="Arial" w:cs="Arial"/>
                <w:i/>
              </w:rPr>
            </w:pPr>
            <w:r w:rsidRPr="00CE1852">
              <w:rPr>
                <w:rFonts w:ascii="Arial" w:hAnsi="Arial" w:cs="Arial"/>
                <w:i/>
                <w:lang w:val="mn-MN"/>
              </w:rPr>
              <w:t>Эхний хагас жил: Статистикийн  хэлтсийн албан хаагчдын хүний нөөцийн өөрчлөлт хөдөлгөөнийг хийсэн байна.</w:t>
            </w:r>
          </w:p>
        </w:tc>
      </w:tr>
      <w:tr w:rsidR="0024175E" w:rsidRPr="00CE1852" w:rsidTr="003538DB">
        <w:trPr>
          <w:trHeight w:val="75"/>
        </w:trPr>
        <w:tc>
          <w:tcPr>
            <w:tcW w:w="1646" w:type="dxa"/>
            <w:vMerge w:val="restart"/>
          </w:tcPr>
          <w:p w:rsidR="0024175E" w:rsidRPr="00CE1852" w:rsidRDefault="0024175E" w:rsidP="000A2AA0">
            <w:pPr>
              <w:spacing w:before="60" w:after="60"/>
              <w:jc w:val="right"/>
              <w:rPr>
                <w:rFonts w:ascii="Arial" w:hAnsi="Arial" w:cs="Arial"/>
                <w:lang w:val="mn-MN"/>
              </w:rPr>
            </w:pPr>
            <w:r w:rsidRPr="00CE1852">
              <w:rPr>
                <w:rFonts w:ascii="Arial" w:hAnsi="Arial" w:cs="Arial"/>
                <w:lang w:val="mn-MN"/>
              </w:rPr>
              <w:t>Арга хэмжээний хэрэгжилт</w:t>
            </w:r>
          </w:p>
        </w:tc>
        <w:tc>
          <w:tcPr>
            <w:tcW w:w="1810" w:type="dxa"/>
            <w:shd w:val="clear" w:color="auto" w:fill="FFFFFF" w:themeFill="background1"/>
          </w:tcPr>
          <w:p w:rsidR="0024175E" w:rsidRPr="00CE1852" w:rsidRDefault="0024175E" w:rsidP="000A2AA0">
            <w:pPr>
              <w:spacing w:before="60" w:after="60"/>
              <w:jc w:val="right"/>
              <w:rPr>
                <w:rFonts w:ascii="Arial" w:hAnsi="Arial" w:cs="Arial"/>
                <w:i/>
                <w:lang w:val="mn-MN"/>
              </w:rPr>
            </w:pPr>
            <w:r w:rsidRPr="00CE1852">
              <w:rPr>
                <w:rFonts w:ascii="Arial" w:hAnsi="Arial" w:cs="Arial"/>
                <w:i/>
                <w:lang w:val="mn-MN"/>
              </w:rPr>
              <w:t>Хэрэгжилт</w:t>
            </w:r>
          </w:p>
        </w:tc>
        <w:tc>
          <w:tcPr>
            <w:tcW w:w="6430" w:type="dxa"/>
            <w:gridSpan w:val="5"/>
            <w:shd w:val="clear" w:color="auto" w:fill="FFFFFF" w:themeFill="background1"/>
          </w:tcPr>
          <w:p w:rsidR="0024175E" w:rsidRPr="00CE1852" w:rsidRDefault="0024175E" w:rsidP="000A2AA0">
            <w:pPr>
              <w:spacing w:before="60" w:after="60"/>
              <w:jc w:val="both"/>
              <w:rPr>
                <w:rFonts w:ascii="Arial" w:hAnsi="Arial" w:cs="Arial"/>
                <w:i/>
              </w:rPr>
            </w:pPr>
            <w:r w:rsidRPr="00CE1852">
              <w:rPr>
                <w:rFonts w:ascii="Arial" w:hAnsi="Arial" w:cs="Arial"/>
                <w:i/>
                <w:lang w:val="mn-MN"/>
              </w:rPr>
              <w:t>2020 оны эхний хагаст</w:t>
            </w:r>
            <w:r w:rsidRPr="00CE1852">
              <w:rPr>
                <w:rFonts w:ascii="Arial" w:hAnsi="Arial" w:cs="Arial"/>
                <w:i/>
              </w:rPr>
              <w:t xml:space="preserve">: </w:t>
            </w:r>
            <w:r w:rsidR="007D5E97" w:rsidRPr="00CE1852">
              <w:rPr>
                <w:rFonts w:ascii="Arial" w:hAnsi="Arial" w:cs="Arial"/>
                <w:i/>
                <w:lang w:val="mn-MN"/>
              </w:rPr>
              <w:t>Статистикийн хэлтсийн албан хаагчдын шинэчлэгдсэн мэдээллийг хүний нөөцийн мэдээллийн санд тухай бүр шинэчлэн ажилласан. Үүнд</w:t>
            </w:r>
            <w:r w:rsidR="007D5E97" w:rsidRPr="00CE1852">
              <w:rPr>
                <w:rFonts w:ascii="Arial" w:hAnsi="Arial" w:cs="Arial"/>
                <w:i/>
              </w:rPr>
              <w:t>:</w:t>
            </w:r>
          </w:p>
          <w:p w:rsidR="001D0100" w:rsidRPr="00CE1852" w:rsidRDefault="001D0100" w:rsidP="000A2AA0">
            <w:pPr>
              <w:spacing w:before="60" w:after="60"/>
              <w:jc w:val="both"/>
              <w:rPr>
                <w:rFonts w:ascii="Arial" w:hAnsi="Arial" w:cs="Arial"/>
                <w:i/>
                <w:lang w:val="mn-MN"/>
              </w:rPr>
            </w:pPr>
            <w:r w:rsidRPr="00CE1852">
              <w:rPr>
                <w:rFonts w:ascii="Arial" w:hAnsi="Arial" w:cs="Arial"/>
                <w:i/>
                <w:lang w:val="mn-MN"/>
              </w:rPr>
              <w:t xml:space="preserve">5 </w:t>
            </w:r>
            <w:r w:rsidR="007D5E97" w:rsidRPr="00CE1852">
              <w:rPr>
                <w:rFonts w:ascii="Arial" w:hAnsi="Arial" w:cs="Arial"/>
                <w:i/>
                <w:lang w:val="mn-MN"/>
              </w:rPr>
              <w:t>Шинэ</w:t>
            </w:r>
            <w:r w:rsidRPr="00CE1852">
              <w:rPr>
                <w:rFonts w:ascii="Arial" w:hAnsi="Arial" w:cs="Arial"/>
                <w:i/>
                <w:lang w:val="mn-MN"/>
              </w:rPr>
              <w:t xml:space="preserve"> </w:t>
            </w:r>
            <w:r w:rsidR="008F2F7B">
              <w:rPr>
                <w:rFonts w:ascii="Arial" w:hAnsi="Arial" w:cs="Arial"/>
                <w:i/>
                <w:lang w:val="mn-MN"/>
              </w:rPr>
              <w:t>багийн З</w:t>
            </w:r>
            <w:r w:rsidR="007D5E97" w:rsidRPr="00CE1852">
              <w:rPr>
                <w:rFonts w:ascii="Arial" w:hAnsi="Arial" w:cs="Arial"/>
                <w:i/>
                <w:lang w:val="mn-MN"/>
              </w:rPr>
              <w:t>асаг дарг</w:t>
            </w:r>
            <w:r w:rsidRPr="00CE1852">
              <w:rPr>
                <w:rFonts w:ascii="Arial" w:hAnsi="Arial" w:cs="Arial"/>
                <w:i/>
                <w:lang w:val="mn-MN"/>
              </w:rPr>
              <w:t xml:space="preserve">а, 2 оюутан болон бусад хэлтсийн ажилчдын мэдээллийг шинэчилсэн. </w:t>
            </w:r>
          </w:p>
          <w:p w:rsidR="0024175E" w:rsidRPr="00CE1852" w:rsidRDefault="001D0100" w:rsidP="000A2AA0">
            <w:pPr>
              <w:spacing w:before="60" w:after="60"/>
              <w:jc w:val="both"/>
              <w:rPr>
                <w:rFonts w:ascii="Arial" w:hAnsi="Arial" w:cs="Arial"/>
                <w:i/>
                <w:lang w:val="mn-MN"/>
              </w:rPr>
            </w:pPr>
            <w:r w:rsidRPr="00CE1852">
              <w:rPr>
                <w:rFonts w:ascii="Arial" w:hAnsi="Arial" w:cs="Arial"/>
                <w:i/>
                <w:lang w:val="mn-MN"/>
              </w:rPr>
              <w:t>Төрийн албаны бүрэлдэхүүн хөдөлгөөний</w:t>
            </w:r>
            <w:r w:rsidR="00A409BF" w:rsidRPr="00CE1852">
              <w:rPr>
                <w:rFonts w:ascii="Arial" w:hAnsi="Arial" w:cs="Arial"/>
                <w:i/>
                <w:lang w:val="mn-MN"/>
              </w:rPr>
              <w:t xml:space="preserve"> тайлангийн шинэ програ</w:t>
            </w:r>
            <w:r w:rsidRPr="00CE1852">
              <w:rPr>
                <w:rFonts w:ascii="Arial" w:hAnsi="Arial" w:cs="Arial"/>
                <w:i/>
                <w:lang w:val="mn-MN"/>
              </w:rPr>
              <w:t xml:space="preserve">мын дагуу бүрэлдэхүүн хөдөлгөөний тайлангийн үзүүлэлтүүд өөрчлөгдсөн </w:t>
            </w:r>
            <w:r w:rsidR="003538DB">
              <w:rPr>
                <w:rFonts w:ascii="Arial" w:hAnsi="Arial" w:cs="Arial"/>
                <w:i/>
                <w:lang w:val="mn-MN"/>
              </w:rPr>
              <w:t xml:space="preserve">бөгөөд 2019 оны тайлан болон гарсан хөдөлгөөнийг тухай бүр </w:t>
            </w:r>
            <w:r w:rsidRPr="00CE1852">
              <w:rPr>
                <w:rFonts w:ascii="Arial" w:hAnsi="Arial" w:cs="Arial"/>
                <w:i/>
                <w:lang w:val="mn-MN"/>
              </w:rPr>
              <w:t xml:space="preserve"> хийж ажиллаж байна Үүнд</w:t>
            </w:r>
            <w:r w:rsidRPr="00CE1852">
              <w:rPr>
                <w:rFonts w:ascii="Arial" w:hAnsi="Arial" w:cs="Arial"/>
                <w:i/>
              </w:rPr>
              <w:t xml:space="preserve">: </w:t>
            </w:r>
            <w:r w:rsidRPr="00CE1852">
              <w:rPr>
                <w:rFonts w:ascii="Arial" w:hAnsi="Arial" w:cs="Arial"/>
                <w:i/>
                <w:lang w:val="mn-MN"/>
              </w:rPr>
              <w:t xml:space="preserve">Төрийн албан хаагчийн Цалингийн шатлалын өөрчлөлт бүх ажилтан, Зэрэг дэвийн өөрчлөлт 4 төрийн албан хаагч, Ажилласан жилийн хугацааны нэмэгдэл 4 </w:t>
            </w:r>
            <w:r w:rsidR="003F61B0">
              <w:rPr>
                <w:rFonts w:ascii="Arial" w:hAnsi="Arial" w:cs="Arial"/>
                <w:i/>
                <w:lang w:val="mn-MN"/>
              </w:rPr>
              <w:t>төрийн албан хаагч, Шагнал урамш</w:t>
            </w:r>
            <w:r w:rsidRPr="00CE1852">
              <w:rPr>
                <w:rFonts w:ascii="Arial" w:hAnsi="Arial" w:cs="Arial"/>
                <w:i/>
                <w:lang w:val="mn-MN"/>
              </w:rPr>
              <w:t xml:space="preserve">уулал авсан 2 албан хаагч, 1 албан хаагч өөрийн хүсэлтээр ажлаас гарсан хөдөлгөөнүүдийг тус тус бүрэлдэхүүн  тайланд тусган ажилласан.  </w:t>
            </w:r>
          </w:p>
        </w:tc>
      </w:tr>
      <w:tr w:rsidR="0024175E" w:rsidRPr="00CE1852" w:rsidTr="003538DB">
        <w:trPr>
          <w:trHeight w:val="75"/>
        </w:trPr>
        <w:tc>
          <w:tcPr>
            <w:tcW w:w="1646" w:type="dxa"/>
            <w:vMerge/>
          </w:tcPr>
          <w:p w:rsidR="0024175E" w:rsidRPr="00CE1852" w:rsidRDefault="0024175E" w:rsidP="000A2AA0">
            <w:pPr>
              <w:spacing w:before="60" w:after="60"/>
              <w:jc w:val="right"/>
              <w:rPr>
                <w:rFonts w:ascii="Arial" w:hAnsi="Arial" w:cs="Arial"/>
                <w:lang w:val="mn-MN"/>
              </w:rPr>
            </w:pPr>
          </w:p>
        </w:tc>
        <w:tc>
          <w:tcPr>
            <w:tcW w:w="1810" w:type="dxa"/>
            <w:shd w:val="clear" w:color="auto" w:fill="FFFFFF" w:themeFill="background1"/>
          </w:tcPr>
          <w:p w:rsidR="0024175E" w:rsidRPr="00CE1852" w:rsidRDefault="0024175E" w:rsidP="000A2AA0">
            <w:pPr>
              <w:spacing w:before="60" w:after="60"/>
              <w:jc w:val="right"/>
              <w:rPr>
                <w:rFonts w:ascii="Arial" w:hAnsi="Arial" w:cs="Arial"/>
                <w:i/>
                <w:lang w:val="mn-MN"/>
              </w:rPr>
            </w:pPr>
            <w:r w:rsidRPr="00CE1852">
              <w:rPr>
                <w:rFonts w:ascii="Arial" w:hAnsi="Arial" w:cs="Arial"/>
                <w:i/>
                <w:lang w:val="mn-MN"/>
              </w:rPr>
              <w:t>Зарцуулсан хөрөнгө</w:t>
            </w:r>
          </w:p>
        </w:tc>
        <w:tc>
          <w:tcPr>
            <w:tcW w:w="6430" w:type="dxa"/>
            <w:gridSpan w:val="5"/>
            <w:shd w:val="clear" w:color="auto" w:fill="FFFFFF" w:themeFill="background1"/>
          </w:tcPr>
          <w:p w:rsidR="0024175E" w:rsidRPr="00CE1852" w:rsidRDefault="0024175E" w:rsidP="000A2AA0">
            <w:pPr>
              <w:spacing w:before="60" w:after="60"/>
              <w:jc w:val="both"/>
              <w:rPr>
                <w:rFonts w:ascii="Arial" w:hAnsi="Arial" w:cs="Arial"/>
                <w:i/>
              </w:rPr>
            </w:pPr>
            <w:r w:rsidRPr="00CE1852">
              <w:rPr>
                <w:rFonts w:ascii="Arial" w:hAnsi="Arial" w:cs="Arial"/>
                <w:i/>
              </w:rPr>
              <w:t>Улсын төсөв</w:t>
            </w:r>
          </w:p>
        </w:tc>
      </w:tr>
      <w:tr w:rsidR="0024175E" w:rsidRPr="00CE1852" w:rsidTr="003538DB">
        <w:trPr>
          <w:trHeight w:val="75"/>
        </w:trPr>
        <w:tc>
          <w:tcPr>
            <w:tcW w:w="1646" w:type="dxa"/>
            <w:vMerge/>
          </w:tcPr>
          <w:p w:rsidR="0024175E" w:rsidRPr="00CE1852" w:rsidRDefault="0024175E" w:rsidP="000A2AA0">
            <w:pPr>
              <w:spacing w:before="60" w:after="60"/>
              <w:jc w:val="right"/>
              <w:rPr>
                <w:rFonts w:ascii="Arial" w:hAnsi="Arial" w:cs="Arial"/>
                <w:lang w:val="mn-MN"/>
              </w:rPr>
            </w:pPr>
          </w:p>
        </w:tc>
        <w:tc>
          <w:tcPr>
            <w:tcW w:w="1810" w:type="dxa"/>
            <w:shd w:val="clear" w:color="auto" w:fill="FFFFFF" w:themeFill="background1"/>
          </w:tcPr>
          <w:p w:rsidR="0024175E" w:rsidRPr="00CE1852" w:rsidRDefault="0024175E" w:rsidP="000A2AA0">
            <w:pPr>
              <w:spacing w:before="60" w:after="60"/>
              <w:jc w:val="right"/>
              <w:rPr>
                <w:rFonts w:ascii="Arial" w:hAnsi="Arial" w:cs="Arial"/>
                <w:i/>
                <w:lang w:val="mn-MN"/>
              </w:rPr>
            </w:pPr>
            <w:r w:rsidRPr="00CE1852">
              <w:rPr>
                <w:rFonts w:ascii="Arial" w:hAnsi="Arial" w:cs="Arial"/>
                <w:i/>
                <w:lang w:val="mn-MN"/>
              </w:rPr>
              <w:t>Хүрсэн түвшин</w:t>
            </w:r>
          </w:p>
        </w:tc>
        <w:tc>
          <w:tcPr>
            <w:tcW w:w="6430" w:type="dxa"/>
            <w:gridSpan w:val="5"/>
            <w:shd w:val="clear" w:color="auto" w:fill="FFFFFF" w:themeFill="background1"/>
          </w:tcPr>
          <w:p w:rsidR="0024175E" w:rsidRPr="00CE1852" w:rsidRDefault="001D0100" w:rsidP="00155813">
            <w:pPr>
              <w:spacing w:before="60" w:after="60"/>
              <w:jc w:val="both"/>
              <w:rPr>
                <w:rFonts w:ascii="Arial" w:hAnsi="Arial" w:cs="Arial"/>
                <w:i/>
                <w:lang w:val="mn-MN"/>
              </w:rPr>
            </w:pPr>
            <w:r w:rsidRPr="00CE1852">
              <w:rPr>
                <w:rFonts w:ascii="Arial" w:hAnsi="Arial" w:cs="Arial"/>
                <w:i/>
                <w:lang w:val="mn-MN"/>
              </w:rPr>
              <w:t xml:space="preserve">Төрийн албаны бүрэлдэхүүн хөдөлгөөний тайлангийн шинэ программын дагуу бүрэлдэхүүн хөдөлгөөний </w:t>
            </w:r>
            <w:r w:rsidR="00155813">
              <w:rPr>
                <w:rFonts w:ascii="Arial" w:hAnsi="Arial" w:cs="Arial"/>
                <w:i/>
                <w:lang w:val="mn-MN"/>
              </w:rPr>
              <w:t xml:space="preserve">тайланд </w:t>
            </w:r>
            <w:r w:rsidRPr="00CE1852">
              <w:rPr>
                <w:rFonts w:ascii="Arial" w:hAnsi="Arial" w:cs="Arial"/>
                <w:i/>
                <w:lang w:val="mn-MN"/>
              </w:rPr>
              <w:t xml:space="preserve">тусган ажилласан.  </w:t>
            </w:r>
            <w:r w:rsidR="00155813">
              <w:rPr>
                <w:rFonts w:ascii="Arial" w:hAnsi="Arial" w:cs="Arial"/>
                <w:i/>
                <w:lang w:val="mn-MN"/>
              </w:rPr>
              <w:t>Хэрэгжилт 100 хувь</w:t>
            </w:r>
          </w:p>
        </w:tc>
      </w:tr>
      <w:tr w:rsidR="0024175E" w:rsidRPr="00CE1852" w:rsidTr="003538DB">
        <w:trPr>
          <w:trHeight w:val="75"/>
        </w:trPr>
        <w:tc>
          <w:tcPr>
            <w:tcW w:w="3456" w:type="dxa"/>
            <w:gridSpan w:val="2"/>
          </w:tcPr>
          <w:p w:rsidR="0024175E" w:rsidRPr="00CE1852" w:rsidRDefault="00C1639E" w:rsidP="000A2AA0">
            <w:pPr>
              <w:spacing w:before="60" w:after="60"/>
              <w:jc w:val="right"/>
              <w:rPr>
                <w:rFonts w:ascii="Arial" w:hAnsi="Arial" w:cs="Arial"/>
                <w:i/>
                <w:lang w:val="mn-MN"/>
              </w:rPr>
            </w:pPr>
            <w:r w:rsidRPr="00C1639E">
              <w:rPr>
                <w:rFonts w:ascii="Arial" w:hAnsi="Arial" w:cs="Arial"/>
                <w:i/>
                <w:lang w:val="mn-MN"/>
              </w:rPr>
              <w:t>Төсвийн ерөнхийлөн захирагч үнэлгээ</w:t>
            </w:r>
          </w:p>
        </w:tc>
        <w:tc>
          <w:tcPr>
            <w:tcW w:w="6430" w:type="dxa"/>
            <w:gridSpan w:val="5"/>
            <w:shd w:val="clear" w:color="auto" w:fill="FFFFFF" w:themeFill="background1"/>
          </w:tcPr>
          <w:p w:rsidR="0024175E" w:rsidRPr="00CE1852" w:rsidRDefault="0024175E" w:rsidP="000A2AA0">
            <w:pPr>
              <w:spacing w:before="60" w:after="60"/>
              <w:jc w:val="both"/>
              <w:rPr>
                <w:rFonts w:ascii="Arial" w:hAnsi="Arial" w:cs="Arial"/>
                <w:i/>
                <w:lang w:val="mn-MN"/>
              </w:rPr>
            </w:pPr>
          </w:p>
        </w:tc>
      </w:tr>
    </w:tbl>
    <w:p w:rsidR="00A409BF" w:rsidRPr="00CE1852" w:rsidRDefault="002A1741" w:rsidP="00A409BF">
      <w:pPr>
        <w:spacing w:before="360" w:after="120" w:line="240" w:lineRule="auto"/>
        <w:jc w:val="both"/>
        <w:rPr>
          <w:rFonts w:ascii="Arial" w:hAnsi="Arial" w:cs="Arial"/>
          <w:lang w:val="mn-MN"/>
        </w:rPr>
      </w:pPr>
      <w:r w:rsidRPr="00CE1852">
        <w:rPr>
          <w:rFonts w:ascii="Arial" w:hAnsi="Arial" w:cs="Arial"/>
          <w:b/>
          <w:lang w:val="mn-MN"/>
        </w:rPr>
        <w:t>Гүйцэтгэлийн зорилт №3.3-ийн үр дүн:</w:t>
      </w:r>
      <w:r w:rsidRPr="00CE1852">
        <w:rPr>
          <w:rFonts w:ascii="Arial" w:hAnsi="Arial" w:cs="Arial"/>
          <w:lang w:val="mn-MN"/>
        </w:rPr>
        <w:t xml:space="preserve"> Албан хаагчдын ажиллах нөхцөл, нийгмийн баталгааг хангах хөтөлбөр, төлөвлөгөөг боловсруулан батлуулж, үе шаттай хэрэгжүүлэх</w:t>
      </w:r>
    </w:p>
    <w:tbl>
      <w:tblPr>
        <w:tblStyle w:val="TableGrid"/>
        <w:tblW w:w="9900" w:type="dxa"/>
        <w:tblInd w:w="-5" w:type="dxa"/>
        <w:tblLayout w:type="fixed"/>
        <w:tblLook w:val="04A0" w:firstRow="1" w:lastRow="0" w:firstColumn="1" w:lastColumn="0" w:noHBand="0" w:noVBand="1"/>
      </w:tblPr>
      <w:tblGrid>
        <w:gridCol w:w="426"/>
        <w:gridCol w:w="2268"/>
        <w:gridCol w:w="1134"/>
        <w:gridCol w:w="1275"/>
        <w:gridCol w:w="2268"/>
        <w:gridCol w:w="2529"/>
      </w:tblGrid>
      <w:tr w:rsidR="00A409BF" w:rsidRPr="00CE1852" w:rsidTr="003056CE">
        <w:trPr>
          <w:trHeight w:val="270"/>
        </w:trPr>
        <w:tc>
          <w:tcPr>
            <w:tcW w:w="426" w:type="dxa"/>
            <w:vMerge w:val="restart"/>
            <w:tcBorders>
              <w:top w:val="single" w:sz="4" w:space="0" w:color="auto"/>
              <w:left w:val="single" w:sz="4" w:space="0" w:color="auto"/>
              <w:right w:val="single" w:sz="4" w:space="0" w:color="auto"/>
            </w:tcBorders>
            <w:vAlign w:val="center"/>
            <w:hideMark/>
          </w:tcPr>
          <w:p w:rsidR="00A409BF" w:rsidRPr="00CE1852" w:rsidRDefault="00A409BF" w:rsidP="003056CE">
            <w:pPr>
              <w:spacing w:before="60" w:after="60"/>
              <w:jc w:val="center"/>
              <w:rPr>
                <w:rFonts w:ascii="Arial" w:hAnsi="Arial" w:cs="Arial"/>
                <w:lang w:val="mn-MN"/>
              </w:rPr>
            </w:pPr>
            <w:r w:rsidRPr="00CE1852">
              <w:rPr>
                <w:rFonts w:ascii="Arial" w:hAnsi="Arial" w:cs="Arial"/>
                <w:lang w:val="mn-MN"/>
              </w:rPr>
              <w:t>№</w:t>
            </w:r>
          </w:p>
        </w:tc>
        <w:tc>
          <w:tcPr>
            <w:tcW w:w="2268" w:type="dxa"/>
            <w:vMerge w:val="restart"/>
            <w:tcBorders>
              <w:top w:val="single" w:sz="4" w:space="0" w:color="auto"/>
              <w:left w:val="single" w:sz="4" w:space="0" w:color="auto"/>
              <w:right w:val="single" w:sz="4" w:space="0" w:color="auto"/>
            </w:tcBorders>
            <w:vAlign w:val="center"/>
            <w:hideMark/>
          </w:tcPr>
          <w:p w:rsidR="00A409BF" w:rsidRPr="00CE1852" w:rsidRDefault="00A409BF" w:rsidP="003056CE">
            <w:pPr>
              <w:spacing w:before="60" w:after="60"/>
              <w:jc w:val="center"/>
              <w:rPr>
                <w:rFonts w:ascii="Arial" w:hAnsi="Arial" w:cs="Arial"/>
                <w:lang w:val="mn-MN"/>
              </w:rPr>
            </w:pPr>
            <w:r w:rsidRPr="00CE1852">
              <w:rPr>
                <w:rFonts w:ascii="Arial" w:hAnsi="Arial" w:cs="Arial"/>
                <w:lang w:val="mn-MN"/>
              </w:rPr>
              <w:t xml:space="preserve">Үр дүнгийн шалгуур үзүүлэлт </w:t>
            </w:r>
          </w:p>
        </w:tc>
        <w:tc>
          <w:tcPr>
            <w:tcW w:w="1134" w:type="dxa"/>
            <w:vMerge w:val="restart"/>
            <w:tcBorders>
              <w:top w:val="single" w:sz="4" w:space="0" w:color="auto"/>
              <w:left w:val="single" w:sz="4" w:space="0" w:color="auto"/>
              <w:right w:val="single" w:sz="4" w:space="0" w:color="auto"/>
            </w:tcBorders>
            <w:vAlign w:val="center"/>
            <w:hideMark/>
          </w:tcPr>
          <w:p w:rsidR="00A409BF" w:rsidRPr="00CE1852" w:rsidRDefault="00A409BF" w:rsidP="003056CE">
            <w:pPr>
              <w:spacing w:before="60" w:after="60"/>
              <w:jc w:val="center"/>
              <w:rPr>
                <w:rFonts w:ascii="Arial" w:hAnsi="Arial" w:cs="Arial"/>
                <w:lang w:val="mn-MN"/>
              </w:rPr>
            </w:pPr>
            <w:r w:rsidRPr="00CE1852">
              <w:rPr>
                <w:rFonts w:ascii="Arial" w:hAnsi="Arial" w:cs="Arial"/>
                <w:lang w:val="mn-MN"/>
              </w:rPr>
              <w:t>Хэмжих нэгж</w:t>
            </w:r>
          </w:p>
        </w:tc>
        <w:tc>
          <w:tcPr>
            <w:tcW w:w="1275" w:type="dxa"/>
            <w:tcBorders>
              <w:top w:val="single" w:sz="4" w:space="0" w:color="auto"/>
              <w:left w:val="single" w:sz="4" w:space="0" w:color="auto"/>
              <w:bottom w:val="single" w:sz="4" w:space="0" w:color="auto"/>
              <w:right w:val="single" w:sz="4" w:space="0" w:color="auto"/>
            </w:tcBorders>
            <w:vAlign w:val="center"/>
            <w:hideMark/>
          </w:tcPr>
          <w:p w:rsidR="00A409BF" w:rsidRPr="00CE1852" w:rsidRDefault="00A409BF" w:rsidP="003056CE">
            <w:pPr>
              <w:spacing w:before="60" w:after="60"/>
              <w:ind w:left="-108" w:right="-108"/>
              <w:jc w:val="center"/>
              <w:rPr>
                <w:rFonts w:ascii="Arial" w:hAnsi="Arial" w:cs="Arial"/>
                <w:lang w:val="mn-MN"/>
              </w:rPr>
            </w:pPr>
            <w:r w:rsidRPr="00CE1852">
              <w:rPr>
                <w:rFonts w:ascii="Arial" w:hAnsi="Arial" w:cs="Arial"/>
                <w:lang w:val="mn-MN"/>
              </w:rPr>
              <w:t>Суурь түвшин</w:t>
            </w:r>
          </w:p>
        </w:tc>
        <w:tc>
          <w:tcPr>
            <w:tcW w:w="4797" w:type="dxa"/>
            <w:gridSpan w:val="2"/>
            <w:tcBorders>
              <w:top w:val="single" w:sz="4" w:space="0" w:color="auto"/>
              <w:left w:val="single" w:sz="4" w:space="0" w:color="auto"/>
              <w:bottom w:val="single" w:sz="4" w:space="0" w:color="auto"/>
              <w:right w:val="single" w:sz="4" w:space="0" w:color="auto"/>
            </w:tcBorders>
            <w:vAlign w:val="center"/>
            <w:hideMark/>
          </w:tcPr>
          <w:p w:rsidR="00A409BF" w:rsidRPr="00CE1852" w:rsidRDefault="00A409BF" w:rsidP="003056CE">
            <w:pPr>
              <w:spacing w:before="60" w:after="60"/>
              <w:jc w:val="center"/>
              <w:rPr>
                <w:rFonts w:ascii="Arial" w:hAnsi="Arial" w:cs="Arial"/>
                <w:lang w:val="mn-MN"/>
              </w:rPr>
            </w:pPr>
            <w:r w:rsidRPr="00CE1852">
              <w:rPr>
                <w:rFonts w:ascii="Arial" w:hAnsi="Arial" w:cs="Arial"/>
                <w:lang w:val="mn-MN"/>
              </w:rPr>
              <w:t>Хүрэх түвшин / Хүрсэн түвшин / Үр дүнгийн үзүүлэлт</w:t>
            </w:r>
          </w:p>
        </w:tc>
      </w:tr>
      <w:tr w:rsidR="00A409BF" w:rsidRPr="00CE1852" w:rsidTr="003056CE">
        <w:trPr>
          <w:trHeight w:val="150"/>
        </w:trPr>
        <w:tc>
          <w:tcPr>
            <w:tcW w:w="426" w:type="dxa"/>
            <w:vMerge/>
            <w:tcBorders>
              <w:left w:val="single" w:sz="4" w:space="0" w:color="auto"/>
              <w:right w:val="single" w:sz="4" w:space="0" w:color="auto"/>
            </w:tcBorders>
            <w:vAlign w:val="center"/>
            <w:hideMark/>
          </w:tcPr>
          <w:p w:rsidR="00A409BF" w:rsidRPr="00CE1852" w:rsidRDefault="00A409BF" w:rsidP="003056CE">
            <w:pPr>
              <w:rPr>
                <w:rFonts w:ascii="Arial" w:hAnsi="Arial" w:cs="Arial"/>
                <w:lang w:val="mn-MN"/>
              </w:rPr>
            </w:pPr>
          </w:p>
        </w:tc>
        <w:tc>
          <w:tcPr>
            <w:tcW w:w="2268" w:type="dxa"/>
            <w:vMerge/>
            <w:tcBorders>
              <w:left w:val="single" w:sz="4" w:space="0" w:color="auto"/>
              <w:right w:val="single" w:sz="4" w:space="0" w:color="auto"/>
            </w:tcBorders>
            <w:vAlign w:val="center"/>
            <w:hideMark/>
          </w:tcPr>
          <w:p w:rsidR="00A409BF" w:rsidRPr="00CE1852" w:rsidRDefault="00A409BF" w:rsidP="003056CE">
            <w:pPr>
              <w:rPr>
                <w:rFonts w:ascii="Arial" w:hAnsi="Arial" w:cs="Arial"/>
                <w:lang w:val="mn-MN"/>
              </w:rPr>
            </w:pPr>
          </w:p>
        </w:tc>
        <w:tc>
          <w:tcPr>
            <w:tcW w:w="1134" w:type="dxa"/>
            <w:vMerge/>
            <w:tcBorders>
              <w:left w:val="single" w:sz="4" w:space="0" w:color="auto"/>
              <w:right w:val="single" w:sz="4" w:space="0" w:color="auto"/>
            </w:tcBorders>
            <w:vAlign w:val="center"/>
            <w:hideMark/>
          </w:tcPr>
          <w:p w:rsidR="00A409BF" w:rsidRPr="00CE1852" w:rsidRDefault="00A409BF" w:rsidP="003056CE">
            <w:pPr>
              <w:rPr>
                <w:rFonts w:ascii="Arial" w:hAnsi="Arial" w:cs="Arial"/>
                <w:lang w:val="mn-MN"/>
              </w:rPr>
            </w:pPr>
          </w:p>
        </w:tc>
        <w:tc>
          <w:tcPr>
            <w:tcW w:w="1275" w:type="dxa"/>
            <w:vMerge w:val="restart"/>
            <w:tcBorders>
              <w:top w:val="single" w:sz="4" w:space="0" w:color="auto"/>
              <w:left w:val="single" w:sz="4" w:space="0" w:color="auto"/>
              <w:right w:val="single" w:sz="4" w:space="0" w:color="auto"/>
            </w:tcBorders>
            <w:vAlign w:val="center"/>
            <w:hideMark/>
          </w:tcPr>
          <w:p w:rsidR="00A409BF" w:rsidRPr="00CE1852" w:rsidRDefault="00A409BF" w:rsidP="003056CE">
            <w:pPr>
              <w:spacing w:before="60" w:after="60"/>
              <w:jc w:val="center"/>
              <w:rPr>
                <w:rFonts w:ascii="Arial" w:hAnsi="Arial" w:cs="Arial"/>
                <w:lang w:val="mn-MN"/>
              </w:rPr>
            </w:pPr>
            <w:r w:rsidRPr="00CE1852">
              <w:rPr>
                <w:rFonts w:ascii="Arial" w:hAnsi="Arial" w:cs="Arial"/>
                <w:lang w:val="mn-MN"/>
              </w:rPr>
              <w:t>Өмнөх улирал</w:t>
            </w:r>
          </w:p>
        </w:tc>
        <w:tc>
          <w:tcPr>
            <w:tcW w:w="4797" w:type="dxa"/>
            <w:gridSpan w:val="2"/>
            <w:tcBorders>
              <w:top w:val="single" w:sz="4" w:space="0" w:color="auto"/>
              <w:left w:val="single" w:sz="4" w:space="0" w:color="auto"/>
              <w:bottom w:val="single" w:sz="4" w:space="0" w:color="auto"/>
              <w:right w:val="single" w:sz="4" w:space="0" w:color="auto"/>
            </w:tcBorders>
            <w:vAlign w:val="center"/>
          </w:tcPr>
          <w:p w:rsidR="00A409BF" w:rsidRPr="00CE1852" w:rsidRDefault="00A409BF" w:rsidP="003056CE">
            <w:pPr>
              <w:spacing w:before="60" w:after="60"/>
              <w:ind w:left="-108" w:right="-77"/>
              <w:jc w:val="center"/>
              <w:rPr>
                <w:rFonts w:ascii="Arial" w:hAnsi="Arial" w:cs="Arial"/>
                <w:lang w:val="mn-MN"/>
              </w:rPr>
            </w:pPr>
            <w:r w:rsidRPr="00CE1852">
              <w:rPr>
                <w:rFonts w:ascii="Arial" w:hAnsi="Arial" w:cs="Arial"/>
                <w:lang w:val="mn-MN"/>
              </w:rPr>
              <w:t>Хагас жилд</w:t>
            </w:r>
          </w:p>
        </w:tc>
      </w:tr>
      <w:tr w:rsidR="00A409BF" w:rsidRPr="00CE1852" w:rsidTr="003056CE">
        <w:trPr>
          <w:trHeight w:val="386"/>
        </w:trPr>
        <w:tc>
          <w:tcPr>
            <w:tcW w:w="426" w:type="dxa"/>
            <w:vMerge/>
            <w:tcBorders>
              <w:left w:val="single" w:sz="4" w:space="0" w:color="auto"/>
              <w:bottom w:val="single" w:sz="4" w:space="0" w:color="auto"/>
              <w:right w:val="single" w:sz="4" w:space="0" w:color="auto"/>
            </w:tcBorders>
            <w:vAlign w:val="center"/>
          </w:tcPr>
          <w:p w:rsidR="00A409BF" w:rsidRPr="00CE1852" w:rsidRDefault="00A409BF" w:rsidP="003056CE">
            <w:pPr>
              <w:rPr>
                <w:rFonts w:ascii="Arial" w:hAnsi="Arial" w:cs="Arial"/>
                <w:lang w:val="mn-MN"/>
              </w:rPr>
            </w:pPr>
          </w:p>
        </w:tc>
        <w:tc>
          <w:tcPr>
            <w:tcW w:w="2268" w:type="dxa"/>
            <w:vMerge/>
            <w:tcBorders>
              <w:left w:val="single" w:sz="4" w:space="0" w:color="auto"/>
              <w:bottom w:val="single" w:sz="4" w:space="0" w:color="auto"/>
              <w:right w:val="single" w:sz="4" w:space="0" w:color="auto"/>
            </w:tcBorders>
            <w:vAlign w:val="center"/>
          </w:tcPr>
          <w:p w:rsidR="00A409BF" w:rsidRPr="00CE1852" w:rsidRDefault="00A409BF" w:rsidP="003056CE">
            <w:pPr>
              <w:rPr>
                <w:rFonts w:ascii="Arial" w:hAnsi="Arial" w:cs="Arial"/>
                <w:lang w:val="mn-MN"/>
              </w:rPr>
            </w:pPr>
          </w:p>
        </w:tc>
        <w:tc>
          <w:tcPr>
            <w:tcW w:w="1134" w:type="dxa"/>
            <w:vMerge/>
            <w:tcBorders>
              <w:left w:val="single" w:sz="4" w:space="0" w:color="auto"/>
              <w:bottom w:val="single" w:sz="4" w:space="0" w:color="auto"/>
              <w:right w:val="single" w:sz="4" w:space="0" w:color="auto"/>
            </w:tcBorders>
            <w:vAlign w:val="center"/>
          </w:tcPr>
          <w:p w:rsidR="00A409BF" w:rsidRPr="00CE1852" w:rsidRDefault="00A409BF" w:rsidP="003056CE">
            <w:pPr>
              <w:rPr>
                <w:rFonts w:ascii="Arial" w:hAnsi="Arial" w:cs="Arial"/>
                <w:lang w:val="mn-MN"/>
              </w:rPr>
            </w:pPr>
          </w:p>
        </w:tc>
        <w:tc>
          <w:tcPr>
            <w:tcW w:w="1275" w:type="dxa"/>
            <w:vMerge/>
            <w:tcBorders>
              <w:left w:val="single" w:sz="4" w:space="0" w:color="auto"/>
              <w:bottom w:val="single" w:sz="4" w:space="0" w:color="auto"/>
              <w:right w:val="single" w:sz="4" w:space="0" w:color="auto"/>
            </w:tcBorders>
            <w:vAlign w:val="center"/>
          </w:tcPr>
          <w:p w:rsidR="00A409BF" w:rsidRPr="00CE1852" w:rsidRDefault="00A409BF" w:rsidP="003056CE">
            <w:pPr>
              <w:spacing w:before="60" w:after="60"/>
              <w:jc w:val="center"/>
              <w:rPr>
                <w:rFonts w:ascii="Arial" w:hAnsi="Arial" w:cs="Arial"/>
                <w:lang w:val="mn-MN"/>
              </w:rPr>
            </w:pPr>
          </w:p>
        </w:tc>
        <w:tc>
          <w:tcPr>
            <w:tcW w:w="2268" w:type="dxa"/>
            <w:tcBorders>
              <w:top w:val="single" w:sz="4" w:space="0" w:color="auto"/>
              <w:left w:val="single" w:sz="4" w:space="0" w:color="auto"/>
              <w:bottom w:val="single" w:sz="4" w:space="0" w:color="auto"/>
              <w:right w:val="single" w:sz="4" w:space="0" w:color="auto"/>
            </w:tcBorders>
            <w:vAlign w:val="center"/>
          </w:tcPr>
          <w:p w:rsidR="00A409BF" w:rsidRPr="00CE1852" w:rsidRDefault="00A409BF" w:rsidP="003056CE">
            <w:pPr>
              <w:spacing w:before="60" w:after="60"/>
              <w:ind w:left="-108" w:right="-77"/>
              <w:jc w:val="center"/>
              <w:rPr>
                <w:rFonts w:ascii="Arial" w:hAnsi="Arial" w:cs="Arial"/>
                <w:lang w:val="mn-MN"/>
              </w:rPr>
            </w:pPr>
            <w:r w:rsidRPr="00CE1852">
              <w:rPr>
                <w:rFonts w:ascii="Arial" w:hAnsi="Arial" w:cs="Arial"/>
                <w:lang w:val="mn-MN"/>
              </w:rPr>
              <w:t>Төлөвлөгөө</w:t>
            </w:r>
          </w:p>
        </w:tc>
        <w:tc>
          <w:tcPr>
            <w:tcW w:w="2529" w:type="dxa"/>
            <w:tcBorders>
              <w:left w:val="single" w:sz="4" w:space="0" w:color="auto"/>
              <w:bottom w:val="single" w:sz="4" w:space="0" w:color="auto"/>
              <w:right w:val="single" w:sz="4" w:space="0" w:color="auto"/>
            </w:tcBorders>
            <w:vAlign w:val="center"/>
          </w:tcPr>
          <w:p w:rsidR="00A409BF" w:rsidRPr="00CE1852" w:rsidRDefault="00A409BF" w:rsidP="003056CE">
            <w:pPr>
              <w:spacing w:before="60" w:after="60"/>
              <w:ind w:left="-108" w:right="-77"/>
              <w:jc w:val="center"/>
              <w:rPr>
                <w:rFonts w:ascii="Arial" w:hAnsi="Arial" w:cs="Arial"/>
              </w:rPr>
            </w:pPr>
            <w:r w:rsidRPr="00CE1852">
              <w:rPr>
                <w:rFonts w:ascii="Arial" w:hAnsi="Arial" w:cs="Arial"/>
                <w:lang w:val="mn-MN"/>
              </w:rPr>
              <w:t>Гүйцэтгэл</w:t>
            </w:r>
          </w:p>
        </w:tc>
      </w:tr>
      <w:tr w:rsidR="00B60F40" w:rsidRPr="00CE1852" w:rsidTr="00C1639E">
        <w:trPr>
          <w:trHeight w:val="818"/>
        </w:trPr>
        <w:tc>
          <w:tcPr>
            <w:tcW w:w="426" w:type="dxa"/>
            <w:tcBorders>
              <w:top w:val="single" w:sz="4" w:space="0" w:color="auto"/>
              <w:left w:val="single" w:sz="4" w:space="0" w:color="auto"/>
              <w:bottom w:val="single" w:sz="4" w:space="0" w:color="auto"/>
              <w:right w:val="single" w:sz="4" w:space="0" w:color="auto"/>
            </w:tcBorders>
          </w:tcPr>
          <w:p w:rsidR="00B60F40" w:rsidRPr="00155813" w:rsidRDefault="00B60F40" w:rsidP="00B60F40">
            <w:pPr>
              <w:spacing w:before="60" w:after="60"/>
              <w:jc w:val="center"/>
              <w:rPr>
                <w:rFonts w:ascii="Arial" w:hAnsi="Arial" w:cs="Arial"/>
              </w:rPr>
            </w:pPr>
            <w:r w:rsidRPr="00155813">
              <w:rPr>
                <w:rFonts w:ascii="Arial" w:hAnsi="Arial" w:cs="Arial"/>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0F40" w:rsidRPr="00155813" w:rsidRDefault="00B60F40" w:rsidP="00B60F40">
            <w:pPr>
              <w:jc w:val="both"/>
              <w:rPr>
                <w:b/>
                <w:i/>
                <w:sz w:val="20"/>
                <w:szCs w:val="20"/>
                <w:lang w:val="mn-MN"/>
              </w:rPr>
            </w:pPr>
            <w:r w:rsidRPr="00155813">
              <w:rPr>
                <w:rFonts w:ascii="Arial" w:hAnsi="Arial" w:cs="Arial"/>
                <w:b/>
                <w:i/>
                <w:sz w:val="20"/>
                <w:szCs w:val="20"/>
                <w:lang w:val="mn-MN"/>
              </w:rPr>
              <w:t>Үр дүнгийн үзүүлэлт №3.3.1</w:t>
            </w:r>
          </w:p>
          <w:p w:rsidR="00B60F40" w:rsidRPr="00155813" w:rsidRDefault="00B60F40" w:rsidP="00B60F40">
            <w:pPr>
              <w:jc w:val="both"/>
              <w:rPr>
                <w:rFonts w:ascii="Arial" w:hAnsi="Arial" w:cs="Arial"/>
                <w:lang w:val="mn-MN"/>
              </w:rPr>
            </w:pPr>
            <w:r w:rsidRPr="00155813">
              <w:rPr>
                <w:rFonts w:ascii="Arial" w:hAnsi="Arial" w:cs="Arial"/>
                <w:lang w:val="mn-MN"/>
              </w:rPr>
              <w:t>Албан хаагчдын эрүүл мэнд, нийгмийн асуудлыг шийдвэрлэхэд анхаарч, Нийгмийн баталгааг хангах хөтөлбөрийг батлуулан хэрэгжилтийг ханган ажиллах /</w:t>
            </w:r>
            <w:r w:rsidRPr="00155813">
              <w:rPr>
                <w:rFonts w:ascii="Arial" w:hAnsi="Arial" w:cs="Arial"/>
                <w:iCs/>
                <w:lang w:val="mn-MN"/>
              </w:rPr>
              <w:t xml:space="preserve"> Хэлтсийн албан хаагчдын нийгмийн баталгааг хангах хөтөлбөрийг батлуулж, </w:t>
            </w:r>
            <w:r w:rsidRPr="00155813">
              <w:rPr>
                <w:rFonts w:ascii="Arial" w:hAnsi="Arial" w:cs="Arial"/>
                <w:iCs/>
                <w:lang w:val="mn-MN"/>
              </w:rPr>
              <w:lastRenderedPageBreak/>
              <w:t>хэрэгжилтийг хангасан байна.</w:t>
            </w:r>
            <w:r w:rsidRPr="00155813">
              <w:rPr>
                <w:rFonts w:ascii="Arial" w:hAnsi="Arial" w:cs="Arial"/>
                <w:lang w:val="mn-MN"/>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B60F40" w:rsidRPr="00155813" w:rsidRDefault="00B60F40" w:rsidP="00B60F40">
            <w:pPr>
              <w:jc w:val="center"/>
              <w:rPr>
                <w:rFonts w:ascii="Arial" w:hAnsi="Arial" w:cs="Arial"/>
                <w:lang w:val="mn-MN"/>
              </w:rPr>
            </w:pPr>
            <w:r w:rsidRPr="00155813">
              <w:rPr>
                <w:rFonts w:ascii="Arial" w:hAnsi="Arial" w:cs="Arial"/>
                <w:lang w:val="mn-MN"/>
              </w:rPr>
              <w:lastRenderedPageBreak/>
              <w:t>Чанар</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B60F40" w:rsidRPr="00155813" w:rsidRDefault="00B60F40" w:rsidP="00B60F40">
            <w:pPr>
              <w:rPr>
                <w:rFonts w:ascii="Arial" w:hAnsi="Arial" w:cs="Arial"/>
                <w:iCs/>
                <w:lang w:val="mn-MN"/>
              </w:rPr>
            </w:pPr>
            <w:r w:rsidRPr="00155813">
              <w:rPr>
                <w:rFonts w:ascii="Arial" w:hAnsi="Arial" w:cs="Arial"/>
                <w:iCs/>
                <w:lang w:val="mn-MN"/>
              </w:rPr>
              <w:t>Төрийн албаны тухай хуулийн дагуу албан хаагчдын нийгмийн баталгааг хангах хөтөлбөрийн төслийн боловсруулсан.</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B60F40" w:rsidRPr="00155813" w:rsidRDefault="00B60F40" w:rsidP="00B60F40">
            <w:pPr>
              <w:rPr>
                <w:rFonts w:ascii="Arial" w:hAnsi="Arial" w:cs="Arial"/>
                <w:lang w:val="mn-MN"/>
              </w:rPr>
            </w:pPr>
            <w:r w:rsidRPr="00155813">
              <w:rPr>
                <w:rFonts w:ascii="Arial" w:hAnsi="Arial" w:cs="Arial"/>
                <w:iCs/>
                <w:lang w:val="mn-MN"/>
              </w:rPr>
              <w:t>Статистикийн хэлтсийн албан хаагчдын нийгмийн баталгааг хангах төлөвлөгөөг батлуулж хэрэгжүүлсэн байна.</w:t>
            </w:r>
          </w:p>
          <w:p w:rsidR="00B60F40" w:rsidRPr="00155813" w:rsidRDefault="00B60F40" w:rsidP="00B60F40">
            <w:pPr>
              <w:rPr>
                <w:rFonts w:ascii="Arial" w:hAnsi="Arial" w:cs="Arial"/>
                <w:lang w:val="mn-MN"/>
              </w:rPr>
            </w:pPr>
          </w:p>
        </w:tc>
        <w:tc>
          <w:tcPr>
            <w:tcW w:w="2529" w:type="dxa"/>
            <w:tcBorders>
              <w:top w:val="single" w:sz="4" w:space="0" w:color="auto"/>
              <w:left w:val="single" w:sz="4" w:space="0" w:color="auto"/>
              <w:bottom w:val="single" w:sz="4" w:space="0" w:color="auto"/>
              <w:right w:val="single" w:sz="4" w:space="0" w:color="auto"/>
            </w:tcBorders>
            <w:shd w:val="clear" w:color="auto" w:fill="FFFFFF" w:themeFill="background1"/>
          </w:tcPr>
          <w:p w:rsidR="00155813" w:rsidRPr="00155813" w:rsidRDefault="00155813" w:rsidP="00155813">
            <w:pPr>
              <w:rPr>
                <w:rFonts w:ascii="Arial" w:hAnsi="Arial" w:cs="Arial"/>
                <w:lang w:val="mn-MN"/>
              </w:rPr>
            </w:pPr>
            <w:r w:rsidRPr="00155813">
              <w:rPr>
                <w:rFonts w:ascii="Arial" w:hAnsi="Arial" w:cs="Arial"/>
                <w:lang w:val="mn-MN"/>
              </w:rPr>
              <w:t>Ахмадын баяраар ахмадууддаа хүндэтгэл үзүүүлсэн. Мэргэжилтлэн С.Доржхандад эрүүл энх амаржиж, шинэ хүүхэдтэй болсонд нь баяр хүргэж дэтжлэг үзүүлсэн. Олон улсын хүүхдийн баярыг тохиолдуулан ажилчдын хүүхдүүдэд гарын бэлэг авч өглөө. Судлаач Н.Тамжидмаад хагалгаанд орсонд нь зориулж тусламж үзүүлэв.</w:t>
            </w:r>
          </w:p>
          <w:p w:rsidR="00155813" w:rsidRPr="00155813" w:rsidRDefault="00155813" w:rsidP="00155813">
            <w:pPr>
              <w:rPr>
                <w:rFonts w:ascii="Arial" w:hAnsi="Arial" w:cs="Arial"/>
                <w:lang w:val="mn-MN"/>
              </w:rPr>
            </w:pPr>
            <w:r w:rsidRPr="00155813">
              <w:rPr>
                <w:rFonts w:ascii="Arial" w:hAnsi="Arial" w:cs="Arial"/>
                <w:lang w:val="mn-MN"/>
              </w:rPr>
              <w:lastRenderedPageBreak/>
              <w:t xml:space="preserve">Хэлтсийн ажилчдын 3 өрөөнд өөрсдийн нөөц болоцоог ашиглан тохижилт хийсэн. </w:t>
            </w:r>
          </w:p>
          <w:p w:rsidR="00B60F40" w:rsidRPr="00B60F40" w:rsidRDefault="00155813" w:rsidP="00155813">
            <w:pPr>
              <w:rPr>
                <w:rFonts w:ascii="Arial" w:hAnsi="Arial" w:cs="Arial"/>
                <w:highlight w:val="yellow"/>
                <w:lang w:val="mn-MN"/>
              </w:rPr>
            </w:pPr>
            <w:r w:rsidRPr="00155813">
              <w:rPr>
                <w:rFonts w:ascii="Arial" w:hAnsi="Arial" w:cs="Arial"/>
                <w:lang w:val="mn-MN"/>
              </w:rPr>
              <w:t>Корона вирусын халдвараас урьдчилан сэргийлэх, ариутгал халдваргүйжүүлэлтийг хийх зорилгоор хэлтсийн ажилчдад дархлаа дэмжих эрүүл мэндийн бүтээгдэхүүн болон гар ариутгагч, маскаар тогтмол хангасан.</w:t>
            </w:r>
          </w:p>
        </w:tc>
      </w:tr>
      <w:tr w:rsidR="00B60F40" w:rsidRPr="00CE1852" w:rsidTr="003056CE">
        <w:trPr>
          <w:trHeight w:val="818"/>
        </w:trPr>
        <w:tc>
          <w:tcPr>
            <w:tcW w:w="426" w:type="dxa"/>
            <w:tcBorders>
              <w:top w:val="single" w:sz="4" w:space="0" w:color="auto"/>
              <w:left w:val="single" w:sz="4" w:space="0" w:color="auto"/>
              <w:bottom w:val="single" w:sz="4" w:space="0" w:color="auto"/>
              <w:right w:val="single" w:sz="4" w:space="0" w:color="auto"/>
            </w:tcBorders>
          </w:tcPr>
          <w:p w:rsidR="00B60F40" w:rsidRPr="00CE1852" w:rsidRDefault="00B60F40" w:rsidP="00B60F40">
            <w:pPr>
              <w:spacing w:before="60" w:after="60"/>
              <w:jc w:val="center"/>
              <w:rPr>
                <w:rFonts w:ascii="Arial" w:hAnsi="Arial" w:cs="Arial"/>
                <w:lang w:val="mn-MN"/>
              </w:rPr>
            </w:pPr>
            <w:r w:rsidRPr="00CE1852">
              <w:rPr>
                <w:rFonts w:ascii="Arial" w:hAnsi="Arial" w:cs="Arial"/>
                <w:lang w:val="mn-MN"/>
              </w:rPr>
              <w:lastRenderedPageBreak/>
              <w:t>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B60F40" w:rsidRPr="00CE1852" w:rsidRDefault="00B60F40" w:rsidP="00B60F40">
            <w:pPr>
              <w:spacing w:before="60" w:after="60"/>
              <w:jc w:val="both"/>
              <w:rPr>
                <w:rFonts w:ascii="Arial" w:hAnsi="Arial" w:cs="Arial"/>
                <w:lang w:val="mn-MN"/>
              </w:rPr>
            </w:pPr>
            <w:r w:rsidRPr="00CE1852">
              <w:rPr>
                <w:rFonts w:ascii="Arial" w:hAnsi="Arial" w:cs="Arial"/>
                <w:lang w:val="mn-MN"/>
              </w:rPr>
              <w:t>Үр дүнгийн үзүүлэлт 3.3.2</w:t>
            </w:r>
          </w:p>
          <w:p w:rsidR="00B60F40" w:rsidRPr="00CE1852" w:rsidRDefault="00B60F40" w:rsidP="00B60F40">
            <w:pPr>
              <w:spacing w:before="60" w:after="60"/>
              <w:jc w:val="both"/>
              <w:rPr>
                <w:rFonts w:ascii="Arial" w:hAnsi="Arial" w:cs="Arial"/>
                <w:lang w:val="mn-MN"/>
              </w:rPr>
            </w:pPr>
            <w:r w:rsidRPr="00CE1852">
              <w:rPr>
                <w:rFonts w:ascii="Arial" w:hAnsi="Arial" w:cs="Arial"/>
                <w:lang w:val="mn-MN"/>
              </w:rPr>
              <w:t>Эрхэлсэн ажилдаа үр бүтээлтэй, ажилласан албан хаагчдыг холбогдох журам, дүгнэх аргачлалын хүрээнд шагнах ажлыг зохион байгуулах</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B60F40" w:rsidRPr="00CE1852" w:rsidRDefault="00B60F40" w:rsidP="00B60F40">
            <w:pPr>
              <w:spacing w:before="60" w:after="60"/>
              <w:jc w:val="center"/>
              <w:rPr>
                <w:rFonts w:ascii="Arial" w:hAnsi="Arial" w:cs="Arial"/>
                <w:lang w:val="mn-MN"/>
              </w:rPr>
            </w:pPr>
            <w:r w:rsidRPr="00CE1852">
              <w:rPr>
                <w:rFonts w:ascii="Arial" w:hAnsi="Arial" w:cs="Arial"/>
                <w:lang w:val="mn-MN"/>
              </w:rPr>
              <w:t>Чанарын үзүүлэлт</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B60F40" w:rsidRPr="00CE1852" w:rsidRDefault="00B60F40" w:rsidP="00B60F40">
            <w:pPr>
              <w:spacing w:before="60" w:after="60"/>
              <w:jc w:val="both"/>
              <w:rPr>
                <w:rFonts w:ascii="Arial" w:hAnsi="Arial" w:cs="Arial"/>
                <w:lang w:val="mn-MN"/>
              </w:rPr>
            </w:pPr>
            <w:r w:rsidRPr="00CE1852">
              <w:rPr>
                <w:rFonts w:ascii="Arial" w:hAnsi="Arial" w:cs="Arial"/>
                <w:lang w:val="mn-MN"/>
              </w:rPr>
              <w:t>Эрхэлсэн ажилдаа амжилт гарган ажилласан албан хаагчдын салбарын болон Төрийн дээд одон медальд шагнуулахаар уламжилсан.</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B60F40" w:rsidRPr="00CE1852" w:rsidRDefault="00B60F40" w:rsidP="00B60F40">
            <w:pPr>
              <w:spacing w:before="60" w:after="60"/>
              <w:jc w:val="both"/>
              <w:rPr>
                <w:rFonts w:ascii="Arial" w:hAnsi="Arial" w:cs="Arial"/>
                <w:lang w:val="mn-MN"/>
              </w:rPr>
            </w:pPr>
            <w:r w:rsidRPr="00CE1852">
              <w:rPr>
                <w:rFonts w:ascii="Arial" w:hAnsi="Arial" w:cs="Arial"/>
                <w:lang w:val="mn-MN"/>
              </w:rPr>
              <w:t>Шагналд нэр дэвшүүлсэн албан хаагчдын материалыг судлан шаардлага хангасан нэр дэвшигчдийг шагнасан байна.</w:t>
            </w:r>
          </w:p>
        </w:tc>
        <w:tc>
          <w:tcPr>
            <w:tcW w:w="2529" w:type="dxa"/>
            <w:shd w:val="clear" w:color="auto" w:fill="FFFFFF" w:themeFill="background1"/>
          </w:tcPr>
          <w:p w:rsidR="00155813" w:rsidRPr="00155813" w:rsidRDefault="00155813" w:rsidP="00155813">
            <w:pPr>
              <w:rPr>
                <w:rFonts w:ascii="Arial" w:hAnsi="Arial" w:cs="Arial"/>
                <w:lang w:val="mn-MN"/>
              </w:rPr>
            </w:pPr>
            <w:r w:rsidRPr="00155813">
              <w:rPr>
                <w:rFonts w:ascii="Arial" w:hAnsi="Arial" w:cs="Arial"/>
                <w:lang w:val="mn-MN"/>
              </w:rPr>
              <w:t>2020 оны эхний хагаст:  2019 оны санхүүгийн тайлангийн зөрчилгүй үнэлгээнд 2 албан хаагчид цалингийн урамшуулал, үр дүнгийн гэрээний хангалттай сайн үнэлгээнд 2 ажилтанд цалингийн урамшуулал олгосон. Хэлтсийн төрийн албан хаагчдад ажлын гүйцэтгэл, үр дүнгийн урамшуулал 40 хувиар олгохоор ҮСХ-нд хүргүүлэв.</w:t>
            </w:r>
          </w:p>
          <w:p w:rsidR="00B60F40" w:rsidRPr="00CE1852" w:rsidRDefault="00B60F40" w:rsidP="00B60F40">
            <w:pPr>
              <w:jc w:val="both"/>
              <w:rPr>
                <w:rFonts w:ascii="Arial" w:hAnsi="Arial" w:cs="Arial"/>
                <w:lang w:val="mn-MN"/>
              </w:rPr>
            </w:pPr>
          </w:p>
        </w:tc>
      </w:tr>
      <w:tr w:rsidR="00B60F40" w:rsidRPr="00CE1852" w:rsidTr="003056CE">
        <w:trPr>
          <w:trHeight w:val="818"/>
        </w:trPr>
        <w:tc>
          <w:tcPr>
            <w:tcW w:w="426" w:type="dxa"/>
            <w:tcBorders>
              <w:top w:val="single" w:sz="4" w:space="0" w:color="auto"/>
              <w:left w:val="single" w:sz="4" w:space="0" w:color="auto"/>
              <w:bottom w:val="single" w:sz="4" w:space="0" w:color="auto"/>
              <w:right w:val="single" w:sz="4" w:space="0" w:color="auto"/>
            </w:tcBorders>
          </w:tcPr>
          <w:p w:rsidR="00B60F40" w:rsidRPr="00CE1852" w:rsidRDefault="00B60F40" w:rsidP="00B60F40">
            <w:pPr>
              <w:spacing w:before="60" w:after="60"/>
              <w:jc w:val="center"/>
              <w:rPr>
                <w:rFonts w:ascii="Arial" w:hAnsi="Arial" w:cs="Arial"/>
                <w:lang w:val="mn-MN"/>
              </w:rPr>
            </w:pPr>
            <w:r w:rsidRPr="00CE1852">
              <w:rPr>
                <w:rFonts w:ascii="Arial" w:hAnsi="Arial" w:cs="Arial"/>
                <w:lang w:val="mn-MN"/>
              </w:rPr>
              <w:t>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B60F40" w:rsidRPr="00CE1852" w:rsidRDefault="00B60F40" w:rsidP="00B60F40">
            <w:pPr>
              <w:spacing w:before="60" w:after="60"/>
              <w:jc w:val="both"/>
              <w:rPr>
                <w:rFonts w:ascii="Arial" w:hAnsi="Arial" w:cs="Arial"/>
                <w:lang w:val="mn-MN"/>
              </w:rPr>
            </w:pPr>
            <w:r w:rsidRPr="00CE1852">
              <w:rPr>
                <w:rFonts w:ascii="Arial" w:hAnsi="Arial" w:cs="Arial"/>
                <w:lang w:val="mn-MN"/>
              </w:rPr>
              <w:t>Үр дүнгийн үзүүлэлт 3.3.3.</w:t>
            </w:r>
          </w:p>
          <w:p w:rsidR="00B60F40" w:rsidRPr="00CE1852" w:rsidRDefault="00B60F40" w:rsidP="00B60F40">
            <w:pPr>
              <w:spacing w:before="60" w:after="60"/>
              <w:jc w:val="both"/>
              <w:rPr>
                <w:rFonts w:ascii="Arial" w:hAnsi="Arial" w:cs="Arial"/>
                <w:lang w:val="mn-MN"/>
              </w:rPr>
            </w:pPr>
            <w:r w:rsidRPr="00CE1852">
              <w:rPr>
                <w:rFonts w:ascii="Arial" w:hAnsi="Arial" w:cs="Arial"/>
                <w:lang w:val="mn-MN"/>
              </w:rPr>
              <w:t>Статистикийн хэлтсийн албан хаагчдын хувийн хэргийг журмын дагуу бүрдүүлж, хүний нөөцийн мэдээллийн санд оруулан Төрийн албаны зөвлөлийн бүрэлдэхүүн хөдөлгөөний 2019 оны тайланг гаргаж хүргүүлэх</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B60F40" w:rsidRPr="00CE1852" w:rsidRDefault="00B60F40" w:rsidP="00B60F40">
            <w:pPr>
              <w:spacing w:before="60" w:after="60"/>
              <w:jc w:val="center"/>
              <w:rPr>
                <w:rFonts w:ascii="Arial" w:hAnsi="Arial" w:cs="Arial"/>
                <w:lang w:val="mn-MN"/>
              </w:rPr>
            </w:pPr>
            <w:r w:rsidRPr="00CE1852">
              <w:rPr>
                <w:rFonts w:ascii="Arial" w:hAnsi="Arial" w:cs="Arial"/>
                <w:lang w:val="mn-MN"/>
              </w:rPr>
              <w:t>Чанарын үзүүлэлт</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B60F40" w:rsidRPr="00CE1852" w:rsidRDefault="00B60F40" w:rsidP="00B60F40">
            <w:pPr>
              <w:spacing w:before="60" w:after="60"/>
              <w:jc w:val="both"/>
              <w:rPr>
                <w:rFonts w:ascii="Arial" w:hAnsi="Arial" w:cs="Arial"/>
                <w:lang w:val="mn-MN"/>
              </w:rPr>
            </w:pPr>
            <w:r w:rsidRPr="00CE1852">
              <w:rPr>
                <w:rFonts w:ascii="Arial" w:hAnsi="Arial" w:cs="Arial"/>
                <w:lang w:val="mn-MN"/>
              </w:rPr>
              <w:t>Статистикийн хэлтсийн албан хаагчдын хувийн хэргийг журмын дагуу бүрдүүлж, хүний нөөцийн мэдээллийн санг тухай бүр баяжуулж, Төрийн албаны зөвлөлийн бүрэлдэх</w:t>
            </w:r>
            <w:r w:rsidRPr="00CE1852">
              <w:rPr>
                <w:rFonts w:ascii="Arial" w:hAnsi="Arial" w:cs="Arial"/>
                <w:lang w:val="mn-MN"/>
              </w:rPr>
              <w:lastRenderedPageBreak/>
              <w:t>үүн хөдөлгөөний 2018 оны тайланг гаргасан.</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B60F40" w:rsidRPr="00CE1852" w:rsidRDefault="00B60F40" w:rsidP="00B60F40">
            <w:pPr>
              <w:spacing w:before="60" w:after="60"/>
              <w:jc w:val="both"/>
              <w:rPr>
                <w:rFonts w:ascii="Arial" w:hAnsi="Arial" w:cs="Arial"/>
                <w:lang w:val="mn-MN"/>
              </w:rPr>
            </w:pPr>
            <w:r w:rsidRPr="00CE1852">
              <w:rPr>
                <w:rFonts w:ascii="Arial" w:hAnsi="Arial" w:cs="Arial"/>
                <w:lang w:val="mn-MN"/>
              </w:rPr>
              <w:lastRenderedPageBreak/>
              <w:t>Статистикийн  хэлтсийн албан хаагчдын хүний нөөцийн өөрчлөлт хөдөлгөөнийг хийсэн байна.</w:t>
            </w:r>
          </w:p>
        </w:tc>
        <w:tc>
          <w:tcPr>
            <w:tcW w:w="2529" w:type="dxa"/>
            <w:shd w:val="clear" w:color="auto" w:fill="FFFFFF" w:themeFill="background1"/>
          </w:tcPr>
          <w:p w:rsidR="00B60F40" w:rsidRPr="00CE1852" w:rsidRDefault="00B60F40" w:rsidP="00B60F40">
            <w:pPr>
              <w:jc w:val="both"/>
              <w:rPr>
                <w:rFonts w:ascii="Arial" w:hAnsi="Arial" w:cs="Arial"/>
                <w:lang w:val="mn-MN"/>
              </w:rPr>
            </w:pPr>
            <w:r w:rsidRPr="00CE1852">
              <w:rPr>
                <w:rFonts w:ascii="Arial" w:hAnsi="Arial" w:cs="Arial"/>
                <w:lang w:val="mn-MN"/>
              </w:rPr>
              <w:t xml:space="preserve">5 Шинэ багийн засаг дарга, 2 оюутан болон бусад хэлтсийн ажилчдын мэдээллийг шинэчилсэн. </w:t>
            </w:r>
          </w:p>
          <w:p w:rsidR="00B60F40" w:rsidRPr="00CE1852" w:rsidRDefault="00B60F40" w:rsidP="00B60F40">
            <w:pPr>
              <w:jc w:val="both"/>
              <w:rPr>
                <w:rFonts w:ascii="Arial" w:hAnsi="Arial" w:cs="Arial"/>
                <w:lang w:val="mn-MN"/>
              </w:rPr>
            </w:pPr>
            <w:r w:rsidRPr="00CE1852">
              <w:rPr>
                <w:rFonts w:ascii="Arial" w:hAnsi="Arial" w:cs="Arial"/>
                <w:lang w:val="mn-MN"/>
              </w:rPr>
              <w:t xml:space="preserve">Төрийн албаны бүрэлдэхүүн хөдөлгөөний тайлангийн шинэ программын дагуу бүрэлдэхүүн хөдөлгөөний тайлангийн үзүүлэлтүүд өөрчлөгдсөн тухай бүр хөдөлгөөнийг хийж ажиллаж байна Үүнд: Төрийн албан хаагчийн Цалингийн шатлалын өөрчлөлт бүх ажилтан, Зэрэг </w:t>
            </w:r>
            <w:r w:rsidRPr="00CE1852">
              <w:rPr>
                <w:rFonts w:ascii="Arial" w:hAnsi="Arial" w:cs="Arial"/>
                <w:lang w:val="mn-MN"/>
              </w:rPr>
              <w:lastRenderedPageBreak/>
              <w:t xml:space="preserve">дэвийн өөрчлөлт 4 төрийн албан хаагч, Ажилласан жилийн хугацааны нэмэгдэл 4 төрийн албан хаагч, Шагнал урамжуулал авсан 2 албан хаагч, 1 албан хаагч өөрийн хүсэлтээр ажлаас гарсан хөдөлгөөнүүдийг тус тус бүрэлдэхүүн  тайланд тусган ажилласан.  </w:t>
            </w:r>
          </w:p>
        </w:tc>
      </w:tr>
    </w:tbl>
    <w:p w:rsidR="000A2AA0" w:rsidRPr="00CE1852" w:rsidRDefault="000A2AA0" w:rsidP="00485AD6">
      <w:pPr>
        <w:spacing w:before="240" w:after="120" w:line="240" w:lineRule="auto"/>
        <w:jc w:val="both"/>
        <w:rPr>
          <w:rFonts w:ascii="Arial" w:hAnsi="Arial" w:cs="Arial"/>
          <w:color w:val="000000" w:themeColor="text1"/>
          <w:lang w:val="mn-MN"/>
        </w:rPr>
      </w:pPr>
      <w:r w:rsidRPr="00CE1852">
        <w:rPr>
          <w:rFonts w:ascii="Arial" w:hAnsi="Arial" w:cs="Arial"/>
          <w:b/>
          <w:color w:val="000000" w:themeColor="text1"/>
          <w:lang w:val="mn-MN"/>
        </w:rPr>
        <w:lastRenderedPageBreak/>
        <w:t>Гүйцэтгэлийн зорилт №3.4.</w:t>
      </w:r>
      <w:r w:rsidRPr="00CE1852">
        <w:rPr>
          <w:rFonts w:ascii="Arial" w:hAnsi="Arial" w:cs="Arial"/>
          <w:color w:val="000000" w:themeColor="text1"/>
          <w:lang w:val="mn-MN"/>
        </w:rPr>
        <w:t xml:space="preserve"> Хувийн ашиг сонирхлын мэдүүлэг, хөрөнгө орлогын мэдүүлгийг хуульд заасан хугацаанд үнэн зөв гаргуулах, нэгтгэн хүргүүлэх, бүртгэх, хянах, тайлагнах</w:t>
      </w:r>
    </w:p>
    <w:p w:rsidR="005E50FD" w:rsidRPr="00CE1852" w:rsidRDefault="000A2AA0" w:rsidP="008C4D89">
      <w:pPr>
        <w:spacing w:before="120" w:after="120" w:line="240" w:lineRule="auto"/>
        <w:ind w:left="-142" w:firstLine="142"/>
        <w:jc w:val="both"/>
        <w:rPr>
          <w:rFonts w:ascii="Arial" w:hAnsi="Arial" w:cs="Arial"/>
          <w:color w:val="000000" w:themeColor="text1"/>
          <w:lang w:val="mn-MN"/>
        </w:rPr>
      </w:pPr>
      <w:r w:rsidRPr="00CE1852">
        <w:rPr>
          <w:rFonts w:ascii="Arial" w:hAnsi="Arial" w:cs="Arial"/>
          <w:color w:val="000000" w:themeColor="text1"/>
          <w:lang w:val="mn-MN"/>
        </w:rPr>
        <w:t>Эрх зүйн акт: Авлигын эсрэг хууль</w:t>
      </w:r>
    </w:p>
    <w:tbl>
      <w:tblPr>
        <w:tblStyle w:val="TableGrid"/>
        <w:tblW w:w="0" w:type="auto"/>
        <w:tblInd w:w="-5" w:type="dxa"/>
        <w:tblLook w:val="04A0" w:firstRow="1" w:lastRow="0" w:firstColumn="1" w:lastColumn="0" w:noHBand="0" w:noVBand="1"/>
      </w:tblPr>
      <w:tblGrid>
        <w:gridCol w:w="1597"/>
        <w:gridCol w:w="1808"/>
        <w:gridCol w:w="1273"/>
        <w:gridCol w:w="992"/>
        <w:gridCol w:w="993"/>
        <w:gridCol w:w="1275"/>
        <w:gridCol w:w="1948"/>
      </w:tblGrid>
      <w:tr w:rsidR="000A2AA0" w:rsidRPr="00CE1852" w:rsidTr="000926A0">
        <w:tc>
          <w:tcPr>
            <w:tcW w:w="1597" w:type="dxa"/>
          </w:tcPr>
          <w:p w:rsidR="000A2AA0" w:rsidRPr="00CE1852" w:rsidRDefault="000A2AA0" w:rsidP="000A2AA0">
            <w:pPr>
              <w:spacing w:before="60" w:after="60"/>
              <w:jc w:val="center"/>
              <w:rPr>
                <w:rFonts w:ascii="Arial" w:hAnsi="Arial" w:cs="Arial"/>
                <w:i/>
                <w:lang w:val="mn-MN"/>
              </w:rPr>
            </w:pPr>
            <w:r w:rsidRPr="00CE1852">
              <w:rPr>
                <w:rFonts w:ascii="Arial" w:hAnsi="Arial" w:cs="Arial"/>
                <w:i/>
                <w:lang w:val="mn-MN"/>
              </w:rPr>
              <w:t>№</w:t>
            </w:r>
            <w:r w:rsidR="000926A0">
              <w:rPr>
                <w:rFonts w:ascii="Arial" w:hAnsi="Arial" w:cs="Arial"/>
                <w:i/>
                <w:lang w:val="mn-MN"/>
              </w:rPr>
              <w:t>8</w:t>
            </w:r>
          </w:p>
        </w:tc>
        <w:tc>
          <w:tcPr>
            <w:tcW w:w="8289" w:type="dxa"/>
            <w:gridSpan w:val="6"/>
            <w:tcBorders>
              <w:bottom w:val="single" w:sz="4" w:space="0" w:color="auto"/>
            </w:tcBorders>
          </w:tcPr>
          <w:p w:rsidR="000A2AA0" w:rsidRPr="00CE1852" w:rsidRDefault="000A2AA0" w:rsidP="000A2AA0">
            <w:pPr>
              <w:spacing w:before="60" w:after="60"/>
              <w:jc w:val="center"/>
              <w:rPr>
                <w:rFonts w:ascii="Arial" w:hAnsi="Arial" w:cs="Arial"/>
                <w:i/>
                <w:lang w:val="mn-MN"/>
              </w:rPr>
            </w:pPr>
            <w:r w:rsidRPr="00CE1852">
              <w:rPr>
                <w:rFonts w:ascii="Arial" w:hAnsi="Arial" w:cs="Arial"/>
                <w:i/>
                <w:lang w:val="mn-MN"/>
              </w:rPr>
              <w:t>Зорилтыг хэрэгжүүлэх арга хэмжээ, шалгуур үзүүлэлт, хүрэх түвшин</w:t>
            </w:r>
          </w:p>
        </w:tc>
      </w:tr>
      <w:tr w:rsidR="000A2AA0" w:rsidRPr="00CE1852" w:rsidTr="000926A0">
        <w:trPr>
          <w:trHeight w:val="147"/>
        </w:trPr>
        <w:tc>
          <w:tcPr>
            <w:tcW w:w="1597" w:type="dxa"/>
            <w:vMerge w:val="restart"/>
          </w:tcPr>
          <w:p w:rsidR="000A2AA0" w:rsidRPr="00CE1852" w:rsidRDefault="000A2AA0" w:rsidP="000A2AA0">
            <w:pPr>
              <w:spacing w:before="60" w:after="60"/>
              <w:jc w:val="right"/>
              <w:rPr>
                <w:rFonts w:ascii="Arial" w:hAnsi="Arial" w:cs="Arial"/>
                <w:lang w:val="mn-MN"/>
              </w:rPr>
            </w:pPr>
            <w:r w:rsidRPr="00CE1852">
              <w:rPr>
                <w:rFonts w:ascii="Arial" w:hAnsi="Arial" w:cs="Arial"/>
                <w:lang w:val="mn-MN"/>
              </w:rPr>
              <w:t>Арга хэмжээний нэр, дугаар</w:t>
            </w:r>
          </w:p>
        </w:tc>
        <w:tc>
          <w:tcPr>
            <w:tcW w:w="8289" w:type="dxa"/>
            <w:gridSpan w:val="6"/>
            <w:shd w:val="clear" w:color="auto" w:fill="FFFFFF" w:themeFill="background1"/>
          </w:tcPr>
          <w:p w:rsidR="000A2AA0" w:rsidRPr="00CE1852" w:rsidRDefault="005E50FD" w:rsidP="000A2AA0">
            <w:pPr>
              <w:spacing w:before="60" w:after="60"/>
              <w:jc w:val="both"/>
              <w:rPr>
                <w:rFonts w:ascii="Arial" w:hAnsi="Arial" w:cs="Arial"/>
                <w:lang w:val="mn-MN"/>
              </w:rPr>
            </w:pPr>
            <w:r w:rsidRPr="00CE1852">
              <w:rPr>
                <w:rFonts w:ascii="Arial" w:hAnsi="Arial" w:cs="Arial"/>
                <w:lang w:val="mn-MN"/>
              </w:rPr>
              <w:t>3.4.1 Албан тушаалтны хувийн ашиг сонирхлын болон хөрөнгө, орлогын мэдүүлгийг гаргах</w:t>
            </w:r>
          </w:p>
        </w:tc>
      </w:tr>
      <w:tr w:rsidR="000A2AA0" w:rsidRPr="00CE1852" w:rsidTr="000926A0">
        <w:trPr>
          <w:trHeight w:val="147"/>
        </w:trPr>
        <w:tc>
          <w:tcPr>
            <w:tcW w:w="1597" w:type="dxa"/>
            <w:vMerge/>
          </w:tcPr>
          <w:p w:rsidR="000A2AA0" w:rsidRPr="00CE1852" w:rsidRDefault="000A2AA0" w:rsidP="000A2AA0">
            <w:pPr>
              <w:spacing w:before="60" w:after="60"/>
              <w:jc w:val="right"/>
              <w:rPr>
                <w:rFonts w:ascii="Arial" w:hAnsi="Arial" w:cs="Arial"/>
                <w:lang w:val="mn-MN"/>
              </w:rPr>
            </w:pPr>
          </w:p>
        </w:tc>
        <w:tc>
          <w:tcPr>
            <w:tcW w:w="1808" w:type="dxa"/>
            <w:shd w:val="clear" w:color="auto" w:fill="FFFFFF" w:themeFill="background1"/>
          </w:tcPr>
          <w:p w:rsidR="000A2AA0" w:rsidRPr="00CE1852" w:rsidRDefault="000A2AA0" w:rsidP="000A2AA0">
            <w:pPr>
              <w:spacing w:before="60" w:after="60"/>
              <w:jc w:val="right"/>
              <w:rPr>
                <w:rFonts w:ascii="Arial" w:hAnsi="Arial" w:cs="Arial"/>
                <w:i/>
              </w:rPr>
            </w:pPr>
            <w:r w:rsidRPr="00CE1852">
              <w:rPr>
                <w:rFonts w:ascii="Arial" w:hAnsi="Arial" w:cs="Arial"/>
                <w:i/>
                <w:lang w:val="mn-MN"/>
              </w:rPr>
              <w:t xml:space="preserve">Төлөвлөлтийн уялдаа: </w:t>
            </w:r>
          </w:p>
        </w:tc>
        <w:tc>
          <w:tcPr>
            <w:tcW w:w="6481" w:type="dxa"/>
            <w:gridSpan w:val="5"/>
            <w:shd w:val="clear" w:color="auto" w:fill="FFFFFF" w:themeFill="background1"/>
          </w:tcPr>
          <w:p w:rsidR="000A2AA0" w:rsidRPr="00CE1852" w:rsidRDefault="005E50FD" w:rsidP="000A2AA0">
            <w:pPr>
              <w:spacing w:before="60" w:after="60"/>
              <w:jc w:val="both"/>
              <w:rPr>
                <w:rFonts w:ascii="Arial" w:hAnsi="Arial" w:cs="Arial"/>
                <w:i/>
              </w:rPr>
            </w:pPr>
            <w:r w:rsidRPr="00CE1852">
              <w:rPr>
                <w:rFonts w:ascii="Arial" w:hAnsi="Arial" w:cs="Arial"/>
                <w:i/>
                <w:lang w:val="mn-MN"/>
              </w:rPr>
              <w:t>ҮСХ-ны Гүйцэтгэлийн төлөвлөгөө, Гүйцэтгэлийн зорилт 3.3.1,  Арга хэмжээ 7</w:t>
            </w:r>
          </w:p>
        </w:tc>
      </w:tr>
      <w:tr w:rsidR="000926A0" w:rsidRPr="00CE1852" w:rsidTr="000926A0">
        <w:trPr>
          <w:trHeight w:val="147"/>
        </w:trPr>
        <w:tc>
          <w:tcPr>
            <w:tcW w:w="1597" w:type="dxa"/>
            <w:vMerge w:val="restart"/>
          </w:tcPr>
          <w:p w:rsidR="000926A0" w:rsidRPr="00CE1852" w:rsidRDefault="000926A0" w:rsidP="000926A0">
            <w:pPr>
              <w:spacing w:before="60" w:after="60"/>
              <w:jc w:val="right"/>
              <w:rPr>
                <w:rFonts w:ascii="Arial" w:hAnsi="Arial" w:cs="Arial"/>
                <w:lang w:val="mn-MN"/>
              </w:rPr>
            </w:pPr>
            <w:r w:rsidRPr="00CE1852">
              <w:rPr>
                <w:rFonts w:ascii="Arial" w:hAnsi="Arial" w:cs="Arial"/>
                <w:lang w:val="mn-MN"/>
              </w:rPr>
              <w:t>Гүйцэтгэлийн шалгуур үзүүлэлт</w:t>
            </w:r>
          </w:p>
        </w:tc>
        <w:tc>
          <w:tcPr>
            <w:tcW w:w="1808" w:type="dxa"/>
            <w:shd w:val="clear" w:color="auto" w:fill="FFFFFF" w:themeFill="background1"/>
          </w:tcPr>
          <w:p w:rsidR="000926A0" w:rsidRPr="00CE1852" w:rsidRDefault="000926A0" w:rsidP="000926A0">
            <w:pPr>
              <w:spacing w:before="60" w:after="60"/>
              <w:jc w:val="right"/>
              <w:rPr>
                <w:rFonts w:ascii="Arial" w:hAnsi="Arial" w:cs="Arial"/>
                <w:i/>
                <w:lang w:val="mn-MN"/>
              </w:rPr>
            </w:pPr>
            <w:r w:rsidRPr="00CE1852">
              <w:rPr>
                <w:rFonts w:ascii="Arial" w:hAnsi="Arial" w:cs="Arial"/>
                <w:i/>
                <w:lang w:val="mn-MN"/>
              </w:rPr>
              <w:t>Хэрэгжих хугацаа</w:t>
            </w:r>
          </w:p>
        </w:tc>
        <w:tc>
          <w:tcPr>
            <w:tcW w:w="1273" w:type="dxa"/>
            <w:shd w:val="clear" w:color="auto" w:fill="FFFFFF" w:themeFill="background1"/>
          </w:tcPr>
          <w:p w:rsidR="000926A0" w:rsidRPr="00CE1852" w:rsidRDefault="000926A0" w:rsidP="000926A0">
            <w:pPr>
              <w:spacing w:before="60" w:after="60"/>
              <w:jc w:val="center"/>
              <w:rPr>
                <w:rFonts w:ascii="Arial" w:hAnsi="Arial" w:cs="Arial"/>
                <w:i/>
                <w:lang w:val="mn-MN"/>
              </w:rPr>
            </w:pPr>
            <w:r w:rsidRPr="00CE1852">
              <w:rPr>
                <w:rFonts w:ascii="Arial" w:hAnsi="Arial" w:cs="Arial"/>
                <w:i/>
                <w:lang w:val="mn-MN"/>
              </w:rPr>
              <w:t>Сар</w:t>
            </w:r>
          </w:p>
        </w:tc>
        <w:tc>
          <w:tcPr>
            <w:tcW w:w="992" w:type="dxa"/>
            <w:shd w:val="clear" w:color="auto" w:fill="BDD6EE" w:themeFill="accent1" w:themeFillTint="66"/>
            <w:vAlign w:val="center"/>
          </w:tcPr>
          <w:p w:rsidR="000926A0" w:rsidRPr="00CE1852" w:rsidRDefault="000926A0" w:rsidP="000926A0">
            <w:pPr>
              <w:jc w:val="center"/>
              <w:rPr>
                <w:rFonts w:ascii="Arial" w:hAnsi="Arial" w:cs="Arial"/>
                <w:i/>
                <w:color w:val="000000" w:themeColor="text1"/>
                <w:lang w:val="mn-MN"/>
              </w:rPr>
            </w:pPr>
            <w:r w:rsidRPr="00CE1852">
              <w:rPr>
                <w:rFonts w:ascii="Arial" w:hAnsi="Arial" w:cs="Arial"/>
                <w:i/>
                <w:color w:val="000000" w:themeColor="text1"/>
                <w:lang w:val="mn-MN"/>
              </w:rPr>
              <w:t>1-р улирал</w:t>
            </w:r>
          </w:p>
        </w:tc>
        <w:tc>
          <w:tcPr>
            <w:tcW w:w="993" w:type="dxa"/>
            <w:shd w:val="clear" w:color="auto" w:fill="BDD6EE" w:themeFill="accent1" w:themeFillTint="66"/>
            <w:vAlign w:val="center"/>
          </w:tcPr>
          <w:p w:rsidR="000926A0" w:rsidRPr="00CE1852" w:rsidRDefault="000926A0" w:rsidP="000926A0">
            <w:pPr>
              <w:jc w:val="center"/>
              <w:rPr>
                <w:rFonts w:ascii="Arial" w:hAnsi="Arial" w:cs="Arial"/>
                <w:i/>
                <w:color w:val="000000" w:themeColor="text1"/>
                <w:lang w:val="mn-MN"/>
              </w:rPr>
            </w:pPr>
            <w:r>
              <w:rPr>
                <w:rFonts w:ascii="Arial" w:hAnsi="Arial" w:cs="Arial"/>
                <w:i/>
                <w:color w:val="000000" w:themeColor="text1"/>
                <w:lang w:val="mn-MN"/>
              </w:rPr>
              <w:t>2-р</w:t>
            </w:r>
            <w:r w:rsidRPr="00CE1852">
              <w:rPr>
                <w:rFonts w:ascii="Arial" w:hAnsi="Arial" w:cs="Arial"/>
                <w:i/>
                <w:color w:val="000000" w:themeColor="text1"/>
                <w:lang w:val="mn-MN"/>
              </w:rPr>
              <w:t xml:space="preserve"> улирал</w:t>
            </w:r>
          </w:p>
        </w:tc>
        <w:tc>
          <w:tcPr>
            <w:tcW w:w="1275" w:type="dxa"/>
            <w:shd w:val="clear" w:color="auto" w:fill="auto"/>
            <w:vAlign w:val="center"/>
          </w:tcPr>
          <w:p w:rsidR="000926A0" w:rsidRPr="00CE1852" w:rsidRDefault="000926A0" w:rsidP="000926A0">
            <w:pPr>
              <w:jc w:val="center"/>
              <w:rPr>
                <w:rFonts w:ascii="Arial" w:hAnsi="Arial" w:cs="Arial"/>
                <w:i/>
                <w:color w:val="000000" w:themeColor="text1"/>
                <w:lang w:val="mn-MN"/>
              </w:rPr>
            </w:pPr>
            <w:r w:rsidRPr="00CE1852">
              <w:rPr>
                <w:rFonts w:ascii="Arial" w:hAnsi="Arial" w:cs="Arial"/>
                <w:i/>
                <w:color w:val="000000" w:themeColor="text1"/>
                <w:lang w:val="mn-MN"/>
              </w:rPr>
              <w:t>3-р улирал</w:t>
            </w:r>
          </w:p>
        </w:tc>
        <w:tc>
          <w:tcPr>
            <w:tcW w:w="1948" w:type="dxa"/>
            <w:shd w:val="clear" w:color="auto" w:fill="auto"/>
            <w:vAlign w:val="center"/>
          </w:tcPr>
          <w:p w:rsidR="000926A0" w:rsidRPr="00CE1852" w:rsidRDefault="000926A0" w:rsidP="000926A0">
            <w:pPr>
              <w:jc w:val="center"/>
              <w:rPr>
                <w:rFonts w:ascii="Arial" w:hAnsi="Arial" w:cs="Arial"/>
                <w:i/>
                <w:color w:val="000000" w:themeColor="text1"/>
                <w:lang w:val="mn-MN"/>
              </w:rPr>
            </w:pPr>
            <w:r w:rsidRPr="00CE1852">
              <w:rPr>
                <w:rFonts w:ascii="Arial" w:hAnsi="Arial" w:cs="Arial"/>
                <w:i/>
                <w:color w:val="000000" w:themeColor="text1"/>
                <w:lang w:val="mn-MN"/>
              </w:rPr>
              <w:t>4-р</w:t>
            </w:r>
          </w:p>
          <w:p w:rsidR="000926A0" w:rsidRPr="000926A0" w:rsidRDefault="000926A0" w:rsidP="000926A0">
            <w:pPr>
              <w:spacing w:before="60" w:after="60"/>
              <w:jc w:val="center"/>
              <w:rPr>
                <w:rFonts w:ascii="Arial" w:hAnsi="Arial" w:cs="Arial"/>
                <w:i/>
                <w:lang w:val="mn-MN"/>
              </w:rPr>
            </w:pPr>
            <w:r w:rsidRPr="00CE1852">
              <w:rPr>
                <w:rFonts w:ascii="Arial" w:hAnsi="Arial" w:cs="Arial"/>
                <w:i/>
                <w:color w:val="000000" w:themeColor="text1"/>
                <w:lang w:val="mn-MN"/>
              </w:rPr>
              <w:t xml:space="preserve"> улирал</w:t>
            </w:r>
          </w:p>
        </w:tc>
      </w:tr>
      <w:tr w:rsidR="000A2AA0" w:rsidRPr="00CE1852" w:rsidTr="000926A0">
        <w:trPr>
          <w:trHeight w:val="147"/>
        </w:trPr>
        <w:tc>
          <w:tcPr>
            <w:tcW w:w="1597" w:type="dxa"/>
            <w:vMerge/>
          </w:tcPr>
          <w:p w:rsidR="000A2AA0" w:rsidRPr="00CE1852" w:rsidRDefault="000A2AA0" w:rsidP="000A2AA0">
            <w:pPr>
              <w:spacing w:before="60" w:after="60"/>
              <w:jc w:val="right"/>
              <w:rPr>
                <w:rFonts w:ascii="Arial" w:hAnsi="Arial" w:cs="Arial"/>
                <w:lang w:val="mn-MN"/>
              </w:rPr>
            </w:pPr>
          </w:p>
        </w:tc>
        <w:tc>
          <w:tcPr>
            <w:tcW w:w="1808" w:type="dxa"/>
            <w:shd w:val="clear" w:color="auto" w:fill="FFFFFF" w:themeFill="background1"/>
          </w:tcPr>
          <w:p w:rsidR="000A2AA0" w:rsidRPr="00CE1852" w:rsidRDefault="000A2AA0" w:rsidP="000A2AA0">
            <w:pPr>
              <w:spacing w:before="60" w:after="60"/>
              <w:jc w:val="right"/>
              <w:rPr>
                <w:rFonts w:ascii="Arial" w:hAnsi="Arial" w:cs="Arial"/>
                <w:i/>
                <w:lang w:val="mn-MN"/>
              </w:rPr>
            </w:pPr>
            <w:r w:rsidRPr="00CE1852">
              <w:rPr>
                <w:rFonts w:ascii="Arial" w:hAnsi="Arial" w:cs="Arial"/>
                <w:i/>
                <w:lang w:val="mn-MN"/>
              </w:rPr>
              <w:t>Шаардагдах хөрөнгө</w:t>
            </w:r>
          </w:p>
        </w:tc>
        <w:tc>
          <w:tcPr>
            <w:tcW w:w="6481" w:type="dxa"/>
            <w:gridSpan w:val="5"/>
            <w:shd w:val="clear" w:color="auto" w:fill="FFFFFF" w:themeFill="background1"/>
          </w:tcPr>
          <w:p w:rsidR="000A2AA0" w:rsidRPr="00CE1852" w:rsidRDefault="000A2AA0" w:rsidP="000A2AA0">
            <w:pPr>
              <w:spacing w:before="60" w:after="60"/>
              <w:jc w:val="both"/>
              <w:rPr>
                <w:rFonts w:ascii="Arial" w:hAnsi="Arial" w:cs="Arial"/>
                <w:i/>
                <w:lang w:val="mn-MN"/>
              </w:rPr>
            </w:pPr>
            <w:r w:rsidRPr="00CE1852">
              <w:rPr>
                <w:rFonts w:ascii="Arial" w:hAnsi="Arial" w:cs="Arial"/>
                <w:i/>
                <w:lang w:val="mn-MN"/>
              </w:rPr>
              <w:t>Улсын төсөв</w:t>
            </w:r>
          </w:p>
        </w:tc>
      </w:tr>
      <w:tr w:rsidR="000A2AA0" w:rsidRPr="00CE1852" w:rsidTr="000926A0">
        <w:trPr>
          <w:trHeight w:val="147"/>
        </w:trPr>
        <w:tc>
          <w:tcPr>
            <w:tcW w:w="1597" w:type="dxa"/>
            <w:vMerge/>
          </w:tcPr>
          <w:p w:rsidR="000A2AA0" w:rsidRPr="00CE1852" w:rsidRDefault="000A2AA0" w:rsidP="000A2AA0">
            <w:pPr>
              <w:spacing w:before="60" w:after="60"/>
              <w:jc w:val="right"/>
              <w:rPr>
                <w:rFonts w:ascii="Arial" w:hAnsi="Arial" w:cs="Arial"/>
                <w:lang w:val="mn-MN"/>
              </w:rPr>
            </w:pPr>
          </w:p>
        </w:tc>
        <w:tc>
          <w:tcPr>
            <w:tcW w:w="1808" w:type="dxa"/>
            <w:shd w:val="clear" w:color="auto" w:fill="FFFFFF" w:themeFill="background1"/>
          </w:tcPr>
          <w:p w:rsidR="000A2AA0" w:rsidRPr="00CE1852" w:rsidRDefault="000A2AA0" w:rsidP="000A2AA0">
            <w:pPr>
              <w:spacing w:before="60" w:after="60"/>
              <w:jc w:val="right"/>
              <w:rPr>
                <w:rFonts w:ascii="Arial" w:hAnsi="Arial" w:cs="Arial"/>
                <w:i/>
                <w:lang w:val="mn-MN"/>
              </w:rPr>
            </w:pPr>
            <w:r w:rsidRPr="00CE1852">
              <w:rPr>
                <w:rFonts w:ascii="Arial" w:hAnsi="Arial" w:cs="Arial"/>
                <w:i/>
                <w:lang w:val="mn-MN"/>
              </w:rPr>
              <w:t>Суурь түвшин</w:t>
            </w:r>
          </w:p>
        </w:tc>
        <w:tc>
          <w:tcPr>
            <w:tcW w:w="6481" w:type="dxa"/>
            <w:gridSpan w:val="5"/>
            <w:shd w:val="clear" w:color="auto" w:fill="FFFFFF" w:themeFill="background1"/>
          </w:tcPr>
          <w:p w:rsidR="000A2AA0" w:rsidRPr="00CE1852" w:rsidRDefault="005E50FD" w:rsidP="000A2AA0">
            <w:pPr>
              <w:spacing w:before="60" w:after="60"/>
              <w:jc w:val="both"/>
              <w:rPr>
                <w:rFonts w:ascii="Arial" w:hAnsi="Arial" w:cs="Arial"/>
                <w:i/>
              </w:rPr>
            </w:pPr>
            <w:r w:rsidRPr="00CE1852">
              <w:rPr>
                <w:rFonts w:ascii="Arial" w:hAnsi="Arial" w:cs="Arial"/>
                <w:i/>
              </w:rPr>
              <w:t>Албан тушаалтны 2018 оны хөрөнгө орлогын мэдүүлгийг авч тайланг тогтоосон хугацаанд нь гаргасан.</w:t>
            </w:r>
          </w:p>
        </w:tc>
      </w:tr>
      <w:tr w:rsidR="000A2AA0" w:rsidRPr="00CE1852" w:rsidTr="000926A0">
        <w:trPr>
          <w:trHeight w:val="147"/>
        </w:trPr>
        <w:tc>
          <w:tcPr>
            <w:tcW w:w="1597" w:type="dxa"/>
            <w:vMerge/>
          </w:tcPr>
          <w:p w:rsidR="000A2AA0" w:rsidRPr="00CE1852" w:rsidRDefault="000A2AA0" w:rsidP="000A2AA0">
            <w:pPr>
              <w:spacing w:before="60" w:after="60"/>
              <w:jc w:val="right"/>
              <w:rPr>
                <w:rFonts w:ascii="Arial" w:hAnsi="Arial" w:cs="Arial"/>
                <w:lang w:val="mn-MN"/>
              </w:rPr>
            </w:pPr>
          </w:p>
        </w:tc>
        <w:tc>
          <w:tcPr>
            <w:tcW w:w="1808" w:type="dxa"/>
            <w:shd w:val="clear" w:color="auto" w:fill="FFFFFF" w:themeFill="background1"/>
          </w:tcPr>
          <w:p w:rsidR="000A2AA0" w:rsidRPr="00CE1852" w:rsidRDefault="000A2AA0" w:rsidP="000A2AA0">
            <w:pPr>
              <w:spacing w:before="60" w:after="60"/>
              <w:jc w:val="right"/>
              <w:rPr>
                <w:rFonts w:ascii="Arial" w:hAnsi="Arial" w:cs="Arial"/>
                <w:i/>
                <w:lang w:val="mn-MN"/>
              </w:rPr>
            </w:pPr>
            <w:r w:rsidRPr="00CE1852">
              <w:rPr>
                <w:rFonts w:ascii="Arial" w:hAnsi="Arial" w:cs="Arial"/>
                <w:i/>
                <w:lang w:val="mn-MN"/>
              </w:rPr>
              <w:t>Шалгуур үзүүлэлт</w:t>
            </w:r>
          </w:p>
        </w:tc>
        <w:tc>
          <w:tcPr>
            <w:tcW w:w="6481" w:type="dxa"/>
            <w:gridSpan w:val="5"/>
            <w:shd w:val="clear" w:color="auto" w:fill="FFFFFF" w:themeFill="background1"/>
          </w:tcPr>
          <w:p w:rsidR="000A2AA0" w:rsidRPr="00CE1852" w:rsidRDefault="00972CD8" w:rsidP="000A2AA0">
            <w:pPr>
              <w:spacing w:before="60" w:after="60"/>
              <w:jc w:val="both"/>
              <w:rPr>
                <w:rFonts w:ascii="Arial" w:hAnsi="Arial" w:cs="Arial"/>
                <w:i/>
                <w:lang w:val="mn-MN"/>
              </w:rPr>
            </w:pPr>
            <w:r w:rsidRPr="00CE1852">
              <w:rPr>
                <w:rFonts w:ascii="Arial" w:hAnsi="Arial" w:cs="Arial"/>
                <w:i/>
                <w:lang w:val="mn-MN"/>
              </w:rPr>
              <w:t>ХАСХОМ-ийг хуулийн хугацаанд гаргасан байна.</w:t>
            </w:r>
          </w:p>
        </w:tc>
      </w:tr>
      <w:tr w:rsidR="000A2AA0" w:rsidRPr="00CE1852" w:rsidTr="000926A0">
        <w:trPr>
          <w:trHeight w:val="75"/>
        </w:trPr>
        <w:tc>
          <w:tcPr>
            <w:tcW w:w="1597" w:type="dxa"/>
            <w:vMerge/>
          </w:tcPr>
          <w:p w:rsidR="000A2AA0" w:rsidRPr="00CE1852" w:rsidRDefault="000A2AA0" w:rsidP="000A2AA0">
            <w:pPr>
              <w:spacing w:before="60" w:after="60"/>
              <w:jc w:val="right"/>
              <w:rPr>
                <w:rFonts w:ascii="Arial" w:hAnsi="Arial" w:cs="Arial"/>
                <w:lang w:val="mn-MN"/>
              </w:rPr>
            </w:pPr>
          </w:p>
        </w:tc>
        <w:tc>
          <w:tcPr>
            <w:tcW w:w="1808" w:type="dxa"/>
            <w:shd w:val="clear" w:color="auto" w:fill="FFFFFF" w:themeFill="background1"/>
          </w:tcPr>
          <w:p w:rsidR="000A2AA0" w:rsidRPr="00CE1852" w:rsidRDefault="000A2AA0" w:rsidP="000A2AA0">
            <w:pPr>
              <w:spacing w:before="60" w:after="60"/>
              <w:jc w:val="right"/>
              <w:rPr>
                <w:rFonts w:ascii="Arial" w:hAnsi="Arial" w:cs="Arial"/>
                <w:i/>
                <w:lang w:val="mn-MN"/>
              </w:rPr>
            </w:pPr>
            <w:r w:rsidRPr="00CE1852">
              <w:rPr>
                <w:rFonts w:ascii="Arial" w:hAnsi="Arial" w:cs="Arial"/>
                <w:i/>
                <w:lang w:val="mn-MN"/>
              </w:rPr>
              <w:t>Хүрэх түвшин</w:t>
            </w:r>
          </w:p>
        </w:tc>
        <w:tc>
          <w:tcPr>
            <w:tcW w:w="6481" w:type="dxa"/>
            <w:gridSpan w:val="5"/>
            <w:shd w:val="clear" w:color="auto" w:fill="FFFFFF" w:themeFill="background1"/>
          </w:tcPr>
          <w:p w:rsidR="000A2AA0" w:rsidRPr="00CE1852" w:rsidRDefault="00972CD8" w:rsidP="000A2AA0">
            <w:pPr>
              <w:spacing w:before="60" w:after="60"/>
              <w:jc w:val="both"/>
              <w:rPr>
                <w:rFonts w:ascii="Arial" w:hAnsi="Arial" w:cs="Arial"/>
                <w:i/>
              </w:rPr>
            </w:pPr>
            <w:r w:rsidRPr="00CE1852">
              <w:rPr>
                <w:rFonts w:ascii="Arial" w:hAnsi="Arial" w:cs="Arial"/>
                <w:i/>
                <w:lang w:val="mn-MN"/>
              </w:rPr>
              <w:t>Эхний хагас жил: 2019 оны хөрөнгө орлогын мэдүүлгийг  гарган холбогдох газарт хүргүүлсэн байна.</w:t>
            </w:r>
          </w:p>
        </w:tc>
      </w:tr>
      <w:tr w:rsidR="000A2AA0" w:rsidRPr="00CE1852" w:rsidTr="000926A0">
        <w:trPr>
          <w:trHeight w:val="75"/>
        </w:trPr>
        <w:tc>
          <w:tcPr>
            <w:tcW w:w="1597" w:type="dxa"/>
            <w:vMerge w:val="restart"/>
          </w:tcPr>
          <w:p w:rsidR="000A2AA0" w:rsidRPr="00CE1852" w:rsidRDefault="000A2AA0" w:rsidP="000A2AA0">
            <w:pPr>
              <w:spacing w:before="60" w:after="60"/>
              <w:jc w:val="right"/>
              <w:rPr>
                <w:rFonts w:ascii="Arial" w:hAnsi="Arial" w:cs="Arial"/>
                <w:lang w:val="mn-MN"/>
              </w:rPr>
            </w:pPr>
            <w:r w:rsidRPr="00CE1852">
              <w:rPr>
                <w:rFonts w:ascii="Arial" w:hAnsi="Arial" w:cs="Arial"/>
                <w:lang w:val="mn-MN"/>
              </w:rPr>
              <w:t>Арга хэмжээний хэрэгжилт</w:t>
            </w:r>
          </w:p>
        </w:tc>
        <w:tc>
          <w:tcPr>
            <w:tcW w:w="1808" w:type="dxa"/>
            <w:shd w:val="clear" w:color="auto" w:fill="FFFFFF" w:themeFill="background1"/>
          </w:tcPr>
          <w:p w:rsidR="000A2AA0" w:rsidRPr="00CE1852" w:rsidRDefault="000A2AA0" w:rsidP="000A2AA0">
            <w:pPr>
              <w:spacing w:before="60" w:after="60"/>
              <w:jc w:val="right"/>
              <w:rPr>
                <w:rFonts w:ascii="Arial" w:hAnsi="Arial" w:cs="Arial"/>
                <w:i/>
                <w:lang w:val="mn-MN"/>
              </w:rPr>
            </w:pPr>
            <w:r w:rsidRPr="00CE1852">
              <w:rPr>
                <w:rFonts w:ascii="Arial" w:hAnsi="Arial" w:cs="Arial"/>
                <w:i/>
                <w:lang w:val="mn-MN"/>
              </w:rPr>
              <w:t>Хэрэгжилт</w:t>
            </w:r>
          </w:p>
        </w:tc>
        <w:tc>
          <w:tcPr>
            <w:tcW w:w="6481" w:type="dxa"/>
            <w:gridSpan w:val="5"/>
            <w:shd w:val="clear" w:color="auto" w:fill="FFFFFF" w:themeFill="background1"/>
          </w:tcPr>
          <w:p w:rsidR="000A2AA0" w:rsidRPr="00CE1852" w:rsidRDefault="000A2AA0" w:rsidP="00972CD8">
            <w:pPr>
              <w:spacing w:before="60" w:after="60"/>
              <w:jc w:val="both"/>
              <w:rPr>
                <w:rFonts w:ascii="Arial" w:hAnsi="Arial" w:cs="Arial"/>
                <w:i/>
                <w:lang w:val="mn-MN"/>
              </w:rPr>
            </w:pPr>
            <w:r w:rsidRPr="00CE1852">
              <w:rPr>
                <w:rFonts w:ascii="Arial" w:hAnsi="Arial" w:cs="Arial"/>
                <w:i/>
                <w:lang w:val="mn-MN"/>
              </w:rPr>
              <w:t>2020 оны эхний хагаст</w:t>
            </w:r>
            <w:r w:rsidRPr="00CE1852">
              <w:rPr>
                <w:rFonts w:ascii="Arial" w:hAnsi="Arial" w:cs="Arial"/>
                <w:i/>
              </w:rPr>
              <w:t xml:space="preserve">: </w:t>
            </w:r>
            <w:r w:rsidR="00972CD8" w:rsidRPr="00CE1852">
              <w:rPr>
                <w:rFonts w:ascii="Arial" w:hAnsi="Arial" w:cs="Arial"/>
                <w:i/>
                <w:lang w:val="mn-MN"/>
              </w:rPr>
              <w:t>Тус хэлтсийн 2 албан тушаалтны хувийн ашиг сонирхлын болон хөрөнгө, орлогын мэдүүлгийг  хуулийн хугацаанд буюу 1 сарын 31-нд багтаан гаргаж баталгааны хуудсыг ҮСХ-ны хариуцсан ЭБАТ-д илгээсэн.</w:t>
            </w:r>
          </w:p>
        </w:tc>
      </w:tr>
      <w:tr w:rsidR="000A2AA0" w:rsidRPr="00CE1852" w:rsidTr="000926A0">
        <w:trPr>
          <w:trHeight w:val="75"/>
        </w:trPr>
        <w:tc>
          <w:tcPr>
            <w:tcW w:w="1597" w:type="dxa"/>
            <w:vMerge/>
          </w:tcPr>
          <w:p w:rsidR="000A2AA0" w:rsidRPr="00CE1852" w:rsidRDefault="000A2AA0" w:rsidP="000A2AA0">
            <w:pPr>
              <w:spacing w:before="60" w:after="60"/>
              <w:jc w:val="right"/>
              <w:rPr>
                <w:rFonts w:ascii="Arial" w:hAnsi="Arial" w:cs="Arial"/>
                <w:lang w:val="mn-MN"/>
              </w:rPr>
            </w:pPr>
          </w:p>
        </w:tc>
        <w:tc>
          <w:tcPr>
            <w:tcW w:w="1808" w:type="dxa"/>
            <w:shd w:val="clear" w:color="auto" w:fill="FFFFFF" w:themeFill="background1"/>
          </w:tcPr>
          <w:p w:rsidR="000A2AA0" w:rsidRPr="00CE1852" w:rsidRDefault="000A2AA0" w:rsidP="000A2AA0">
            <w:pPr>
              <w:spacing w:before="60" w:after="60"/>
              <w:jc w:val="right"/>
              <w:rPr>
                <w:rFonts w:ascii="Arial" w:hAnsi="Arial" w:cs="Arial"/>
                <w:i/>
                <w:lang w:val="mn-MN"/>
              </w:rPr>
            </w:pPr>
            <w:r w:rsidRPr="00CE1852">
              <w:rPr>
                <w:rFonts w:ascii="Arial" w:hAnsi="Arial" w:cs="Arial"/>
                <w:i/>
                <w:lang w:val="mn-MN"/>
              </w:rPr>
              <w:t>Зарцуулсан хөрөнгө</w:t>
            </w:r>
          </w:p>
        </w:tc>
        <w:tc>
          <w:tcPr>
            <w:tcW w:w="6481" w:type="dxa"/>
            <w:gridSpan w:val="5"/>
            <w:shd w:val="clear" w:color="auto" w:fill="FFFFFF" w:themeFill="background1"/>
          </w:tcPr>
          <w:p w:rsidR="000A2AA0" w:rsidRPr="00CE1852" w:rsidRDefault="000A2AA0" w:rsidP="000A2AA0">
            <w:pPr>
              <w:spacing w:before="60" w:after="60"/>
              <w:jc w:val="both"/>
              <w:rPr>
                <w:rFonts w:ascii="Arial" w:hAnsi="Arial" w:cs="Arial"/>
                <w:i/>
              </w:rPr>
            </w:pPr>
            <w:r w:rsidRPr="00CE1852">
              <w:rPr>
                <w:rFonts w:ascii="Arial" w:hAnsi="Arial" w:cs="Arial"/>
                <w:i/>
              </w:rPr>
              <w:t>Улсын төсөв</w:t>
            </w:r>
          </w:p>
        </w:tc>
      </w:tr>
      <w:tr w:rsidR="000A2AA0" w:rsidRPr="00CE1852" w:rsidTr="000926A0">
        <w:trPr>
          <w:trHeight w:val="75"/>
        </w:trPr>
        <w:tc>
          <w:tcPr>
            <w:tcW w:w="1597" w:type="dxa"/>
            <w:vMerge/>
          </w:tcPr>
          <w:p w:rsidR="000A2AA0" w:rsidRPr="00CE1852" w:rsidRDefault="000A2AA0" w:rsidP="000A2AA0">
            <w:pPr>
              <w:spacing w:before="60" w:after="60"/>
              <w:jc w:val="right"/>
              <w:rPr>
                <w:rFonts w:ascii="Arial" w:hAnsi="Arial" w:cs="Arial"/>
                <w:lang w:val="mn-MN"/>
              </w:rPr>
            </w:pPr>
          </w:p>
        </w:tc>
        <w:tc>
          <w:tcPr>
            <w:tcW w:w="1808" w:type="dxa"/>
            <w:shd w:val="clear" w:color="auto" w:fill="FFFFFF" w:themeFill="background1"/>
          </w:tcPr>
          <w:p w:rsidR="000A2AA0" w:rsidRPr="00CE1852" w:rsidRDefault="000A2AA0" w:rsidP="000A2AA0">
            <w:pPr>
              <w:spacing w:before="60" w:after="60"/>
              <w:jc w:val="right"/>
              <w:rPr>
                <w:rFonts w:ascii="Arial" w:hAnsi="Arial" w:cs="Arial"/>
                <w:i/>
                <w:lang w:val="mn-MN"/>
              </w:rPr>
            </w:pPr>
            <w:r w:rsidRPr="00CE1852">
              <w:rPr>
                <w:rFonts w:ascii="Arial" w:hAnsi="Arial" w:cs="Arial"/>
                <w:i/>
                <w:lang w:val="mn-MN"/>
              </w:rPr>
              <w:t>Хүрсэн түвшин</w:t>
            </w:r>
          </w:p>
        </w:tc>
        <w:tc>
          <w:tcPr>
            <w:tcW w:w="6481" w:type="dxa"/>
            <w:gridSpan w:val="5"/>
            <w:shd w:val="clear" w:color="auto" w:fill="FFFFFF" w:themeFill="background1"/>
          </w:tcPr>
          <w:p w:rsidR="000A2AA0" w:rsidRPr="00CE1852" w:rsidRDefault="00155813" w:rsidP="00155813">
            <w:pPr>
              <w:spacing w:before="60" w:after="60"/>
              <w:jc w:val="both"/>
              <w:rPr>
                <w:rFonts w:ascii="Arial" w:hAnsi="Arial" w:cs="Arial"/>
                <w:i/>
                <w:lang w:val="mn-MN"/>
              </w:rPr>
            </w:pPr>
            <w:r>
              <w:rPr>
                <w:rFonts w:ascii="Arial" w:hAnsi="Arial" w:cs="Arial"/>
                <w:i/>
                <w:lang w:val="mn-MN"/>
              </w:rPr>
              <w:t xml:space="preserve">Хэрэгжилтийг 100 хувь хангаж ажилласан </w:t>
            </w:r>
          </w:p>
        </w:tc>
      </w:tr>
      <w:tr w:rsidR="000A2AA0" w:rsidRPr="00CE1852" w:rsidTr="000926A0">
        <w:trPr>
          <w:trHeight w:val="75"/>
        </w:trPr>
        <w:tc>
          <w:tcPr>
            <w:tcW w:w="3405" w:type="dxa"/>
            <w:gridSpan w:val="2"/>
          </w:tcPr>
          <w:p w:rsidR="000A2AA0" w:rsidRPr="00CE1852" w:rsidRDefault="00C1639E" w:rsidP="000A2AA0">
            <w:pPr>
              <w:spacing w:before="60" w:after="60"/>
              <w:jc w:val="right"/>
              <w:rPr>
                <w:rFonts w:ascii="Arial" w:hAnsi="Arial" w:cs="Arial"/>
                <w:i/>
                <w:lang w:val="mn-MN"/>
              </w:rPr>
            </w:pPr>
            <w:r w:rsidRPr="00C1639E">
              <w:rPr>
                <w:rFonts w:ascii="Arial" w:hAnsi="Arial" w:cs="Arial"/>
                <w:i/>
                <w:color w:val="FF0000"/>
                <w:lang w:val="mn-MN"/>
              </w:rPr>
              <w:t>Төсвийн ерөнхийлөн захирагч</w:t>
            </w:r>
            <w:r>
              <w:rPr>
                <w:rFonts w:ascii="Arial" w:hAnsi="Arial" w:cs="Arial"/>
                <w:i/>
                <w:color w:val="FF0000"/>
                <w:lang w:val="mn-MN"/>
              </w:rPr>
              <w:t xml:space="preserve"> үнэлгээ</w:t>
            </w:r>
          </w:p>
        </w:tc>
        <w:tc>
          <w:tcPr>
            <w:tcW w:w="6481" w:type="dxa"/>
            <w:gridSpan w:val="5"/>
            <w:shd w:val="clear" w:color="auto" w:fill="FFFFFF" w:themeFill="background1"/>
          </w:tcPr>
          <w:p w:rsidR="000A2AA0" w:rsidRPr="00CE1852" w:rsidRDefault="000A2AA0" w:rsidP="000A2AA0">
            <w:pPr>
              <w:spacing w:before="60" w:after="60"/>
              <w:jc w:val="both"/>
              <w:rPr>
                <w:rFonts w:ascii="Arial" w:hAnsi="Arial" w:cs="Arial"/>
                <w:i/>
                <w:lang w:val="mn-MN"/>
              </w:rPr>
            </w:pPr>
          </w:p>
        </w:tc>
      </w:tr>
    </w:tbl>
    <w:p w:rsidR="008C4D89" w:rsidRPr="00CE1852" w:rsidRDefault="008C4D89" w:rsidP="008C4D89">
      <w:pPr>
        <w:spacing w:before="360" w:after="120" w:line="240" w:lineRule="auto"/>
        <w:jc w:val="both"/>
        <w:rPr>
          <w:rFonts w:ascii="Arial" w:hAnsi="Arial" w:cs="Arial"/>
          <w:lang w:val="mn-MN"/>
        </w:rPr>
      </w:pPr>
      <w:r w:rsidRPr="00CE1852">
        <w:rPr>
          <w:rFonts w:ascii="Arial" w:hAnsi="Arial" w:cs="Arial"/>
          <w:b/>
          <w:lang w:val="mn-MN"/>
        </w:rPr>
        <w:t>Гүйцэтгэлийн зорилт №3.4-ийн үр дүн:</w:t>
      </w:r>
      <w:r w:rsidRPr="00CE1852">
        <w:rPr>
          <w:rFonts w:ascii="Arial" w:hAnsi="Arial" w:cs="Arial"/>
          <w:lang w:val="mn-MN"/>
        </w:rPr>
        <w:t xml:space="preserve"> Хувийн ашиг сонирхлын мэдүүлэг, хөрөнгө орлогын мэдүүлгийг хуульд заасан хугацаанд үнэн зөв гаргуулах, нэгтгэн хүргүүлэх, бүртгэх, хянах, тайлагнах</w:t>
      </w:r>
    </w:p>
    <w:tbl>
      <w:tblPr>
        <w:tblStyle w:val="TableGrid"/>
        <w:tblW w:w="9900" w:type="dxa"/>
        <w:tblInd w:w="-5" w:type="dxa"/>
        <w:tblLayout w:type="fixed"/>
        <w:tblLook w:val="04A0" w:firstRow="1" w:lastRow="0" w:firstColumn="1" w:lastColumn="0" w:noHBand="0" w:noVBand="1"/>
      </w:tblPr>
      <w:tblGrid>
        <w:gridCol w:w="426"/>
        <w:gridCol w:w="2268"/>
        <w:gridCol w:w="1134"/>
        <w:gridCol w:w="1275"/>
        <w:gridCol w:w="2268"/>
        <w:gridCol w:w="2529"/>
      </w:tblGrid>
      <w:tr w:rsidR="008C4D89" w:rsidRPr="00CE1852" w:rsidTr="003056CE">
        <w:trPr>
          <w:trHeight w:val="270"/>
        </w:trPr>
        <w:tc>
          <w:tcPr>
            <w:tcW w:w="426" w:type="dxa"/>
            <w:vMerge w:val="restart"/>
            <w:tcBorders>
              <w:top w:val="single" w:sz="4" w:space="0" w:color="auto"/>
              <w:left w:val="single" w:sz="4" w:space="0" w:color="auto"/>
              <w:right w:val="single" w:sz="4" w:space="0" w:color="auto"/>
            </w:tcBorders>
            <w:vAlign w:val="center"/>
            <w:hideMark/>
          </w:tcPr>
          <w:p w:rsidR="008C4D89" w:rsidRPr="00CE1852" w:rsidRDefault="008C4D89" w:rsidP="003056CE">
            <w:pPr>
              <w:spacing w:before="60" w:after="60"/>
              <w:jc w:val="center"/>
              <w:rPr>
                <w:rFonts w:ascii="Arial" w:hAnsi="Arial" w:cs="Arial"/>
                <w:lang w:val="mn-MN"/>
              </w:rPr>
            </w:pPr>
            <w:r w:rsidRPr="00CE1852">
              <w:rPr>
                <w:rFonts w:ascii="Arial" w:hAnsi="Arial" w:cs="Arial"/>
                <w:lang w:val="mn-MN"/>
              </w:rPr>
              <w:t>№</w:t>
            </w:r>
          </w:p>
        </w:tc>
        <w:tc>
          <w:tcPr>
            <w:tcW w:w="2268" w:type="dxa"/>
            <w:vMerge w:val="restart"/>
            <w:tcBorders>
              <w:top w:val="single" w:sz="4" w:space="0" w:color="auto"/>
              <w:left w:val="single" w:sz="4" w:space="0" w:color="auto"/>
              <w:right w:val="single" w:sz="4" w:space="0" w:color="auto"/>
            </w:tcBorders>
            <w:vAlign w:val="center"/>
            <w:hideMark/>
          </w:tcPr>
          <w:p w:rsidR="008C4D89" w:rsidRPr="00CE1852" w:rsidRDefault="008C4D89" w:rsidP="003056CE">
            <w:pPr>
              <w:spacing w:before="60" w:after="60"/>
              <w:jc w:val="center"/>
              <w:rPr>
                <w:rFonts w:ascii="Arial" w:hAnsi="Arial" w:cs="Arial"/>
                <w:lang w:val="mn-MN"/>
              </w:rPr>
            </w:pPr>
            <w:r w:rsidRPr="00CE1852">
              <w:rPr>
                <w:rFonts w:ascii="Arial" w:hAnsi="Arial" w:cs="Arial"/>
                <w:lang w:val="mn-MN"/>
              </w:rPr>
              <w:t xml:space="preserve">Үр дүнгийн шалгуур үзүүлэлт </w:t>
            </w:r>
          </w:p>
        </w:tc>
        <w:tc>
          <w:tcPr>
            <w:tcW w:w="1134" w:type="dxa"/>
            <w:vMerge w:val="restart"/>
            <w:tcBorders>
              <w:top w:val="single" w:sz="4" w:space="0" w:color="auto"/>
              <w:left w:val="single" w:sz="4" w:space="0" w:color="auto"/>
              <w:right w:val="single" w:sz="4" w:space="0" w:color="auto"/>
            </w:tcBorders>
            <w:vAlign w:val="center"/>
            <w:hideMark/>
          </w:tcPr>
          <w:p w:rsidR="008C4D89" w:rsidRPr="00CE1852" w:rsidRDefault="008C4D89" w:rsidP="003056CE">
            <w:pPr>
              <w:spacing w:before="60" w:after="60"/>
              <w:jc w:val="center"/>
              <w:rPr>
                <w:rFonts w:ascii="Arial" w:hAnsi="Arial" w:cs="Arial"/>
                <w:lang w:val="mn-MN"/>
              </w:rPr>
            </w:pPr>
            <w:r w:rsidRPr="00CE1852">
              <w:rPr>
                <w:rFonts w:ascii="Arial" w:hAnsi="Arial" w:cs="Arial"/>
                <w:lang w:val="mn-MN"/>
              </w:rPr>
              <w:t>Хэмжих нэгж</w:t>
            </w:r>
          </w:p>
        </w:tc>
        <w:tc>
          <w:tcPr>
            <w:tcW w:w="1275" w:type="dxa"/>
            <w:tcBorders>
              <w:top w:val="single" w:sz="4" w:space="0" w:color="auto"/>
              <w:left w:val="single" w:sz="4" w:space="0" w:color="auto"/>
              <w:bottom w:val="single" w:sz="4" w:space="0" w:color="auto"/>
              <w:right w:val="single" w:sz="4" w:space="0" w:color="auto"/>
            </w:tcBorders>
            <w:vAlign w:val="center"/>
            <w:hideMark/>
          </w:tcPr>
          <w:p w:rsidR="008C4D89" w:rsidRPr="00CE1852" w:rsidRDefault="008C4D89" w:rsidP="003056CE">
            <w:pPr>
              <w:spacing w:before="60" w:after="60"/>
              <w:ind w:left="-108" w:right="-108"/>
              <w:jc w:val="center"/>
              <w:rPr>
                <w:rFonts w:ascii="Arial" w:hAnsi="Arial" w:cs="Arial"/>
                <w:lang w:val="mn-MN"/>
              </w:rPr>
            </w:pPr>
            <w:r w:rsidRPr="00CE1852">
              <w:rPr>
                <w:rFonts w:ascii="Arial" w:hAnsi="Arial" w:cs="Arial"/>
                <w:lang w:val="mn-MN"/>
              </w:rPr>
              <w:t>Суурь түвшин</w:t>
            </w:r>
          </w:p>
        </w:tc>
        <w:tc>
          <w:tcPr>
            <w:tcW w:w="4797" w:type="dxa"/>
            <w:gridSpan w:val="2"/>
            <w:tcBorders>
              <w:top w:val="single" w:sz="4" w:space="0" w:color="auto"/>
              <w:left w:val="single" w:sz="4" w:space="0" w:color="auto"/>
              <w:bottom w:val="single" w:sz="4" w:space="0" w:color="auto"/>
              <w:right w:val="single" w:sz="4" w:space="0" w:color="auto"/>
            </w:tcBorders>
            <w:vAlign w:val="center"/>
            <w:hideMark/>
          </w:tcPr>
          <w:p w:rsidR="008C4D89" w:rsidRPr="00CE1852" w:rsidRDefault="008C4D89" w:rsidP="003056CE">
            <w:pPr>
              <w:spacing w:before="60" w:after="60"/>
              <w:jc w:val="center"/>
              <w:rPr>
                <w:rFonts w:ascii="Arial" w:hAnsi="Arial" w:cs="Arial"/>
                <w:lang w:val="mn-MN"/>
              </w:rPr>
            </w:pPr>
            <w:r w:rsidRPr="00CE1852">
              <w:rPr>
                <w:rFonts w:ascii="Arial" w:hAnsi="Arial" w:cs="Arial"/>
                <w:lang w:val="mn-MN"/>
              </w:rPr>
              <w:t>Хүрэх түвшин / Хүрсэн түвшин / Үр дүнгийн үзүүлэлт</w:t>
            </w:r>
          </w:p>
        </w:tc>
      </w:tr>
      <w:tr w:rsidR="008C4D89" w:rsidRPr="00CE1852" w:rsidTr="003056CE">
        <w:trPr>
          <w:trHeight w:val="150"/>
        </w:trPr>
        <w:tc>
          <w:tcPr>
            <w:tcW w:w="426" w:type="dxa"/>
            <w:vMerge/>
            <w:tcBorders>
              <w:left w:val="single" w:sz="4" w:space="0" w:color="auto"/>
              <w:right w:val="single" w:sz="4" w:space="0" w:color="auto"/>
            </w:tcBorders>
            <w:vAlign w:val="center"/>
            <w:hideMark/>
          </w:tcPr>
          <w:p w:rsidR="008C4D89" w:rsidRPr="00CE1852" w:rsidRDefault="008C4D89" w:rsidP="003056CE">
            <w:pPr>
              <w:rPr>
                <w:rFonts w:ascii="Arial" w:hAnsi="Arial" w:cs="Arial"/>
                <w:lang w:val="mn-MN"/>
              </w:rPr>
            </w:pPr>
          </w:p>
        </w:tc>
        <w:tc>
          <w:tcPr>
            <w:tcW w:w="2268" w:type="dxa"/>
            <w:vMerge/>
            <w:tcBorders>
              <w:left w:val="single" w:sz="4" w:space="0" w:color="auto"/>
              <w:right w:val="single" w:sz="4" w:space="0" w:color="auto"/>
            </w:tcBorders>
            <w:vAlign w:val="center"/>
            <w:hideMark/>
          </w:tcPr>
          <w:p w:rsidR="008C4D89" w:rsidRPr="00CE1852" w:rsidRDefault="008C4D89" w:rsidP="003056CE">
            <w:pPr>
              <w:rPr>
                <w:rFonts w:ascii="Arial" w:hAnsi="Arial" w:cs="Arial"/>
                <w:lang w:val="mn-MN"/>
              </w:rPr>
            </w:pPr>
          </w:p>
        </w:tc>
        <w:tc>
          <w:tcPr>
            <w:tcW w:w="1134" w:type="dxa"/>
            <w:vMerge/>
            <w:tcBorders>
              <w:left w:val="single" w:sz="4" w:space="0" w:color="auto"/>
              <w:right w:val="single" w:sz="4" w:space="0" w:color="auto"/>
            </w:tcBorders>
            <w:vAlign w:val="center"/>
            <w:hideMark/>
          </w:tcPr>
          <w:p w:rsidR="008C4D89" w:rsidRPr="00CE1852" w:rsidRDefault="008C4D89" w:rsidP="003056CE">
            <w:pPr>
              <w:rPr>
                <w:rFonts w:ascii="Arial" w:hAnsi="Arial" w:cs="Arial"/>
                <w:lang w:val="mn-MN"/>
              </w:rPr>
            </w:pPr>
          </w:p>
        </w:tc>
        <w:tc>
          <w:tcPr>
            <w:tcW w:w="1275" w:type="dxa"/>
            <w:vMerge w:val="restart"/>
            <w:tcBorders>
              <w:top w:val="single" w:sz="4" w:space="0" w:color="auto"/>
              <w:left w:val="single" w:sz="4" w:space="0" w:color="auto"/>
              <w:right w:val="single" w:sz="4" w:space="0" w:color="auto"/>
            </w:tcBorders>
            <w:vAlign w:val="center"/>
            <w:hideMark/>
          </w:tcPr>
          <w:p w:rsidR="008C4D89" w:rsidRPr="00CE1852" w:rsidRDefault="008C4D89" w:rsidP="003056CE">
            <w:pPr>
              <w:spacing w:before="60" w:after="60"/>
              <w:jc w:val="center"/>
              <w:rPr>
                <w:rFonts w:ascii="Arial" w:hAnsi="Arial" w:cs="Arial"/>
                <w:lang w:val="mn-MN"/>
              </w:rPr>
            </w:pPr>
            <w:r w:rsidRPr="00CE1852">
              <w:rPr>
                <w:rFonts w:ascii="Arial" w:hAnsi="Arial" w:cs="Arial"/>
                <w:lang w:val="mn-MN"/>
              </w:rPr>
              <w:t>Өмнөх улирал</w:t>
            </w:r>
          </w:p>
        </w:tc>
        <w:tc>
          <w:tcPr>
            <w:tcW w:w="4797" w:type="dxa"/>
            <w:gridSpan w:val="2"/>
            <w:tcBorders>
              <w:top w:val="single" w:sz="4" w:space="0" w:color="auto"/>
              <w:left w:val="single" w:sz="4" w:space="0" w:color="auto"/>
              <w:bottom w:val="single" w:sz="4" w:space="0" w:color="auto"/>
              <w:right w:val="single" w:sz="4" w:space="0" w:color="auto"/>
            </w:tcBorders>
            <w:vAlign w:val="center"/>
          </w:tcPr>
          <w:p w:rsidR="008C4D89" w:rsidRPr="00CE1852" w:rsidRDefault="008C4D89" w:rsidP="003056CE">
            <w:pPr>
              <w:spacing w:before="60" w:after="60"/>
              <w:ind w:left="-108" w:right="-77"/>
              <w:jc w:val="center"/>
              <w:rPr>
                <w:rFonts w:ascii="Arial" w:hAnsi="Arial" w:cs="Arial"/>
                <w:lang w:val="mn-MN"/>
              </w:rPr>
            </w:pPr>
            <w:r w:rsidRPr="00CE1852">
              <w:rPr>
                <w:rFonts w:ascii="Arial" w:hAnsi="Arial" w:cs="Arial"/>
                <w:lang w:val="mn-MN"/>
              </w:rPr>
              <w:t>Хагас жилд</w:t>
            </w:r>
          </w:p>
        </w:tc>
      </w:tr>
      <w:tr w:rsidR="008C4D89" w:rsidRPr="00CE1852" w:rsidTr="003056CE">
        <w:trPr>
          <w:trHeight w:val="386"/>
        </w:trPr>
        <w:tc>
          <w:tcPr>
            <w:tcW w:w="426" w:type="dxa"/>
            <w:vMerge/>
            <w:tcBorders>
              <w:left w:val="single" w:sz="4" w:space="0" w:color="auto"/>
              <w:bottom w:val="single" w:sz="4" w:space="0" w:color="auto"/>
              <w:right w:val="single" w:sz="4" w:space="0" w:color="auto"/>
            </w:tcBorders>
            <w:vAlign w:val="center"/>
          </w:tcPr>
          <w:p w:rsidR="008C4D89" w:rsidRPr="00CE1852" w:rsidRDefault="008C4D89" w:rsidP="003056CE">
            <w:pPr>
              <w:rPr>
                <w:rFonts w:ascii="Arial" w:hAnsi="Arial" w:cs="Arial"/>
                <w:lang w:val="mn-MN"/>
              </w:rPr>
            </w:pPr>
          </w:p>
        </w:tc>
        <w:tc>
          <w:tcPr>
            <w:tcW w:w="2268" w:type="dxa"/>
            <w:vMerge/>
            <w:tcBorders>
              <w:left w:val="single" w:sz="4" w:space="0" w:color="auto"/>
              <w:bottom w:val="single" w:sz="4" w:space="0" w:color="auto"/>
              <w:right w:val="single" w:sz="4" w:space="0" w:color="auto"/>
            </w:tcBorders>
            <w:vAlign w:val="center"/>
          </w:tcPr>
          <w:p w:rsidR="008C4D89" w:rsidRPr="00CE1852" w:rsidRDefault="008C4D89" w:rsidP="003056CE">
            <w:pPr>
              <w:rPr>
                <w:rFonts w:ascii="Arial" w:hAnsi="Arial" w:cs="Arial"/>
                <w:lang w:val="mn-MN"/>
              </w:rPr>
            </w:pPr>
          </w:p>
        </w:tc>
        <w:tc>
          <w:tcPr>
            <w:tcW w:w="1134" w:type="dxa"/>
            <w:vMerge/>
            <w:tcBorders>
              <w:left w:val="single" w:sz="4" w:space="0" w:color="auto"/>
              <w:bottom w:val="single" w:sz="4" w:space="0" w:color="auto"/>
              <w:right w:val="single" w:sz="4" w:space="0" w:color="auto"/>
            </w:tcBorders>
            <w:vAlign w:val="center"/>
          </w:tcPr>
          <w:p w:rsidR="008C4D89" w:rsidRPr="00CE1852" w:rsidRDefault="008C4D89" w:rsidP="003056CE">
            <w:pPr>
              <w:rPr>
                <w:rFonts w:ascii="Arial" w:hAnsi="Arial" w:cs="Arial"/>
                <w:lang w:val="mn-MN"/>
              </w:rPr>
            </w:pPr>
          </w:p>
        </w:tc>
        <w:tc>
          <w:tcPr>
            <w:tcW w:w="1275" w:type="dxa"/>
            <w:vMerge/>
            <w:tcBorders>
              <w:left w:val="single" w:sz="4" w:space="0" w:color="auto"/>
              <w:bottom w:val="single" w:sz="4" w:space="0" w:color="auto"/>
              <w:right w:val="single" w:sz="4" w:space="0" w:color="auto"/>
            </w:tcBorders>
            <w:vAlign w:val="center"/>
          </w:tcPr>
          <w:p w:rsidR="008C4D89" w:rsidRPr="00CE1852" w:rsidRDefault="008C4D89" w:rsidP="003056CE">
            <w:pPr>
              <w:spacing w:before="60" w:after="60"/>
              <w:jc w:val="center"/>
              <w:rPr>
                <w:rFonts w:ascii="Arial" w:hAnsi="Arial" w:cs="Arial"/>
                <w:lang w:val="mn-MN"/>
              </w:rPr>
            </w:pPr>
          </w:p>
        </w:tc>
        <w:tc>
          <w:tcPr>
            <w:tcW w:w="2268" w:type="dxa"/>
            <w:tcBorders>
              <w:top w:val="single" w:sz="4" w:space="0" w:color="auto"/>
              <w:left w:val="single" w:sz="4" w:space="0" w:color="auto"/>
              <w:bottom w:val="single" w:sz="4" w:space="0" w:color="auto"/>
              <w:right w:val="single" w:sz="4" w:space="0" w:color="auto"/>
            </w:tcBorders>
            <w:vAlign w:val="center"/>
          </w:tcPr>
          <w:p w:rsidR="008C4D89" w:rsidRPr="00CE1852" w:rsidRDefault="008C4D89" w:rsidP="003056CE">
            <w:pPr>
              <w:spacing w:before="60" w:after="60"/>
              <w:ind w:left="-108" w:right="-77"/>
              <w:jc w:val="center"/>
              <w:rPr>
                <w:rFonts w:ascii="Arial" w:hAnsi="Arial" w:cs="Arial"/>
                <w:lang w:val="mn-MN"/>
              </w:rPr>
            </w:pPr>
            <w:r w:rsidRPr="00CE1852">
              <w:rPr>
                <w:rFonts w:ascii="Arial" w:hAnsi="Arial" w:cs="Arial"/>
                <w:lang w:val="mn-MN"/>
              </w:rPr>
              <w:t>Төлөвлөгөө</w:t>
            </w:r>
          </w:p>
        </w:tc>
        <w:tc>
          <w:tcPr>
            <w:tcW w:w="2529" w:type="dxa"/>
            <w:tcBorders>
              <w:left w:val="single" w:sz="4" w:space="0" w:color="auto"/>
              <w:bottom w:val="single" w:sz="4" w:space="0" w:color="auto"/>
              <w:right w:val="single" w:sz="4" w:space="0" w:color="auto"/>
            </w:tcBorders>
            <w:vAlign w:val="center"/>
          </w:tcPr>
          <w:p w:rsidR="008C4D89" w:rsidRPr="00CE1852" w:rsidRDefault="008C4D89" w:rsidP="003056CE">
            <w:pPr>
              <w:spacing w:before="60" w:after="60"/>
              <w:ind w:left="-108" w:right="-77"/>
              <w:jc w:val="center"/>
              <w:rPr>
                <w:rFonts w:ascii="Arial" w:hAnsi="Arial" w:cs="Arial"/>
              </w:rPr>
            </w:pPr>
            <w:r w:rsidRPr="00CE1852">
              <w:rPr>
                <w:rFonts w:ascii="Arial" w:hAnsi="Arial" w:cs="Arial"/>
                <w:lang w:val="mn-MN"/>
              </w:rPr>
              <w:t>Гүйцэтгэл</w:t>
            </w:r>
          </w:p>
        </w:tc>
      </w:tr>
      <w:tr w:rsidR="008C4D89" w:rsidRPr="00CE1852" w:rsidTr="003056CE">
        <w:trPr>
          <w:trHeight w:val="818"/>
        </w:trPr>
        <w:tc>
          <w:tcPr>
            <w:tcW w:w="426" w:type="dxa"/>
            <w:tcBorders>
              <w:top w:val="single" w:sz="4" w:space="0" w:color="auto"/>
              <w:left w:val="single" w:sz="4" w:space="0" w:color="auto"/>
              <w:bottom w:val="single" w:sz="4" w:space="0" w:color="auto"/>
              <w:right w:val="single" w:sz="4" w:space="0" w:color="auto"/>
            </w:tcBorders>
          </w:tcPr>
          <w:p w:rsidR="008C4D89" w:rsidRPr="00CE1852" w:rsidRDefault="008C4D89" w:rsidP="003056CE">
            <w:pPr>
              <w:spacing w:before="60" w:after="60"/>
              <w:jc w:val="center"/>
              <w:rPr>
                <w:rFonts w:ascii="Arial" w:hAnsi="Arial" w:cs="Arial"/>
              </w:rPr>
            </w:pPr>
            <w:r w:rsidRPr="00CE1852">
              <w:rPr>
                <w:rFonts w:ascii="Arial" w:hAnsi="Arial" w:cs="Arial"/>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8C4D89" w:rsidRPr="00CE1852" w:rsidRDefault="008C4D89" w:rsidP="008C4D89">
            <w:pPr>
              <w:rPr>
                <w:rFonts w:ascii="Arial" w:hAnsi="Arial" w:cs="Arial"/>
                <w:lang w:val="mn-MN"/>
              </w:rPr>
            </w:pPr>
            <w:r w:rsidRPr="00CE1852">
              <w:rPr>
                <w:rFonts w:ascii="Arial" w:hAnsi="Arial" w:cs="Arial"/>
                <w:lang w:val="mn-MN"/>
              </w:rPr>
              <w:t>Үр дүнгийн үзүүлэлт 3.4.1 Албан тушаалтны хувийн ашиг сонирхлын болон хөрөнгө, орлогын мэдүүлгийг гаргах</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C4D89" w:rsidRPr="00CE1852" w:rsidRDefault="008C4D89" w:rsidP="003056CE">
            <w:pPr>
              <w:spacing w:before="60" w:after="60"/>
              <w:jc w:val="center"/>
              <w:rPr>
                <w:rFonts w:ascii="Arial" w:hAnsi="Arial" w:cs="Arial"/>
                <w:lang w:val="mn-MN"/>
              </w:rPr>
            </w:pPr>
            <w:r w:rsidRPr="00CE1852">
              <w:rPr>
                <w:rFonts w:ascii="Arial" w:hAnsi="Arial" w:cs="Arial"/>
                <w:lang w:val="mn-MN"/>
              </w:rPr>
              <w:t>Чанарын үзүүлэлт</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8C4D89" w:rsidRPr="00CE1852" w:rsidRDefault="008C4D89" w:rsidP="003056CE">
            <w:pPr>
              <w:spacing w:before="60" w:after="60"/>
              <w:jc w:val="both"/>
              <w:rPr>
                <w:rFonts w:ascii="Arial" w:hAnsi="Arial" w:cs="Arial"/>
                <w:lang w:val="mn-MN"/>
              </w:rPr>
            </w:pPr>
            <w:r w:rsidRPr="00CE1852">
              <w:rPr>
                <w:rFonts w:ascii="Arial" w:hAnsi="Arial" w:cs="Arial"/>
                <w:lang w:val="mn-MN"/>
              </w:rPr>
              <w:t>Албан тушаалтны 2018 оны хөрөнгө орлогын мэдүүлгийг авч тайланг тогтоосон хугацаанд нь гаргасан.</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8C4D89" w:rsidRPr="00CE1852" w:rsidRDefault="008C4D89" w:rsidP="003056CE">
            <w:pPr>
              <w:spacing w:before="60" w:after="60"/>
              <w:jc w:val="both"/>
              <w:rPr>
                <w:rFonts w:ascii="Arial" w:hAnsi="Arial" w:cs="Arial"/>
                <w:lang w:val="mn-MN"/>
              </w:rPr>
            </w:pPr>
            <w:r w:rsidRPr="00CE1852">
              <w:rPr>
                <w:rFonts w:ascii="Arial" w:hAnsi="Arial" w:cs="Arial"/>
                <w:lang w:val="mn-MN"/>
              </w:rPr>
              <w:t>2019 оны хөрөнгө орлогын мэдүүлгийг  гарган холбогдох газарт хүргүүлсэн байна.</w:t>
            </w:r>
          </w:p>
        </w:tc>
        <w:tc>
          <w:tcPr>
            <w:tcW w:w="2529" w:type="dxa"/>
            <w:shd w:val="clear" w:color="auto" w:fill="FFFFFF" w:themeFill="background1"/>
          </w:tcPr>
          <w:p w:rsidR="008C4D89" w:rsidRPr="00CE1852" w:rsidRDefault="008C4D89" w:rsidP="003056CE">
            <w:pPr>
              <w:jc w:val="both"/>
              <w:rPr>
                <w:rFonts w:ascii="Arial" w:hAnsi="Arial" w:cs="Arial"/>
                <w:color w:val="808080" w:themeColor="background1" w:themeShade="80"/>
                <w:lang w:val="mn-MN"/>
              </w:rPr>
            </w:pPr>
            <w:r w:rsidRPr="00CE1852">
              <w:rPr>
                <w:rFonts w:ascii="Arial" w:hAnsi="Arial" w:cs="Arial"/>
                <w:lang w:val="mn-MN"/>
              </w:rPr>
              <w:t>2020 оны эхний хагаст: Тус хэлтсийн 2 албан тушаалтны хувийн ашиг сонирхлын болон хөрөнгө, орлогын мэдүүлгийг  хуулийн хугацаанд буюу 1 сарын 31-нд багтаан гаргаж баталгааны хуудсыг ҮСХ-ны хариуцсан ЭБАТ-д илгээсэн.</w:t>
            </w:r>
          </w:p>
        </w:tc>
      </w:tr>
    </w:tbl>
    <w:p w:rsidR="004F796E" w:rsidRPr="00CE1852" w:rsidRDefault="0016382D" w:rsidP="004F796E">
      <w:pPr>
        <w:spacing w:before="240" w:after="120" w:line="240" w:lineRule="auto"/>
        <w:jc w:val="both"/>
        <w:rPr>
          <w:rFonts w:ascii="Arial" w:hAnsi="Arial" w:cs="Arial"/>
          <w:color w:val="000000" w:themeColor="text1"/>
          <w:lang w:val="mn-MN"/>
        </w:rPr>
      </w:pPr>
      <w:r w:rsidRPr="00CE1852">
        <w:rPr>
          <w:rFonts w:ascii="Arial" w:hAnsi="Arial" w:cs="Arial"/>
          <w:b/>
          <w:color w:val="000000" w:themeColor="text1"/>
          <w:lang w:val="mn-MN"/>
        </w:rPr>
        <w:t>Гүйцэтгэлийн зорилт №3.5.</w:t>
      </w:r>
      <w:r w:rsidRPr="00CE1852">
        <w:rPr>
          <w:rFonts w:ascii="Arial" w:hAnsi="Arial" w:cs="Arial"/>
          <w:color w:val="000000" w:themeColor="text1"/>
          <w:lang w:val="mn-MN"/>
        </w:rPr>
        <w:t xml:space="preserve"> Албан бичгийн хөтлөлт, архивлалт, хадгалалт, хамгаалалт, нууцын хууль, журмыг хэрэгжүүлэх ажлыг зохион байгуулах, хяналт тавих</w:t>
      </w:r>
    </w:p>
    <w:tbl>
      <w:tblPr>
        <w:tblStyle w:val="TableGrid"/>
        <w:tblW w:w="0" w:type="auto"/>
        <w:tblInd w:w="-5" w:type="dxa"/>
        <w:tblLook w:val="04A0" w:firstRow="1" w:lastRow="0" w:firstColumn="1" w:lastColumn="0" w:noHBand="0" w:noVBand="1"/>
      </w:tblPr>
      <w:tblGrid>
        <w:gridCol w:w="1648"/>
        <w:gridCol w:w="1811"/>
        <w:gridCol w:w="1219"/>
        <w:gridCol w:w="1134"/>
        <w:gridCol w:w="1134"/>
        <w:gridCol w:w="1276"/>
        <w:gridCol w:w="1664"/>
      </w:tblGrid>
      <w:tr w:rsidR="004F796E" w:rsidRPr="00CE1852" w:rsidTr="000926A0">
        <w:tc>
          <w:tcPr>
            <w:tcW w:w="1648" w:type="dxa"/>
          </w:tcPr>
          <w:p w:rsidR="004F796E" w:rsidRPr="00CE1852" w:rsidRDefault="004F796E" w:rsidP="00264AC9">
            <w:pPr>
              <w:spacing w:before="60" w:after="60"/>
              <w:jc w:val="center"/>
              <w:rPr>
                <w:rFonts w:ascii="Arial" w:hAnsi="Arial" w:cs="Arial"/>
                <w:i/>
                <w:color w:val="000000" w:themeColor="text1"/>
                <w:lang w:val="mn-MN"/>
              </w:rPr>
            </w:pPr>
            <w:r w:rsidRPr="00CE1852">
              <w:rPr>
                <w:rFonts w:ascii="Arial" w:hAnsi="Arial" w:cs="Arial"/>
                <w:i/>
                <w:color w:val="000000" w:themeColor="text1"/>
                <w:lang w:val="mn-MN"/>
              </w:rPr>
              <w:t>№</w:t>
            </w:r>
            <w:r w:rsidR="000926A0">
              <w:rPr>
                <w:rFonts w:ascii="Arial" w:hAnsi="Arial" w:cs="Arial"/>
                <w:i/>
                <w:color w:val="000000" w:themeColor="text1"/>
                <w:lang w:val="mn-MN"/>
              </w:rPr>
              <w:t>89</w:t>
            </w:r>
          </w:p>
        </w:tc>
        <w:tc>
          <w:tcPr>
            <w:tcW w:w="8238" w:type="dxa"/>
            <w:gridSpan w:val="6"/>
            <w:tcBorders>
              <w:bottom w:val="single" w:sz="4" w:space="0" w:color="auto"/>
            </w:tcBorders>
          </w:tcPr>
          <w:p w:rsidR="004F796E" w:rsidRPr="00CE1852" w:rsidRDefault="004F796E" w:rsidP="00264AC9">
            <w:pPr>
              <w:spacing w:before="60" w:after="60"/>
              <w:jc w:val="center"/>
              <w:rPr>
                <w:rFonts w:ascii="Arial" w:hAnsi="Arial" w:cs="Arial"/>
                <w:i/>
                <w:color w:val="000000" w:themeColor="text1"/>
                <w:lang w:val="mn-MN"/>
              </w:rPr>
            </w:pPr>
            <w:r w:rsidRPr="00CE1852">
              <w:rPr>
                <w:rFonts w:ascii="Arial" w:hAnsi="Arial" w:cs="Arial"/>
                <w:i/>
                <w:color w:val="000000" w:themeColor="text1"/>
                <w:lang w:val="mn-MN"/>
              </w:rPr>
              <w:t>Зорилтыг хэрэгжүүлэх арга хэмжээ, шалгуур үзүүлэлт, хүрэх түвшин</w:t>
            </w:r>
          </w:p>
        </w:tc>
      </w:tr>
      <w:tr w:rsidR="004F796E" w:rsidRPr="00CE1852" w:rsidTr="000926A0">
        <w:trPr>
          <w:trHeight w:val="147"/>
        </w:trPr>
        <w:tc>
          <w:tcPr>
            <w:tcW w:w="1648" w:type="dxa"/>
            <w:vMerge w:val="restart"/>
          </w:tcPr>
          <w:p w:rsidR="004F796E" w:rsidRPr="00CE1852" w:rsidRDefault="004F796E" w:rsidP="00264AC9">
            <w:pPr>
              <w:spacing w:before="60" w:after="60"/>
              <w:jc w:val="right"/>
              <w:rPr>
                <w:rFonts w:ascii="Arial" w:hAnsi="Arial" w:cs="Arial"/>
                <w:color w:val="000000" w:themeColor="text1"/>
                <w:lang w:val="mn-MN"/>
              </w:rPr>
            </w:pPr>
            <w:r w:rsidRPr="00CE1852">
              <w:rPr>
                <w:rFonts w:ascii="Arial" w:hAnsi="Arial" w:cs="Arial"/>
                <w:color w:val="000000" w:themeColor="text1"/>
                <w:lang w:val="mn-MN"/>
              </w:rPr>
              <w:t>Арга хэмжээний нэр, дугаар</w:t>
            </w:r>
          </w:p>
        </w:tc>
        <w:tc>
          <w:tcPr>
            <w:tcW w:w="8238" w:type="dxa"/>
            <w:gridSpan w:val="6"/>
            <w:shd w:val="clear" w:color="auto" w:fill="FFFFFF" w:themeFill="background1"/>
          </w:tcPr>
          <w:p w:rsidR="004F796E" w:rsidRPr="00CE1852" w:rsidRDefault="00831319" w:rsidP="00264AC9">
            <w:pPr>
              <w:spacing w:before="60" w:after="60"/>
              <w:jc w:val="both"/>
              <w:rPr>
                <w:rFonts w:ascii="Arial" w:hAnsi="Arial" w:cs="Arial"/>
                <w:color w:val="000000" w:themeColor="text1"/>
                <w:lang w:val="mn-MN"/>
              </w:rPr>
            </w:pPr>
            <w:r w:rsidRPr="00CE1852">
              <w:rPr>
                <w:rFonts w:ascii="Arial" w:hAnsi="Arial" w:cs="Arial"/>
                <w:color w:val="000000" w:themeColor="text1"/>
                <w:lang w:val="mn-MN"/>
              </w:rPr>
              <w:t xml:space="preserve">3.5.1. Статистикийн хэлтсийн 2019 оны баримт бичгийг архивлах ажлыг зохион байгуулах  </w:t>
            </w:r>
          </w:p>
        </w:tc>
      </w:tr>
      <w:tr w:rsidR="004F796E" w:rsidRPr="00CE1852" w:rsidTr="000926A0">
        <w:trPr>
          <w:trHeight w:val="147"/>
        </w:trPr>
        <w:tc>
          <w:tcPr>
            <w:tcW w:w="1648" w:type="dxa"/>
            <w:vMerge/>
          </w:tcPr>
          <w:p w:rsidR="004F796E" w:rsidRPr="00CE1852" w:rsidRDefault="004F796E" w:rsidP="00264AC9">
            <w:pPr>
              <w:spacing w:before="60" w:after="60"/>
              <w:jc w:val="right"/>
              <w:rPr>
                <w:rFonts w:ascii="Arial" w:hAnsi="Arial" w:cs="Arial"/>
                <w:color w:val="000000" w:themeColor="text1"/>
                <w:lang w:val="mn-MN"/>
              </w:rPr>
            </w:pPr>
          </w:p>
        </w:tc>
        <w:tc>
          <w:tcPr>
            <w:tcW w:w="1811" w:type="dxa"/>
            <w:shd w:val="clear" w:color="auto" w:fill="FFFFFF" w:themeFill="background1"/>
          </w:tcPr>
          <w:p w:rsidR="004F796E" w:rsidRPr="00CE1852" w:rsidRDefault="004F796E" w:rsidP="00264AC9">
            <w:pPr>
              <w:spacing w:before="60" w:after="60"/>
              <w:jc w:val="right"/>
              <w:rPr>
                <w:rFonts w:ascii="Arial" w:hAnsi="Arial" w:cs="Arial"/>
                <w:i/>
                <w:color w:val="000000" w:themeColor="text1"/>
              </w:rPr>
            </w:pPr>
            <w:r w:rsidRPr="00CE1852">
              <w:rPr>
                <w:rFonts w:ascii="Arial" w:hAnsi="Arial" w:cs="Arial"/>
                <w:i/>
                <w:color w:val="000000" w:themeColor="text1"/>
                <w:lang w:val="mn-MN"/>
              </w:rPr>
              <w:t xml:space="preserve">Төлөвлөлтийн уялдаа: </w:t>
            </w:r>
          </w:p>
        </w:tc>
        <w:tc>
          <w:tcPr>
            <w:tcW w:w="6427" w:type="dxa"/>
            <w:gridSpan w:val="5"/>
            <w:shd w:val="clear" w:color="auto" w:fill="FFFFFF" w:themeFill="background1"/>
          </w:tcPr>
          <w:p w:rsidR="004F796E" w:rsidRPr="00CE1852" w:rsidRDefault="004F796E" w:rsidP="00264AC9">
            <w:pPr>
              <w:spacing w:before="60" w:after="60"/>
              <w:rPr>
                <w:rFonts w:ascii="Arial" w:hAnsi="Arial" w:cs="Arial"/>
                <w:i/>
                <w:color w:val="000000" w:themeColor="text1"/>
              </w:rPr>
            </w:pPr>
            <w:r w:rsidRPr="00CE1852">
              <w:rPr>
                <w:rFonts w:ascii="Arial" w:hAnsi="Arial" w:cs="Arial"/>
                <w:i/>
                <w:color w:val="000000" w:themeColor="text1"/>
                <w:lang w:val="mn-MN"/>
              </w:rPr>
              <w:t>ҮСХ-ны Гүйцэтгэлийн төлөвлөгөө, Гүйцэтгэлийн зорилт 3.3.2,  Арга хэмжээ 22</w:t>
            </w:r>
          </w:p>
        </w:tc>
      </w:tr>
      <w:tr w:rsidR="000926A0" w:rsidRPr="00CE1852" w:rsidTr="000926A0">
        <w:trPr>
          <w:trHeight w:val="147"/>
        </w:trPr>
        <w:tc>
          <w:tcPr>
            <w:tcW w:w="1648" w:type="dxa"/>
            <w:vMerge w:val="restart"/>
          </w:tcPr>
          <w:p w:rsidR="000926A0" w:rsidRPr="00CE1852" w:rsidRDefault="000926A0" w:rsidP="008A166D">
            <w:pPr>
              <w:spacing w:before="60" w:after="60"/>
              <w:jc w:val="right"/>
              <w:rPr>
                <w:rFonts w:ascii="Arial" w:hAnsi="Arial" w:cs="Arial"/>
                <w:color w:val="000000" w:themeColor="text1"/>
                <w:lang w:val="mn-MN"/>
              </w:rPr>
            </w:pPr>
            <w:r w:rsidRPr="00CE1852">
              <w:rPr>
                <w:rFonts w:ascii="Arial" w:hAnsi="Arial" w:cs="Arial"/>
                <w:color w:val="000000" w:themeColor="text1"/>
                <w:lang w:val="mn-MN"/>
              </w:rPr>
              <w:t>Гүйцэтгэлийн шалгуур үзүүлэлт</w:t>
            </w:r>
          </w:p>
        </w:tc>
        <w:tc>
          <w:tcPr>
            <w:tcW w:w="1811" w:type="dxa"/>
            <w:shd w:val="clear" w:color="auto" w:fill="FFFFFF" w:themeFill="background1"/>
          </w:tcPr>
          <w:p w:rsidR="000926A0" w:rsidRPr="00CE1852" w:rsidRDefault="000926A0" w:rsidP="008A166D">
            <w:pPr>
              <w:spacing w:before="60" w:after="60"/>
              <w:jc w:val="right"/>
              <w:rPr>
                <w:rFonts w:ascii="Arial" w:hAnsi="Arial" w:cs="Arial"/>
                <w:i/>
                <w:color w:val="000000" w:themeColor="text1"/>
                <w:lang w:val="mn-MN"/>
              </w:rPr>
            </w:pPr>
            <w:r w:rsidRPr="00CE1852">
              <w:rPr>
                <w:rFonts w:ascii="Arial" w:hAnsi="Arial" w:cs="Arial"/>
                <w:i/>
                <w:color w:val="000000" w:themeColor="text1"/>
                <w:lang w:val="mn-MN"/>
              </w:rPr>
              <w:t>Хэрэгжих хугацаа</w:t>
            </w:r>
          </w:p>
        </w:tc>
        <w:tc>
          <w:tcPr>
            <w:tcW w:w="1219" w:type="dxa"/>
            <w:shd w:val="clear" w:color="auto" w:fill="FFFFFF" w:themeFill="background1"/>
          </w:tcPr>
          <w:p w:rsidR="000926A0" w:rsidRPr="00CE1852" w:rsidRDefault="000926A0" w:rsidP="008A166D">
            <w:pPr>
              <w:spacing w:before="60" w:after="60"/>
              <w:jc w:val="center"/>
              <w:rPr>
                <w:rFonts w:ascii="Arial" w:hAnsi="Arial" w:cs="Arial"/>
                <w:i/>
                <w:color w:val="000000" w:themeColor="text1"/>
                <w:lang w:val="mn-MN"/>
              </w:rPr>
            </w:pPr>
            <w:r w:rsidRPr="00CE1852">
              <w:rPr>
                <w:rFonts w:ascii="Arial" w:hAnsi="Arial" w:cs="Arial"/>
                <w:i/>
                <w:color w:val="000000" w:themeColor="text1"/>
                <w:lang w:val="mn-MN"/>
              </w:rPr>
              <w:t>Сар</w:t>
            </w:r>
          </w:p>
        </w:tc>
        <w:tc>
          <w:tcPr>
            <w:tcW w:w="1134" w:type="dxa"/>
            <w:shd w:val="clear" w:color="auto" w:fill="BDD6EE" w:themeFill="accent1" w:themeFillTint="66"/>
            <w:vAlign w:val="center"/>
          </w:tcPr>
          <w:p w:rsidR="000926A0" w:rsidRPr="00CE1852" w:rsidRDefault="000926A0" w:rsidP="008A166D">
            <w:pPr>
              <w:jc w:val="center"/>
              <w:rPr>
                <w:rFonts w:ascii="Arial" w:hAnsi="Arial" w:cs="Arial"/>
                <w:i/>
                <w:color w:val="000000" w:themeColor="text1"/>
                <w:lang w:val="mn-MN"/>
              </w:rPr>
            </w:pPr>
            <w:r w:rsidRPr="00CE1852">
              <w:rPr>
                <w:rFonts w:ascii="Arial" w:hAnsi="Arial" w:cs="Arial"/>
                <w:i/>
                <w:color w:val="000000" w:themeColor="text1"/>
                <w:lang w:val="mn-MN"/>
              </w:rPr>
              <w:t>1-р улирал</w:t>
            </w:r>
          </w:p>
        </w:tc>
        <w:tc>
          <w:tcPr>
            <w:tcW w:w="1134" w:type="dxa"/>
            <w:shd w:val="clear" w:color="auto" w:fill="BDD6EE" w:themeFill="accent1" w:themeFillTint="66"/>
            <w:vAlign w:val="center"/>
          </w:tcPr>
          <w:p w:rsidR="000926A0" w:rsidRPr="00CE1852" w:rsidRDefault="000926A0" w:rsidP="000926A0">
            <w:pPr>
              <w:jc w:val="center"/>
              <w:rPr>
                <w:rFonts w:ascii="Arial" w:hAnsi="Arial" w:cs="Arial"/>
                <w:i/>
                <w:color w:val="000000" w:themeColor="text1"/>
                <w:lang w:val="mn-MN"/>
              </w:rPr>
            </w:pPr>
            <w:r>
              <w:rPr>
                <w:rFonts w:ascii="Arial" w:hAnsi="Arial" w:cs="Arial"/>
                <w:i/>
                <w:color w:val="000000" w:themeColor="text1"/>
                <w:lang w:val="mn-MN"/>
              </w:rPr>
              <w:t>2-р</w:t>
            </w:r>
            <w:r w:rsidRPr="00CE1852">
              <w:rPr>
                <w:rFonts w:ascii="Arial" w:hAnsi="Arial" w:cs="Arial"/>
                <w:i/>
                <w:color w:val="000000" w:themeColor="text1"/>
                <w:lang w:val="mn-MN"/>
              </w:rPr>
              <w:t xml:space="preserve"> улирал</w:t>
            </w:r>
          </w:p>
        </w:tc>
        <w:tc>
          <w:tcPr>
            <w:tcW w:w="1276" w:type="dxa"/>
            <w:shd w:val="clear" w:color="auto" w:fill="auto"/>
            <w:vAlign w:val="center"/>
          </w:tcPr>
          <w:p w:rsidR="000926A0" w:rsidRPr="00CE1852" w:rsidRDefault="000926A0" w:rsidP="008A166D">
            <w:pPr>
              <w:jc w:val="center"/>
              <w:rPr>
                <w:rFonts w:ascii="Arial" w:hAnsi="Arial" w:cs="Arial"/>
                <w:i/>
                <w:color w:val="000000" w:themeColor="text1"/>
                <w:lang w:val="mn-MN"/>
              </w:rPr>
            </w:pPr>
            <w:r w:rsidRPr="00CE1852">
              <w:rPr>
                <w:rFonts w:ascii="Arial" w:hAnsi="Arial" w:cs="Arial"/>
                <w:i/>
                <w:color w:val="000000" w:themeColor="text1"/>
                <w:lang w:val="mn-MN"/>
              </w:rPr>
              <w:t>3-р улирал</w:t>
            </w:r>
          </w:p>
        </w:tc>
        <w:tc>
          <w:tcPr>
            <w:tcW w:w="1664" w:type="dxa"/>
            <w:shd w:val="clear" w:color="auto" w:fill="auto"/>
            <w:vAlign w:val="center"/>
          </w:tcPr>
          <w:p w:rsidR="000926A0" w:rsidRPr="00CE1852" w:rsidRDefault="000926A0" w:rsidP="000926A0">
            <w:pPr>
              <w:rPr>
                <w:rFonts w:ascii="Arial" w:hAnsi="Arial" w:cs="Arial"/>
                <w:i/>
                <w:color w:val="000000" w:themeColor="text1"/>
                <w:lang w:val="mn-MN"/>
              </w:rPr>
            </w:pPr>
            <w:r w:rsidRPr="00CE1852">
              <w:rPr>
                <w:rFonts w:ascii="Arial" w:hAnsi="Arial" w:cs="Arial"/>
                <w:i/>
                <w:color w:val="000000" w:themeColor="text1"/>
                <w:lang w:val="mn-MN"/>
              </w:rPr>
              <w:t>4-р</w:t>
            </w:r>
          </w:p>
          <w:p w:rsidR="000926A0" w:rsidRPr="000926A0" w:rsidRDefault="000926A0" w:rsidP="000926A0">
            <w:pPr>
              <w:spacing w:before="60" w:after="60"/>
              <w:jc w:val="center"/>
              <w:rPr>
                <w:rFonts w:ascii="Arial" w:hAnsi="Arial" w:cs="Arial"/>
                <w:i/>
                <w:lang w:val="mn-MN"/>
              </w:rPr>
            </w:pPr>
            <w:r w:rsidRPr="00CE1852">
              <w:rPr>
                <w:rFonts w:ascii="Arial" w:hAnsi="Arial" w:cs="Arial"/>
                <w:i/>
                <w:color w:val="000000" w:themeColor="text1"/>
                <w:lang w:val="mn-MN"/>
              </w:rPr>
              <w:t xml:space="preserve"> улирал</w:t>
            </w:r>
          </w:p>
        </w:tc>
      </w:tr>
      <w:tr w:rsidR="004F796E" w:rsidRPr="00CE1852" w:rsidTr="000926A0">
        <w:trPr>
          <w:trHeight w:val="147"/>
        </w:trPr>
        <w:tc>
          <w:tcPr>
            <w:tcW w:w="1648" w:type="dxa"/>
            <w:vMerge/>
          </w:tcPr>
          <w:p w:rsidR="004F796E" w:rsidRPr="00CE1852" w:rsidRDefault="004F796E" w:rsidP="00264AC9">
            <w:pPr>
              <w:spacing w:before="60" w:after="60"/>
              <w:jc w:val="right"/>
              <w:rPr>
                <w:rFonts w:ascii="Arial" w:hAnsi="Arial" w:cs="Arial"/>
                <w:color w:val="000000" w:themeColor="text1"/>
                <w:lang w:val="mn-MN"/>
              </w:rPr>
            </w:pPr>
          </w:p>
        </w:tc>
        <w:tc>
          <w:tcPr>
            <w:tcW w:w="1811" w:type="dxa"/>
            <w:shd w:val="clear" w:color="auto" w:fill="FFFFFF" w:themeFill="background1"/>
          </w:tcPr>
          <w:p w:rsidR="004F796E" w:rsidRPr="00CE1852" w:rsidRDefault="004F796E" w:rsidP="00264AC9">
            <w:pPr>
              <w:spacing w:before="60" w:after="60"/>
              <w:jc w:val="right"/>
              <w:rPr>
                <w:rFonts w:ascii="Arial" w:hAnsi="Arial" w:cs="Arial"/>
                <w:i/>
                <w:color w:val="000000" w:themeColor="text1"/>
                <w:lang w:val="mn-MN"/>
              </w:rPr>
            </w:pPr>
            <w:r w:rsidRPr="00CE1852">
              <w:rPr>
                <w:rFonts w:ascii="Arial" w:hAnsi="Arial" w:cs="Arial"/>
                <w:i/>
                <w:color w:val="000000" w:themeColor="text1"/>
                <w:lang w:val="mn-MN"/>
              </w:rPr>
              <w:t>Шаардагдах хөрөнгө</w:t>
            </w:r>
          </w:p>
        </w:tc>
        <w:tc>
          <w:tcPr>
            <w:tcW w:w="6427" w:type="dxa"/>
            <w:gridSpan w:val="5"/>
            <w:shd w:val="clear" w:color="auto" w:fill="FFFFFF" w:themeFill="background1"/>
          </w:tcPr>
          <w:p w:rsidR="004F796E" w:rsidRPr="00CE1852" w:rsidRDefault="004F796E" w:rsidP="00264AC9">
            <w:pPr>
              <w:spacing w:before="60" w:after="60"/>
              <w:jc w:val="both"/>
              <w:rPr>
                <w:rFonts w:ascii="Arial" w:hAnsi="Arial" w:cs="Arial"/>
                <w:i/>
                <w:color w:val="000000" w:themeColor="text1"/>
                <w:lang w:val="mn-MN"/>
              </w:rPr>
            </w:pPr>
            <w:r w:rsidRPr="00CE1852">
              <w:rPr>
                <w:rFonts w:ascii="Arial" w:hAnsi="Arial" w:cs="Arial"/>
                <w:i/>
                <w:color w:val="000000" w:themeColor="text1"/>
                <w:lang w:val="mn-MN"/>
              </w:rPr>
              <w:t>Улсын төсөв</w:t>
            </w:r>
          </w:p>
        </w:tc>
      </w:tr>
      <w:tr w:rsidR="004F796E" w:rsidRPr="00CE1852" w:rsidTr="000926A0">
        <w:trPr>
          <w:trHeight w:val="147"/>
        </w:trPr>
        <w:tc>
          <w:tcPr>
            <w:tcW w:w="1648" w:type="dxa"/>
            <w:vMerge/>
          </w:tcPr>
          <w:p w:rsidR="004F796E" w:rsidRPr="00CE1852" w:rsidRDefault="004F796E" w:rsidP="00264AC9">
            <w:pPr>
              <w:spacing w:before="60" w:after="60"/>
              <w:jc w:val="right"/>
              <w:rPr>
                <w:rFonts w:ascii="Arial" w:hAnsi="Arial" w:cs="Arial"/>
                <w:color w:val="000000" w:themeColor="text1"/>
                <w:lang w:val="mn-MN"/>
              </w:rPr>
            </w:pPr>
          </w:p>
        </w:tc>
        <w:tc>
          <w:tcPr>
            <w:tcW w:w="1811" w:type="dxa"/>
            <w:shd w:val="clear" w:color="auto" w:fill="FFFFFF" w:themeFill="background1"/>
          </w:tcPr>
          <w:p w:rsidR="004F796E" w:rsidRPr="00CE1852" w:rsidRDefault="004F796E" w:rsidP="00264AC9">
            <w:pPr>
              <w:spacing w:before="60" w:after="60"/>
              <w:jc w:val="right"/>
              <w:rPr>
                <w:rFonts w:ascii="Arial" w:hAnsi="Arial" w:cs="Arial"/>
                <w:i/>
                <w:color w:val="000000" w:themeColor="text1"/>
                <w:lang w:val="mn-MN"/>
              </w:rPr>
            </w:pPr>
            <w:r w:rsidRPr="00CE1852">
              <w:rPr>
                <w:rFonts w:ascii="Arial" w:hAnsi="Arial" w:cs="Arial"/>
                <w:i/>
                <w:color w:val="000000" w:themeColor="text1"/>
                <w:lang w:val="mn-MN"/>
              </w:rPr>
              <w:t>Суурь түвшин</w:t>
            </w:r>
          </w:p>
        </w:tc>
        <w:tc>
          <w:tcPr>
            <w:tcW w:w="6427" w:type="dxa"/>
            <w:gridSpan w:val="5"/>
            <w:shd w:val="clear" w:color="auto" w:fill="FFFFFF" w:themeFill="background1"/>
          </w:tcPr>
          <w:p w:rsidR="004F796E" w:rsidRPr="00CE1852" w:rsidRDefault="004F796E" w:rsidP="00264AC9">
            <w:pPr>
              <w:spacing w:before="60" w:after="60"/>
              <w:jc w:val="both"/>
              <w:rPr>
                <w:rFonts w:ascii="Arial" w:hAnsi="Arial" w:cs="Arial"/>
                <w:i/>
                <w:color w:val="000000" w:themeColor="text1"/>
                <w:lang w:val="mn-MN"/>
              </w:rPr>
            </w:pPr>
            <w:r w:rsidRPr="00CE1852">
              <w:rPr>
                <w:rFonts w:ascii="Arial" w:hAnsi="Arial" w:cs="Arial"/>
                <w:i/>
                <w:color w:val="000000" w:themeColor="text1"/>
                <w:lang w:val="mn-MN"/>
              </w:rPr>
              <w:t xml:space="preserve">2019 оны хөтлөх хэргийн нэрийн жагсаалтын дагуу  2018 оны материалыг архивд  шилжүүлсэн. </w:t>
            </w:r>
          </w:p>
        </w:tc>
      </w:tr>
      <w:tr w:rsidR="004F796E" w:rsidRPr="00CE1852" w:rsidTr="000926A0">
        <w:trPr>
          <w:trHeight w:val="147"/>
        </w:trPr>
        <w:tc>
          <w:tcPr>
            <w:tcW w:w="1648" w:type="dxa"/>
            <w:vMerge/>
          </w:tcPr>
          <w:p w:rsidR="004F796E" w:rsidRPr="00CE1852" w:rsidRDefault="004F796E" w:rsidP="00264AC9">
            <w:pPr>
              <w:spacing w:before="60" w:after="60"/>
              <w:jc w:val="right"/>
              <w:rPr>
                <w:rFonts w:ascii="Arial" w:hAnsi="Arial" w:cs="Arial"/>
                <w:color w:val="000000" w:themeColor="text1"/>
                <w:lang w:val="mn-MN"/>
              </w:rPr>
            </w:pPr>
          </w:p>
        </w:tc>
        <w:tc>
          <w:tcPr>
            <w:tcW w:w="1811" w:type="dxa"/>
            <w:shd w:val="clear" w:color="auto" w:fill="FFFFFF" w:themeFill="background1"/>
          </w:tcPr>
          <w:p w:rsidR="004F796E" w:rsidRPr="00CE1852" w:rsidRDefault="004F796E" w:rsidP="00264AC9">
            <w:pPr>
              <w:spacing w:before="60" w:after="60"/>
              <w:jc w:val="right"/>
              <w:rPr>
                <w:rFonts w:ascii="Arial" w:hAnsi="Arial" w:cs="Arial"/>
                <w:i/>
                <w:color w:val="000000" w:themeColor="text1"/>
                <w:lang w:val="mn-MN"/>
              </w:rPr>
            </w:pPr>
            <w:r w:rsidRPr="00CE1852">
              <w:rPr>
                <w:rFonts w:ascii="Arial" w:hAnsi="Arial" w:cs="Arial"/>
                <w:i/>
                <w:color w:val="000000" w:themeColor="text1"/>
                <w:lang w:val="mn-MN"/>
              </w:rPr>
              <w:t>Шалгуур үзүүлэлт</w:t>
            </w:r>
          </w:p>
        </w:tc>
        <w:tc>
          <w:tcPr>
            <w:tcW w:w="6427" w:type="dxa"/>
            <w:gridSpan w:val="5"/>
            <w:shd w:val="clear" w:color="auto" w:fill="FFFFFF" w:themeFill="background1"/>
          </w:tcPr>
          <w:p w:rsidR="004F796E" w:rsidRPr="00CE1852" w:rsidRDefault="004F796E" w:rsidP="00264AC9">
            <w:pPr>
              <w:spacing w:before="60" w:after="60"/>
              <w:jc w:val="both"/>
              <w:rPr>
                <w:rFonts w:ascii="Arial" w:hAnsi="Arial" w:cs="Arial"/>
                <w:i/>
                <w:color w:val="000000" w:themeColor="text1"/>
                <w:lang w:val="mn-MN"/>
              </w:rPr>
            </w:pPr>
            <w:r w:rsidRPr="00CE1852">
              <w:rPr>
                <w:rFonts w:ascii="Arial" w:hAnsi="Arial" w:cs="Arial"/>
                <w:i/>
                <w:color w:val="000000" w:themeColor="text1"/>
                <w:lang w:val="mn-MN"/>
              </w:rPr>
              <w:t>Архивын хадгаламжийг журмын дагуу бэлтгэн, Хөтлөх хэргийн нэрийн жагсаалтын дагуу архивласан байна.</w:t>
            </w:r>
          </w:p>
        </w:tc>
      </w:tr>
      <w:tr w:rsidR="004F796E" w:rsidRPr="00CE1852" w:rsidTr="000926A0">
        <w:trPr>
          <w:trHeight w:val="75"/>
        </w:trPr>
        <w:tc>
          <w:tcPr>
            <w:tcW w:w="1648" w:type="dxa"/>
            <w:vMerge/>
          </w:tcPr>
          <w:p w:rsidR="004F796E" w:rsidRPr="00CE1852" w:rsidRDefault="004F796E" w:rsidP="00264AC9">
            <w:pPr>
              <w:spacing w:before="60" w:after="60"/>
              <w:jc w:val="right"/>
              <w:rPr>
                <w:rFonts w:ascii="Arial" w:hAnsi="Arial" w:cs="Arial"/>
                <w:color w:val="000000" w:themeColor="text1"/>
                <w:lang w:val="mn-MN"/>
              </w:rPr>
            </w:pPr>
          </w:p>
        </w:tc>
        <w:tc>
          <w:tcPr>
            <w:tcW w:w="1811" w:type="dxa"/>
            <w:shd w:val="clear" w:color="auto" w:fill="FFFFFF" w:themeFill="background1"/>
          </w:tcPr>
          <w:p w:rsidR="004F796E" w:rsidRPr="00CE1852" w:rsidRDefault="004F796E" w:rsidP="00264AC9">
            <w:pPr>
              <w:spacing w:before="60" w:after="60"/>
              <w:jc w:val="right"/>
              <w:rPr>
                <w:rFonts w:ascii="Arial" w:hAnsi="Arial" w:cs="Arial"/>
                <w:i/>
                <w:color w:val="000000" w:themeColor="text1"/>
                <w:lang w:val="mn-MN"/>
              </w:rPr>
            </w:pPr>
            <w:r w:rsidRPr="00CE1852">
              <w:rPr>
                <w:rFonts w:ascii="Arial" w:hAnsi="Arial" w:cs="Arial"/>
                <w:i/>
                <w:color w:val="000000" w:themeColor="text1"/>
                <w:lang w:val="mn-MN"/>
              </w:rPr>
              <w:t>Хүрэх түвшин</w:t>
            </w:r>
          </w:p>
        </w:tc>
        <w:tc>
          <w:tcPr>
            <w:tcW w:w="6427" w:type="dxa"/>
            <w:gridSpan w:val="5"/>
            <w:shd w:val="clear" w:color="auto" w:fill="FFFFFF" w:themeFill="background1"/>
          </w:tcPr>
          <w:p w:rsidR="004F796E" w:rsidRPr="000926A0" w:rsidRDefault="004F796E" w:rsidP="00264AC9">
            <w:pPr>
              <w:spacing w:before="60" w:after="60"/>
              <w:jc w:val="both"/>
              <w:rPr>
                <w:rFonts w:ascii="Arial" w:hAnsi="Arial" w:cs="Arial"/>
                <w:i/>
                <w:color w:val="000000" w:themeColor="text1"/>
                <w:lang w:val="mn-MN"/>
              </w:rPr>
            </w:pPr>
            <w:r w:rsidRPr="000926A0">
              <w:rPr>
                <w:rFonts w:ascii="Arial" w:hAnsi="Arial" w:cs="Arial"/>
                <w:i/>
                <w:color w:val="000000" w:themeColor="text1"/>
                <w:lang w:val="mn-MN"/>
              </w:rPr>
              <w:t>Эхний хагас жил 2020 оны баримт бичгийн хөтлөх хэргийн нэрийн жагсаалтыг боловсруулж, 2019 оны баримт бичгийг архив, албан хэрэг хөтлөлтийн стандартын дагуу баримт, бичгийг бүрэн архивласан байна.</w:t>
            </w:r>
          </w:p>
        </w:tc>
      </w:tr>
      <w:tr w:rsidR="004F796E" w:rsidRPr="00CE1852" w:rsidTr="000926A0">
        <w:trPr>
          <w:trHeight w:val="75"/>
        </w:trPr>
        <w:tc>
          <w:tcPr>
            <w:tcW w:w="1648" w:type="dxa"/>
            <w:vMerge w:val="restart"/>
          </w:tcPr>
          <w:p w:rsidR="004F796E" w:rsidRPr="00CE1852" w:rsidRDefault="004F796E" w:rsidP="00264AC9">
            <w:pPr>
              <w:spacing w:before="60" w:after="60"/>
              <w:jc w:val="right"/>
              <w:rPr>
                <w:rFonts w:ascii="Arial" w:hAnsi="Arial" w:cs="Arial"/>
                <w:color w:val="000000" w:themeColor="text1"/>
                <w:lang w:val="mn-MN"/>
              </w:rPr>
            </w:pPr>
            <w:r w:rsidRPr="00CE1852">
              <w:rPr>
                <w:rFonts w:ascii="Arial" w:hAnsi="Arial" w:cs="Arial"/>
                <w:color w:val="000000" w:themeColor="text1"/>
                <w:lang w:val="mn-MN"/>
              </w:rPr>
              <w:t>Арга хэмжээний хэрэгжилт</w:t>
            </w:r>
          </w:p>
        </w:tc>
        <w:tc>
          <w:tcPr>
            <w:tcW w:w="1811" w:type="dxa"/>
            <w:shd w:val="clear" w:color="auto" w:fill="FFFFFF" w:themeFill="background1"/>
          </w:tcPr>
          <w:p w:rsidR="004F796E" w:rsidRPr="00CE1852" w:rsidRDefault="004F796E" w:rsidP="00264AC9">
            <w:pPr>
              <w:spacing w:before="60" w:after="60"/>
              <w:jc w:val="right"/>
              <w:rPr>
                <w:rFonts w:ascii="Arial" w:hAnsi="Arial" w:cs="Arial"/>
                <w:i/>
                <w:color w:val="000000" w:themeColor="text1"/>
                <w:lang w:val="mn-MN"/>
              </w:rPr>
            </w:pPr>
            <w:r w:rsidRPr="00CE1852">
              <w:rPr>
                <w:rFonts w:ascii="Arial" w:hAnsi="Arial" w:cs="Arial"/>
                <w:i/>
                <w:color w:val="000000" w:themeColor="text1"/>
                <w:lang w:val="mn-MN"/>
              </w:rPr>
              <w:t>Хэрэгжилт</w:t>
            </w:r>
          </w:p>
        </w:tc>
        <w:tc>
          <w:tcPr>
            <w:tcW w:w="6427" w:type="dxa"/>
            <w:gridSpan w:val="5"/>
            <w:shd w:val="clear" w:color="auto" w:fill="FFFFFF" w:themeFill="background1"/>
          </w:tcPr>
          <w:p w:rsidR="004F796E" w:rsidRPr="00155813" w:rsidRDefault="004F796E" w:rsidP="00155813">
            <w:pPr>
              <w:spacing w:before="60" w:after="60"/>
              <w:jc w:val="both"/>
              <w:rPr>
                <w:rFonts w:ascii="Arial" w:hAnsi="Arial" w:cs="Arial"/>
                <w:i/>
                <w:color w:val="000000" w:themeColor="text1"/>
                <w:lang w:val="mn-MN"/>
              </w:rPr>
            </w:pPr>
            <w:r w:rsidRPr="00155813">
              <w:rPr>
                <w:rFonts w:ascii="Arial" w:hAnsi="Arial" w:cs="Arial"/>
                <w:i/>
                <w:color w:val="000000" w:themeColor="text1"/>
                <w:lang w:val="mn-MN"/>
              </w:rPr>
              <w:t>2020 оны баримт бичгийн хөтлөх хэргийн нэ</w:t>
            </w:r>
            <w:r w:rsidR="00155813">
              <w:rPr>
                <w:rFonts w:ascii="Arial" w:hAnsi="Arial" w:cs="Arial"/>
                <w:i/>
                <w:color w:val="000000" w:themeColor="text1"/>
                <w:lang w:val="mn-MN"/>
              </w:rPr>
              <w:t xml:space="preserve">рийн жагсаалтыг боловсруулсан. </w:t>
            </w:r>
            <w:r w:rsidRPr="00155813">
              <w:rPr>
                <w:rFonts w:ascii="Arial" w:hAnsi="Arial" w:cs="Arial"/>
                <w:i/>
                <w:color w:val="000000" w:themeColor="text1"/>
                <w:lang w:val="mn-MN"/>
              </w:rPr>
              <w:t>2019 оны баримт бичгийг архив, албан хэрэг хөтлөлтийн стандартын дагуу баримт, бичгийг бүрэн архивласан.</w:t>
            </w:r>
          </w:p>
        </w:tc>
      </w:tr>
      <w:tr w:rsidR="004F796E" w:rsidRPr="00CE1852" w:rsidTr="000926A0">
        <w:trPr>
          <w:trHeight w:val="75"/>
        </w:trPr>
        <w:tc>
          <w:tcPr>
            <w:tcW w:w="1648" w:type="dxa"/>
            <w:vMerge/>
          </w:tcPr>
          <w:p w:rsidR="004F796E" w:rsidRPr="00CE1852" w:rsidRDefault="004F796E" w:rsidP="00264AC9">
            <w:pPr>
              <w:spacing w:before="60" w:after="60"/>
              <w:jc w:val="right"/>
              <w:rPr>
                <w:rFonts w:ascii="Arial" w:hAnsi="Arial" w:cs="Arial"/>
                <w:color w:val="000000" w:themeColor="text1"/>
                <w:lang w:val="mn-MN"/>
              </w:rPr>
            </w:pPr>
          </w:p>
        </w:tc>
        <w:tc>
          <w:tcPr>
            <w:tcW w:w="1811" w:type="dxa"/>
            <w:shd w:val="clear" w:color="auto" w:fill="FFFFFF" w:themeFill="background1"/>
          </w:tcPr>
          <w:p w:rsidR="004F796E" w:rsidRPr="00CE1852" w:rsidRDefault="004F796E" w:rsidP="00264AC9">
            <w:pPr>
              <w:spacing w:before="60" w:after="60"/>
              <w:jc w:val="right"/>
              <w:rPr>
                <w:rFonts w:ascii="Arial" w:hAnsi="Arial" w:cs="Arial"/>
                <w:i/>
                <w:color w:val="000000" w:themeColor="text1"/>
                <w:lang w:val="mn-MN"/>
              </w:rPr>
            </w:pPr>
            <w:r w:rsidRPr="00CE1852">
              <w:rPr>
                <w:rFonts w:ascii="Arial" w:hAnsi="Arial" w:cs="Arial"/>
                <w:i/>
                <w:color w:val="000000" w:themeColor="text1"/>
                <w:lang w:val="mn-MN"/>
              </w:rPr>
              <w:t>Зарцуулсан хөрөнгө</w:t>
            </w:r>
          </w:p>
        </w:tc>
        <w:tc>
          <w:tcPr>
            <w:tcW w:w="6427" w:type="dxa"/>
            <w:gridSpan w:val="5"/>
            <w:shd w:val="clear" w:color="auto" w:fill="FFFFFF" w:themeFill="background1"/>
          </w:tcPr>
          <w:p w:rsidR="004F796E" w:rsidRPr="00CE1852" w:rsidRDefault="004F796E" w:rsidP="00264AC9">
            <w:pPr>
              <w:spacing w:before="60" w:after="60"/>
              <w:jc w:val="both"/>
              <w:rPr>
                <w:rFonts w:ascii="Arial" w:hAnsi="Arial" w:cs="Arial"/>
                <w:i/>
                <w:color w:val="000000" w:themeColor="text1"/>
                <w:lang w:val="mn-MN"/>
              </w:rPr>
            </w:pPr>
          </w:p>
        </w:tc>
      </w:tr>
      <w:tr w:rsidR="004F796E" w:rsidRPr="00CE1852" w:rsidTr="000926A0">
        <w:trPr>
          <w:trHeight w:val="75"/>
        </w:trPr>
        <w:tc>
          <w:tcPr>
            <w:tcW w:w="1648" w:type="dxa"/>
            <w:vMerge/>
          </w:tcPr>
          <w:p w:rsidR="004F796E" w:rsidRPr="00CE1852" w:rsidRDefault="004F796E" w:rsidP="00264AC9">
            <w:pPr>
              <w:spacing w:before="60" w:after="60"/>
              <w:jc w:val="right"/>
              <w:rPr>
                <w:rFonts w:ascii="Arial" w:hAnsi="Arial" w:cs="Arial"/>
                <w:color w:val="000000" w:themeColor="text1"/>
                <w:lang w:val="mn-MN"/>
              </w:rPr>
            </w:pPr>
          </w:p>
        </w:tc>
        <w:tc>
          <w:tcPr>
            <w:tcW w:w="1811" w:type="dxa"/>
            <w:shd w:val="clear" w:color="auto" w:fill="FFFFFF" w:themeFill="background1"/>
          </w:tcPr>
          <w:p w:rsidR="004F796E" w:rsidRPr="00CE1852" w:rsidRDefault="004F796E" w:rsidP="00264AC9">
            <w:pPr>
              <w:spacing w:before="60" w:after="60"/>
              <w:jc w:val="right"/>
              <w:rPr>
                <w:rFonts w:ascii="Arial" w:hAnsi="Arial" w:cs="Arial"/>
                <w:i/>
                <w:color w:val="000000" w:themeColor="text1"/>
                <w:lang w:val="mn-MN"/>
              </w:rPr>
            </w:pPr>
            <w:r w:rsidRPr="00CE1852">
              <w:rPr>
                <w:rFonts w:ascii="Arial" w:hAnsi="Arial" w:cs="Arial"/>
                <w:i/>
                <w:color w:val="000000" w:themeColor="text1"/>
                <w:lang w:val="mn-MN"/>
              </w:rPr>
              <w:t>Хүрсэн түвшин</w:t>
            </w:r>
          </w:p>
        </w:tc>
        <w:tc>
          <w:tcPr>
            <w:tcW w:w="6427" w:type="dxa"/>
            <w:gridSpan w:val="5"/>
            <w:shd w:val="clear" w:color="auto" w:fill="FFFFFF" w:themeFill="background1"/>
          </w:tcPr>
          <w:p w:rsidR="004F796E" w:rsidRPr="00CE1852" w:rsidRDefault="004F796E" w:rsidP="00264AC9">
            <w:pPr>
              <w:spacing w:before="60" w:after="60"/>
              <w:jc w:val="both"/>
              <w:rPr>
                <w:rFonts w:ascii="Arial" w:hAnsi="Arial" w:cs="Arial"/>
                <w:i/>
                <w:color w:val="000000" w:themeColor="text1"/>
                <w:lang w:val="mn-MN"/>
              </w:rPr>
            </w:pPr>
            <w:r w:rsidRPr="00CE1852">
              <w:rPr>
                <w:rFonts w:ascii="Arial" w:hAnsi="Arial" w:cs="Arial"/>
                <w:i/>
                <w:color w:val="000000" w:themeColor="text1"/>
                <w:lang w:val="mn-MN"/>
              </w:rPr>
              <w:t xml:space="preserve">2019 оны баримт бичгүүдийг стандартын дагуу үдэж архивласан. </w:t>
            </w:r>
            <w:r w:rsidR="00155813">
              <w:rPr>
                <w:rFonts w:ascii="Arial" w:hAnsi="Arial" w:cs="Arial"/>
                <w:i/>
                <w:color w:val="000000" w:themeColor="text1"/>
                <w:lang w:val="mn-MN"/>
              </w:rPr>
              <w:t>Хэрэгжилт 95 хувь</w:t>
            </w:r>
          </w:p>
        </w:tc>
      </w:tr>
      <w:tr w:rsidR="004F796E" w:rsidRPr="00CE1852" w:rsidTr="000926A0">
        <w:trPr>
          <w:trHeight w:val="75"/>
        </w:trPr>
        <w:tc>
          <w:tcPr>
            <w:tcW w:w="3459" w:type="dxa"/>
            <w:gridSpan w:val="2"/>
          </w:tcPr>
          <w:p w:rsidR="004F796E" w:rsidRPr="00CE1852" w:rsidRDefault="00BB1C2A" w:rsidP="00264AC9">
            <w:pPr>
              <w:spacing w:before="60" w:after="60"/>
              <w:jc w:val="right"/>
              <w:rPr>
                <w:rFonts w:ascii="Arial" w:hAnsi="Arial" w:cs="Arial"/>
                <w:i/>
                <w:color w:val="000000" w:themeColor="text1"/>
                <w:lang w:val="mn-MN"/>
              </w:rPr>
            </w:pPr>
            <w:r w:rsidRPr="00C1639E">
              <w:rPr>
                <w:rFonts w:ascii="Arial" w:hAnsi="Arial" w:cs="Arial"/>
                <w:i/>
                <w:color w:val="FF0000"/>
                <w:lang w:val="mn-MN"/>
              </w:rPr>
              <w:t>Төсвийн ерөнхийлөн захирагч</w:t>
            </w:r>
            <w:r>
              <w:rPr>
                <w:rFonts w:ascii="Arial" w:hAnsi="Arial" w:cs="Arial"/>
                <w:i/>
                <w:color w:val="FF0000"/>
                <w:lang w:val="mn-MN"/>
              </w:rPr>
              <w:t xml:space="preserve"> үнэлгээ</w:t>
            </w:r>
          </w:p>
        </w:tc>
        <w:tc>
          <w:tcPr>
            <w:tcW w:w="6427" w:type="dxa"/>
            <w:gridSpan w:val="5"/>
            <w:shd w:val="clear" w:color="auto" w:fill="FFFFFF" w:themeFill="background1"/>
          </w:tcPr>
          <w:p w:rsidR="004F796E" w:rsidRPr="00CE1852" w:rsidRDefault="004F796E" w:rsidP="00264AC9">
            <w:pPr>
              <w:spacing w:before="60" w:after="60"/>
              <w:jc w:val="both"/>
              <w:rPr>
                <w:rFonts w:ascii="Arial" w:hAnsi="Arial" w:cs="Arial"/>
                <w:i/>
                <w:color w:val="000000" w:themeColor="text1"/>
                <w:lang w:val="mn-MN"/>
              </w:rPr>
            </w:pPr>
          </w:p>
        </w:tc>
      </w:tr>
    </w:tbl>
    <w:p w:rsidR="00456C9C" w:rsidRPr="00CE1852" w:rsidRDefault="00456C9C" w:rsidP="00456C9C">
      <w:pPr>
        <w:spacing w:before="240" w:after="120" w:line="240" w:lineRule="auto"/>
        <w:jc w:val="both"/>
        <w:rPr>
          <w:rFonts w:ascii="Arial" w:hAnsi="Arial" w:cs="Arial"/>
          <w:color w:val="000000" w:themeColor="text1"/>
          <w:lang w:val="mn-MN"/>
        </w:rPr>
      </w:pPr>
    </w:p>
    <w:tbl>
      <w:tblPr>
        <w:tblStyle w:val="TableGrid"/>
        <w:tblW w:w="0" w:type="auto"/>
        <w:tblInd w:w="-5" w:type="dxa"/>
        <w:tblLook w:val="04A0" w:firstRow="1" w:lastRow="0" w:firstColumn="1" w:lastColumn="0" w:noHBand="0" w:noVBand="1"/>
      </w:tblPr>
      <w:tblGrid>
        <w:gridCol w:w="1645"/>
        <w:gridCol w:w="1810"/>
        <w:gridCol w:w="1365"/>
        <w:gridCol w:w="992"/>
        <w:gridCol w:w="1134"/>
        <w:gridCol w:w="1276"/>
        <w:gridCol w:w="1664"/>
      </w:tblGrid>
      <w:tr w:rsidR="00456C9C" w:rsidRPr="00CE1852" w:rsidTr="000926A0">
        <w:tc>
          <w:tcPr>
            <w:tcW w:w="1645" w:type="dxa"/>
          </w:tcPr>
          <w:p w:rsidR="00456C9C" w:rsidRPr="00CE1852" w:rsidRDefault="00456C9C" w:rsidP="00264AC9">
            <w:pPr>
              <w:spacing w:before="60" w:after="60"/>
              <w:jc w:val="center"/>
              <w:rPr>
                <w:rFonts w:ascii="Arial" w:hAnsi="Arial" w:cs="Arial"/>
                <w:i/>
                <w:color w:val="000000" w:themeColor="text1"/>
                <w:lang w:val="mn-MN"/>
              </w:rPr>
            </w:pPr>
            <w:r w:rsidRPr="00CE1852">
              <w:rPr>
                <w:rFonts w:ascii="Arial" w:hAnsi="Arial" w:cs="Arial"/>
                <w:i/>
                <w:color w:val="000000" w:themeColor="text1"/>
                <w:lang w:val="mn-MN"/>
              </w:rPr>
              <w:t>№</w:t>
            </w:r>
            <w:r w:rsidR="000926A0">
              <w:rPr>
                <w:rFonts w:ascii="Arial" w:hAnsi="Arial" w:cs="Arial"/>
                <w:i/>
                <w:color w:val="000000" w:themeColor="text1"/>
                <w:lang w:val="mn-MN"/>
              </w:rPr>
              <w:t>10</w:t>
            </w:r>
          </w:p>
        </w:tc>
        <w:tc>
          <w:tcPr>
            <w:tcW w:w="8241" w:type="dxa"/>
            <w:gridSpan w:val="6"/>
            <w:tcBorders>
              <w:bottom w:val="single" w:sz="4" w:space="0" w:color="auto"/>
            </w:tcBorders>
          </w:tcPr>
          <w:p w:rsidR="00456C9C" w:rsidRPr="00CE1852" w:rsidRDefault="00456C9C" w:rsidP="00264AC9">
            <w:pPr>
              <w:spacing w:before="60" w:after="60"/>
              <w:jc w:val="center"/>
              <w:rPr>
                <w:rFonts w:ascii="Arial" w:hAnsi="Arial" w:cs="Arial"/>
                <w:i/>
                <w:color w:val="000000" w:themeColor="text1"/>
                <w:lang w:val="mn-MN"/>
              </w:rPr>
            </w:pPr>
            <w:r w:rsidRPr="00CE1852">
              <w:rPr>
                <w:rFonts w:ascii="Arial" w:hAnsi="Arial" w:cs="Arial"/>
                <w:i/>
                <w:color w:val="000000" w:themeColor="text1"/>
                <w:lang w:val="mn-MN"/>
              </w:rPr>
              <w:t>Зорилтыг хэрэгжүүлэх арга хэмжээ, шалгуур үзүүлэлт, хүрэх түвшин</w:t>
            </w:r>
          </w:p>
        </w:tc>
      </w:tr>
      <w:tr w:rsidR="00456C9C" w:rsidRPr="00CE1852" w:rsidTr="000926A0">
        <w:trPr>
          <w:trHeight w:val="147"/>
        </w:trPr>
        <w:tc>
          <w:tcPr>
            <w:tcW w:w="1645" w:type="dxa"/>
            <w:vMerge w:val="restart"/>
          </w:tcPr>
          <w:p w:rsidR="00456C9C" w:rsidRPr="00CE1852" w:rsidRDefault="00456C9C" w:rsidP="00264AC9">
            <w:pPr>
              <w:spacing w:before="60" w:after="60"/>
              <w:jc w:val="right"/>
              <w:rPr>
                <w:rFonts w:ascii="Arial" w:hAnsi="Arial" w:cs="Arial"/>
                <w:color w:val="000000" w:themeColor="text1"/>
                <w:lang w:val="mn-MN"/>
              </w:rPr>
            </w:pPr>
            <w:r w:rsidRPr="00CE1852">
              <w:rPr>
                <w:rFonts w:ascii="Arial" w:hAnsi="Arial" w:cs="Arial"/>
                <w:color w:val="000000" w:themeColor="text1"/>
                <w:lang w:val="mn-MN"/>
              </w:rPr>
              <w:lastRenderedPageBreak/>
              <w:t>Арга хэмжээний нэр, дугаар</w:t>
            </w:r>
          </w:p>
        </w:tc>
        <w:tc>
          <w:tcPr>
            <w:tcW w:w="8241" w:type="dxa"/>
            <w:gridSpan w:val="6"/>
            <w:shd w:val="clear" w:color="auto" w:fill="FFFFFF" w:themeFill="background1"/>
          </w:tcPr>
          <w:p w:rsidR="00456C9C" w:rsidRPr="00CE1852" w:rsidRDefault="00456C9C" w:rsidP="00264AC9">
            <w:pPr>
              <w:spacing w:before="60" w:after="60"/>
              <w:jc w:val="both"/>
              <w:rPr>
                <w:rFonts w:ascii="Arial" w:hAnsi="Arial" w:cs="Arial"/>
                <w:color w:val="000000" w:themeColor="text1"/>
                <w:lang w:val="mn-MN"/>
              </w:rPr>
            </w:pPr>
            <w:r w:rsidRPr="00CE1852">
              <w:rPr>
                <w:rFonts w:ascii="Arial" w:hAnsi="Arial" w:cs="Arial"/>
                <w:color w:val="000000" w:themeColor="text1"/>
                <w:lang w:val="mn-MN"/>
              </w:rPr>
              <w:t>3.5.2. Статистикийн хэлтсийн албан хэрэг хөтлөлтийн үйл ажиллагаанд хяналт тавьж, журам стандартыг мөрдүүлж ажиллах</w:t>
            </w:r>
          </w:p>
        </w:tc>
      </w:tr>
      <w:tr w:rsidR="00456C9C" w:rsidRPr="00CE1852" w:rsidTr="000926A0">
        <w:trPr>
          <w:trHeight w:val="147"/>
        </w:trPr>
        <w:tc>
          <w:tcPr>
            <w:tcW w:w="1645" w:type="dxa"/>
            <w:vMerge/>
          </w:tcPr>
          <w:p w:rsidR="00456C9C" w:rsidRPr="00CE1852" w:rsidRDefault="00456C9C" w:rsidP="00264AC9">
            <w:pPr>
              <w:spacing w:before="60" w:after="60"/>
              <w:jc w:val="right"/>
              <w:rPr>
                <w:rFonts w:ascii="Arial" w:hAnsi="Arial" w:cs="Arial"/>
                <w:color w:val="000000" w:themeColor="text1"/>
                <w:lang w:val="mn-MN"/>
              </w:rPr>
            </w:pPr>
          </w:p>
        </w:tc>
        <w:tc>
          <w:tcPr>
            <w:tcW w:w="1810" w:type="dxa"/>
            <w:shd w:val="clear" w:color="auto" w:fill="FFFFFF" w:themeFill="background1"/>
          </w:tcPr>
          <w:p w:rsidR="00456C9C" w:rsidRPr="00CE1852" w:rsidRDefault="00456C9C" w:rsidP="00264AC9">
            <w:pPr>
              <w:spacing w:before="60" w:after="60"/>
              <w:jc w:val="right"/>
              <w:rPr>
                <w:rFonts w:ascii="Arial" w:hAnsi="Arial" w:cs="Arial"/>
                <w:i/>
                <w:color w:val="000000" w:themeColor="text1"/>
              </w:rPr>
            </w:pPr>
            <w:r w:rsidRPr="00CE1852">
              <w:rPr>
                <w:rFonts w:ascii="Arial" w:hAnsi="Arial" w:cs="Arial"/>
                <w:i/>
                <w:color w:val="000000" w:themeColor="text1"/>
                <w:lang w:val="mn-MN"/>
              </w:rPr>
              <w:t xml:space="preserve">Төлөвлөлтийн уялдаа: </w:t>
            </w:r>
          </w:p>
        </w:tc>
        <w:tc>
          <w:tcPr>
            <w:tcW w:w="6431" w:type="dxa"/>
            <w:gridSpan w:val="5"/>
            <w:shd w:val="clear" w:color="auto" w:fill="FFFFFF" w:themeFill="background1"/>
          </w:tcPr>
          <w:p w:rsidR="00456C9C" w:rsidRPr="00CE1852" w:rsidRDefault="00456C9C" w:rsidP="00264AC9">
            <w:pPr>
              <w:spacing w:before="60" w:after="60"/>
              <w:rPr>
                <w:rFonts w:ascii="Arial" w:hAnsi="Arial" w:cs="Arial"/>
                <w:i/>
                <w:color w:val="000000" w:themeColor="text1"/>
              </w:rPr>
            </w:pPr>
            <w:r w:rsidRPr="00CE1852">
              <w:rPr>
                <w:rFonts w:ascii="Arial" w:hAnsi="Arial" w:cs="Arial"/>
                <w:i/>
                <w:color w:val="000000" w:themeColor="text1"/>
                <w:lang w:val="mn-MN"/>
              </w:rPr>
              <w:t>ҮСХ-ны Гүйцэтгэлийн төлөвлөгөө, Гүйцэтгэлийн зорилт 3.3.2,  Арга хэмжээ 23</w:t>
            </w:r>
          </w:p>
        </w:tc>
      </w:tr>
      <w:tr w:rsidR="000926A0" w:rsidRPr="00CE1852" w:rsidTr="000926A0">
        <w:trPr>
          <w:trHeight w:val="147"/>
        </w:trPr>
        <w:tc>
          <w:tcPr>
            <w:tcW w:w="1645" w:type="dxa"/>
            <w:vMerge w:val="restart"/>
          </w:tcPr>
          <w:p w:rsidR="000926A0" w:rsidRPr="00CE1852" w:rsidRDefault="000926A0" w:rsidP="008A166D">
            <w:pPr>
              <w:spacing w:before="60" w:after="60"/>
              <w:jc w:val="right"/>
              <w:rPr>
                <w:rFonts w:ascii="Arial" w:hAnsi="Arial" w:cs="Arial"/>
                <w:color w:val="000000" w:themeColor="text1"/>
                <w:lang w:val="mn-MN"/>
              </w:rPr>
            </w:pPr>
            <w:r w:rsidRPr="00CE1852">
              <w:rPr>
                <w:rFonts w:ascii="Arial" w:hAnsi="Arial" w:cs="Arial"/>
                <w:color w:val="000000" w:themeColor="text1"/>
                <w:lang w:val="mn-MN"/>
              </w:rPr>
              <w:t>Гүйцэтгэлийн шалгуур үзүүлэлт</w:t>
            </w:r>
          </w:p>
        </w:tc>
        <w:tc>
          <w:tcPr>
            <w:tcW w:w="1810" w:type="dxa"/>
            <w:shd w:val="clear" w:color="auto" w:fill="FFFFFF" w:themeFill="background1"/>
          </w:tcPr>
          <w:p w:rsidR="000926A0" w:rsidRPr="00CE1852" w:rsidRDefault="000926A0" w:rsidP="008A166D">
            <w:pPr>
              <w:spacing w:before="60" w:after="60"/>
              <w:jc w:val="right"/>
              <w:rPr>
                <w:rFonts w:ascii="Arial" w:hAnsi="Arial" w:cs="Arial"/>
                <w:i/>
                <w:color w:val="000000" w:themeColor="text1"/>
                <w:lang w:val="mn-MN"/>
              </w:rPr>
            </w:pPr>
            <w:r w:rsidRPr="00CE1852">
              <w:rPr>
                <w:rFonts w:ascii="Arial" w:hAnsi="Arial" w:cs="Arial"/>
                <w:i/>
                <w:color w:val="000000" w:themeColor="text1"/>
                <w:lang w:val="mn-MN"/>
              </w:rPr>
              <w:t>Хэрэгжих хугацаа</w:t>
            </w:r>
          </w:p>
        </w:tc>
        <w:tc>
          <w:tcPr>
            <w:tcW w:w="1365" w:type="dxa"/>
            <w:shd w:val="clear" w:color="auto" w:fill="FFFFFF" w:themeFill="background1"/>
          </w:tcPr>
          <w:p w:rsidR="000926A0" w:rsidRPr="00CE1852" w:rsidRDefault="000926A0" w:rsidP="008A166D">
            <w:pPr>
              <w:spacing w:before="60" w:after="60"/>
              <w:jc w:val="center"/>
              <w:rPr>
                <w:rFonts w:ascii="Arial" w:hAnsi="Arial" w:cs="Arial"/>
                <w:i/>
                <w:color w:val="000000" w:themeColor="text1"/>
                <w:lang w:val="mn-MN"/>
              </w:rPr>
            </w:pPr>
            <w:r w:rsidRPr="00CE1852">
              <w:rPr>
                <w:rFonts w:ascii="Arial" w:hAnsi="Arial" w:cs="Arial"/>
                <w:i/>
                <w:color w:val="000000" w:themeColor="text1"/>
                <w:lang w:val="mn-MN"/>
              </w:rPr>
              <w:t>Сар</w:t>
            </w:r>
          </w:p>
        </w:tc>
        <w:tc>
          <w:tcPr>
            <w:tcW w:w="992" w:type="dxa"/>
            <w:shd w:val="clear" w:color="auto" w:fill="BDD6EE" w:themeFill="accent1" w:themeFillTint="66"/>
            <w:vAlign w:val="center"/>
          </w:tcPr>
          <w:p w:rsidR="000926A0" w:rsidRPr="00CE1852" w:rsidRDefault="000926A0" w:rsidP="008A166D">
            <w:pPr>
              <w:jc w:val="center"/>
              <w:rPr>
                <w:rFonts w:ascii="Arial" w:hAnsi="Arial" w:cs="Arial"/>
                <w:i/>
                <w:color w:val="000000" w:themeColor="text1"/>
                <w:lang w:val="mn-MN"/>
              </w:rPr>
            </w:pPr>
            <w:r w:rsidRPr="00CE1852">
              <w:rPr>
                <w:rFonts w:ascii="Arial" w:hAnsi="Arial" w:cs="Arial"/>
                <w:i/>
                <w:color w:val="000000" w:themeColor="text1"/>
                <w:lang w:val="mn-MN"/>
              </w:rPr>
              <w:t>1-р улирал</w:t>
            </w:r>
          </w:p>
        </w:tc>
        <w:tc>
          <w:tcPr>
            <w:tcW w:w="1134" w:type="dxa"/>
            <w:shd w:val="clear" w:color="auto" w:fill="BDD6EE" w:themeFill="accent1" w:themeFillTint="66"/>
            <w:vAlign w:val="center"/>
          </w:tcPr>
          <w:p w:rsidR="000926A0" w:rsidRPr="00CE1852" w:rsidRDefault="000926A0" w:rsidP="000926A0">
            <w:pPr>
              <w:jc w:val="center"/>
              <w:rPr>
                <w:rFonts w:ascii="Arial" w:hAnsi="Arial" w:cs="Arial"/>
                <w:i/>
                <w:color w:val="000000" w:themeColor="text1"/>
                <w:lang w:val="mn-MN"/>
              </w:rPr>
            </w:pPr>
            <w:r>
              <w:rPr>
                <w:rFonts w:ascii="Arial" w:hAnsi="Arial" w:cs="Arial"/>
                <w:i/>
                <w:color w:val="000000" w:themeColor="text1"/>
                <w:lang w:val="mn-MN"/>
              </w:rPr>
              <w:t>2-р</w:t>
            </w:r>
            <w:r w:rsidRPr="00CE1852">
              <w:rPr>
                <w:rFonts w:ascii="Arial" w:hAnsi="Arial" w:cs="Arial"/>
                <w:i/>
                <w:color w:val="000000" w:themeColor="text1"/>
                <w:lang w:val="mn-MN"/>
              </w:rPr>
              <w:t xml:space="preserve"> улирал</w:t>
            </w:r>
          </w:p>
        </w:tc>
        <w:tc>
          <w:tcPr>
            <w:tcW w:w="1276" w:type="dxa"/>
            <w:shd w:val="clear" w:color="auto" w:fill="auto"/>
            <w:vAlign w:val="center"/>
          </w:tcPr>
          <w:p w:rsidR="000926A0" w:rsidRPr="00CE1852" w:rsidRDefault="000926A0" w:rsidP="008A166D">
            <w:pPr>
              <w:jc w:val="center"/>
              <w:rPr>
                <w:rFonts w:ascii="Arial" w:hAnsi="Arial" w:cs="Arial"/>
                <w:i/>
                <w:color w:val="000000" w:themeColor="text1"/>
                <w:lang w:val="mn-MN"/>
              </w:rPr>
            </w:pPr>
            <w:r w:rsidRPr="00CE1852">
              <w:rPr>
                <w:rFonts w:ascii="Arial" w:hAnsi="Arial" w:cs="Arial"/>
                <w:i/>
                <w:color w:val="000000" w:themeColor="text1"/>
                <w:lang w:val="mn-MN"/>
              </w:rPr>
              <w:t>3-р улирал</w:t>
            </w:r>
          </w:p>
        </w:tc>
        <w:tc>
          <w:tcPr>
            <w:tcW w:w="1664" w:type="dxa"/>
            <w:shd w:val="clear" w:color="auto" w:fill="auto"/>
            <w:vAlign w:val="center"/>
          </w:tcPr>
          <w:p w:rsidR="000926A0" w:rsidRPr="00CE1852" w:rsidRDefault="000926A0" w:rsidP="000926A0">
            <w:pPr>
              <w:rPr>
                <w:rFonts w:ascii="Arial" w:hAnsi="Arial" w:cs="Arial"/>
                <w:i/>
                <w:color w:val="000000" w:themeColor="text1"/>
                <w:lang w:val="mn-MN"/>
              </w:rPr>
            </w:pPr>
            <w:r w:rsidRPr="00CE1852">
              <w:rPr>
                <w:rFonts w:ascii="Arial" w:hAnsi="Arial" w:cs="Arial"/>
                <w:i/>
                <w:color w:val="000000" w:themeColor="text1"/>
                <w:lang w:val="mn-MN"/>
              </w:rPr>
              <w:t>4-р</w:t>
            </w:r>
          </w:p>
          <w:p w:rsidR="000926A0" w:rsidRPr="000926A0" w:rsidRDefault="000926A0" w:rsidP="000926A0">
            <w:pPr>
              <w:spacing w:before="60" w:after="60"/>
              <w:jc w:val="center"/>
              <w:rPr>
                <w:rFonts w:ascii="Arial" w:hAnsi="Arial" w:cs="Arial"/>
                <w:i/>
                <w:lang w:val="mn-MN"/>
              </w:rPr>
            </w:pPr>
            <w:r w:rsidRPr="00CE1852">
              <w:rPr>
                <w:rFonts w:ascii="Arial" w:hAnsi="Arial" w:cs="Arial"/>
                <w:i/>
                <w:color w:val="000000" w:themeColor="text1"/>
                <w:lang w:val="mn-MN"/>
              </w:rPr>
              <w:t xml:space="preserve"> улирал</w:t>
            </w:r>
          </w:p>
        </w:tc>
      </w:tr>
      <w:tr w:rsidR="00456C9C" w:rsidRPr="00CE1852" w:rsidTr="000926A0">
        <w:trPr>
          <w:trHeight w:val="147"/>
        </w:trPr>
        <w:tc>
          <w:tcPr>
            <w:tcW w:w="1645" w:type="dxa"/>
            <w:vMerge/>
          </w:tcPr>
          <w:p w:rsidR="00456C9C" w:rsidRPr="00CE1852" w:rsidRDefault="00456C9C" w:rsidP="00264AC9">
            <w:pPr>
              <w:spacing w:before="60" w:after="60"/>
              <w:jc w:val="right"/>
              <w:rPr>
                <w:rFonts w:ascii="Arial" w:hAnsi="Arial" w:cs="Arial"/>
                <w:color w:val="000000" w:themeColor="text1"/>
                <w:lang w:val="mn-MN"/>
              </w:rPr>
            </w:pPr>
          </w:p>
        </w:tc>
        <w:tc>
          <w:tcPr>
            <w:tcW w:w="1810" w:type="dxa"/>
            <w:shd w:val="clear" w:color="auto" w:fill="FFFFFF" w:themeFill="background1"/>
          </w:tcPr>
          <w:p w:rsidR="00456C9C" w:rsidRPr="00CE1852" w:rsidRDefault="00456C9C" w:rsidP="00264AC9">
            <w:pPr>
              <w:spacing w:before="60" w:after="60"/>
              <w:jc w:val="right"/>
              <w:rPr>
                <w:rFonts w:ascii="Arial" w:hAnsi="Arial" w:cs="Arial"/>
                <w:i/>
                <w:color w:val="000000" w:themeColor="text1"/>
                <w:lang w:val="mn-MN"/>
              </w:rPr>
            </w:pPr>
            <w:r w:rsidRPr="00CE1852">
              <w:rPr>
                <w:rFonts w:ascii="Arial" w:hAnsi="Arial" w:cs="Arial"/>
                <w:i/>
                <w:color w:val="000000" w:themeColor="text1"/>
                <w:lang w:val="mn-MN"/>
              </w:rPr>
              <w:t>Шаардагдах хөрөнгө</w:t>
            </w:r>
          </w:p>
        </w:tc>
        <w:tc>
          <w:tcPr>
            <w:tcW w:w="6431" w:type="dxa"/>
            <w:gridSpan w:val="5"/>
            <w:shd w:val="clear" w:color="auto" w:fill="FFFFFF" w:themeFill="background1"/>
          </w:tcPr>
          <w:p w:rsidR="00456C9C" w:rsidRPr="00CE1852" w:rsidRDefault="00456C9C" w:rsidP="00264AC9">
            <w:pPr>
              <w:spacing w:before="60" w:after="60"/>
              <w:jc w:val="both"/>
              <w:rPr>
                <w:rFonts w:ascii="Arial" w:hAnsi="Arial" w:cs="Arial"/>
                <w:i/>
                <w:color w:val="000000" w:themeColor="text1"/>
                <w:lang w:val="mn-MN"/>
              </w:rPr>
            </w:pPr>
            <w:r w:rsidRPr="00CE1852">
              <w:rPr>
                <w:rFonts w:ascii="Arial" w:hAnsi="Arial" w:cs="Arial"/>
                <w:i/>
                <w:color w:val="000000" w:themeColor="text1"/>
                <w:lang w:val="mn-MN"/>
              </w:rPr>
              <w:t>Улсын төсөв</w:t>
            </w:r>
          </w:p>
        </w:tc>
      </w:tr>
      <w:tr w:rsidR="00456C9C" w:rsidRPr="00CE1852" w:rsidTr="000926A0">
        <w:trPr>
          <w:trHeight w:val="147"/>
        </w:trPr>
        <w:tc>
          <w:tcPr>
            <w:tcW w:w="1645" w:type="dxa"/>
            <w:vMerge/>
          </w:tcPr>
          <w:p w:rsidR="00456C9C" w:rsidRPr="00CE1852" w:rsidRDefault="00456C9C" w:rsidP="00264AC9">
            <w:pPr>
              <w:spacing w:before="60" w:after="60"/>
              <w:jc w:val="right"/>
              <w:rPr>
                <w:rFonts w:ascii="Arial" w:hAnsi="Arial" w:cs="Arial"/>
                <w:color w:val="000000" w:themeColor="text1"/>
                <w:lang w:val="mn-MN"/>
              </w:rPr>
            </w:pPr>
          </w:p>
        </w:tc>
        <w:tc>
          <w:tcPr>
            <w:tcW w:w="1810" w:type="dxa"/>
            <w:shd w:val="clear" w:color="auto" w:fill="FFFFFF" w:themeFill="background1"/>
          </w:tcPr>
          <w:p w:rsidR="00456C9C" w:rsidRPr="00CE1852" w:rsidRDefault="00456C9C" w:rsidP="00264AC9">
            <w:pPr>
              <w:spacing w:before="60" w:after="60"/>
              <w:jc w:val="right"/>
              <w:rPr>
                <w:rFonts w:ascii="Arial" w:hAnsi="Arial" w:cs="Arial"/>
                <w:i/>
                <w:color w:val="000000" w:themeColor="text1"/>
                <w:lang w:val="mn-MN"/>
              </w:rPr>
            </w:pPr>
            <w:r w:rsidRPr="00CE1852">
              <w:rPr>
                <w:rFonts w:ascii="Arial" w:hAnsi="Arial" w:cs="Arial"/>
                <w:i/>
                <w:color w:val="000000" w:themeColor="text1"/>
                <w:lang w:val="mn-MN"/>
              </w:rPr>
              <w:t>Суурь түвшин</w:t>
            </w:r>
          </w:p>
        </w:tc>
        <w:tc>
          <w:tcPr>
            <w:tcW w:w="6431" w:type="dxa"/>
            <w:gridSpan w:val="5"/>
            <w:shd w:val="clear" w:color="auto" w:fill="FFFFFF" w:themeFill="background1"/>
          </w:tcPr>
          <w:p w:rsidR="00456C9C" w:rsidRPr="00CE1852" w:rsidRDefault="00456C9C" w:rsidP="00264AC9">
            <w:pPr>
              <w:spacing w:before="60" w:after="60"/>
              <w:jc w:val="both"/>
              <w:rPr>
                <w:rFonts w:ascii="Arial" w:hAnsi="Arial" w:cs="Arial"/>
                <w:i/>
                <w:color w:val="000000" w:themeColor="text1"/>
                <w:lang w:val="mn-MN"/>
              </w:rPr>
            </w:pPr>
            <w:r w:rsidRPr="00CE1852">
              <w:rPr>
                <w:rFonts w:ascii="Arial" w:hAnsi="Arial" w:cs="Arial"/>
                <w:i/>
                <w:color w:val="000000" w:themeColor="text1"/>
                <w:lang w:val="mn-MN"/>
              </w:rPr>
              <w:t>Хэлтэст 2020 оны эхний хагас жилд  319 албан бичиг ирснийг бүртгэж шийдвэрлэсэн. 57 албан бичгийг хэвлэмэл хуудсанд стандартын дагуу буулгаж явуулсан.</w:t>
            </w:r>
          </w:p>
        </w:tc>
      </w:tr>
      <w:tr w:rsidR="00456C9C" w:rsidRPr="00CE1852" w:rsidTr="000926A0">
        <w:trPr>
          <w:trHeight w:val="147"/>
        </w:trPr>
        <w:tc>
          <w:tcPr>
            <w:tcW w:w="1645" w:type="dxa"/>
            <w:vMerge/>
          </w:tcPr>
          <w:p w:rsidR="00456C9C" w:rsidRPr="00CE1852" w:rsidRDefault="00456C9C" w:rsidP="00456C9C">
            <w:pPr>
              <w:spacing w:before="60" w:after="60"/>
              <w:jc w:val="right"/>
              <w:rPr>
                <w:rFonts w:ascii="Arial" w:hAnsi="Arial" w:cs="Arial"/>
                <w:color w:val="000000" w:themeColor="text1"/>
                <w:lang w:val="mn-MN"/>
              </w:rPr>
            </w:pPr>
          </w:p>
        </w:tc>
        <w:tc>
          <w:tcPr>
            <w:tcW w:w="1810" w:type="dxa"/>
            <w:shd w:val="clear" w:color="auto" w:fill="FFFFFF" w:themeFill="background1"/>
          </w:tcPr>
          <w:p w:rsidR="00456C9C" w:rsidRPr="00CE1852" w:rsidRDefault="00456C9C" w:rsidP="00456C9C">
            <w:pPr>
              <w:spacing w:before="60" w:after="60"/>
              <w:jc w:val="right"/>
              <w:rPr>
                <w:rFonts w:ascii="Arial" w:hAnsi="Arial" w:cs="Arial"/>
                <w:i/>
                <w:color w:val="000000" w:themeColor="text1"/>
                <w:lang w:val="mn-MN"/>
              </w:rPr>
            </w:pPr>
            <w:r w:rsidRPr="00CE1852">
              <w:rPr>
                <w:rFonts w:ascii="Arial" w:hAnsi="Arial" w:cs="Arial"/>
                <w:i/>
                <w:color w:val="000000" w:themeColor="text1"/>
                <w:lang w:val="mn-MN"/>
              </w:rPr>
              <w:t>Шалгуур үзүүлэлт</w:t>
            </w:r>
          </w:p>
        </w:tc>
        <w:tc>
          <w:tcPr>
            <w:tcW w:w="6431" w:type="dxa"/>
            <w:gridSpan w:val="5"/>
            <w:shd w:val="clear" w:color="auto" w:fill="FFFFFF" w:themeFill="background1"/>
          </w:tcPr>
          <w:p w:rsidR="00456C9C" w:rsidRPr="00CE1852" w:rsidRDefault="00456C9C" w:rsidP="00456C9C">
            <w:pPr>
              <w:spacing w:before="60" w:after="60"/>
              <w:jc w:val="both"/>
              <w:rPr>
                <w:rFonts w:ascii="Arial" w:hAnsi="Arial" w:cs="Arial"/>
                <w:i/>
                <w:color w:val="000000" w:themeColor="text1"/>
                <w:lang w:val="mn-MN"/>
              </w:rPr>
            </w:pPr>
            <w:r w:rsidRPr="00CE1852">
              <w:rPr>
                <w:rFonts w:ascii="Arial" w:hAnsi="Arial" w:cs="Arial"/>
                <w:i/>
                <w:color w:val="000000" w:themeColor="text1"/>
                <w:lang w:val="mn-MN"/>
              </w:rPr>
              <w:t>Хүлээн авсан албан бичиг, өргөдөл, гомдлыг хуулийн хугацаанд бүрэн шийдвэрлэсэн байна.</w:t>
            </w:r>
          </w:p>
        </w:tc>
      </w:tr>
      <w:tr w:rsidR="00456C9C" w:rsidRPr="00CE1852" w:rsidTr="000926A0">
        <w:trPr>
          <w:trHeight w:val="75"/>
        </w:trPr>
        <w:tc>
          <w:tcPr>
            <w:tcW w:w="1645" w:type="dxa"/>
            <w:vMerge/>
          </w:tcPr>
          <w:p w:rsidR="00456C9C" w:rsidRPr="00CE1852" w:rsidRDefault="00456C9C" w:rsidP="00456C9C">
            <w:pPr>
              <w:spacing w:before="60" w:after="60"/>
              <w:jc w:val="right"/>
              <w:rPr>
                <w:rFonts w:ascii="Arial" w:hAnsi="Arial" w:cs="Arial"/>
                <w:color w:val="000000" w:themeColor="text1"/>
                <w:lang w:val="mn-MN"/>
              </w:rPr>
            </w:pPr>
          </w:p>
        </w:tc>
        <w:tc>
          <w:tcPr>
            <w:tcW w:w="1810" w:type="dxa"/>
            <w:shd w:val="clear" w:color="auto" w:fill="FFFFFF" w:themeFill="background1"/>
          </w:tcPr>
          <w:p w:rsidR="00456C9C" w:rsidRPr="00CE1852" w:rsidRDefault="00456C9C" w:rsidP="00456C9C">
            <w:pPr>
              <w:spacing w:before="60" w:after="60"/>
              <w:jc w:val="right"/>
              <w:rPr>
                <w:rFonts w:ascii="Arial" w:hAnsi="Arial" w:cs="Arial"/>
                <w:i/>
                <w:color w:val="000000" w:themeColor="text1"/>
                <w:lang w:val="mn-MN"/>
              </w:rPr>
            </w:pPr>
            <w:r w:rsidRPr="00CE1852">
              <w:rPr>
                <w:rFonts w:ascii="Arial" w:hAnsi="Arial" w:cs="Arial"/>
                <w:i/>
                <w:color w:val="000000" w:themeColor="text1"/>
                <w:lang w:val="mn-MN"/>
              </w:rPr>
              <w:t>Хүрэх түвшин</w:t>
            </w:r>
          </w:p>
        </w:tc>
        <w:tc>
          <w:tcPr>
            <w:tcW w:w="6431" w:type="dxa"/>
            <w:gridSpan w:val="5"/>
            <w:shd w:val="clear" w:color="auto" w:fill="FFFFFF" w:themeFill="background1"/>
          </w:tcPr>
          <w:p w:rsidR="00456C9C" w:rsidRPr="00CE1852" w:rsidRDefault="00456C9C" w:rsidP="00456C9C">
            <w:pPr>
              <w:spacing w:before="60" w:after="60"/>
              <w:jc w:val="both"/>
              <w:rPr>
                <w:rFonts w:ascii="Arial" w:hAnsi="Arial" w:cs="Arial"/>
                <w:i/>
                <w:color w:val="000000" w:themeColor="text1"/>
                <w:lang w:val="mn-MN"/>
              </w:rPr>
            </w:pPr>
            <w:r w:rsidRPr="00CE1852">
              <w:rPr>
                <w:rFonts w:ascii="Arial" w:hAnsi="Arial" w:cs="Arial"/>
                <w:b/>
                <w:i/>
                <w:color w:val="000000" w:themeColor="text1"/>
                <w:lang w:val="mn-MN"/>
              </w:rPr>
              <w:t>Эхний хагас жил: Хэлтсээс явуулж буй албан бичгийг журам стандартын дагуу байгууллагын хэвлэмэл хуудсанд буулгаж, хүлээн авсан  бичгийг бүртгэн, хариутай албан бичгийн шийдвэрлэлтийг хангуулсан байна.</w:t>
            </w:r>
          </w:p>
        </w:tc>
      </w:tr>
      <w:tr w:rsidR="00155813" w:rsidRPr="00CE1852" w:rsidTr="000926A0">
        <w:trPr>
          <w:trHeight w:val="75"/>
        </w:trPr>
        <w:tc>
          <w:tcPr>
            <w:tcW w:w="1645" w:type="dxa"/>
            <w:vMerge w:val="restart"/>
          </w:tcPr>
          <w:p w:rsidR="00155813" w:rsidRPr="00CE1852" w:rsidRDefault="00155813" w:rsidP="00155813">
            <w:pPr>
              <w:spacing w:before="60" w:after="60"/>
              <w:jc w:val="right"/>
              <w:rPr>
                <w:rFonts w:ascii="Arial" w:hAnsi="Arial" w:cs="Arial"/>
                <w:color w:val="000000" w:themeColor="text1"/>
                <w:lang w:val="mn-MN"/>
              </w:rPr>
            </w:pPr>
            <w:r w:rsidRPr="00CE1852">
              <w:rPr>
                <w:rFonts w:ascii="Arial" w:hAnsi="Arial" w:cs="Arial"/>
                <w:color w:val="000000" w:themeColor="text1"/>
                <w:lang w:val="mn-MN"/>
              </w:rPr>
              <w:t>Арга хэмжээний хэрэгжилт</w:t>
            </w:r>
          </w:p>
        </w:tc>
        <w:tc>
          <w:tcPr>
            <w:tcW w:w="1810" w:type="dxa"/>
            <w:shd w:val="clear" w:color="auto" w:fill="FFFFFF" w:themeFill="background1"/>
          </w:tcPr>
          <w:p w:rsidR="00155813" w:rsidRPr="00CE1852" w:rsidRDefault="00155813" w:rsidP="00155813">
            <w:pPr>
              <w:spacing w:before="60" w:after="60"/>
              <w:jc w:val="right"/>
              <w:rPr>
                <w:rFonts w:ascii="Arial" w:hAnsi="Arial" w:cs="Arial"/>
                <w:i/>
                <w:color w:val="000000" w:themeColor="text1"/>
                <w:lang w:val="mn-MN"/>
              </w:rPr>
            </w:pPr>
            <w:r w:rsidRPr="00CE1852">
              <w:rPr>
                <w:rFonts w:ascii="Arial" w:hAnsi="Arial" w:cs="Arial"/>
                <w:i/>
                <w:color w:val="000000" w:themeColor="text1"/>
                <w:lang w:val="mn-MN"/>
              </w:rPr>
              <w:t>Хэрэгжилт</w:t>
            </w:r>
          </w:p>
        </w:tc>
        <w:tc>
          <w:tcPr>
            <w:tcW w:w="6431" w:type="dxa"/>
            <w:gridSpan w:val="5"/>
            <w:shd w:val="clear" w:color="auto" w:fill="FFFFFF" w:themeFill="background1"/>
          </w:tcPr>
          <w:p w:rsidR="00155813" w:rsidRPr="00CE1852" w:rsidRDefault="00155813" w:rsidP="00155813">
            <w:pPr>
              <w:spacing w:before="60" w:after="60"/>
              <w:jc w:val="both"/>
              <w:rPr>
                <w:rFonts w:ascii="Arial" w:hAnsi="Arial" w:cs="Arial"/>
                <w:i/>
                <w:color w:val="000000" w:themeColor="text1"/>
                <w:lang w:val="mn-MN"/>
              </w:rPr>
            </w:pPr>
            <w:r w:rsidRPr="00CE1852">
              <w:rPr>
                <w:rFonts w:ascii="Arial" w:hAnsi="Arial" w:cs="Arial"/>
                <w:i/>
                <w:color w:val="000000" w:themeColor="text1"/>
                <w:lang w:val="mn-MN"/>
              </w:rPr>
              <w:t xml:space="preserve">2020 оны эхний хагас жилд  баримт бичгийг стандартын дагуу хөтөлж хадгалалтанд анхаарч ажиллаж байна. Мөн хариутай бичгийг хугацаа хоцроолгүй илгээх ажлыг идэвхжүүлэн хариутай бичгийн хяналтын самбарыг хөтөлж ажиллаж байна. </w:t>
            </w:r>
          </w:p>
        </w:tc>
      </w:tr>
      <w:tr w:rsidR="00456C9C" w:rsidRPr="00CE1852" w:rsidTr="000926A0">
        <w:trPr>
          <w:trHeight w:val="75"/>
        </w:trPr>
        <w:tc>
          <w:tcPr>
            <w:tcW w:w="1645" w:type="dxa"/>
            <w:vMerge/>
          </w:tcPr>
          <w:p w:rsidR="00456C9C" w:rsidRPr="00CE1852" w:rsidRDefault="00456C9C" w:rsidP="00456C9C">
            <w:pPr>
              <w:spacing w:before="60" w:after="60"/>
              <w:jc w:val="right"/>
              <w:rPr>
                <w:rFonts w:ascii="Arial" w:hAnsi="Arial" w:cs="Arial"/>
                <w:color w:val="000000" w:themeColor="text1"/>
                <w:lang w:val="mn-MN"/>
              </w:rPr>
            </w:pPr>
          </w:p>
        </w:tc>
        <w:tc>
          <w:tcPr>
            <w:tcW w:w="1810" w:type="dxa"/>
            <w:shd w:val="clear" w:color="auto" w:fill="FFFFFF" w:themeFill="background1"/>
          </w:tcPr>
          <w:p w:rsidR="00456C9C" w:rsidRPr="00CE1852" w:rsidRDefault="00456C9C" w:rsidP="00456C9C">
            <w:pPr>
              <w:spacing w:before="60" w:after="60"/>
              <w:jc w:val="right"/>
              <w:rPr>
                <w:rFonts w:ascii="Arial" w:hAnsi="Arial" w:cs="Arial"/>
                <w:i/>
                <w:color w:val="000000" w:themeColor="text1"/>
                <w:lang w:val="mn-MN"/>
              </w:rPr>
            </w:pPr>
            <w:r w:rsidRPr="00CE1852">
              <w:rPr>
                <w:rFonts w:ascii="Arial" w:hAnsi="Arial" w:cs="Arial"/>
                <w:i/>
                <w:color w:val="000000" w:themeColor="text1"/>
                <w:lang w:val="mn-MN"/>
              </w:rPr>
              <w:t>Зарцуулсан хөрөнгө</w:t>
            </w:r>
          </w:p>
        </w:tc>
        <w:tc>
          <w:tcPr>
            <w:tcW w:w="6431" w:type="dxa"/>
            <w:gridSpan w:val="5"/>
            <w:shd w:val="clear" w:color="auto" w:fill="FFFFFF" w:themeFill="background1"/>
          </w:tcPr>
          <w:p w:rsidR="00456C9C" w:rsidRPr="00CE1852" w:rsidRDefault="00456C9C" w:rsidP="00456C9C">
            <w:pPr>
              <w:spacing w:before="60" w:after="60"/>
              <w:jc w:val="both"/>
              <w:rPr>
                <w:rFonts w:ascii="Arial" w:hAnsi="Arial" w:cs="Arial"/>
                <w:i/>
                <w:color w:val="000000" w:themeColor="text1"/>
                <w:lang w:val="mn-MN"/>
              </w:rPr>
            </w:pPr>
          </w:p>
        </w:tc>
      </w:tr>
      <w:tr w:rsidR="00456C9C" w:rsidRPr="00CE1852" w:rsidTr="000926A0">
        <w:trPr>
          <w:trHeight w:val="75"/>
        </w:trPr>
        <w:tc>
          <w:tcPr>
            <w:tcW w:w="1645" w:type="dxa"/>
            <w:vMerge/>
          </w:tcPr>
          <w:p w:rsidR="00456C9C" w:rsidRPr="00CE1852" w:rsidRDefault="00456C9C" w:rsidP="00456C9C">
            <w:pPr>
              <w:spacing w:before="60" w:after="60"/>
              <w:jc w:val="right"/>
              <w:rPr>
                <w:rFonts w:ascii="Arial" w:hAnsi="Arial" w:cs="Arial"/>
                <w:color w:val="000000" w:themeColor="text1"/>
                <w:lang w:val="mn-MN"/>
              </w:rPr>
            </w:pPr>
          </w:p>
        </w:tc>
        <w:tc>
          <w:tcPr>
            <w:tcW w:w="1810" w:type="dxa"/>
            <w:shd w:val="clear" w:color="auto" w:fill="FFFFFF" w:themeFill="background1"/>
          </w:tcPr>
          <w:p w:rsidR="00456C9C" w:rsidRPr="00CE1852" w:rsidRDefault="00456C9C" w:rsidP="00456C9C">
            <w:pPr>
              <w:spacing w:before="60" w:after="60"/>
              <w:jc w:val="right"/>
              <w:rPr>
                <w:rFonts w:ascii="Arial" w:hAnsi="Arial" w:cs="Arial"/>
                <w:i/>
                <w:color w:val="000000" w:themeColor="text1"/>
                <w:lang w:val="mn-MN"/>
              </w:rPr>
            </w:pPr>
            <w:r w:rsidRPr="00CE1852">
              <w:rPr>
                <w:rFonts w:ascii="Arial" w:hAnsi="Arial" w:cs="Arial"/>
                <w:i/>
                <w:color w:val="000000" w:themeColor="text1"/>
                <w:lang w:val="mn-MN"/>
              </w:rPr>
              <w:t>Хүрсэн түвшин</w:t>
            </w:r>
          </w:p>
        </w:tc>
        <w:tc>
          <w:tcPr>
            <w:tcW w:w="6431" w:type="dxa"/>
            <w:gridSpan w:val="5"/>
            <w:shd w:val="clear" w:color="auto" w:fill="FFFFFF" w:themeFill="background1"/>
          </w:tcPr>
          <w:p w:rsidR="00456C9C" w:rsidRPr="00CE1852" w:rsidRDefault="00155813" w:rsidP="00456C9C">
            <w:pPr>
              <w:spacing w:before="60" w:after="60"/>
              <w:jc w:val="both"/>
              <w:rPr>
                <w:rFonts w:ascii="Arial" w:hAnsi="Arial" w:cs="Arial"/>
                <w:i/>
                <w:color w:val="000000" w:themeColor="text1"/>
                <w:lang w:val="mn-MN"/>
              </w:rPr>
            </w:pPr>
            <w:r>
              <w:rPr>
                <w:rFonts w:ascii="Arial" w:hAnsi="Arial" w:cs="Arial"/>
                <w:i/>
                <w:color w:val="000000" w:themeColor="text1"/>
                <w:lang w:val="mn-MN"/>
              </w:rPr>
              <w:t>Хэрэгжилтийг 100 хувь хангаж ажилласан.</w:t>
            </w:r>
          </w:p>
        </w:tc>
      </w:tr>
      <w:tr w:rsidR="00456C9C" w:rsidRPr="00CE1852" w:rsidTr="000926A0">
        <w:trPr>
          <w:trHeight w:val="75"/>
        </w:trPr>
        <w:tc>
          <w:tcPr>
            <w:tcW w:w="3455" w:type="dxa"/>
            <w:gridSpan w:val="2"/>
          </w:tcPr>
          <w:p w:rsidR="00456C9C" w:rsidRPr="00CE1852" w:rsidRDefault="00BB1C2A" w:rsidP="00264AC9">
            <w:pPr>
              <w:spacing w:before="60" w:after="60"/>
              <w:jc w:val="right"/>
              <w:rPr>
                <w:rFonts w:ascii="Arial" w:hAnsi="Arial" w:cs="Arial"/>
                <w:i/>
                <w:color w:val="000000" w:themeColor="text1"/>
                <w:lang w:val="mn-MN"/>
              </w:rPr>
            </w:pPr>
            <w:r w:rsidRPr="00C1639E">
              <w:rPr>
                <w:rFonts w:ascii="Arial" w:hAnsi="Arial" w:cs="Arial"/>
                <w:i/>
                <w:color w:val="FF0000"/>
                <w:lang w:val="mn-MN"/>
              </w:rPr>
              <w:t>Төсвийн ерөнхийлөн захирагч</w:t>
            </w:r>
            <w:r>
              <w:rPr>
                <w:rFonts w:ascii="Arial" w:hAnsi="Arial" w:cs="Arial"/>
                <w:i/>
                <w:color w:val="FF0000"/>
                <w:lang w:val="mn-MN"/>
              </w:rPr>
              <w:t xml:space="preserve"> үнэлгээ</w:t>
            </w:r>
          </w:p>
        </w:tc>
        <w:tc>
          <w:tcPr>
            <w:tcW w:w="6431" w:type="dxa"/>
            <w:gridSpan w:val="5"/>
            <w:shd w:val="clear" w:color="auto" w:fill="FFFFFF" w:themeFill="background1"/>
          </w:tcPr>
          <w:p w:rsidR="00456C9C" w:rsidRPr="00CE1852" w:rsidRDefault="00456C9C" w:rsidP="00264AC9">
            <w:pPr>
              <w:spacing w:before="60" w:after="60"/>
              <w:jc w:val="both"/>
              <w:rPr>
                <w:rFonts w:ascii="Arial" w:hAnsi="Arial" w:cs="Arial"/>
                <w:i/>
                <w:color w:val="000000" w:themeColor="text1"/>
                <w:lang w:val="mn-MN"/>
              </w:rPr>
            </w:pPr>
          </w:p>
        </w:tc>
      </w:tr>
    </w:tbl>
    <w:p w:rsidR="004F796E" w:rsidRPr="00CE1852" w:rsidRDefault="004F796E" w:rsidP="004F796E">
      <w:pPr>
        <w:spacing w:before="240" w:after="120" w:line="240" w:lineRule="auto"/>
        <w:jc w:val="both"/>
        <w:rPr>
          <w:rFonts w:ascii="Arial" w:hAnsi="Arial" w:cs="Arial"/>
          <w:color w:val="000000" w:themeColor="text1"/>
          <w:lang w:val="mn-MN"/>
        </w:rPr>
      </w:pPr>
    </w:p>
    <w:p w:rsidR="001F493D" w:rsidRPr="00CE1852" w:rsidRDefault="0016382D" w:rsidP="001F493D">
      <w:pPr>
        <w:spacing w:before="120" w:after="120" w:line="240" w:lineRule="auto"/>
        <w:jc w:val="both"/>
        <w:rPr>
          <w:rFonts w:ascii="Arial" w:hAnsi="Arial" w:cs="Arial"/>
          <w:color w:val="000000" w:themeColor="text1"/>
          <w:lang w:val="mn-MN"/>
        </w:rPr>
      </w:pPr>
      <w:r w:rsidRPr="00CE1852">
        <w:rPr>
          <w:rFonts w:ascii="Arial" w:hAnsi="Arial" w:cs="Arial"/>
          <w:color w:val="000000" w:themeColor="text1"/>
          <w:lang w:val="mn-MN"/>
        </w:rPr>
        <w:t>Эрх зүйн акт: Төрийн болон албаны нууцын тухай хууль</w:t>
      </w:r>
    </w:p>
    <w:tbl>
      <w:tblPr>
        <w:tblStyle w:val="TableGrid"/>
        <w:tblW w:w="0" w:type="auto"/>
        <w:tblInd w:w="-5" w:type="dxa"/>
        <w:tblLook w:val="04A0" w:firstRow="1" w:lastRow="0" w:firstColumn="1" w:lastColumn="0" w:noHBand="0" w:noVBand="1"/>
      </w:tblPr>
      <w:tblGrid>
        <w:gridCol w:w="1643"/>
        <w:gridCol w:w="1807"/>
        <w:gridCol w:w="1653"/>
        <w:gridCol w:w="993"/>
        <w:gridCol w:w="1134"/>
        <w:gridCol w:w="992"/>
        <w:gridCol w:w="1664"/>
      </w:tblGrid>
      <w:tr w:rsidR="001F493D" w:rsidRPr="00CE1852" w:rsidTr="000926A0">
        <w:tc>
          <w:tcPr>
            <w:tcW w:w="1643" w:type="dxa"/>
          </w:tcPr>
          <w:p w:rsidR="001F493D" w:rsidRPr="00155813" w:rsidRDefault="001F493D" w:rsidP="003056CE">
            <w:pPr>
              <w:spacing w:before="60" w:after="60"/>
              <w:jc w:val="center"/>
              <w:rPr>
                <w:rFonts w:ascii="Arial" w:hAnsi="Arial" w:cs="Arial"/>
                <w:i/>
                <w:lang w:val="mn-MN"/>
              </w:rPr>
            </w:pPr>
            <w:r w:rsidRPr="00155813">
              <w:rPr>
                <w:rFonts w:ascii="Arial" w:hAnsi="Arial" w:cs="Arial"/>
                <w:i/>
                <w:lang w:val="mn-MN"/>
              </w:rPr>
              <w:t>№</w:t>
            </w:r>
            <w:r w:rsidR="000926A0" w:rsidRPr="00155813">
              <w:rPr>
                <w:rFonts w:ascii="Arial" w:hAnsi="Arial" w:cs="Arial"/>
                <w:i/>
                <w:lang w:val="mn-MN"/>
              </w:rPr>
              <w:t>11</w:t>
            </w:r>
          </w:p>
        </w:tc>
        <w:tc>
          <w:tcPr>
            <w:tcW w:w="8243" w:type="dxa"/>
            <w:gridSpan w:val="6"/>
            <w:tcBorders>
              <w:bottom w:val="single" w:sz="4" w:space="0" w:color="auto"/>
            </w:tcBorders>
          </w:tcPr>
          <w:p w:rsidR="001F493D" w:rsidRPr="00155813" w:rsidRDefault="001F493D" w:rsidP="003056CE">
            <w:pPr>
              <w:spacing w:before="60" w:after="60"/>
              <w:jc w:val="center"/>
              <w:rPr>
                <w:rFonts w:ascii="Arial" w:hAnsi="Arial" w:cs="Arial"/>
                <w:i/>
                <w:lang w:val="mn-MN"/>
              </w:rPr>
            </w:pPr>
            <w:r w:rsidRPr="00155813">
              <w:rPr>
                <w:rFonts w:ascii="Arial" w:hAnsi="Arial" w:cs="Arial"/>
                <w:i/>
                <w:lang w:val="mn-MN"/>
              </w:rPr>
              <w:t>Зорилтыг хэрэгжүүлэх арга хэмжээ, шалгуур үзүүлэлт, хүрэх түвшин</w:t>
            </w:r>
          </w:p>
        </w:tc>
      </w:tr>
      <w:tr w:rsidR="001F493D" w:rsidRPr="00CE1852" w:rsidTr="000926A0">
        <w:trPr>
          <w:trHeight w:val="147"/>
        </w:trPr>
        <w:tc>
          <w:tcPr>
            <w:tcW w:w="1643" w:type="dxa"/>
            <w:vMerge w:val="restart"/>
          </w:tcPr>
          <w:p w:rsidR="001F493D" w:rsidRPr="00155813" w:rsidRDefault="001F493D" w:rsidP="003056CE">
            <w:pPr>
              <w:spacing w:before="60" w:after="60"/>
              <w:jc w:val="right"/>
              <w:rPr>
                <w:rFonts w:ascii="Arial" w:hAnsi="Arial" w:cs="Arial"/>
                <w:lang w:val="mn-MN"/>
              </w:rPr>
            </w:pPr>
            <w:r w:rsidRPr="00155813">
              <w:rPr>
                <w:rFonts w:ascii="Arial" w:hAnsi="Arial" w:cs="Arial"/>
                <w:lang w:val="mn-MN"/>
              </w:rPr>
              <w:t>Арга хэмжээний нэр, дугаар</w:t>
            </w:r>
          </w:p>
        </w:tc>
        <w:tc>
          <w:tcPr>
            <w:tcW w:w="8243" w:type="dxa"/>
            <w:gridSpan w:val="6"/>
            <w:shd w:val="clear" w:color="auto" w:fill="FFFFFF" w:themeFill="background1"/>
          </w:tcPr>
          <w:p w:rsidR="001F493D" w:rsidRPr="00155813" w:rsidRDefault="001F493D" w:rsidP="003056CE">
            <w:pPr>
              <w:spacing w:before="60" w:after="60"/>
              <w:jc w:val="both"/>
              <w:rPr>
                <w:rFonts w:ascii="Arial" w:hAnsi="Arial" w:cs="Arial"/>
                <w:lang w:val="mn-MN"/>
              </w:rPr>
            </w:pPr>
            <w:r w:rsidRPr="00155813">
              <w:rPr>
                <w:rFonts w:ascii="Arial" w:hAnsi="Arial" w:cs="Arial"/>
                <w:lang w:val="mn-MN"/>
              </w:rPr>
              <w:t>3.5.3. Байгууллагын нууцын ажлыг хууль тогтоомжийн хүрээнд зохион байгуулж шаардлагатай арга хэмжээг авах</w:t>
            </w:r>
          </w:p>
        </w:tc>
      </w:tr>
      <w:tr w:rsidR="001F493D" w:rsidRPr="00CE1852" w:rsidTr="000926A0">
        <w:trPr>
          <w:trHeight w:val="147"/>
        </w:trPr>
        <w:tc>
          <w:tcPr>
            <w:tcW w:w="1643" w:type="dxa"/>
            <w:vMerge/>
          </w:tcPr>
          <w:p w:rsidR="001F493D" w:rsidRPr="00155813" w:rsidRDefault="001F493D" w:rsidP="003056CE">
            <w:pPr>
              <w:spacing w:before="60" w:after="60"/>
              <w:jc w:val="right"/>
              <w:rPr>
                <w:rFonts w:ascii="Arial" w:hAnsi="Arial" w:cs="Arial"/>
                <w:lang w:val="mn-MN"/>
              </w:rPr>
            </w:pPr>
          </w:p>
        </w:tc>
        <w:tc>
          <w:tcPr>
            <w:tcW w:w="1807" w:type="dxa"/>
            <w:shd w:val="clear" w:color="auto" w:fill="FFFFFF" w:themeFill="background1"/>
          </w:tcPr>
          <w:p w:rsidR="001F493D" w:rsidRPr="00155813" w:rsidRDefault="001F493D" w:rsidP="003056CE">
            <w:pPr>
              <w:spacing w:before="60" w:after="60"/>
              <w:jc w:val="right"/>
              <w:rPr>
                <w:rFonts w:ascii="Arial" w:hAnsi="Arial" w:cs="Arial"/>
                <w:i/>
              </w:rPr>
            </w:pPr>
            <w:r w:rsidRPr="00155813">
              <w:rPr>
                <w:rFonts w:ascii="Arial" w:hAnsi="Arial" w:cs="Arial"/>
                <w:i/>
                <w:lang w:val="mn-MN"/>
              </w:rPr>
              <w:t xml:space="preserve">Төлөвлөлтийн уялдаа: </w:t>
            </w:r>
          </w:p>
        </w:tc>
        <w:tc>
          <w:tcPr>
            <w:tcW w:w="6436" w:type="dxa"/>
            <w:gridSpan w:val="5"/>
            <w:shd w:val="clear" w:color="auto" w:fill="FFFFFF" w:themeFill="background1"/>
          </w:tcPr>
          <w:p w:rsidR="001F493D" w:rsidRPr="00155813" w:rsidRDefault="001F493D" w:rsidP="003056CE">
            <w:pPr>
              <w:spacing w:before="60" w:after="60"/>
              <w:jc w:val="both"/>
              <w:rPr>
                <w:rFonts w:ascii="Arial" w:hAnsi="Arial" w:cs="Arial"/>
                <w:i/>
              </w:rPr>
            </w:pPr>
            <w:r w:rsidRPr="00155813">
              <w:rPr>
                <w:rFonts w:ascii="Arial" w:hAnsi="Arial" w:cs="Arial"/>
                <w:i/>
                <w:lang w:val="mn-MN"/>
              </w:rPr>
              <w:t>ҮСХ-ны Гүйцэтгэлийн төлөвлөгөө, Гүйцэтгэлийн зорилт 3.3.1,  Арга хэмжээ 7</w:t>
            </w:r>
          </w:p>
        </w:tc>
      </w:tr>
      <w:tr w:rsidR="000926A0" w:rsidRPr="00CE1852" w:rsidTr="000926A0">
        <w:trPr>
          <w:trHeight w:val="147"/>
        </w:trPr>
        <w:tc>
          <w:tcPr>
            <w:tcW w:w="1643" w:type="dxa"/>
            <w:vMerge w:val="restart"/>
          </w:tcPr>
          <w:p w:rsidR="000926A0" w:rsidRPr="00155813" w:rsidRDefault="000926A0" w:rsidP="008A166D">
            <w:pPr>
              <w:spacing w:before="60" w:after="60"/>
              <w:jc w:val="right"/>
              <w:rPr>
                <w:rFonts w:ascii="Arial" w:hAnsi="Arial" w:cs="Arial"/>
                <w:lang w:val="mn-MN"/>
              </w:rPr>
            </w:pPr>
            <w:r w:rsidRPr="00155813">
              <w:rPr>
                <w:rFonts w:ascii="Arial" w:hAnsi="Arial" w:cs="Arial"/>
                <w:lang w:val="mn-MN"/>
              </w:rPr>
              <w:t>Гүйцэтгэлийн шалгуур үзүүлэлт</w:t>
            </w:r>
          </w:p>
        </w:tc>
        <w:tc>
          <w:tcPr>
            <w:tcW w:w="1807" w:type="dxa"/>
            <w:shd w:val="clear" w:color="auto" w:fill="FFFFFF" w:themeFill="background1"/>
          </w:tcPr>
          <w:p w:rsidR="000926A0" w:rsidRPr="00155813" w:rsidRDefault="000926A0" w:rsidP="008A166D">
            <w:pPr>
              <w:spacing w:before="60" w:after="60"/>
              <w:jc w:val="right"/>
              <w:rPr>
                <w:rFonts w:ascii="Arial" w:hAnsi="Arial" w:cs="Arial"/>
                <w:i/>
                <w:lang w:val="mn-MN"/>
              </w:rPr>
            </w:pPr>
            <w:r w:rsidRPr="00155813">
              <w:rPr>
                <w:rFonts w:ascii="Arial" w:hAnsi="Arial" w:cs="Arial"/>
                <w:i/>
                <w:lang w:val="mn-MN"/>
              </w:rPr>
              <w:t>Хэрэгжих хугацаа</w:t>
            </w:r>
          </w:p>
        </w:tc>
        <w:tc>
          <w:tcPr>
            <w:tcW w:w="1653" w:type="dxa"/>
            <w:shd w:val="clear" w:color="auto" w:fill="FFFFFF" w:themeFill="background1"/>
          </w:tcPr>
          <w:p w:rsidR="000926A0" w:rsidRPr="00155813" w:rsidRDefault="000926A0" w:rsidP="008A166D">
            <w:pPr>
              <w:spacing w:before="60" w:after="60"/>
              <w:jc w:val="center"/>
              <w:rPr>
                <w:rFonts w:ascii="Arial" w:hAnsi="Arial" w:cs="Arial"/>
                <w:i/>
                <w:lang w:val="mn-MN"/>
              </w:rPr>
            </w:pPr>
            <w:r w:rsidRPr="00155813">
              <w:rPr>
                <w:rFonts w:ascii="Arial" w:hAnsi="Arial" w:cs="Arial"/>
                <w:i/>
                <w:lang w:val="mn-MN"/>
              </w:rPr>
              <w:t>Сар</w:t>
            </w:r>
          </w:p>
        </w:tc>
        <w:tc>
          <w:tcPr>
            <w:tcW w:w="993" w:type="dxa"/>
            <w:shd w:val="clear" w:color="auto" w:fill="BDD6EE" w:themeFill="accent1" w:themeFillTint="66"/>
            <w:vAlign w:val="center"/>
          </w:tcPr>
          <w:p w:rsidR="000926A0" w:rsidRPr="00155813" w:rsidRDefault="000926A0" w:rsidP="008A166D">
            <w:pPr>
              <w:jc w:val="center"/>
              <w:rPr>
                <w:rFonts w:ascii="Arial" w:hAnsi="Arial" w:cs="Arial"/>
                <w:i/>
                <w:color w:val="000000" w:themeColor="text1"/>
                <w:lang w:val="mn-MN"/>
              </w:rPr>
            </w:pPr>
            <w:r w:rsidRPr="00155813">
              <w:rPr>
                <w:rFonts w:ascii="Arial" w:hAnsi="Arial" w:cs="Arial"/>
                <w:i/>
                <w:color w:val="000000" w:themeColor="text1"/>
                <w:lang w:val="mn-MN"/>
              </w:rPr>
              <w:t>1-р улирал</w:t>
            </w:r>
          </w:p>
        </w:tc>
        <w:tc>
          <w:tcPr>
            <w:tcW w:w="1134" w:type="dxa"/>
            <w:shd w:val="clear" w:color="auto" w:fill="BDD6EE" w:themeFill="accent1" w:themeFillTint="66"/>
            <w:vAlign w:val="center"/>
          </w:tcPr>
          <w:p w:rsidR="000926A0" w:rsidRPr="00155813" w:rsidRDefault="000926A0" w:rsidP="000926A0">
            <w:pPr>
              <w:jc w:val="center"/>
              <w:rPr>
                <w:rFonts w:ascii="Arial" w:hAnsi="Arial" w:cs="Arial"/>
                <w:i/>
                <w:color w:val="000000" w:themeColor="text1"/>
                <w:lang w:val="mn-MN"/>
              </w:rPr>
            </w:pPr>
            <w:r w:rsidRPr="00155813">
              <w:rPr>
                <w:rFonts w:ascii="Arial" w:hAnsi="Arial" w:cs="Arial"/>
                <w:i/>
                <w:color w:val="000000" w:themeColor="text1"/>
                <w:lang w:val="mn-MN"/>
              </w:rPr>
              <w:t>2-р улирал</w:t>
            </w:r>
          </w:p>
        </w:tc>
        <w:tc>
          <w:tcPr>
            <w:tcW w:w="992" w:type="dxa"/>
            <w:shd w:val="clear" w:color="auto" w:fill="auto"/>
            <w:vAlign w:val="center"/>
          </w:tcPr>
          <w:p w:rsidR="000926A0" w:rsidRPr="00155813" w:rsidRDefault="000926A0" w:rsidP="008A166D">
            <w:pPr>
              <w:jc w:val="center"/>
              <w:rPr>
                <w:rFonts w:ascii="Arial" w:hAnsi="Arial" w:cs="Arial"/>
                <w:i/>
                <w:color w:val="000000" w:themeColor="text1"/>
                <w:lang w:val="mn-MN"/>
              </w:rPr>
            </w:pPr>
            <w:r w:rsidRPr="00155813">
              <w:rPr>
                <w:rFonts w:ascii="Arial" w:hAnsi="Arial" w:cs="Arial"/>
                <w:i/>
                <w:color w:val="000000" w:themeColor="text1"/>
                <w:lang w:val="mn-MN"/>
              </w:rPr>
              <w:t>3-р улирал</w:t>
            </w:r>
          </w:p>
        </w:tc>
        <w:tc>
          <w:tcPr>
            <w:tcW w:w="1664" w:type="dxa"/>
            <w:shd w:val="clear" w:color="auto" w:fill="auto"/>
            <w:vAlign w:val="center"/>
          </w:tcPr>
          <w:p w:rsidR="000926A0" w:rsidRPr="00155813" w:rsidRDefault="000926A0" w:rsidP="000926A0">
            <w:pPr>
              <w:jc w:val="center"/>
              <w:rPr>
                <w:rFonts w:ascii="Arial" w:hAnsi="Arial" w:cs="Arial"/>
                <w:i/>
                <w:color w:val="000000" w:themeColor="text1"/>
                <w:lang w:val="mn-MN"/>
              </w:rPr>
            </w:pPr>
            <w:r w:rsidRPr="00155813">
              <w:rPr>
                <w:rFonts w:ascii="Arial" w:hAnsi="Arial" w:cs="Arial"/>
                <w:i/>
                <w:color w:val="000000" w:themeColor="text1"/>
                <w:lang w:val="mn-MN"/>
              </w:rPr>
              <w:t>4-р</w:t>
            </w:r>
          </w:p>
          <w:p w:rsidR="000926A0" w:rsidRPr="00155813" w:rsidRDefault="000926A0" w:rsidP="000926A0">
            <w:pPr>
              <w:spacing w:before="60" w:after="60"/>
              <w:jc w:val="center"/>
              <w:rPr>
                <w:rFonts w:ascii="Arial" w:hAnsi="Arial" w:cs="Arial"/>
                <w:i/>
                <w:lang w:val="mn-MN"/>
              </w:rPr>
            </w:pPr>
            <w:r w:rsidRPr="00155813">
              <w:rPr>
                <w:rFonts w:ascii="Arial" w:hAnsi="Arial" w:cs="Arial"/>
                <w:i/>
                <w:color w:val="000000" w:themeColor="text1"/>
                <w:lang w:val="mn-MN"/>
              </w:rPr>
              <w:t xml:space="preserve"> улирал</w:t>
            </w:r>
          </w:p>
        </w:tc>
      </w:tr>
      <w:tr w:rsidR="001F493D" w:rsidRPr="00CE1852" w:rsidTr="000926A0">
        <w:trPr>
          <w:trHeight w:val="147"/>
        </w:trPr>
        <w:tc>
          <w:tcPr>
            <w:tcW w:w="1643" w:type="dxa"/>
            <w:vMerge/>
          </w:tcPr>
          <w:p w:rsidR="001F493D" w:rsidRPr="00155813" w:rsidRDefault="001F493D" w:rsidP="003056CE">
            <w:pPr>
              <w:spacing w:before="60" w:after="60"/>
              <w:jc w:val="right"/>
              <w:rPr>
                <w:rFonts w:ascii="Arial" w:hAnsi="Arial" w:cs="Arial"/>
                <w:lang w:val="mn-MN"/>
              </w:rPr>
            </w:pPr>
          </w:p>
        </w:tc>
        <w:tc>
          <w:tcPr>
            <w:tcW w:w="1807" w:type="dxa"/>
            <w:shd w:val="clear" w:color="auto" w:fill="FFFFFF" w:themeFill="background1"/>
          </w:tcPr>
          <w:p w:rsidR="001F493D" w:rsidRPr="00155813" w:rsidRDefault="001F493D" w:rsidP="003056CE">
            <w:pPr>
              <w:spacing w:before="60" w:after="60"/>
              <w:jc w:val="right"/>
              <w:rPr>
                <w:rFonts w:ascii="Arial" w:hAnsi="Arial" w:cs="Arial"/>
                <w:i/>
                <w:lang w:val="mn-MN"/>
              </w:rPr>
            </w:pPr>
            <w:r w:rsidRPr="00155813">
              <w:rPr>
                <w:rFonts w:ascii="Arial" w:hAnsi="Arial" w:cs="Arial"/>
                <w:i/>
                <w:lang w:val="mn-MN"/>
              </w:rPr>
              <w:t>Шаардагдах хөрөнгө</w:t>
            </w:r>
          </w:p>
        </w:tc>
        <w:tc>
          <w:tcPr>
            <w:tcW w:w="6436" w:type="dxa"/>
            <w:gridSpan w:val="5"/>
            <w:shd w:val="clear" w:color="auto" w:fill="FFFFFF" w:themeFill="background1"/>
          </w:tcPr>
          <w:p w:rsidR="001F493D" w:rsidRPr="00155813" w:rsidRDefault="001F493D" w:rsidP="003056CE">
            <w:pPr>
              <w:spacing w:before="60" w:after="60"/>
              <w:jc w:val="both"/>
              <w:rPr>
                <w:rFonts w:ascii="Arial" w:hAnsi="Arial" w:cs="Arial"/>
                <w:i/>
                <w:lang w:val="mn-MN"/>
              </w:rPr>
            </w:pPr>
            <w:r w:rsidRPr="00155813">
              <w:rPr>
                <w:rFonts w:ascii="Arial" w:hAnsi="Arial" w:cs="Arial"/>
                <w:i/>
                <w:lang w:val="mn-MN"/>
              </w:rPr>
              <w:t>Улсын төсөв</w:t>
            </w:r>
          </w:p>
        </w:tc>
      </w:tr>
      <w:tr w:rsidR="001F493D" w:rsidRPr="00CE1852" w:rsidTr="000926A0">
        <w:trPr>
          <w:trHeight w:val="147"/>
        </w:trPr>
        <w:tc>
          <w:tcPr>
            <w:tcW w:w="1643" w:type="dxa"/>
            <w:vMerge/>
          </w:tcPr>
          <w:p w:rsidR="001F493D" w:rsidRPr="00155813" w:rsidRDefault="001F493D" w:rsidP="003056CE">
            <w:pPr>
              <w:spacing w:before="60" w:after="60"/>
              <w:jc w:val="right"/>
              <w:rPr>
                <w:rFonts w:ascii="Arial" w:hAnsi="Arial" w:cs="Arial"/>
                <w:lang w:val="mn-MN"/>
              </w:rPr>
            </w:pPr>
          </w:p>
        </w:tc>
        <w:tc>
          <w:tcPr>
            <w:tcW w:w="1807" w:type="dxa"/>
            <w:shd w:val="clear" w:color="auto" w:fill="FFFFFF" w:themeFill="background1"/>
          </w:tcPr>
          <w:p w:rsidR="001F493D" w:rsidRPr="00155813" w:rsidRDefault="001F493D" w:rsidP="003056CE">
            <w:pPr>
              <w:spacing w:before="60" w:after="60"/>
              <w:jc w:val="right"/>
              <w:rPr>
                <w:rFonts w:ascii="Arial" w:hAnsi="Arial" w:cs="Arial"/>
                <w:i/>
                <w:lang w:val="mn-MN"/>
              </w:rPr>
            </w:pPr>
            <w:r w:rsidRPr="00155813">
              <w:rPr>
                <w:rFonts w:ascii="Arial" w:hAnsi="Arial" w:cs="Arial"/>
                <w:i/>
                <w:lang w:val="mn-MN"/>
              </w:rPr>
              <w:t>Суурь түвшин</w:t>
            </w:r>
          </w:p>
        </w:tc>
        <w:tc>
          <w:tcPr>
            <w:tcW w:w="6436" w:type="dxa"/>
            <w:gridSpan w:val="5"/>
            <w:shd w:val="clear" w:color="auto" w:fill="FFFFFF" w:themeFill="background1"/>
          </w:tcPr>
          <w:p w:rsidR="001F493D" w:rsidRPr="00155813" w:rsidRDefault="001F493D" w:rsidP="003056CE">
            <w:pPr>
              <w:spacing w:before="60" w:after="60"/>
              <w:jc w:val="both"/>
              <w:rPr>
                <w:rFonts w:ascii="Arial" w:hAnsi="Arial" w:cs="Arial"/>
                <w:i/>
              </w:rPr>
            </w:pPr>
            <w:r w:rsidRPr="00155813">
              <w:rPr>
                <w:rFonts w:ascii="Arial" w:hAnsi="Arial" w:cs="Arial"/>
                <w:i/>
              </w:rPr>
              <w:t>Статистикийн хэлтсийн албаны нууцад хамаарах  мэдээллийн жагсаалтыг батлуулж, мөрдөж ажиллаж байна.</w:t>
            </w:r>
          </w:p>
        </w:tc>
      </w:tr>
      <w:tr w:rsidR="001F493D" w:rsidRPr="00CE1852" w:rsidTr="000926A0">
        <w:trPr>
          <w:trHeight w:val="147"/>
        </w:trPr>
        <w:tc>
          <w:tcPr>
            <w:tcW w:w="1643" w:type="dxa"/>
            <w:vMerge/>
          </w:tcPr>
          <w:p w:rsidR="001F493D" w:rsidRPr="00155813" w:rsidRDefault="001F493D" w:rsidP="003056CE">
            <w:pPr>
              <w:spacing w:before="60" w:after="60"/>
              <w:jc w:val="right"/>
              <w:rPr>
                <w:rFonts w:ascii="Arial" w:hAnsi="Arial" w:cs="Arial"/>
                <w:lang w:val="mn-MN"/>
              </w:rPr>
            </w:pPr>
          </w:p>
        </w:tc>
        <w:tc>
          <w:tcPr>
            <w:tcW w:w="1807" w:type="dxa"/>
            <w:shd w:val="clear" w:color="auto" w:fill="FFFFFF" w:themeFill="background1"/>
          </w:tcPr>
          <w:p w:rsidR="001F493D" w:rsidRPr="00155813" w:rsidRDefault="001F493D" w:rsidP="003056CE">
            <w:pPr>
              <w:spacing w:before="60" w:after="60"/>
              <w:jc w:val="right"/>
              <w:rPr>
                <w:rFonts w:ascii="Arial" w:hAnsi="Arial" w:cs="Arial"/>
                <w:i/>
                <w:lang w:val="mn-MN"/>
              </w:rPr>
            </w:pPr>
            <w:r w:rsidRPr="00155813">
              <w:rPr>
                <w:rFonts w:ascii="Arial" w:hAnsi="Arial" w:cs="Arial"/>
                <w:i/>
                <w:lang w:val="mn-MN"/>
              </w:rPr>
              <w:t>Шалгуур үзүүлэлт</w:t>
            </w:r>
          </w:p>
        </w:tc>
        <w:tc>
          <w:tcPr>
            <w:tcW w:w="6436" w:type="dxa"/>
            <w:gridSpan w:val="5"/>
            <w:shd w:val="clear" w:color="auto" w:fill="FFFFFF" w:themeFill="background1"/>
          </w:tcPr>
          <w:p w:rsidR="001F493D" w:rsidRPr="00155813" w:rsidRDefault="001F493D" w:rsidP="003056CE">
            <w:pPr>
              <w:spacing w:before="60" w:after="60"/>
              <w:jc w:val="both"/>
              <w:rPr>
                <w:rFonts w:ascii="Arial" w:hAnsi="Arial" w:cs="Arial"/>
                <w:i/>
                <w:lang w:val="mn-MN"/>
              </w:rPr>
            </w:pPr>
            <w:r w:rsidRPr="00155813">
              <w:rPr>
                <w:rFonts w:ascii="Arial" w:hAnsi="Arial" w:cs="Arial"/>
                <w:i/>
                <w:lang w:val="mn-MN"/>
              </w:rPr>
              <w:t>Холбогдох хууль тогтоомж, журмын хэрэгжилтийг хангасан ажилласан байна.</w:t>
            </w:r>
          </w:p>
        </w:tc>
      </w:tr>
      <w:tr w:rsidR="001F493D" w:rsidRPr="00CE1852" w:rsidTr="000926A0">
        <w:trPr>
          <w:trHeight w:val="75"/>
        </w:trPr>
        <w:tc>
          <w:tcPr>
            <w:tcW w:w="1643" w:type="dxa"/>
            <w:vMerge/>
          </w:tcPr>
          <w:p w:rsidR="001F493D" w:rsidRPr="00155813" w:rsidRDefault="001F493D" w:rsidP="003056CE">
            <w:pPr>
              <w:spacing w:before="60" w:after="60"/>
              <w:jc w:val="right"/>
              <w:rPr>
                <w:rFonts w:ascii="Arial" w:hAnsi="Arial" w:cs="Arial"/>
                <w:lang w:val="mn-MN"/>
              </w:rPr>
            </w:pPr>
          </w:p>
        </w:tc>
        <w:tc>
          <w:tcPr>
            <w:tcW w:w="1807" w:type="dxa"/>
            <w:shd w:val="clear" w:color="auto" w:fill="FFFFFF" w:themeFill="background1"/>
          </w:tcPr>
          <w:p w:rsidR="001F493D" w:rsidRPr="00155813" w:rsidRDefault="001F493D" w:rsidP="003056CE">
            <w:pPr>
              <w:spacing w:before="60" w:after="60"/>
              <w:jc w:val="right"/>
              <w:rPr>
                <w:rFonts w:ascii="Arial" w:hAnsi="Arial" w:cs="Arial"/>
                <w:i/>
                <w:lang w:val="mn-MN"/>
              </w:rPr>
            </w:pPr>
            <w:r w:rsidRPr="00155813">
              <w:rPr>
                <w:rFonts w:ascii="Arial" w:hAnsi="Arial" w:cs="Arial"/>
                <w:i/>
                <w:lang w:val="mn-MN"/>
              </w:rPr>
              <w:t>Хүрэх түвшин</w:t>
            </w:r>
          </w:p>
        </w:tc>
        <w:tc>
          <w:tcPr>
            <w:tcW w:w="6436" w:type="dxa"/>
            <w:gridSpan w:val="5"/>
            <w:shd w:val="clear" w:color="auto" w:fill="FFFFFF" w:themeFill="background1"/>
          </w:tcPr>
          <w:p w:rsidR="001F493D" w:rsidRPr="00155813" w:rsidRDefault="001F493D" w:rsidP="003056CE">
            <w:pPr>
              <w:spacing w:before="60" w:after="60"/>
              <w:jc w:val="both"/>
              <w:rPr>
                <w:rFonts w:ascii="Arial" w:hAnsi="Arial" w:cs="Arial"/>
                <w:i/>
              </w:rPr>
            </w:pPr>
            <w:r w:rsidRPr="00155813">
              <w:rPr>
                <w:rFonts w:ascii="Arial" w:hAnsi="Arial" w:cs="Arial"/>
                <w:i/>
                <w:lang w:val="mn-MN"/>
              </w:rPr>
              <w:t>Эхний хагас жил: Төрийн болон албаны нууцтай танилцах эрх бүхий албан тушаалтны жагсаалтыг шинэчлэн батлуулсан байна.</w:t>
            </w:r>
          </w:p>
        </w:tc>
      </w:tr>
      <w:tr w:rsidR="001F493D" w:rsidRPr="00CE1852" w:rsidTr="000926A0">
        <w:trPr>
          <w:trHeight w:val="75"/>
        </w:trPr>
        <w:tc>
          <w:tcPr>
            <w:tcW w:w="1643" w:type="dxa"/>
            <w:vMerge w:val="restart"/>
          </w:tcPr>
          <w:p w:rsidR="001F493D" w:rsidRPr="00155813" w:rsidRDefault="001F493D" w:rsidP="003056CE">
            <w:pPr>
              <w:spacing w:before="60" w:after="60"/>
              <w:jc w:val="right"/>
              <w:rPr>
                <w:rFonts w:ascii="Arial" w:hAnsi="Arial" w:cs="Arial"/>
                <w:lang w:val="mn-MN"/>
              </w:rPr>
            </w:pPr>
            <w:r w:rsidRPr="00155813">
              <w:rPr>
                <w:rFonts w:ascii="Arial" w:hAnsi="Arial" w:cs="Arial"/>
                <w:lang w:val="mn-MN"/>
              </w:rPr>
              <w:t>Арга хэмжээний хэрэгжилт</w:t>
            </w:r>
          </w:p>
        </w:tc>
        <w:tc>
          <w:tcPr>
            <w:tcW w:w="1807" w:type="dxa"/>
            <w:shd w:val="clear" w:color="auto" w:fill="FFFFFF" w:themeFill="background1"/>
          </w:tcPr>
          <w:p w:rsidR="001F493D" w:rsidRPr="00155813" w:rsidRDefault="001F493D" w:rsidP="003056CE">
            <w:pPr>
              <w:spacing w:before="60" w:after="60"/>
              <w:jc w:val="right"/>
              <w:rPr>
                <w:rFonts w:ascii="Arial" w:hAnsi="Arial" w:cs="Arial"/>
                <w:i/>
                <w:lang w:val="mn-MN"/>
              </w:rPr>
            </w:pPr>
            <w:r w:rsidRPr="00155813">
              <w:rPr>
                <w:rFonts w:ascii="Arial" w:hAnsi="Arial" w:cs="Arial"/>
                <w:i/>
                <w:lang w:val="mn-MN"/>
              </w:rPr>
              <w:t>Хэрэгжилт</w:t>
            </w:r>
          </w:p>
        </w:tc>
        <w:tc>
          <w:tcPr>
            <w:tcW w:w="6436" w:type="dxa"/>
            <w:gridSpan w:val="5"/>
            <w:shd w:val="clear" w:color="auto" w:fill="FFFFFF" w:themeFill="background1"/>
          </w:tcPr>
          <w:p w:rsidR="001F493D" w:rsidRPr="00155813" w:rsidRDefault="00155813" w:rsidP="003056CE">
            <w:pPr>
              <w:spacing w:before="60" w:after="60"/>
              <w:jc w:val="both"/>
              <w:rPr>
                <w:rFonts w:ascii="Arial" w:hAnsi="Arial" w:cs="Arial"/>
                <w:i/>
                <w:lang w:val="mn-MN"/>
              </w:rPr>
            </w:pPr>
            <w:r w:rsidRPr="00155813">
              <w:rPr>
                <w:rFonts w:ascii="Arial" w:hAnsi="Arial" w:cs="Arial"/>
                <w:i/>
                <w:lang w:val="mn-MN"/>
              </w:rPr>
              <w:t xml:space="preserve">Хэлтсийн ажилтнууд, сумдын ТСМ, БЗД нараар мэдээллийн сангуудын нууцын баталгааг гаргуулан ажилласан. </w:t>
            </w:r>
          </w:p>
        </w:tc>
      </w:tr>
      <w:tr w:rsidR="001F493D" w:rsidRPr="00CE1852" w:rsidTr="000926A0">
        <w:trPr>
          <w:trHeight w:val="75"/>
        </w:trPr>
        <w:tc>
          <w:tcPr>
            <w:tcW w:w="1643" w:type="dxa"/>
            <w:vMerge/>
          </w:tcPr>
          <w:p w:rsidR="001F493D" w:rsidRPr="00155813" w:rsidRDefault="001F493D" w:rsidP="003056CE">
            <w:pPr>
              <w:spacing w:before="60" w:after="60"/>
              <w:jc w:val="right"/>
              <w:rPr>
                <w:rFonts w:ascii="Arial" w:hAnsi="Arial" w:cs="Arial"/>
                <w:lang w:val="mn-MN"/>
              </w:rPr>
            </w:pPr>
          </w:p>
        </w:tc>
        <w:tc>
          <w:tcPr>
            <w:tcW w:w="1807" w:type="dxa"/>
            <w:shd w:val="clear" w:color="auto" w:fill="FFFFFF" w:themeFill="background1"/>
          </w:tcPr>
          <w:p w:rsidR="001F493D" w:rsidRPr="00155813" w:rsidRDefault="001F493D" w:rsidP="003056CE">
            <w:pPr>
              <w:spacing w:before="60" w:after="60"/>
              <w:jc w:val="right"/>
              <w:rPr>
                <w:rFonts w:ascii="Arial" w:hAnsi="Arial" w:cs="Arial"/>
                <w:i/>
                <w:lang w:val="mn-MN"/>
              </w:rPr>
            </w:pPr>
            <w:r w:rsidRPr="00155813">
              <w:rPr>
                <w:rFonts w:ascii="Arial" w:hAnsi="Arial" w:cs="Arial"/>
                <w:i/>
                <w:lang w:val="mn-MN"/>
              </w:rPr>
              <w:t>Зарцуулсан хөрөнгө</w:t>
            </w:r>
          </w:p>
        </w:tc>
        <w:tc>
          <w:tcPr>
            <w:tcW w:w="6436" w:type="dxa"/>
            <w:gridSpan w:val="5"/>
            <w:shd w:val="clear" w:color="auto" w:fill="FFFFFF" w:themeFill="background1"/>
          </w:tcPr>
          <w:p w:rsidR="001F493D" w:rsidRPr="00155813" w:rsidRDefault="001F493D" w:rsidP="003056CE">
            <w:pPr>
              <w:spacing w:before="60" w:after="60"/>
              <w:jc w:val="both"/>
              <w:rPr>
                <w:rFonts w:ascii="Arial" w:hAnsi="Arial" w:cs="Arial"/>
                <w:i/>
              </w:rPr>
            </w:pPr>
            <w:r w:rsidRPr="00155813">
              <w:rPr>
                <w:rFonts w:ascii="Arial" w:hAnsi="Arial" w:cs="Arial"/>
                <w:i/>
              </w:rPr>
              <w:t>Улсын төсөв</w:t>
            </w:r>
          </w:p>
        </w:tc>
      </w:tr>
      <w:tr w:rsidR="001F493D" w:rsidRPr="00CE1852" w:rsidTr="000926A0">
        <w:trPr>
          <w:trHeight w:val="75"/>
        </w:trPr>
        <w:tc>
          <w:tcPr>
            <w:tcW w:w="1643" w:type="dxa"/>
            <w:vMerge/>
          </w:tcPr>
          <w:p w:rsidR="001F493D" w:rsidRPr="00155813" w:rsidRDefault="001F493D" w:rsidP="003056CE">
            <w:pPr>
              <w:spacing w:before="60" w:after="60"/>
              <w:jc w:val="right"/>
              <w:rPr>
                <w:rFonts w:ascii="Arial" w:hAnsi="Arial" w:cs="Arial"/>
                <w:lang w:val="mn-MN"/>
              </w:rPr>
            </w:pPr>
          </w:p>
        </w:tc>
        <w:tc>
          <w:tcPr>
            <w:tcW w:w="1807" w:type="dxa"/>
            <w:shd w:val="clear" w:color="auto" w:fill="FFFFFF" w:themeFill="background1"/>
          </w:tcPr>
          <w:p w:rsidR="001F493D" w:rsidRPr="00155813" w:rsidRDefault="001F493D" w:rsidP="003056CE">
            <w:pPr>
              <w:spacing w:before="60" w:after="60"/>
              <w:jc w:val="right"/>
              <w:rPr>
                <w:rFonts w:ascii="Arial" w:hAnsi="Arial" w:cs="Arial"/>
                <w:i/>
                <w:lang w:val="mn-MN"/>
              </w:rPr>
            </w:pPr>
            <w:r w:rsidRPr="00155813">
              <w:rPr>
                <w:rFonts w:ascii="Arial" w:hAnsi="Arial" w:cs="Arial"/>
                <w:i/>
                <w:lang w:val="mn-MN"/>
              </w:rPr>
              <w:t>Хүрсэн түвшин</w:t>
            </w:r>
          </w:p>
        </w:tc>
        <w:tc>
          <w:tcPr>
            <w:tcW w:w="6436" w:type="dxa"/>
            <w:gridSpan w:val="5"/>
            <w:shd w:val="clear" w:color="auto" w:fill="FFFFFF" w:themeFill="background1"/>
          </w:tcPr>
          <w:p w:rsidR="001F493D" w:rsidRPr="00155813" w:rsidRDefault="00155813" w:rsidP="003056CE">
            <w:pPr>
              <w:spacing w:before="60" w:after="60"/>
              <w:jc w:val="both"/>
              <w:rPr>
                <w:rFonts w:ascii="Arial" w:hAnsi="Arial" w:cs="Arial"/>
                <w:i/>
                <w:lang w:val="mn-MN"/>
              </w:rPr>
            </w:pPr>
            <w:r>
              <w:rPr>
                <w:rFonts w:ascii="Arial" w:hAnsi="Arial" w:cs="Arial"/>
                <w:i/>
                <w:lang w:val="mn-MN"/>
              </w:rPr>
              <w:t xml:space="preserve">Харагжилтийг 80 хувь хангаж ажиллаж байна. Сүүлийн хагас жилд Аймгийн Тагнуулын газартай хамтран ажиллана. </w:t>
            </w:r>
          </w:p>
        </w:tc>
      </w:tr>
      <w:tr w:rsidR="001F493D" w:rsidRPr="00CE1852" w:rsidTr="000926A0">
        <w:trPr>
          <w:trHeight w:val="75"/>
        </w:trPr>
        <w:tc>
          <w:tcPr>
            <w:tcW w:w="3450" w:type="dxa"/>
            <w:gridSpan w:val="2"/>
          </w:tcPr>
          <w:p w:rsidR="001F493D" w:rsidRPr="00155813" w:rsidRDefault="00BB1C2A" w:rsidP="003056CE">
            <w:pPr>
              <w:spacing w:before="60" w:after="60"/>
              <w:jc w:val="right"/>
              <w:rPr>
                <w:rFonts w:ascii="Arial" w:hAnsi="Arial" w:cs="Arial"/>
                <w:i/>
                <w:lang w:val="mn-MN"/>
              </w:rPr>
            </w:pPr>
            <w:r w:rsidRPr="00155813">
              <w:rPr>
                <w:rFonts w:ascii="Arial" w:hAnsi="Arial" w:cs="Arial"/>
                <w:i/>
                <w:color w:val="FF0000"/>
                <w:lang w:val="mn-MN"/>
              </w:rPr>
              <w:t>Төсвийн ерөнхийлөн захирагч үнэлгээ</w:t>
            </w:r>
          </w:p>
        </w:tc>
        <w:tc>
          <w:tcPr>
            <w:tcW w:w="6436" w:type="dxa"/>
            <w:gridSpan w:val="5"/>
            <w:shd w:val="clear" w:color="auto" w:fill="FFFFFF" w:themeFill="background1"/>
          </w:tcPr>
          <w:p w:rsidR="001F493D" w:rsidRPr="00155813" w:rsidRDefault="001F493D" w:rsidP="003056CE">
            <w:pPr>
              <w:spacing w:before="60" w:after="60"/>
              <w:jc w:val="both"/>
              <w:rPr>
                <w:rFonts w:ascii="Arial" w:hAnsi="Arial" w:cs="Arial"/>
                <w:i/>
                <w:lang w:val="mn-MN"/>
              </w:rPr>
            </w:pPr>
          </w:p>
        </w:tc>
      </w:tr>
    </w:tbl>
    <w:p w:rsidR="001F493D" w:rsidRPr="00CE1852" w:rsidRDefault="001F493D" w:rsidP="001F493D">
      <w:pPr>
        <w:spacing w:before="360" w:after="120" w:line="240" w:lineRule="auto"/>
        <w:jc w:val="both"/>
        <w:rPr>
          <w:rFonts w:ascii="Arial" w:hAnsi="Arial" w:cs="Arial"/>
          <w:lang w:val="mn-MN"/>
        </w:rPr>
      </w:pPr>
      <w:r w:rsidRPr="00CE1852">
        <w:rPr>
          <w:rFonts w:ascii="Arial" w:hAnsi="Arial" w:cs="Arial"/>
          <w:b/>
          <w:lang w:val="mn-MN"/>
        </w:rPr>
        <w:t>Гүйцэтгэлийн зорилт №3.5-ийн үр дүн:</w:t>
      </w:r>
      <w:r w:rsidRPr="00CE1852">
        <w:rPr>
          <w:rFonts w:ascii="Arial" w:hAnsi="Arial" w:cs="Arial"/>
          <w:lang w:val="mn-MN"/>
        </w:rPr>
        <w:t xml:space="preserve"> Хувийн ашиг сонирхлын мэдүүлэг, хөрөнгө орлогын мэдүүлгийг хуульд заасан хугацаанд үнэн зөв гаргуулах, нэгтгэн хүргүүлэх, бүртгэх, хянах, тайлагнах</w:t>
      </w:r>
    </w:p>
    <w:tbl>
      <w:tblPr>
        <w:tblStyle w:val="TableGrid"/>
        <w:tblW w:w="9900" w:type="dxa"/>
        <w:tblInd w:w="-5" w:type="dxa"/>
        <w:tblLayout w:type="fixed"/>
        <w:tblLook w:val="04A0" w:firstRow="1" w:lastRow="0" w:firstColumn="1" w:lastColumn="0" w:noHBand="0" w:noVBand="1"/>
      </w:tblPr>
      <w:tblGrid>
        <w:gridCol w:w="426"/>
        <w:gridCol w:w="2268"/>
        <w:gridCol w:w="1134"/>
        <w:gridCol w:w="1275"/>
        <w:gridCol w:w="2268"/>
        <w:gridCol w:w="2529"/>
      </w:tblGrid>
      <w:tr w:rsidR="001F493D" w:rsidRPr="00CE1852" w:rsidTr="003056CE">
        <w:trPr>
          <w:trHeight w:val="270"/>
        </w:trPr>
        <w:tc>
          <w:tcPr>
            <w:tcW w:w="426" w:type="dxa"/>
            <w:vMerge w:val="restart"/>
            <w:tcBorders>
              <w:top w:val="single" w:sz="4" w:space="0" w:color="auto"/>
              <w:left w:val="single" w:sz="4" w:space="0" w:color="auto"/>
              <w:right w:val="single" w:sz="4" w:space="0" w:color="auto"/>
            </w:tcBorders>
            <w:vAlign w:val="center"/>
            <w:hideMark/>
          </w:tcPr>
          <w:p w:rsidR="001F493D" w:rsidRPr="00CE1852" w:rsidRDefault="001F493D" w:rsidP="003056CE">
            <w:pPr>
              <w:spacing w:before="60" w:after="60"/>
              <w:jc w:val="center"/>
              <w:rPr>
                <w:rFonts w:ascii="Arial" w:hAnsi="Arial" w:cs="Arial"/>
                <w:lang w:val="mn-MN"/>
              </w:rPr>
            </w:pPr>
            <w:r w:rsidRPr="00CE1852">
              <w:rPr>
                <w:rFonts w:ascii="Arial" w:hAnsi="Arial" w:cs="Arial"/>
                <w:lang w:val="mn-MN"/>
              </w:rPr>
              <w:t>№</w:t>
            </w:r>
          </w:p>
        </w:tc>
        <w:tc>
          <w:tcPr>
            <w:tcW w:w="2268" w:type="dxa"/>
            <w:vMerge w:val="restart"/>
            <w:tcBorders>
              <w:top w:val="single" w:sz="4" w:space="0" w:color="auto"/>
              <w:left w:val="single" w:sz="4" w:space="0" w:color="auto"/>
              <w:right w:val="single" w:sz="4" w:space="0" w:color="auto"/>
            </w:tcBorders>
            <w:vAlign w:val="center"/>
            <w:hideMark/>
          </w:tcPr>
          <w:p w:rsidR="001F493D" w:rsidRPr="00CE1852" w:rsidRDefault="001F493D" w:rsidP="003056CE">
            <w:pPr>
              <w:spacing w:before="60" w:after="60"/>
              <w:jc w:val="center"/>
              <w:rPr>
                <w:rFonts w:ascii="Arial" w:hAnsi="Arial" w:cs="Arial"/>
                <w:lang w:val="mn-MN"/>
              </w:rPr>
            </w:pPr>
            <w:r w:rsidRPr="00CE1852">
              <w:rPr>
                <w:rFonts w:ascii="Arial" w:hAnsi="Arial" w:cs="Arial"/>
                <w:lang w:val="mn-MN"/>
              </w:rPr>
              <w:t xml:space="preserve">Үр дүнгийн шалгуур үзүүлэлт </w:t>
            </w:r>
          </w:p>
        </w:tc>
        <w:tc>
          <w:tcPr>
            <w:tcW w:w="1134" w:type="dxa"/>
            <w:vMerge w:val="restart"/>
            <w:tcBorders>
              <w:top w:val="single" w:sz="4" w:space="0" w:color="auto"/>
              <w:left w:val="single" w:sz="4" w:space="0" w:color="auto"/>
              <w:right w:val="single" w:sz="4" w:space="0" w:color="auto"/>
            </w:tcBorders>
            <w:vAlign w:val="center"/>
            <w:hideMark/>
          </w:tcPr>
          <w:p w:rsidR="001F493D" w:rsidRPr="00CE1852" w:rsidRDefault="001F493D" w:rsidP="003056CE">
            <w:pPr>
              <w:spacing w:before="60" w:after="60"/>
              <w:jc w:val="center"/>
              <w:rPr>
                <w:rFonts w:ascii="Arial" w:hAnsi="Arial" w:cs="Arial"/>
                <w:lang w:val="mn-MN"/>
              </w:rPr>
            </w:pPr>
            <w:r w:rsidRPr="00CE1852">
              <w:rPr>
                <w:rFonts w:ascii="Arial" w:hAnsi="Arial" w:cs="Arial"/>
                <w:lang w:val="mn-MN"/>
              </w:rPr>
              <w:t>Хэмжих нэгж</w:t>
            </w:r>
          </w:p>
        </w:tc>
        <w:tc>
          <w:tcPr>
            <w:tcW w:w="1275" w:type="dxa"/>
            <w:tcBorders>
              <w:top w:val="single" w:sz="4" w:space="0" w:color="auto"/>
              <w:left w:val="single" w:sz="4" w:space="0" w:color="auto"/>
              <w:bottom w:val="single" w:sz="4" w:space="0" w:color="auto"/>
              <w:right w:val="single" w:sz="4" w:space="0" w:color="auto"/>
            </w:tcBorders>
            <w:vAlign w:val="center"/>
            <w:hideMark/>
          </w:tcPr>
          <w:p w:rsidR="001F493D" w:rsidRPr="00CE1852" w:rsidRDefault="001F493D" w:rsidP="003056CE">
            <w:pPr>
              <w:spacing w:before="60" w:after="60"/>
              <w:ind w:left="-108" w:right="-108"/>
              <w:jc w:val="center"/>
              <w:rPr>
                <w:rFonts w:ascii="Arial" w:hAnsi="Arial" w:cs="Arial"/>
                <w:lang w:val="mn-MN"/>
              </w:rPr>
            </w:pPr>
            <w:r w:rsidRPr="00CE1852">
              <w:rPr>
                <w:rFonts w:ascii="Arial" w:hAnsi="Arial" w:cs="Arial"/>
                <w:lang w:val="mn-MN"/>
              </w:rPr>
              <w:t>Суурь түвшин</w:t>
            </w:r>
          </w:p>
        </w:tc>
        <w:tc>
          <w:tcPr>
            <w:tcW w:w="4797" w:type="dxa"/>
            <w:gridSpan w:val="2"/>
            <w:tcBorders>
              <w:top w:val="single" w:sz="4" w:space="0" w:color="auto"/>
              <w:left w:val="single" w:sz="4" w:space="0" w:color="auto"/>
              <w:bottom w:val="single" w:sz="4" w:space="0" w:color="auto"/>
              <w:right w:val="single" w:sz="4" w:space="0" w:color="auto"/>
            </w:tcBorders>
            <w:vAlign w:val="center"/>
            <w:hideMark/>
          </w:tcPr>
          <w:p w:rsidR="001F493D" w:rsidRPr="00CE1852" w:rsidRDefault="001F493D" w:rsidP="003056CE">
            <w:pPr>
              <w:spacing w:before="60" w:after="60"/>
              <w:jc w:val="center"/>
              <w:rPr>
                <w:rFonts w:ascii="Arial" w:hAnsi="Arial" w:cs="Arial"/>
                <w:lang w:val="mn-MN"/>
              </w:rPr>
            </w:pPr>
            <w:r w:rsidRPr="00CE1852">
              <w:rPr>
                <w:rFonts w:ascii="Arial" w:hAnsi="Arial" w:cs="Arial"/>
                <w:lang w:val="mn-MN"/>
              </w:rPr>
              <w:t>Хүрэх түвшин / Хүрсэн түвшин / Үр дүнгийн үзүүлэлт</w:t>
            </w:r>
          </w:p>
        </w:tc>
      </w:tr>
      <w:tr w:rsidR="001F493D" w:rsidRPr="00CE1852" w:rsidTr="003056CE">
        <w:trPr>
          <w:trHeight w:val="150"/>
        </w:trPr>
        <w:tc>
          <w:tcPr>
            <w:tcW w:w="426" w:type="dxa"/>
            <w:vMerge/>
            <w:tcBorders>
              <w:left w:val="single" w:sz="4" w:space="0" w:color="auto"/>
              <w:right w:val="single" w:sz="4" w:space="0" w:color="auto"/>
            </w:tcBorders>
            <w:vAlign w:val="center"/>
            <w:hideMark/>
          </w:tcPr>
          <w:p w:rsidR="001F493D" w:rsidRPr="00CE1852" w:rsidRDefault="001F493D" w:rsidP="003056CE">
            <w:pPr>
              <w:rPr>
                <w:rFonts w:ascii="Arial" w:hAnsi="Arial" w:cs="Arial"/>
                <w:lang w:val="mn-MN"/>
              </w:rPr>
            </w:pPr>
          </w:p>
        </w:tc>
        <w:tc>
          <w:tcPr>
            <w:tcW w:w="2268" w:type="dxa"/>
            <w:vMerge/>
            <w:tcBorders>
              <w:left w:val="single" w:sz="4" w:space="0" w:color="auto"/>
              <w:right w:val="single" w:sz="4" w:space="0" w:color="auto"/>
            </w:tcBorders>
            <w:vAlign w:val="center"/>
            <w:hideMark/>
          </w:tcPr>
          <w:p w:rsidR="001F493D" w:rsidRPr="00CE1852" w:rsidRDefault="001F493D" w:rsidP="003056CE">
            <w:pPr>
              <w:rPr>
                <w:rFonts w:ascii="Arial" w:hAnsi="Arial" w:cs="Arial"/>
                <w:lang w:val="mn-MN"/>
              </w:rPr>
            </w:pPr>
          </w:p>
        </w:tc>
        <w:tc>
          <w:tcPr>
            <w:tcW w:w="1134" w:type="dxa"/>
            <w:vMerge/>
            <w:tcBorders>
              <w:left w:val="single" w:sz="4" w:space="0" w:color="auto"/>
              <w:right w:val="single" w:sz="4" w:space="0" w:color="auto"/>
            </w:tcBorders>
            <w:vAlign w:val="center"/>
            <w:hideMark/>
          </w:tcPr>
          <w:p w:rsidR="001F493D" w:rsidRPr="00CE1852" w:rsidRDefault="001F493D" w:rsidP="003056CE">
            <w:pPr>
              <w:rPr>
                <w:rFonts w:ascii="Arial" w:hAnsi="Arial" w:cs="Arial"/>
                <w:lang w:val="mn-MN"/>
              </w:rPr>
            </w:pPr>
          </w:p>
        </w:tc>
        <w:tc>
          <w:tcPr>
            <w:tcW w:w="1275" w:type="dxa"/>
            <w:vMerge w:val="restart"/>
            <w:tcBorders>
              <w:top w:val="single" w:sz="4" w:space="0" w:color="auto"/>
              <w:left w:val="single" w:sz="4" w:space="0" w:color="auto"/>
              <w:right w:val="single" w:sz="4" w:space="0" w:color="auto"/>
            </w:tcBorders>
            <w:vAlign w:val="center"/>
            <w:hideMark/>
          </w:tcPr>
          <w:p w:rsidR="001F493D" w:rsidRPr="00CE1852" w:rsidRDefault="001F493D" w:rsidP="003056CE">
            <w:pPr>
              <w:spacing w:before="60" w:after="60"/>
              <w:jc w:val="center"/>
              <w:rPr>
                <w:rFonts w:ascii="Arial" w:hAnsi="Arial" w:cs="Arial"/>
                <w:lang w:val="mn-MN"/>
              </w:rPr>
            </w:pPr>
            <w:r w:rsidRPr="00CE1852">
              <w:rPr>
                <w:rFonts w:ascii="Arial" w:hAnsi="Arial" w:cs="Arial"/>
                <w:lang w:val="mn-MN"/>
              </w:rPr>
              <w:t>Өмнөх улирал</w:t>
            </w:r>
          </w:p>
        </w:tc>
        <w:tc>
          <w:tcPr>
            <w:tcW w:w="4797" w:type="dxa"/>
            <w:gridSpan w:val="2"/>
            <w:tcBorders>
              <w:top w:val="single" w:sz="4" w:space="0" w:color="auto"/>
              <w:left w:val="single" w:sz="4" w:space="0" w:color="auto"/>
              <w:bottom w:val="single" w:sz="4" w:space="0" w:color="auto"/>
              <w:right w:val="single" w:sz="4" w:space="0" w:color="auto"/>
            </w:tcBorders>
            <w:vAlign w:val="center"/>
          </w:tcPr>
          <w:p w:rsidR="001F493D" w:rsidRPr="00CE1852" w:rsidRDefault="001F493D" w:rsidP="003056CE">
            <w:pPr>
              <w:spacing w:before="60" w:after="60"/>
              <w:ind w:left="-108" w:right="-77"/>
              <w:jc w:val="center"/>
              <w:rPr>
                <w:rFonts w:ascii="Arial" w:hAnsi="Arial" w:cs="Arial"/>
                <w:lang w:val="mn-MN"/>
              </w:rPr>
            </w:pPr>
            <w:r w:rsidRPr="00CE1852">
              <w:rPr>
                <w:rFonts w:ascii="Arial" w:hAnsi="Arial" w:cs="Arial"/>
                <w:lang w:val="mn-MN"/>
              </w:rPr>
              <w:t>Хагас жилд</w:t>
            </w:r>
          </w:p>
        </w:tc>
      </w:tr>
      <w:tr w:rsidR="001F493D" w:rsidRPr="00CE1852" w:rsidTr="003056CE">
        <w:trPr>
          <w:trHeight w:val="386"/>
        </w:trPr>
        <w:tc>
          <w:tcPr>
            <w:tcW w:w="426" w:type="dxa"/>
            <w:vMerge/>
            <w:tcBorders>
              <w:left w:val="single" w:sz="4" w:space="0" w:color="auto"/>
              <w:bottom w:val="single" w:sz="4" w:space="0" w:color="auto"/>
              <w:right w:val="single" w:sz="4" w:space="0" w:color="auto"/>
            </w:tcBorders>
            <w:vAlign w:val="center"/>
          </w:tcPr>
          <w:p w:rsidR="001F493D" w:rsidRPr="00CE1852" w:rsidRDefault="001F493D" w:rsidP="003056CE">
            <w:pPr>
              <w:rPr>
                <w:rFonts w:ascii="Arial" w:hAnsi="Arial" w:cs="Arial"/>
                <w:lang w:val="mn-MN"/>
              </w:rPr>
            </w:pPr>
          </w:p>
        </w:tc>
        <w:tc>
          <w:tcPr>
            <w:tcW w:w="2268" w:type="dxa"/>
            <w:vMerge/>
            <w:tcBorders>
              <w:left w:val="single" w:sz="4" w:space="0" w:color="auto"/>
              <w:bottom w:val="single" w:sz="4" w:space="0" w:color="auto"/>
              <w:right w:val="single" w:sz="4" w:space="0" w:color="auto"/>
            </w:tcBorders>
            <w:vAlign w:val="center"/>
          </w:tcPr>
          <w:p w:rsidR="001F493D" w:rsidRPr="00CE1852" w:rsidRDefault="001F493D" w:rsidP="003056CE">
            <w:pPr>
              <w:rPr>
                <w:rFonts w:ascii="Arial" w:hAnsi="Arial" w:cs="Arial"/>
                <w:lang w:val="mn-MN"/>
              </w:rPr>
            </w:pPr>
          </w:p>
        </w:tc>
        <w:tc>
          <w:tcPr>
            <w:tcW w:w="1134" w:type="dxa"/>
            <w:vMerge/>
            <w:tcBorders>
              <w:left w:val="single" w:sz="4" w:space="0" w:color="auto"/>
              <w:bottom w:val="single" w:sz="4" w:space="0" w:color="auto"/>
              <w:right w:val="single" w:sz="4" w:space="0" w:color="auto"/>
            </w:tcBorders>
            <w:vAlign w:val="center"/>
          </w:tcPr>
          <w:p w:rsidR="001F493D" w:rsidRPr="00CE1852" w:rsidRDefault="001F493D" w:rsidP="003056CE">
            <w:pPr>
              <w:rPr>
                <w:rFonts w:ascii="Arial" w:hAnsi="Arial" w:cs="Arial"/>
                <w:lang w:val="mn-MN"/>
              </w:rPr>
            </w:pPr>
          </w:p>
        </w:tc>
        <w:tc>
          <w:tcPr>
            <w:tcW w:w="1275" w:type="dxa"/>
            <w:vMerge/>
            <w:tcBorders>
              <w:left w:val="single" w:sz="4" w:space="0" w:color="auto"/>
              <w:bottom w:val="single" w:sz="4" w:space="0" w:color="auto"/>
              <w:right w:val="single" w:sz="4" w:space="0" w:color="auto"/>
            </w:tcBorders>
            <w:vAlign w:val="center"/>
          </w:tcPr>
          <w:p w:rsidR="001F493D" w:rsidRPr="00CE1852" w:rsidRDefault="001F493D" w:rsidP="003056CE">
            <w:pPr>
              <w:spacing w:before="60" w:after="60"/>
              <w:jc w:val="center"/>
              <w:rPr>
                <w:rFonts w:ascii="Arial" w:hAnsi="Arial" w:cs="Arial"/>
                <w:lang w:val="mn-MN"/>
              </w:rPr>
            </w:pPr>
          </w:p>
        </w:tc>
        <w:tc>
          <w:tcPr>
            <w:tcW w:w="2268" w:type="dxa"/>
            <w:tcBorders>
              <w:top w:val="single" w:sz="4" w:space="0" w:color="auto"/>
              <w:left w:val="single" w:sz="4" w:space="0" w:color="auto"/>
              <w:bottom w:val="single" w:sz="4" w:space="0" w:color="auto"/>
              <w:right w:val="single" w:sz="4" w:space="0" w:color="auto"/>
            </w:tcBorders>
            <w:vAlign w:val="center"/>
          </w:tcPr>
          <w:p w:rsidR="001F493D" w:rsidRPr="00CE1852" w:rsidRDefault="001F493D" w:rsidP="003056CE">
            <w:pPr>
              <w:spacing w:before="60" w:after="60"/>
              <w:ind w:left="-108" w:right="-77"/>
              <w:jc w:val="center"/>
              <w:rPr>
                <w:rFonts w:ascii="Arial" w:hAnsi="Arial" w:cs="Arial"/>
                <w:lang w:val="mn-MN"/>
              </w:rPr>
            </w:pPr>
            <w:r w:rsidRPr="00CE1852">
              <w:rPr>
                <w:rFonts w:ascii="Arial" w:hAnsi="Arial" w:cs="Arial"/>
                <w:lang w:val="mn-MN"/>
              </w:rPr>
              <w:t>Төлөвлөгөө</w:t>
            </w:r>
          </w:p>
        </w:tc>
        <w:tc>
          <w:tcPr>
            <w:tcW w:w="2529" w:type="dxa"/>
            <w:tcBorders>
              <w:left w:val="single" w:sz="4" w:space="0" w:color="auto"/>
              <w:bottom w:val="single" w:sz="4" w:space="0" w:color="auto"/>
              <w:right w:val="single" w:sz="4" w:space="0" w:color="auto"/>
            </w:tcBorders>
            <w:vAlign w:val="center"/>
          </w:tcPr>
          <w:p w:rsidR="001F493D" w:rsidRPr="00CE1852" w:rsidRDefault="001F493D" w:rsidP="003056CE">
            <w:pPr>
              <w:spacing w:before="60" w:after="60"/>
              <w:ind w:left="-108" w:right="-77"/>
              <w:jc w:val="center"/>
              <w:rPr>
                <w:rFonts w:ascii="Arial" w:hAnsi="Arial" w:cs="Arial"/>
              </w:rPr>
            </w:pPr>
            <w:r w:rsidRPr="00CE1852">
              <w:rPr>
                <w:rFonts w:ascii="Arial" w:hAnsi="Arial" w:cs="Arial"/>
                <w:lang w:val="mn-MN"/>
              </w:rPr>
              <w:t>Гүйцэтгэл</w:t>
            </w:r>
          </w:p>
        </w:tc>
      </w:tr>
      <w:tr w:rsidR="00264AC9" w:rsidRPr="00CE1852" w:rsidTr="00264AC9">
        <w:trPr>
          <w:trHeight w:val="818"/>
        </w:trPr>
        <w:tc>
          <w:tcPr>
            <w:tcW w:w="426" w:type="dxa"/>
            <w:tcBorders>
              <w:top w:val="single" w:sz="4" w:space="0" w:color="auto"/>
              <w:left w:val="single" w:sz="4" w:space="0" w:color="auto"/>
              <w:bottom w:val="single" w:sz="4" w:space="0" w:color="auto"/>
              <w:right w:val="single" w:sz="4" w:space="0" w:color="auto"/>
            </w:tcBorders>
          </w:tcPr>
          <w:p w:rsidR="00264AC9" w:rsidRPr="00CE1852" w:rsidRDefault="00264AC9" w:rsidP="00264AC9">
            <w:pPr>
              <w:spacing w:before="60" w:after="60"/>
              <w:jc w:val="center"/>
              <w:rPr>
                <w:rFonts w:ascii="Arial" w:hAnsi="Arial" w:cs="Arial"/>
                <w:color w:val="808080" w:themeColor="background1" w:themeShade="80"/>
                <w:lang w:val="mn-MN"/>
              </w:rPr>
            </w:pPr>
            <w:r w:rsidRPr="00CE1852">
              <w:rPr>
                <w:rFonts w:ascii="Arial" w:hAnsi="Arial" w:cs="Arial"/>
                <w:color w:val="000000" w:themeColor="text1"/>
                <w:lang w:val="mn-MN"/>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264AC9" w:rsidRPr="00CE1852" w:rsidRDefault="00264AC9" w:rsidP="00264AC9">
            <w:pPr>
              <w:spacing w:before="60" w:after="60"/>
              <w:jc w:val="both"/>
              <w:rPr>
                <w:rFonts w:ascii="Arial" w:hAnsi="Arial" w:cs="Arial"/>
                <w:color w:val="000000" w:themeColor="text1"/>
                <w:lang w:val="mn-MN"/>
              </w:rPr>
            </w:pPr>
            <w:r w:rsidRPr="00CE1852">
              <w:rPr>
                <w:rFonts w:ascii="Arial" w:hAnsi="Arial" w:cs="Arial"/>
                <w:color w:val="000000" w:themeColor="text1"/>
                <w:lang w:val="mn-MN"/>
              </w:rPr>
              <w:t>Үр дүнгийн үзүүлэлт №3.5.1</w:t>
            </w:r>
            <w:r w:rsidRPr="00CE1852">
              <w:rPr>
                <w:rFonts w:ascii="Arial" w:hAnsi="Arial" w:cs="Arial"/>
                <w:color w:val="000000" w:themeColor="text1"/>
              </w:rPr>
              <w:t xml:space="preserve"> </w:t>
            </w:r>
            <w:r w:rsidRPr="00CE1852">
              <w:rPr>
                <w:rFonts w:ascii="Arial" w:hAnsi="Arial" w:cs="Arial"/>
                <w:color w:val="000000" w:themeColor="text1"/>
                <w:lang w:val="mn-MN"/>
              </w:rPr>
              <w:t>Статистикийн хэлтсийн 2019 оны баримт бичгийг архивлах ажлыг зохион байгуулах</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264AC9" w:rsidRPr="00CE1852" w:rsidRDefault="00264AC9" w:rsidP="00264AC9">
            <w:pPr>
              <w:spacing w:before="60" w:after="60"/>
              <w:jc w:val="center"/>
              <w:rPr>
                <w:rFonts w:ascii="Arial" w:hAnsi="Arial" w:cs="Arial"/>
                <w:color w:val="000000" w:themeColor="text1"/>
                <w:lang w:val="mn-MN"/>
              </w:rPr>
            </w:pPr>
            <w:r w:rsidRPr="00CE1852">
              <w:rPr>
                <w:rFonts w:ascii="Arial" w:hAnsi="Arial" w:cs="Arial"/>
                <w:color w:val="000000" w:themeColor="text1"/>
                <w:lang w:val="mn-MN"/>
              </w:rPr>
              <w:t>Чанарын үзүүлэлтээр</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264AC9" w:rsidRPr="00CE1852" w:rsidRDefault="00264AC9" w:rsidP="00264AC9">
            <w:pPr>
              <w:spacing w:before="60" w:after="60"/>
              <w:jc w:val="center"/>
              <w:rPr>
                <w:rFonts w:ascii="Arial" w:hAnsi="Arial" w:cs="Arial"/>
                <w:color w:val="000000" w:themeColor="text1"/>
                <w:lang w:val="mn-MN"/>
              </w:rPr>
            </w:pPr>
            <w:r w:rsidRPr="00CE1852">
              <w:rPr>
                <w:rFonts w:ascii="Arial" w:hAnsi="Arial" w:cs="Arial"/>
                <w:color w:val="000000" w:themeColor="text1"/>
                <w:lang w:val="mn-MN"/>
              </w:rPr>
              <w:t>2019 оны хөтлөх хэргийн нэрийн жагсаалтын дагуу  2018 оны материалыг архивд  шилжүүлсэн</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264AC9" w:rsidRPr="00CE1852" w:rsidRDefault="00264AC9" w:rsidP="00264AC9">
            <w:pPr>
              <w:spacing w:before="60" w:after="60"/>
              <w:jc w:val="center"/>
              <w:rPr>
                <w:rFonts w:ascii="Arial" w:hAnsi="Arial" w:cs="Arial"/>
                <w:color w:val="000000" w:themeColor="text1"/>
                <w:lang w:val="mn-MN"/>
              </w:rPr>
            </w:pPr>
            <w:r w:rsidRPr="00CE1852">
              <w:rPr>
                <w:rFonts w:ascii="Arial" w:hAnsi="Arial" w:cs="Arial"/>
                <w:color w:val="000000" w:themeColor="text1"/>
                <w:lang w:val="mn-MN"/>
              </w:rPr>
              <w:t>2020 оны баримт бичгийн хөтлөх хэргийн нэрийн жагсаалтыг боловсруулж, 2019 оны баримт бичгийг архив, албан хэрэг хөтлөлтийн стандартын дагуу баримт, бичгийг бүрэн архивласан байна.</w:t>
            </w:r>
          </w:p>
        </w:tc>
        <w:tc>
          <w:tcPr>
            <w:tcW w:w="2529" w:type="dxa"/>
            <w:tcBorders>
              <w:top w:val="single" w:sz="4" w:space="0" w:color="auto"/>
              <w:left w:val="single" w:sz="4" w:space="0" w:color="auto"/>
              <w:bottom w:val="single" w:sz="4" w:space="0" w:color="auto"/>
              <w:right w:val="single" w:sz="4" w:space="0" w:color="auto"/>
            </w:tcBorders>
            <w:shd w:val="clear" w:color="auto" w:fill="FFFFFF" w:themeFill="background1"/>
          </w:tcPr>
          <w:p w:rsidR="00264AC9" w:rsidRPr="00CE1852" w:rsidRDefault="00264AC9" w:rsidP="00264AC9">
            <w:pPr>
              <w:spacing w:before="60" w:after="60"/>
              <w:rPr>
                <w:rFonts w:ascii="Arial" w:hAnsi="Arial" w:cs="Arial"/>
                <w:color w:val="000000" w:themeColor="text1"/>
                <w:lang w:val="mn-MN"/>
              </w:rPr>
            </w:pPr>
            <w:r w:rsidRPr="00CE1852">
              <w:rPr>
                <w:rFonts w:ascii="Arial" w:hAnsi="Arial" w:cs="Arial"/>
                <w:color w:val="000000" w:themeColor="text1"/>
                <w:lang w:val="mn-MN"/>
              </w:rPr>
              <w:t xml:space="preserve">2019 оны 570 ирсэн бичиг,  216 албан бичгийг хэвлэмэл хуудсанд стандартын дагуу хэвлэж үдэж архивласан. </w:t>
            </w:r>
          </w:p>
        </w:tc>
      </w:tr>
      <w:tr w:rsidR="00264AC9" w:rsidRPr="00CE1852" w:rsidTr="00264AC9">
        <w:trPr>
          <w:trHeight w:val="818"/>
        </w:trPr>
        <w:tc>
          <w:tcPr>
            <w:tcW w:w="426" w:type="dxa"/>
            <w:tcBorders>
              <w:top w:val="single" w:sz="4" w:space="0" w:color="auto"/>
              <w:left w:val="single" w:sz="4" w:space="0" w:color="auto"/>
              <w:bottom w:val="single" w:sz="4" w:space="0" w:color="auto"/>
              <w:right w:val="single" w:sz="4" w:space="0" w:color="auto"/>
            </w:tcBorders>
          </w:tcPr>
          <w:p w:rsidR="00264AC9" w:rsidRPr="00CE1852" w:rsidRDefault="00264AC9" w:rsidP="00264AC9">
            <w:pPr>
              <w:spacing w:before="60" w:after="60"/>
              <w:jc w:val="center"/>
              <w:rPr>
                <w:rFonts w:ascii="Arial" w:hAnsi="Arial" w:cs="Arial"/>
              </w:rPr>
            </w:pPr>
            <w:r w:rsidRPr="00CE1852">
              <w:rPr>
                <w:rFonts w:ascii="Arial" w:hAnsi="Arial" w:cs="Arial"/>
              </w:rPr>
              <w:t>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264AC9" w:rsidRPr="00CE1852" w:rsidRDefault="00264AC9" w:rsidP="00264AC9">
            <w:pPr>
              <w:spacing w:before="60" w:after="60"/>
              <w:jc w:val="both"/>
              <w:rPr>
                <w:rFonts w:ascii="Arial" w:hAnsi="Arial" w:cs="Arial"/>
                <w:color w:val="000000" w:themeColor="text1"/>
              </w:rPr>
            </w:pPr>
            <w:r w:rsidRPr="00CE1852">
              <w:rPr>
                <w:rFonts w:ascii="Arial" w:hAnsi="Arial" w:cs="Arial"/>
                <w:color w:val="000000" w:themeColor="text1"/>
                <w:lang w:val="mn-MN"/>
              </w:rPr>
              <w:t>Үр дүнгийн үзүүлэлт №.</w:t>
            </w:r>
            <w:r w:rsidRPr="00CE1852">
              <w:rPr>
                <w:rFonts w:ascii="Arial" w:hAnsi="Arial" w:cs="Arial"/>
                <w:color w:val="000000" w:themeColor="text1"/>
              </w:rPr>
              <w:t>3.5.2 Статистикийн хэлтсийн албан хэрэг хөтлөлтийн үйл ажиллагаанд хяналт тавьж, журам стандартыг мөрдүүлж ажиллах</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264AC9" w:rsidRPr="00CE1852" w:rsidRDefault="00264AC9" w:rsidP="00264AC9">
            <w:pPr>
              <w:spacing w:before="60" w:after="60"/>
              <w:jc w:val="center"/>
              <w:rPr>
                <w:rFonts w:ascii="Arial" w:hAnsi="Arial" w:cs="Arial"/>
                <w:color w:val="000000" w:themeColor="text1"/>
                <w:lang w:val="mn-MN"/>
              </w:rPr>
            </w:pPr>
            <w:r w:rsidRPr="00CE1852">
              <w:rPr>
                <w:rFonts w:ascii="Arial" w:hAnsi="Arial" w:cs="Arial"/>
                <w:color w:val="000000" w:themeColor="text1"/>
                <w:lang w:val="mn-MN"/>
              </w:rPr>
              <w:t>Чанарын үзүүлэлтээр</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264AC9" w:rsidRPr="00CE1852" w:rsidRDefault="00264AC9" w:rsidP="00264AC9">
            <w:pPr>
              <w:spacing w:before="60" w:after="60"/>
              <w:jc w:val="center"/>
              <w:rPr>
                <w:rFonts w:ascii="Arial" w:hAnsi="Arial" w:cs="Arial"/>
                <w:color w:val="000000" w:themeColor="text1"/>
                <w:lang w:val="mn-MN"/>
              </w:rPr>
            </w:pPr>
            <w:r w:rsidRPr="00CE1852">
              <w:rPr>
                <w:rFonts w:ascii="Arial" w:hAnsi="Arial" w:cs="Arial"/>
                <w:color w:val="000000" w:themeColor="text1"/>
                <w:lang w:val="mn-MN"/>
              </w:rPr>
              <w:t>Хэлтэст 2020 оны эхний хагас жилд  319 албан бичиг ирснийг бүртгэж шийдвэрлэсэн. 57 албан бичгийг хэвлэмэл хуудсанд стандартын дагуу буулгаж явуулсан.</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264AC9" w:rsidRPr="00CE1852" w:rsidRDefault="00264AC9" w:rsidP="00264AC9">
            <w:pPr>
              <w:spacing w:before="60" w:after="60"/>
              <w:jc w:val="center"/>
              <w:rPr>
                <w:rFonts w:ascii="Arial" w:hAnsi="Arial" w:cs="Arial"/>
                <w:color w:val="000000" w:themeColor="text1"/>
                <w:lang w:val="mn-MN"/>
              </w:rPr>
            </w:pPr>
            <w:r w:rsidRPr="00CE1852">
              <w:rPr>
                <w:rFonts w:ascii="Arial" w:hAnsi="Arial" w:cs="Arial"/>
                <w:color w:val="000000" w:themeColor="text1"/>
                <w:lang w:val="mn-MN"/>
              </w:rPr>
              <w:t>Хэлтсээс явуулж буй албан бичгийг журам стандартын дагуу байгууллагын хэвлэмэл хуудсанд буулгаж, хүлээн авсан  бичгийг бүртгэн, хариутай албан бичгийн шийдвэрлэлтийг хангуулсан байна.</w:t>
            </w:r>
          </w:p>
        </w:tc>
        <w:tc>
          <w:tcPr>
            <w:tcW w:w="2529" w:type="dxa"/>
            <w:tcBorders>
              <w:top w:val="single" w:sz="4" w:space="0" w:color="auto"/>
              <w:left w:val="single" w:sz="4" w:space="0" w:color="auto"/>
              <w:bottom w:val="single" w:sz="4" w:space="0" w:color="auto"/>
              <w:right w:val="single" w:sz="4" w:space="0" w:color="auto"/>
            </w:tcBorders>
            <w:shd w:val="clear" w:color="auto" w:fill="FFFFFF" w:themeFill="background1"/>
          </w:tcPr>
          <w:p w:rsidR="00264AC9" w:rsidRPr="00CE1852" w:rsidRDefault="00264AC9" w:rsidP="00264AC9">
            <w:pPr>
              <w:spacing w:before="60" w:after="60"/>
              <w:jc w:val="center"/>
              <w:rPr>
                <w:rFonts w:ascii="Arial" w:hAnsi="Arial" w:cs="Arial"/>
                <w:color w:val="000000" w:themeColor="text1"/>
                <w:lang w:val="mn-MN"/>
              </w:rPr>
            </w:pPr>
            <w:r w:rsidRPr="00CE1852">
              <w:rPr>
                <w:rFonts w:ascii="Arial" w:hAnsi="Arial" w:cs="Arial"/>
                <w:color w:val="000000" w:themeColor="text1"/>
                <w:lang w:val="mn-MN"/>
              </w:rPr>
              <w:t>2020 оны  эхний хагас жилд 319 ирсэн бичгийг бүртгэн хариу</w:t>
            </w:r>
            <w:r w:rsidR="003F61B0">
              <w:rPr>
                <w:rFonts w:ascii="Arial" w:hAnsi="Arial" w:cs="Arial"/>
                <w:color w:val="000000" w:themeColor="text1"/>
                <w:lang w:val="mn-MN"/>
              </w:rPr>
              <w:t>тай</w:t>
            </w:r>
            <w:r w:rsidRPr="00CE1852">
              <w:rPr>
                <w:rFonts w:ascii="Arial" w:hAnsi="Arial" w:cs="Arial"/>
                <w:color w:val="000000" w:themeColor="text1"/>
                <w:lang w:val="mn-MN"/>
              </w:rPr>
              <w:t xml:space="preserve"> бичгийг хуулийн хугацаанд илгээж, 57 албан бичгийг хэвлэмэл хуудсан стандартын дагуу буулгаж явуулан байна.   </w:t>
            </w:r>
          </w:p>
        </w:tc>
      </w:tr>
      <w:tr w:rsidR="00155813" w:rsidRPr="00CE1852" w:rsidTr="003056CE">
        <w:trPr>
          <w:trHeight w:val="818"/>
        </w:trPr>
        <w:tc>
          <w:tcPr>
            <w:tcW w:w="426" w:type="dxa"/>
            <w:tcBorders>
              <w:top w:val="single" w:sz="4" w:space="0" w:color="auto"/>
              <w:left w:val="single" w:sz="4" w:space="0" w:color="auto"/>
              <w:bottom w:val="single" w:sz="4" w:space="0" w:color="auto"/>
              <w:right w:val="single" w:sz="4" w:space="0" w:color="auto"/>
            </w:tcBorders>
          </w:tcPr>
          <w:p w:rsidR="00155813" w:rsidRPr="00CE1852" w:rsidRDefault="00155813" w:rsidP="00155813">
            <w:pPr>
              <w:spacing w:before="60" w:after="60"/>
              <w:jc w:val="center"/>
              <w:rPr>
                <w:rFonts w:ascii="Arial" w:hAnsi="Arial" w:cs="Arial"/>
                <w:lang w:val="mn-MN"/>
              </w:rPr>
            </w:pPr>
            <w:r w:rsidRPr="00CE1852">
              <w:rPr>
                <w:rFonts w:ascii="Arial" w:hAnsi="Arial" w:cs="Arial"/>
                <w:lang w:val="mn-MN"/>
              </w:rPr>
              <w:lastRenderedPageBreak/>
              <w:t>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155813" w:rsidRPr="00CE1852" w:rsidRDefault="00155813" w:rsidP="00155813">
            <w:pPr>
              <w:rPr>
                <w:rFonts w:ascii="Arial" w:hAnsi="Arial" w:cs="Arial"/>
                <w:lang w:val="mn-MN"/>
              </w:rPr>
            </w:pPr>
            <w:r w:rsidRPr="00CE1852">
              <w:rPr>
                <w:rFonts w:ascii="Arial" w:hAnsi="Arial" w:cs="Arial"/>
                <w:lang w:val="mn-MN"/>
              </w:rPr>
              <w:t>Үр дүнгийн үзүүлэлт 3.5.3 Байгууллагын нууцын ажлыг хууль тогтоомжийн хүрээнд зохион байгуулж шаардлагатай арга хэмжээг авах</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55813" w:rsidRPr="00CE1852" w:rsidRDefault="00155813" w:rsidP="00155813">
            <w:pPr>
              <w:spacing w:before="60" w:after="60"/>
              <w:jc w:val="center"/>
              <w:rPr>
                <w:rFonts w:ascii="Arial" w:hAnsi="Arial" w:cs="Arial"/>
                <w:lang w:val="mn-MN"/>
              </w:rPr>
            </w:pPr>
            <w:r w:rsidRPr="00CE1852">
              <w:rPr>
                <w:rFonts w:ascii="Arial" w:hAnsi="Arial" w:cs="Arial"/>
                <w:lang w:val="mn-MN"/>
              </w:rPr>
              <w:t>Чанарын үзүүлэлт</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155813" w:rsidRPr="00CE1852" w:rsidRDefault="00155813" w:rsidP="00155813">
            <w:pPr>
              <w:spacing w:before="60" w:after="60"/>
              <w:jc w:val="both"/>
              <w:rPr>
                <w:rFonts w:ascii="Arial" w:hAnsi="Arial" w:cs="Arial"/>
                <w:lang w:val="mn-MN"/>
              </w:rPr>
            </w:pPr>
            <w:r w:rsidRPr="00CE1852">
              <w:rPr>
                <w:rFonts w:ascii="Arial" w:hAnsi="Arial" w:cs="Arial"/>
                <w:lang w:val="mn-MN"/>
              </w:rPr>
              <w:t>Статистикийн хэлтсийн албаны нууцад хамаарах  мэдээллийн жагсаалтыг батлуулж, мөрдөж ажиллаж байна.</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155813" w:rsidRPr="00CE1852" w:rsidRDefault="00155813" w:rsidP="00155813">
            <w:pPr>
              <w:spacing w:before="60" w:after="60"/>
              <w:jc w:val="both"/>
              <w:rPr>
                <w:rFonts w:ascii="Arial" w:hAnsi="Arial" w:cs="Arial"/>
                <w:lang w:val="mn-MN"/>
              </w:rPr>
            </w:pPr>
            <w:r w:rsidRPr="00CE1852">
              <w:rPr>
                <w:rFonts w:ascii="Arial" w:hAnsi="Arial" w:cs="Arial"/>
                <w:lang w:val="mn-MN"/>
              </w:rPr>
              <w:t>Статистикийн хэлтсийн албаны нууцад хамаарах  мэдээллийн жагсаалтыг батлуулж, мөрдөж ажиллаж байна.</w:t>
            </w:r>
          </w:p>
        </w:tc>
        <w:tc>
          <w:tcPr>
            <w:tcW w:w="2529" w:type="dxa"/>
            <w:shd w:val="clear" w:color="auto" w:fill="FFFFFF" w:themeFill="background1"/>
          </w:tcPr>
          <w:p w:rsidR="00155813" w:rsidRPr="00155813" w:rsidRDefault="00155813" w:rsidP="00155813">
            <w:pPr>
              <w:spacing w:before="60" w:after="60"/>
              <w:jc w:val="both"/>
              <w:rPr>
                <w:rFonts w:ascii="Arial" w:hAnsi="Arial" w:cs="Arial"/>
                <w:i/>
                <w:lang w:val="mn-MN"/>
              </w:rPr>
            </w:pPr>
            <w:r w:rsidRPr="00155813">
              <w:rPr>
                <w:rFonts w:ascii="Arial" w:hAnsi="Arial" w:cs="Arial"/>
                <w:i/>
                <w:lang w:val="mn-MN"/>
              </w:rPr>
              <w:t xml:space="preserve">Хэлтсийн ажилтнууд, сумдын ТСМ, БЗД нараар мэдээллийн сангуудын нууцын баталгааг гаргуулан ажилласан. </w:t>
            </w:r>
          </w:p>
        </w:tc>
      </w:tr>
    </w:tbl>
    <w:p w:rsidR="00917D76" w:rsidRPr="00CE1852" w:rsidRDefault="000926A0" w:rsidP="000926A0">
      <w:pPr>
        <w:spacing w:before="240" w:after="120" w:line="240" w:lineRule="auto"/>
        <w:rPr>
          <w:rFonts w:ascii="Arial" w:hAnsi="Arial" w:cs="Arial"/>
          <w:b/>
          <w:caps/>
          <w:lang w:val="mn-MN"/>
        </w:rPr>
      </w:pPr>
      <w:r>
        <w:rPr>
          <w:rFonts w:ascii="Arial" w:hAnsi="Arial" w:cs="Arial"/>
          <w:lang w:val="mn-MN"/>
        </w:rPr>
        <w:t xml:space="preserve"> </w:t>
      </w:r>
      <w:r w:rsidR="00917D76" w:rsidRPr="00CE1852">
        <w:rPr>
          <w:rFonts w:ascii="Arial" w:hAnsi="Arial" w:cs="Arial"/>
          <w:caps/>
          <w:color w:val="FF0000"/>
          <w:lang w:val="mn-MN"/>
        </w:rPr>
        <w:t>ТӨСӨВ, САНХҮҮГИЙН ҮЙЛ АЖИЛЛАГАА</w:t>
      </w:r>
    </w:p>
    <w:p w:rsidR="00917D76" w:rsidRPr="00CE1852" w:rsidRDefault="00917D76" w:rsidP="00917D76">
      <w:pPr>
        <w:shd w:val="clear" w:color="auto" w:fill="FFFFFF" w:themeFill="background1"/>
        <w:spacing w:before="240" w:after="120" w:line="240" w:lineRule="auto"/>
        <w:ind w:left="-284"/>
        <w:jc w:val="both"/>
        <w:rPr>
          <w:rFonts w:ascii="Arial" w:hAnsi="Arial" w:cs="Arial"/>
          <w:lang w:val="mn-MN"/>
        </w:rPr>
      </w:pPr>
      <w:r w:rsidRPr="00CE1852">
        <w:rPr>
          <w:rFonts w:ascii="Arial" w:hAnsi="Arial" w:cs="Arial"/>
          <w:b/>
          <w:lang w:val="mn-MN"/>
        </w:rPr>
        <w:t>Гүйцэтгэлийн зорилт №3.6.</w:t>
      </w:r>
      <w:r w:rsidRPr="00CE1852">
        <w:rPr>
          <w:rFonts w:ascii="Arial" w:hAnsi="Arial" w:cs="Arial"/>
          <w:lang w:val="mn-MN"/>
        </w:rPr>
        <w:t xml:space="preserve"> Статистикийн хэлтсийн төсвийн төсөл төлөвлөх, захиран зарцуулах, тайлагнах, шилэн данс хөтлөх ажлыг хууль тогтоомжийн дагуу зохион байгуулах, зохицуулах</w:t>
      </w:r>
    </w:p>
    <w:p w:rsidR="00286007" w:rsidRPr="00CE1852" w:rsidRDefault="00286007" w:rsidP="00286007">
      <w:pPr>
        <w:spacing w:before="240" w:after="120" w:line="240" w:lineRule="auto"/>
        <w:jc w:val="both"/>
        <w:rPr>
          <w:rFonts w:ascii="Arial" w:hAnsi="Arial" w:cs="Arial"/>
          <w:color w:val="000000" w:themeColor="text1"/>
          <w:lang w:val="mn-MN"/>
        </w:rPr>
      </w:pPr>
    </w:p>
    <w:tbl>
      <w:tblPr>
        <w:tblStyle w:val="TableGrid19"/>
        <w:tblW w:w="0" w:type="auto"/>
        <w:tblInd w:w="-5" w:type="dxa"/>
        <w:tblLook w:val="04A0" w:firstRow="1" w:lastRow="0" w:firstColumn="1" w:lastColumn="0" w:noHBand="0" w:noVBand="1"/>
      </w:tblPr>
      <w:tblGrid>
        <w:gridCol w:w="1647"/>
        <w:gridCol w:w="1811"/>
        <w:gridCol w:w="1787"/>
        <w:gridCol w:w="992"/>
        <w:gridCol w:w="993"/>
        <w:gridCol w:w="1134"/>
        <w:gridCol w:w="1522"/>
      </w:tblGrid>
      <w:tr w:rsidR="00286007" w:rsidRPr="00CE1852" w:rsidTr="000926A0">
        <w:tc>
          <w:tcPr>
            <w:tcW w:w="1647" w:type="dxa"/>
          </w:tcPr>
          <w:p w:rsidR="00286007" w:rsidRPr="00CE1852" w:rsidRDefault="00286007" w:rsidP="00286007">
            <w:pPr>
              <w:spacing w:before="60" w:after="60"/>
              <w:jc w:val="center"/>
              <w:rPr>
                <w:rFonts w:ascii="Arial" w:hAnsi="Arial" w:cs="Arial"/>
                <w:i/>
                <w:color w:val="000000" w:themeColor="text1"/>
                <w:lang w:val="mn-MN"/>
              </w:rPr>
            </w:pPr>
            <w:r w:rsidRPr="00CE1852">
              <w:rPr>
                <w:rFonts w:ascii="Arial" w:hAnsi="Arial" w:cs="Arial"/>
                <w:i/>
                <w:color w:val="000000" w:themeColor="text1"/>
                <w:lang w:val="mn-MN"/>
              </w:rPr>
              <w:t>№</w:t>
            </w:r>
            <w:r w:rsidR="000926A0">
              <w:rPr>
                <w:rFonts w:ascii="Arial" w:hAnsi="Arial" w:cs="Arial"/>
                <w:i/>
                <w:color w:val="000000" w:themeColor="text1"/>
                <w:lang w:val="mn-MN"/>
              </w:rPr>
              <w:t>12</w:t>
            </w:r>
          </w:p>
        </w:tc>
        <w:tc>
          <w:tcPr>
            <w:tcW w:w="8239" w:type="dxa"/>
            <w:gridSpan w:val="6"/>
            <w:tcBorders>
              <w:bottom w:val="single" w:sz="4" w:space="0" w:color="auto"/>
            </w:tcBorders>
          </w:tcPr>
          <w:p w:rsidR="00286007" w:rsidRPr="00CE1852" w:rsidRDefault="00286007" w:rsidP="00286007">
            <w:pPr>
              <w:spacing w:before="60" w:after="60"/>
              <w:jc w:val="center"/>
              <w:rPr>
                <w:rFonts w:ascii="Arial" w:hAnsi="Arial" w:cs="Arial"/>
                <w:i/>
                <w:color w:val="000000" w:themeColor="text1"/>
                <w:lang w:val="mn-MN"/>
              </w:rPr>
            </w:pPr>
            <w:r w:rsidRPr="00CE1852">
              <w:rPr>
                <w:rFonts w:ascii="Arial" w:hAnsi="Arial" w:cs="Arial"/>
                <w:i/>
                <w:color w:val="000000" w:themeColor="text1"/>
                <w:lang w:val="mn-MN"/>
              </w:rPr>
              <w:t>Зорилтыг хэрэгжүүлэх арга хэмжээ, шалгуур үзүүлэлт, хүрэх түвшин</w:t>
            </w:r>
          </w:p>
        </w:tc>
      </w:tr>
      <w:tr w:rsidR="00286007" w:rsidRPr="00CE1852" w:rsidTr="000926A0">
        <w:trPr>
          <w:trHeight w:val="147"/>
        </w:trPr>
        <w:tc>
          <w:tcPr>
            <w:tcW w:w="1647" w:type="dxa"/>
            <w:vMerge w:val="restart"/>
          </w:tcPr>
          <w:p w:rsidR="00286007" w:rsidRPr="00CE1852" w:rsidRDefault="00286007" w:rsidP="00286007">
            <w:pPr>
              <w:spacing w:before="60" w:after="60"/>
              <w:jc w:val="right"/>
              <w:rPr>
                <w:rFonts w:ascii="Arial" w:hAnsi="Arial" w:cs="Arial"/>
                <w:color w:val="000000" w:themeColor="text1"/>
                <w:lang w:val="mn-MN"/>
              </w:rPr>
            </w:pPr>
            <w:r w:rsidRPr="00CE1852">
              <w:rPr>
                <w:rFonts w:ascii="Arial" w:hAnsi="Arial" w:cs="Arial"/>
                <w:color w:val="000000" w:themeColor="text1"/>
                <w:lang w:val="mn-MN"/>
              </w:rPr>
              <w:t>Арга хэмжээний нэр, дугаар</w:t>
            </w:r>
          </w:p>
        </w:tc>
        <w:tc>
          <w:tcPr>
            <w:tcW w:w="8239" w:type="dxa"/>
            <w:gridSpan w:val="6"/>
            <w:shd w:val="clear" w:color="auto" w:fill="FFFFFF" w:themeFill="background1"/>
          </w:tcPr>
          <w:p w:rsidR="00286007" w:rsidRPr="00CE1852" w:rsidRDefault="00286007" w:rsidP="00286007">
            <w:pPr>
              <w:spacing w:before="60" w:after="60"/>
              <w:jc w:val="both"/>
              <w:rPr>
                <w:rFonts w:ascii="Arial" w:hAnsi="Arial" w:cs="Arial"/>
                <w:color w:val="000000" w:themeColor="text1"/>
                <w:lang w:val="mn-MN"/>
              </w:rPr>
            </w:pPr>
            <w:r w:rsidRPr="00CE1852">
              <w:rPr>
                <w:rFonts w:ascii="Arial" w:hAnsi="Arial" w:cs="Arial"/>
                <w:color w:val="000000" w:themeColor="text1"/>
                <w:lang w:val="mn-MN"/>
              </w:rPr>
              <w:t>3.6.1.Статистикийн хэлтсийн 2022-2023 оны дунд хугацааны төсвийн төсөөлөл, 2021 оны урсгал төсвийн төслийг боловсруулан ҮСХ-нд хүргүүлэх, хянуулах, батлуулах</w:t>
            </w:r>
          </w:p>
        </w:tc>
      </w:tr>
      <w:tr w:rsidR="00286007" w:rsidRPr="00CE1852" w:rsidTr="000926A0">
        <w:trPr>
          <w:trHeight w:val="147"/>
        </w:trPr>
        <w:tc>
          <w:tcPr>
            <w:tcW w:w="1647" w:type="dxa"/>
            <w:vMerge/>
          </w:tcPr>
          <w:p w:rsidR="00286007" w:rsidRPr="00CE1852" w:rsidRDefault="00286007" w:rsidP="00286007">
            <w:pPr>
              <w:spacing w:before="60" w:after="60"/>
              <w:jc w:val="right"/>
              <w:rPr>
                <w:rFonts w:ascii="Arial" w:hAnsi="Arial" w:cs="Arial"/>
                <w:color w:val="000000" w:themeColor="text1"/>
                <w:lang w:val="mn-MN"/>
              </w:rPr>
            </w:pPr>
          </w:p>
        </w:tc>
        <w:tc>
          <w:tcPr>
            <w:tcW w:w="1811" w:type="dxa"/>
            <w:shd w:val="clear" w:color="auto" w:fill="FFFFFF" w:themeFill="background1"/>
          </w:tcPr>
          <w:p w:rsidR="00286007" w:rsidRPr="00CE1852" w:rsidRDefault="00286007" w:rsidP="00286007">
            <w:pPr>
              <w:spacing w:before="60" w:after="60"/>
              <w:jc w:val="right"/>
              <w:rPr>
                <w:rFonts w:ascii="Arial" w:hAnsi="Arial" w:cs="Arial"/>
                <w:i/>
                <w:color w:val="000000" w:themeColor="text1"/>
              </w:rPr>
            </w:pPr>
            <w:r w:rsidRPr="00CE1852">
              <w:rPr>
                <w:rFonts w:ascii="Arial" w:hAnsi="Arial" w:cs="Arial"/>
                <w:i/>
                <w:color w:val="000000" w:themeColor="text1"/>
                <w:lang w:val="mn-MN"/>
              </w:rPr>
              <w:t xml:space="preserve">Төлөвлөлтийн уялдаа: </w:t>
            </w:r>
          </w:p>
        </w:tc>
        <w:tc>
          <w:tcPr>
            <w:tcW w:w="6428" w:type="dxa"/>
            <w:gridSpan w:val="5"/>
            <w:shd w:val="clear" w:color="auto" w:fill="FFFFFF" w:themeFill="background1"/>
          </w:tcPr>
          <w:p w:rsidR="00286007" w:rsidRPr="00CE1852" w:rsidRDefault="00286007" w:rsidP="00286007">
            <w:pPr>
              <w:spacing w:before="60" w:after="60"/>
              <w:rPr>
                <w:rFonts w:ascii="Arial" w:hAnsi="Arial" w:cs="Arial"/>
                <w:i/>
                <w:color w:val="000000" w:themeColor="text1"/>
              </w:rPr>
            </w:pPr>
            <w:r w:rsidRPr="00CE1852">
              <w:rPr>
                <w:rFonts w:ascii="Arial" w:hAnsi="Arial" w:cs="Arial"/>
                <w:i/>
                <w:color w:val="000000" w:themeColor="text1"/>
              </w:rPr>
              <w:t>ҮСХ-ны  Гүйцэтгэлийн төлөвлөгөөний Зорилт 3.4.1, Арга хэмжээ  28</w:t>
            </w:r>
          </w:p>
        </w:tc>
      </w:tr>
      <w:tr w:rsidR="000926A0" w:rsidRPr="00CE1852" w:rsidTr="000926A0">
        <w:trPr>
          <w:trHeight w:val="147"/>
        </w:trPr>
        <w:tc>
          <w:tcPr>
            <w:tcW w:w="1647" w:type="dxa"/>
            <w:vMerge w:val="restart"/>
          </w:tcPr>
          <w:p w:rsidR="000926A0" w:rsidRPr="00CE1852" w:rsidRDefault="000926A0" w:rsidP="008A166D">
            <w:pPr>
              <w:spacing w:before="60" w:after="60"/>
              <w:jc w:val="right"/>
              <w:rPr>
                <w:rFonts w:ascii="Arial" w:hAnsi="Arial" w:cs="Arial"/>
                <w:color w:val="000000" w:themeColor="text1"/>
                <w:lang w:val="mn-MN"/>
              </w:rPr>
            </w:pPr>
            <w:r w:rsidRPr="00CE1852">
              <w:rPr>
                <w:rFonts w:ascii="Arial" w:hAnsi="Arial" w:cs="Arial"/>
                <w:color w:val="000000" w:themeColor="text1"/>
                <w:lang w:val="mn-MN"/>
              </w:rPr>
              <w:t>Гүйцэтгэлийн шалгуур үзүүлэлт</w:t>
            </w:r>
          </w:p>
        </w:tc>
        <w:tc>
          <w:tcPr>
            <w:tcW w:w="1811" w:type="dxa"/>
            <w:shd w:val="clear" w:color="auto" w:fill="FFFFFF" w:themeFill="background1"/>
          </w:tcPr>
          <w:p w:rsidR="000926A0" w:rsidRPr="00CE1852" w:rsidRDefault="000926A0" w:rsidP="008A166D">
            <w:pPr>
              <w:spacing w:before="60" w:after="60"/>
              <w:jc w:val="right"/>
              <w:rPr>
                <w:rFonts w:ascii="Arial" w:hAnsi="Arial" w:cs="Arial"/>
                <w:i/>
                <w:color w:val="000000" w:themeColor="text1"/>
                <w:lang w:val="mn-MN"/>
              </w:rPr>
            </w:pPr>
            <w:r w:rsidRPr="00CE1852">
              <w:rPr>
                <w:rFonts w:ascii="Arial" w:hAnsi="Arial" w:cs="Arial"/>
                <w:i/>
                <w:color w:val="000000" w:themeColor="text1"/>
                <w:lang w:val="mn-MN"/>
              </w:rPr>
              <w:t>Хэрэгжих хугацаа</w:t>
            </w:r>
          </w:p>
        </w:tc>
        <w:tc>
          <w:tcPr>
            <w:tcW w:w="1787" w:type="dxa"/>
            <w:shd w:val="clear" w:color="auto" w:fill="FFFFFF" w:themeFill="background1"/>
          </w:tcPr>
          <w:p w:rsidR="000926A0" w:rsidRPr="00CE1852" w:rsidRDefault="000926A0" w:rsidP="008A166D">
            <w:pPr>
              <w:spacing w:before="60" w:after="60"/>
              <w:jc w:val="center"/>
              <w:rPr>
                <w:rFonts w:ascii="Arial" w:hAnsi="Arial" w:cs="Arial"/>
                <w:i/>
                <w:color w:val="000000" w:themeColor="text1"/>
                <w:lang w:val="mn-MN"/>
              </w:rPr>
            </w:pPr>
            <w:r w:rsidRPr="00CE1852">
              <w:rPr>
                <w:rFonts w:ascii="Arial" w:hAnsi="Arial" w:cs="Arial"/>
                <w:i/>
                <w:color w:val="000000" w:themeColor="text1"/>
                <w:lang w:val="mn-MN"/>
              </w:rPr>
              <w:t>Сар</w:t>
            </w:r>
          </w:p>
        </w:tc>
        <w:tc>
          <w:tcPr>
            <w:tcW w:w="992" w:type="dxa"/>
            <w:shd w:val="clear" w:color="auto" w:fill="BDD6EE" w:themeFill="accent1" w:themeFillTint="66"/>
            <w:vAlign w:val="center"/>
          </w:tcPr>
          <w:p w:rsidR="000926A0" w:rsidRPr="00CE1852" w:rsidRDefault="000926A0" w:rsidP="008A166D">
            <w:pPr>
              <w:jc w:val="center"/>
              <w:rPr>
                <w:rFonts w:ascii="Arial" w:hAnsi="Arial" w:cs="Arial"/>
                <w:i/>
                <w:color w:val="000000" w:themeColor="text1"/>
                <w:lang w:val="mn-MN"/>
              </w:rPr>
            </w:pPr>
            <w:r w:rsidRPr="00CE1852">
              <w:rPr>
                <w:rFonts w:ascii="Arial" w:hAnsi="Arial" w:cs="Arial"/>
                <w:i/>
                <w:color w:val="000000" w:themeColor="text1"/>
                <w:lang w:val="mn-MN"/>
              </w:rPr>
              <w:t>1-р улирал</w:t>
            </w:r>
          </w:p>
        </w:tc>
        <w:tc>
          <w:tcPr>
            <w:tcW w:w="993" w:type="dxa"/>
            <w:shd w:val="clear" w:color="auto" w:fill="BDD6EE" w:themeFill="accent1" w:themeFillTint="66"/>
            <w:vAlign w:val="center"/>
          </w:tcPr>
          <w:p w:rsidR="000926A0" w:rsidRPr="00CE1852" w:rsidRDefault="000926A0" w:rsidP="000926A0">
            <w:pPr>
              <w:jc w:val="center"/>
              <w:rPr>
                <w:rFonts w:ascii="Arial" w:hAnsi="Arial" w:cs="Arial"/>
                <w:i/>
                <w:color w:val="000000" w:themeColor="text1"/>
                <w:lang w:val="mn-MN"/>
              </w:rPr>
            </w:pPr>
            <w:r>
              <w:rPr>
                <w:rFonts w:ascii="Arial" w:hAnsi="Arial" w:cs="Arial"/>
                <w:i/>
                <w:color w:val="000000" w:themeColor="text1"/>
                <w:lang w:val="mn-MN"/>
              </w:rPr>
              <w:t>2-р</w:t>
            </w:r>
            <w:r w:rsidRPr="00CE1852">
              <w:rPr>
                <w:rFonts w:ascii="Arial" w:hAnsi="Arial" w:cs="Arial"/>
                <w:i/>
                <w:color w:val="000000" w:themeColor="text1"/>
                <w:lang w:val="mn-MN"/>
              </w:rPr>
              <w:t xml:space="preserve"> улирал</w:t>
            </w:r>
          </w:p>
        </w:tc>
        <w:tc>
          <w:tcPr>
            <w:tcW w:w="1134" w:type="dxa"/>
            <w:shd w:val="clear" w:color="auto" w:fill="auto"/>
            <w:vAlign w:val="center"/>
          </w:tcPr>
          <w:p w:rsidR="000926A0" w:rsidRPr="00CE1852" w:rsidRDefault="000926A0" w:rsidP="008A166D">
            <w:pPr>
              <w:jc w:val="center"/>
              <w:rPr>
                <w:rFonts w:ascii="Arial" w:hAnsi="Arial" w:cs="Arial"/>
                <w:i/>
                <w:color w:val="000000" w:themeColor="text1"/>
                <w:lang w:val="mn-MN"/>
              </w:rPr>
            </w:pPr>
            <w:r w:rsidRPr="00CE1852">
              <w:rPr>
                <w:rFonts w:ascii="Arial" w:hAnsi="Arial" w:cs="Arial"/>
                <w:i/>
                <w:color w:val="000000" w:themeColor="text1"/>
                <w:lang w:val="mn-MN"/>
              </w:rPr>
              <w:t>3-р улирал</w:t>
            </w:r>
          </w:p>
        </w:tc>
        <w:tc>
          <w:tcPr>
            <w:tcW w:w="1522" w:type="dxa"/>
            <w:shd w:val="clear" w:color="auto" w:fill="auto"/>
            <w:vAlign w:val="center"/>
          </w:tcPr>
          <w:p w:rsidR="000926A0" w:rsidRPr="00CE1852" w:rsidRDefault="000926A0" w:rsidP="000926A0">
            <w:pPr>
              <w:rPr>
                <w:rFonts w:ascii="Arial" w:hAnsi="Arial" w:cs="Arial"/>
                <w:i/>
                <w:color w:val="000000" w:themeColor="text1"/>
                <w:lang w:val="mn-MN"/>
              </w:rPr>
            </w:pPr>
            <w:r w:rsidRPr="00CE1852">
              <w:rPr>
                <w:rFonts w:ascii="Arial" w:hAnsi="Arial" w:cs="Arial"/>
                <w:i/>
                <w:color w:val="000000" w:themeColor="text1"/>
                <w:lang w:val="mn-MN"/>
              </w:rPr>
              <w:t>4-р</w:t>
            </w:r>
          </w:p>
          <w:p w:rsidR="000926A0" w:rsidRPr="000926A0" w:rsidRDefault="000926A0" w:rsidP="000926A0">
            <w:pPr>
              <w:spacing w:before="60" w:after="60"/>
              <w:jc w:val="center"/>
              <w:rPr>
                <w:rFonts w:ascii="Arial" w:hAnsi="Arial" w:cs="Arial"/>
                <w:i/>
                <w:lang w:val="mn-MN"/>
              </w:rPr>
            </w:pPr>
            <w:r w:rsidRPr="00CE1852">
              <w:rPr>
                <w:rFonts w:ascii="Arial" w:hAnsi="Arial" w:cs="Arial"/>
                <w:i/>
                <w:color w:val="000000" w:themeColor="text1"/>
                <w:lang w:val="mn-MN"/>
              </w:rPr>
              <w:t xml:space="preserve"> улирал</w:t>
            </w:r>
          </w:p>
        </w:tc>
      </w:tr>
      <w:tr w:rsidR="00286007" w:rsidRPr="00CE1852" w:rsidTr="000926A0">
        <w:trPr>
          <w:trHeight w:val="147"/>
        </w:trPr>
        <w:tc>
          <w:tcPr>
            <w:tcW w:w="1647" w:type="dxa"/>
            <w:vMerge/>
          </w:tcPr>
          <w:p w:rsidR="00286007" w:rsidRPr="00CE1852" w:rsidRDefault="00286007" w:rsidP="00286007">
            <w:pPr>
              <w:spacing w:before="60" w:after="60"/>
              <w:jc w:val="right"/>
              <w:rPr>
                <w:rFonts w:ascii="Arial" w:hAnsi="Arial" w:cs="Arial"/>
                <w:color w:val="000000" w:themeColor="text1"/>
                <w:lang w:val="mn-MN"/>
              </w:rPr>
            </w:pPr>
          </w:p>
        </w:tc>
        <w:tc>
          <w:tcPr>
            <w:tcW w:w="1811" w:type="dxa"/>
            <w:shd w:val="clear" w:color="auto" w:fill="FFFFFF" w:themeFill="background1"/>
          </w:tcPr>
          <w:p w:rsidR="00286007" w:rsidRPr="00CE1852" w:rsidRDefault="00286007" w:rsidP="00286007">
            <w:pPr>
              <w:spacing w:before="60" w:after="60"/>
              <w:jc w:val="right"/>
              <w:rPr>
                <w:rFonts w:ascii="Arial" w:hAnsi="Arial" w:cs="Arial"/>
                <w:i/>
                <w:color w:val="000000" w:themeColor="text1"/>
                <w:lang w:val="mn-MN"/>
              </w:rPr>
            </w:pPr>
            <w:r w:rsidRPr="00CE1852">
              <w:rPr>
                <w:rFonts w:ascii="Arial" w:hAnsi="Arial" w:cs="Arial"/>
                <w:i/>
                <w:color w:val="000000" w:themeColor="text1"/>
                <w:lang w:val="mn-MN"/>
              </w:rPr>
              <w:t>Шаардагдах хөрөнгө</w:t>
            </w:r>
          </w:p>
        </w:tc>
        <w:tc>
          <w:tcPr>
            <w:tcW w:w="6428" w:type="dxa"/>
            <w:gridSpan w:val="5"/>
            <w:shd w:val="clear" w:color="auto" w:fill="FFFFFF" w:themeFill="background1"/>
          </w:tcPr>
          <w:p w:rsidR="00286007" w:rsidRPr="00CE1852" w:rsidRDefault="00286007" w:rsidP="00286007">
            <w:pPr>
              <w:spacing w:before="60" w:after="60"/>
              <w:jc w:val="both"/>
              <w:rPr>
                <w:rFonts w:ascii="Arial" w:hAnsi="Arial" w:cs="Arial"/>
                <w:i/>
                <w:color w:val="000000" w:themeColor="text1"/>
                <w:lang w:val="mn-MN"/>
              </w:rPr>
            </w:pPr>
            <w:r w:rsidRPr="00CE1852">
              <w:rPr>
                <w:rFonts w:ascii="Arial" w:hAnsi="Arial" w:cs="Arial"/>
                <w:i/>
                <w:color w:val="000000" w:themeColor="text1"/>
                <w:lang w:val="mn-MN"/>
              </w:rPr>
              <w:t>Улсын төсөв</w:t>
            </w:r>
          </w:p>
        </w:tc>
      </w:tr>
      <w:tr w:rsidR="00286007" w:rsidRPr="00CE1852" w:rsidTr="000926A0">
        <w:trPr>
          <w:trHeight w:val="147"/>
        </w:trPr>
        <w:tc>
          <w:tcPr>
            <w:tcW w:w="1647" w:type="dxa"/>
            <w:vMerge/>
          </w:tcPr>
          <w:p w:rsidR="00286007" w:rsidRPr="00CE1852" w:rsidRDefault="00286007" w:rsidP="00286007">
            <w:pPr>
              <w:spacing w:before="60" w:after="60"/>
              <w:jc w:val="right"/>
              <w:rPr>
                <w:rFonts w:ascii="Arial" w:hAnsi="Arial" w:cs="Arial"/>
                <w:color w:val="000000" w:themeColor="text1"/>
                <w:lang w:val="mn-MN"/>
              </w:rPr>
            </w:pPr>
          </w:p>
        </w:tc>
        <w:tc>
          <w:tcPr>
            <w:tcW w:w="1811" w:type="dxa"/>
            <w:shd w:val="clear" w:color="auto" w:fill="FFFFFF" w:themeFill="background1"/>
          </w:tcPr>
          <w:p w:rsidR="00286007" w:rsidRPr="00CE1852" w:rsidRDefault="00286007" w:rsidP="00286007">
            <w:pPr>
              <w:spacing w:before="60" w:after="60"/>
              <w:jc w:val="right"/>
              <w:rPr>
                <w:rFonts w:ascii="Arial" w:hAnsi="Arial" w:cs="Arial"/>
                <w:i/>
                <w:color w:val="000000" w:themeColor="text1"/>
                <w:lang w:val="mn-MN"/>
              </w:rPr>
            </w:pPr>
            <w:r w:rsidRPr="00CE1852">
              <w:rPr>
                <w:rFonts w:ascii="Arial" w:hAnsi="Arial" w:cs="Arial"/>
                <w:i/>
                <w:color w:val="000000" w:themeColor="text1"/>
                <w:lang w:val="mn-MN"/>
              </w:rPr>
              <w:t>Суурь түвшин</w:t>
            </w:r>
          </w:p>
        </w:tc>
        <w:tc>
          <w:tcPr>
            <w:tcW w:w="6428" w:type="dxa"/>
            <w:gridSpan w:val="5"/>
            <w:shd w:val="clear" w:color="auto" w:fill="FFFFFF" w:themeFill="background1"/>
          </w:tcPr>
          <w:p w:rsidR="00286007" w:rsidRPr="00CE1852" w:rsidRDefault="00286007" w:rsidP="00286007">
            <w:pPr>
              <w:spacing w:before="60" w:after="60"/>
              <w:jc w:val="both"/>
              <w:rPr>
                <w:rFonts w:ascii="Arial" w:hAnsi="Arial" w:cs="Arial"/>
                <w:i/>
                <w:color w:val="000000" w:themeColor="text1"/>
                <w:lang w:val="mn-MN"/>
              </w:rPr>
            </w:pPr>
            <w:r w:rsidRPr="00CE1852">
              <w:rPr>
                <w:rFonts w:ascii="Arial" w:hAnsi="Arial" w:cs="Arial"/>
                <w:i/>
                <w:color w:val="000000" w:themeColor="text1"/>
                <w:lang w:val="mn-MN"/>
              </w:rPr>
              <w:t xml:space="preserve">2020 оны урсгал төсвийн төслийг баталсан орлого, зарлагын хязгаарыг баримтлан боловсруулж,  хуулийн хугацаанд хүргүүлсэн. </w:t>
            </w:r>
          </w:p>
        </w:tc>
      </w:tr>
      <w:tr w:rsidR="00286007" w:rsidRPr="00CE1852" w:rsidTr="000926A0">
        <w:trPr>
          <w:trHeight w:val="147"/>
        </w:trPr>
        <w:tc>
          <w:tcPr>
            <w:tcW w:w="1647" w:type="dxa"/>
            <w:vMerge/>
          </w:tcPr>
          <w:p w:rsidR="00286007" w:rsidRPr="00CE1852" w:rsidRDefault="00286007" w:rsidP="00286007">
            <w:pPr>
              <w:spacing w:before="60" w:after="60"/>
              <w:jc w:val="right"/>
              <w:rPr>
                <w:rFonts w:ascii="Arial" w:hAnsi="Arial" w:cs="Arial"/>
                <w:color w:val="000000" w:themeColor="text1"/>
                <w:lang w:val="mn-MN"/>
              </w:rPr>
            </w:pPr>
          </w:p>
        </w:tc>
        <w:tc>
          <w:tcPr>
            <w:tcW w:w="1811" w:type="dxa"/>
            <w:shd w:val="clear" w:color="auto" w:fill="FFFFFF" w:themeFill="background1"/>
          </w:tcPr>
          <w:p w:rsidR="00286007" w:rsidRPr="00CE1852" w:rsidRDefault="00286007" w:rsidP="00286007">
            <w:pPr>
              <w:spacing w:before="60" w:after="60"/>
              <w:jc w:val="right"/>
              <w:rPr>
                <w:rFonts w:ascii="Arial" w:hAnsi="Arial" w:cs="Arial"/>
                <w:i/>
                <w:color w:val="000000" w:themeColor="text1"/>
                <w:lang w:val="mn-MN"/>
              </w:rPr>
            </w:pPr>
            <w:r w:rsidRPr="00CE1852">
              <w:rPr>
                <w:rFonts w:ascii="Arial" w:hAnsi="Arial" w:cs="Arial"/>
                <w:i/>
                <w:color w:val="000000" w:themeColor="text1"/>
                <w:lang w:val="mn-MN"/>
              </w:rPr>
              <w:t>Шалгуур үзүүлэлт</w:t>
            </w:r>
          </w:p>
        </w:tc>
        <w:tc>
          <w:tcPr>
            <w:tcW w:w="6428" w:type="dxa"/>
            <w:gridSpan w:val="5"/>
            <w:shd w:val="clear" w:color="auto" w:fill="FFFFFF" w:themeFill="background1"/>
          </w:tcPr>
          <w:p w:rsidR="00286007" w:rsidRPr="00CE1852" w:rsidRDefault="00286007" w:rsidP="00286007">
            <w:pPr>
              <w:spacing w:before="60" w:after="60"/>
              <w:jc w:val="both"/>
              <w:rPr>
                <w:rFonts w:ascii="Arial" w:hAnsi="Arial" w:cs="Arial"/>
                <w:i/>
                <w:color w:val="000000" w:themeColor="text1"/>
                <w:lang w:val="mn-MN"/>
              </w:rPr>
            </w:pPr>
            <w:r w:rsidRPr="00CE1852">
              <w:rPr>
                <w:rFonts w:ascii="Arial" w:hAnsi="Arial" w:cs="Arial"/>
                <w:i/>
                <w:color w:val="000000" w:themeColor="text1"/>
                <w:lang w:val="mn-MN"/>
              </w:rPr>
              <w:t>Төсвийн тухай хуулийн дагуу зарцуулагдах төсөв үнэн зөв боловсруулагдсан  байна.</w:t>
            </w:r>
          </w:p>
        </w:tc>
      </w:tr>
      <w:tr w:rsidR="00286007" w:rsidRPr="00CE1852" w:rsidTr="000926A0">
        <w:trPr>
          <w:trHeight w:val="75"/>
        </w:trPr>
        <w:tc>
          <w:tcPr>
            <w:tcW w:w="1647" w:type="dxa"/>
            <w:vMerge/>
          </w:tcPr>
          <w:p w:rsidR="00286007" w:rsidRPr="00CE1852" w:rsidRDefault="00286007" w:rsidP="00286007">
            <w:pPr>
              <w:spacing w:before="60" w:after="60"/>
              <w:jc w:val="right"/>
              <w:rPr>
                <w:rFonts w:ascii="Arial" w:hAnsi="Arial" w:cs="Arial"/>
                <w:color w:val="000000" w:themeColor="text1"/>
                <w:lang w:val="mn-MN"/>
              </w:rPr>
            </w:pPr>
          </w:p>
        </w:tc>
        <w:tc>
          <w:tcPr>
            <w:tcW w:w="1811" w:type="dxa"/>
            <w:shd w:val="clear" w:color="auto" w:fill="FFFFFF" w:themeFill="background1"/>
          </w:tcPr>
          <w:p w:rsidR="00286007" w:rsidRPr="00CE1852" w:rsidRDefault="00286007" w:rsidP="00286007">
            <w:pPr>
              <w:spacing w:before="60" w:after="60"/>
              <w:jc w:val="right"/>
              <w:rPr>
                <w:rFonts w:ascii="Arial" w:hAnsi="Arial" w:cs="Arial"/>
                <w:i/>
                <w:color w:val="000000" w:themeColor="text1"/>
                <w:lang w:val="mn-MN"/>
              </w:rPr>
            </w:pPr>
            <w:r w:rsidRPr="00CE1852">
              <w:rPr>
                <w:rFonts w:ascii="Arial" w:hAnsi="Arial" w:cs="Arial"/>
                <w:i/>
                <w:color w:val="000000" w:themeColor="text1"/>
                <w:lang w:val="mn-MN"/>
              </w:rPr>
              <w:t>Хүрэх түвшин</w:t>
            </w:r>
          </w:p>
        </w:tc>
        <w:tc>
          <w:tcPr>
            <w:tcW w:w="6428" w:type="dxa"/>
            <w:gridSpan w:val="5"/>
            <w:shd w:val="clear" w:color="auto" w:fill="FFFFFF" w:themeFill="background1"/>
          </w:tcPr>
          <w:p w:rsidR="00286007" w:rsidRPr="00CE1852" w:rsidRDefault="00286007" w:rsidP="00286007">
            <w:pPr>
              <w:spacing w:before="60" w:after="60"/>
              <w:jc w:val="both"/>
              <w:rPr>
                <w:rFonts w:ascii="Arial" w:hAnsi="Arial" w:cs="Arial"/>
                <w:i/>
                <w:color w:val="000000" w:themeColor="text1"/>
                <w:lang w:val="mn-MN"/>
              </w:rPr>
            </w:pPr>
            <w:r w:rsidRPr="00CE1852">
              <w:rPr>
                <w:rFonts w:ascii="Arial" w:hAnsi="Arial" w:cs="Arial"/>
                <w:b/>
                <w:i/>
                <w:color w:val="000000" w:themeColor="text1"/>
                <w:lang w:val="mn-MN"/>
              </w:rPr>
              <w:t>Эхний хагас жилд: Батлагдсан төсвийн хүрээнд санхүүжилтийг бүрэн авч, зардлыг санхүүжүүлэн, өр авлага үүсээгүй ажилласан байна.</w:t>
            </w:r>
          </w:p>
        </w:tc>
      </w:tr>
      <w:tr w:rsidR="00286007" w:rsidRPr="00CE1852" w:rsidTr="000926A0">
        <w:trPr>
          <w:trHeight w:val="75"/>
        </w:trPr>
        <w:tc>
          <w:tcPr>
            <w:tcW w:w="1647" w:type="dxa"/>
            <w:vMerge w:val="restart"/>
          </w:tcPr>
          <w:p w:rsidR="00286007" w:rsidRPr="00CE1852" w:rsidRDefault="00286007" w:rsidP="00286007">
            <w:pPr>
              <w:spacing w:before="60" w:after="60"/>
              <w:jc w:val="right"/>
              <w:rPr>
                <w:rFonts w:ascii="Arial" w:hAnsi="Arial" w:cs="Arial"/>
                <w:color w:val="000000" w:themeColor="text1"/>
                <w:lang w:val="mn-MN"/>
              </w:rPr>
            </w:pPr>
            <w:r w:rsidRPr="00CE1852">
              <w:rPr>
                <w:rFonts w:ascii="Arial" w:hAnsi="Arial" w:cs="Arial"/>
                <w:color w:val="000000" w:themeColor="text1"/>
                <w:lang w:val="mn-MN"/>
              </w:rPr>
              <w:t>Арга хэмжээний хэрэгжилт</w:t>
            </w:r>
          </w:p>
        </w:tc>
        <w:tc>
          <w:tcPr>
            <w:tcW w:w="1811" w:type="dxa"/>
            <w:shd w:val="clear" w:color="auto" w:fill="FFFFFF" w:themeFill="background1"/>
          </w:tcPr>
          <w:p w:rsidR="00286007" w:rsidRPr="00CE1852" w:rsidRDefault="00286007" w:rsidP="00286007">
            <w:pPr>
              <w:spacing w:before="60" w:after="60"/>
              <w:jc w:val="right"/>
              <w:rPr>
                <w:rFonts w:ascii="Arial" w:hAnsi="Arial" w:cs="Arial"/>
                <w:i/>
                <w:color w:val="000000" w:themeColor="text1"/>
                <w:lang w:val="mn-MN"/>
              </w:rPr>
            </w:pPr>
            <w:r w:rsidRPr="00CE1852">
              <w:rPr>
                <w:rFonts w:ascii="Arial" w:hAnsi="Arial" w:cs="Arial"/>
                <w:i/>
                <w:color w:val="000000" w:themeColor="text1"/>
                <w:lang w:val="mn-MN"/>
              </w:rPr>
              <w:t>Хэрэгжилт</w:t>
            </w:r>
          </w:p>
        </w:tc>
        <w:tc>
          <w:tcPr>
            <w:tcW w:w="6428" w:type="dxa"/>
            <w:gridSpan w:val="5"/>
            <w:shd w:val="clear" w:color="auto" w:fill="FFFFFF" w:themeFill="background1"/>
          </w:tcPr>
          <w:p w:rsidR="00286007" w:rsidRPr="00CE1852" w:rsidRDefault="00286007" w:rsidP="00155813">
            <w:pPr>
              <w:spacing w:before="60" w:after="60"/>
              <w:jc w:val="both"/>
              <w:rPr>
                <w:rFonts w:ascii="Arial" w:hAnsi="Arial" w:cs="Arial"/>
                <w:i/>
                <w:color w:val="000000" w:themeColor="text1"/>
                <w:lang w:val="mn-MN"/>
              </w:rPr>
            </w:pPr>
            <w:r w:rsidRPr="00CE1852">
              <w:rPr>
                <w:rFonts w:ascii="Arial" w:hAnsi="Arial" w:cs="Arial"/>
                <w:i/>
                <w:color w:val="000000" w:themeColor="text1"/>
                <w:lang w:val="mn-MN"/>
              </w:rPr>
              <w:t>Хэлтсийн 2020 оны эхний хагас жилийн санхүүгийн тайланг 2020 оны 07-р сарын 20-ны дотор бэлтгэн гаргаж хуулийн хугацаанд ҮСХ-нд хүргүүлнэ.</w:t>
            </w:r>
          </w:p>
        </w:tc>
      </w:tr>
      <w:tr w:rsidR="00286007" w:rsidRPr="00CE1852" w:rsidTr="000926A0">
        <w:trPr>
          <w:trHeight w:val="75"/>
        </w:trPr>
        <w:tc>
          <w:tcPr>
            <w:tcW w:w="1647" w:type="dxa"/>
            <w:vMerge/>
          </w:tcPr>
          <w:p w:rsidR="00286007" w:rsidRPr="00CE1852" w:rsidRDefault="00286007" w:rsidP="00286007">
            <w:pPr>
              <w:spacing w:before="60" w:after="60"/>
              <w:jc w:val="right"/>
              <w:rPr>
                <w:rFonts w:ascii="Arial" w:hAnsi="Arial" w:cs="Arial"/>
                <w:color w:val="000000" w:themeColor="text1"/>
                <w:lang w:val="mn-MN"/>
              </w:rPr>
            </w:pPr>
          </w:p>
        </w:tc>
        <w:tc>
          <w:tcPr>
            <w:tcW w:w="1811" w:type="dxa"/>
            <w:shd w:val="clear" w:color="auto" w:fill="FFFFFF" w:themeFill="background1"/>
          </w:tcPr>
          <w:p w:rsidR="00286007" w:rsidRPr="00CE1852" w:rsidRDefault="00286007" w:rsidP="00286007">
            <w:pPr>
              <w:spacing w:before="60" w:after="60"/>
              <w:jc w:val="right"/>
              <w:rPr>
                <w:rFonts w:ascii="Arial" w:hAnsi="Arial" w:cs="Arial"/>
                <w:i/>
                <w:color w:val="000000" w:themeColor="text1"/>
                <w:lang w:val="mn-MN"/>
              </w:rPr>
            </w:pPr>
            <w:r w:rsidRPr="00CE1852">
              <w:rPr>
                <w:rFonts w:ascii="Arial" w:hAnsi="Arial" w:cs="Arial"/>
                <w:i/>
                <w:color w:val="000000" w:themeColor="text1"/>
                <w:lang w:val="mn-MN"/>
              </w:rPr>
              <w:t>Зарцуулсан хөрөнгө</w:t>
            </w:r>
          </w:p>
        </w:tc>
        <w:tc>
          <w:tcPr>
            <w:tcW w:w="6428" w:type="dxa"/>
            <w:gridSpan w:val="5"/>
            <w:shd w:val="clear" w:color="auto" w:fill="FFFFFF" w:themeFill="background1"/>
          </w:tcPr>
          <w:p w:rsidR="00286007" w:rsidRPr="00CE1852" w:rsidRDefault="00286007" w:rsidP="00286007">
            <w:pPr>
              <w:spacing w:before="60" w:after="60"/>
              <w:jc w:val="both"/>
              <w:rPr>
                <w:rFonts w:ascii="Arial" w:hAnsi="Arial" w:cs="Arial"/>
                <w:i/>
                <w:color w:val="000000" w:themeColor="text1"/>
                <w:lang w:val="mn-MN"/>
              </w:rPr>
            </w:pPr>
            <w:r w:rsidRPr="00CE1852">
              <w:rPr>
                <w:rFonts w:ascii="Arial" w:hAnsi="Arial" w:cs="Arial"/>
                <w:i/>
                <w:color w:val="000000" w:themeColor="text1"/>
                <w:lang w:val="mn-MN"/>
              </w:rPr>
              <w:t>Улсын төсөв</w:t>
            </w:r>
          </w:p>
        </w:tc>
      </w:tr>
      <w:tr w:rsidR="00286007" w:rsidRPr="00CE1852" w:rsidTr="000926A0">
        <w:trPr>
          <w:trHeight w:val="75"/>
        </w:trPr>
        <w:tc>
          <w:tcPr>
            <w:tcW w:w="1647" w:type="dxa"/>
            <w:vMerge/>
          </w:tcPr>
          <w:p w:rsidR="00286007" w:rsidRPr="00CE1852" w:rsidRDefault="00286007" w:rsidP="00286007">
            <w:pPr>
              <w:spacing w:before="60" w:after="60"/>
              <w:jc w:val="right"/>
              <w:rPr>
                <w:rFonts w:ascii="Arial" w:hAnsi="Arial" w:cs="Arial"/>
                <w:color w:val="000000" w:themeColor="text1"/>
                <w:lang w:val="mn-MN"/>
              </w:rPr>
            </w:pPr>
          </w:p>
        </w:tc>
        <w:tc>
          <w:tcPr>
            <w:tcW w:w="1811" w:type="dxa"/>
            <w:shd w:val="clear" w:color="auto" w:fill="FFFFFF" w:themeFill="background1"/>
          </w:tcPr>
          <w:p w:rsidR="00286007" w:rsidRPr="00CE1852" w:rsidRDefault="00286007" w:rsidP="00286007">
            <w:pPr>
              <w:spacing w:before="60" w:after="60"/>
              <w:jc w:val="right"/>
              <w:rPr>
                <w:rFonts w:ascii="Arial" w:hAnsi="Arial" w:cs="Arial"/>
                <w:i/>
                <w:color w:val="000000" w:themeColor="text1"/>
                <w:lang w:val="mn-MN"/>
              </w:rPr>
            </w:pPr>
            <w:r w:rsidRPr="00CE1852">
              <w:rPr>
                <w:rFonts w:ascii="Arial" w:hAnsi="Arial" w:cs="Arial"/>
                <w:i/>
                <w:color w:val="000000" w:themeColor="text1"/>
                <w:lang w:val="mn-MN"/>
              </w:rPr>
              <w:t>Хүрсэн түвшин</w:t>
            </w:r>
          </w:p>
        </w:tc>
        <w:tc>
          <w:tcPr>
            <w:tcW w:w="6428" w:type="dxa"/>
            <w:gridSpan w:val="5"/>
            <w:shd w:val="clear" w:color="auto" w:fill="FFFFFF" w:themeFill="background1"/>
          </w:tcPr>
          <w:p w:rsidR="00286007" w:rsidRPr="00CE1852" w:rsidRDefault="00284311" w:rsidP="00286007">
            <w:pPr>
              <w:spacing w:before="60" w:after="60"/>
              <w:jc w:val="both"/>
              <w:rPr>
                <w:rFonts w:ascii="Arial" w:hAnsi="Arial" w:cs="Arial"/>
                <w:i/>
                <w:color w:val="000000" w:themeColor="text1"/>
                <w:lang w:val="mn-MN"/>
              </w:rPr>
            </w:pPr>
            <w:r>
              <w:rPr>
                <w:rFonts w:ascii="Arial" w:hAnsi="Arial" w:cs="Arial"/>
                <w:i/>
                <w:color w:val="000000" w:themeColor="text1"/>
                <w:lang w:val="mn-MN"/>
              </w:rPr>
              <w:t>Хугацаанд нь хэрэгжилтийг ханган ажиллана.</w:t>
            </w:r>
          </w:p>
        </w:tc>
      </w:tr>
      <w:tr w:rsidR="00286007" w:rsidRPr="00CE1852" w:rsidTr="000926A0">
        <w:trPr>
          <w:trHeight w:val="75"/>
        </w:trPr>
        <w:tc>
          <w:tcPr>
            <w:tcW w:w="3458" w:type="dxa"/>
            <w:gridSpan w:val="2"/>
          </w:tcPr>
          <w:p w:rsidR="00286007" w:rsidRPr="00CE1852" w:rsidRDefault="00BB1C2A" w:rsidP="00286007">
            <w:pPr>
              <w:spacing w:before="60" w:after="60"/>
              <w:jc w:val="right"/>
              <w:rPr>
                <w:rFonts w:ascii="Arial" w:hAnsi="Arial" w:cs="Arial"/>
                <w:i/>
                <w:color w:val="000000" w:themeColor="text1"/>
                <w:lang w:val="mn-MN"/>
              </w:rPr>
            </w:pPr>
            <w:r w:rsidRPr="00C1639E">
              <w:rPr>
                <w:rFonts w:ascii="Arial" w:hAnsi="Arial" w:cs="Arial"/>
                <w:i/>
                <w:color w:val="FF0000"/>
                <w:lang w:val="mn-MN"/>
              </w:rPr>
              <w:t>Төсвийн ерөнхийлөн захирагч</w:t>
            </w:r>
            <w:r>
              <w:rPr>
                <w:rFonts w:ascii="Arial" w:hAnsi="Arial" w:cs="Arial"/>
                <w:i/>
                <w:color w:val="FF0000"/>
                <w:lang w:val="mn-MN"/>
              </w:rPr>
              <w:t xml:space="preserve"> үнэлгээ</w:t>
            </w:r>
          </w:p>
        </w:tc>
        <w:tc>
          <w:tcPr>
            <w:tcW w:w="6428" w:type="dxa"/>
            <w:gridSpan w:val="5"/>
            <w:shd w:val="clear" w:color="auto" w:fill="FFFFFF" w:themeFill="background1"/>
          </w:tcPr>
          <w:p w:rsidR="00286007" w:rsidRPr="00CE1852" w:rsidRDefault="00286007" w:rsidP="00286007">
            <w:pPr>
              <w:spacing w:before="60" w:after="60"/>
              <w:jc w:val="both"/>
              <w:rPr>
                <w:rFonts w:ascii="Arial" w:hAnsi="Arial" w:cs="Arial"/>
                <w:i/>
                <w:color w:val="000000" w:themeColor="text1"/>
                <w:lang w:val="mn-MN"/>
              </w:rPr>
            </w:pPr>
          </w:p>
        </w:tc>
      </w:tr>
    </w:tbl>
    <w:p w:rsidR="00286007" w:rsidRPr="00CE1852" w:rsidRDefault="00286007" w:rsidP="00286007">
      <w:pPr>
        <w:spacing w:before="240" w:after="120" w:line="240" w:lineRule="auto"/>
        <w:jc w:val="both"/>
        <w:rPr>
          <w:rFonts w:ascii="Arial" w:hAnsi="Arial" w:cs="Arial"/>
          <w:color w:val="000000" w:themeColor="text1"/>
          <w:lang w:val="mn-MN"/>
        </w:rPr>
      </w:pPr>
    </w:p>
    <w:tbl>
      <w:tblPr>
        <w:tblStyle w:val="TableGrid20"/>
        <w:tblW w:w="0" w:type="auto"/>
        <w:tblInd w:w="-5" w:type="dxa"/>
        <w:tblLook w:val="04A0" w:firstRow="1" w:lastRow="0" w:firstColumn="1" w:lastColumn="0" w:noHBand="0" w:noVBand="1"/>
      </w:tblPr>
      <w:tblGrid>
        <w:gridCol w:w="1648"/>
        <w:gridCol w:w="1813"/>
        <w:gridCol w:w="773"/>
        <w:gridCol w:w="942"/>
        <w:gridCol w:w="942"/>
        <w:gridCol w:w="942"/>
        <w:gridCol w:w="942"/>
        <w:gridCol w:w="942"/>
        <w:gridCol w:w="942"/>
      </w:tblGrid>
      <w:tr w:rsidR="00286007" w:rsidRPr="00CE1852" w:rsidTr="008A166D">
        <w:tc>
          <w:tcPr>
            <w:tcW w:w="1722" w:type="dxa"/>
          </w:tcPr>
          <w:p w:rsidR="00286007" w:rsidRPr="00CE1852" w:rsidRDefault="00286007" w:rsidP="00286007">
            <w:pPr>
              <w:spacing w:before="60" w:after="60"/>
              <w:jc w:val="center"/>
              <w:rPr>
                <w:rFonts w:ascii="Arial" w:hAnsi="Arial" w:cs="Arial"/>
                <w:i/>
                <w:color w:val="000000" w:themeColor="text1"/>
                <w:lang w:val="mn-MN"/>
              </w:rPr>
            </w:pPr>
            <w:r w:rsidRPr="00CE1852">
              <w:rPr>
                <w:rFonts w:ascii="Arial" w:hAnsi="Arial" w:cs="Arial"/>
                <w:i/>
                <w:color w:val="000000" w:themeColor="text1"/>
                <w:lang w:val="mn-MN"/>
              </w:rPr>
              <w:lastRenderedPageBreak/>
              <w:t>№</w:t>
            </w:r>
            <w:r w:rsidR="000926A0">
              <w:rPr>
                <w:rFonts w:ascii="Arial" w:hAnsi="Arial" w:cs="Arial"/>
                <w:i/>
                <w:color w:val="000000" w:themeColor="text1"/>
                <w:lang w:val="mn-MN"/>
              </w:rPr>
              <w:t>13</w:t>
            </w:r>
          </w:p>
        </w:tc>
        <w:tc>
          <w:tcPr>
            <w:tcW w:w="8164" w:type="dxa"/>
            <w:gridSpan w:val="8"/>
            <w:tcBorders>
              <w:bottom w:val="single" w:sz="4" w:space="0" w:color="auto"/>
            </w:tcBorders>
          </w:tcPr>
          <w:p w:rsidR="00286007" w:rsidRPr="00CE1852" w:rsidRDefault="00286007" w:rsidP="00286007">
            <w:pPr>
              <w:spacing w:before="60" w:after="60"/>
              <w:jc w:val="center"/>
              <w:rPr>
                <w:rFonts w:ascii="Arial" w:hAnsi="Arial" w:cs="Arial"/>
                <w:i/>
                <w:color w:val="000000" w:themeColor="text1"/>
                <w:lang w:val="mn-MN"/>
              </w:rPr>
            </w:pPr>
            <w:r w:rsidRPr="00CE1852">
              <w:rPr>
                <w:rFonts w:ascii="Arial" w:hAnsi="Arial" w:cs="Arial"/>
                <w:i/>
                <w:color w:val="000000" w:themeColor="text1"/>
                <w:lang w:val="mn-MN"/>
              </w:rPr>
              <w:t>Зорилтыг хэрэгжүүлэх арга хэмжээ, шалгуур үзүүлэлт, хүрэх түвшин</w:t>
            </w:r>
          </w:p>
        </w:tc>
      </w:tr>
      <w:tr w:rsidR="00286007" w:rsidRPr="00CE1852" w:rsidTr="008A166D">
        <w:trPr>
          <w:trHeight w:val="147"/>
        </w:trPr>
        <w:tc>
          <w:tcPr>
            <w:tcW w:w="1722" w:type="dxa"/>
            <w:vMerge w:val="restart"/>
          </w:tcPr>
          <w:p w:rsidR="00286007" w:rsidRPr="00CE1852" w:rsidRDefault="00286007" w:rsidP="00286007">
            <w:pPr>
              <w:spacing w:before="60" w:after="60"/>
              <w:jc w:val="right"/>
              <w:rPr>
                <w:rFonts w:ascii="Arial" w:hAnsi="Arial" w:cs="Arial"/>
                <w:color w:val="000000" w:themeColor="text1"/>
                <w:lang w:val="mn-MN"/>
              </w:rPr>
            </w:pPr>
            <w:r w:rsidRPr="00CE1852">
              <w:rPr>
                <w:rFonts w:ascii="Arial" w:hAnsi="Arial" w:cs="Arial"/>
                <w:color w:val="000000" w:themeColor="text1"/>
                <w:lang w:val="mn-MN"/>
              </w:rPr>
              <w:t>Арга хэмжээний нэр, дугаар</w:t>
            </w:r>
          </w:p>
        </w:tc>
        <w:tc>
          <w:tcPr>
            <w:tcW w:w="8164" w:type="dxa"/>
            <w:gridSpan w:val="8"/>
            <w:shd w:val="clear" w:color="auto" w:fill="FFFFFF" w:themeFill="background1"/>
          </w:tcPr>
          <w:p w:rsidR="00286007" w:rsidRPr="00CE1852" w:rsidRDefault="00286007" w:rsidP="00286007">
            <w:pPr>
              <w:spacing w:before="60" w:after="60"/>
              <w:jc w:val="both"/>
              <w:rPr>
                <w:rFonts w:ascii="Arial" w:hAnsi="Arial" w:cs="Arial"/>
                <w:color w:val="000000" w:themeColor="text1"/>
                <w:lang w:val="mn-MN"/>
              </w:rPr>
            </w:pPr>
            <w:r w:rsidRPr="00CE1852">
              <w:rPr>
                <w:rFonts w:ascii="Arial" w:hAnsi="Arial" w:cs="Arial"/>
                <w:color w:val="000000" w:themeColor="text1"/>
                <w:lang w:val="mn-MN"/>
              </w:rPr>
              <w:t>Гүйцэтгэлийн зорилтыг хэрэгжүүлэх 3.6.2-р арга хэмжээ</w:t>
            </w:r>
            <w:r w:rsidRPr="00CE1852">
              <w:rPr>
                <w:rFonts w:ascii="Arial" w:hAnsi="Arial" w:cs="Arial"/>
                <w:color w:val="000000" w:themeColor="text1"/>
              </w:rPr>
              <w:t xml:space="preserve"> </w:t>
            </w:r>
            <w:r w:rsidRPr="00CE1852">
              <w:rPr>
                <w:rFonts w:ascii="Arial" w:hAnsi="Arial" w:cs="Arial"/>
                <w:color w:val="000000" w:themeColor="text1"/>
                <w:lang w:val="mn-MN"/>
              </w:rPr>
              <w:t>Батлагдсан төсвийн дагуу санхүүжилтийг  авч, төсөвт зардлыг тухай бүр санхүүжүүлэх</w:t>
            </w:r>
          </w:p>
        </w:tc>
      </w:tr>
      <w:tr w:rsidR="00286007" w:rsidRPr="00CE1852" w:rsidTr="008A166D">
        <w:trPr>
          <w:trHeight w:val="147"/>
        </w:trPr>
        <w:tc>
          <w:tcPr>
            <w:tcW w:w="1722" w:type="dxa"/>
            <w:vMerge/>
          </w:tcPr>
          <w:p w:rsidR="00286007" w:rsidRPr="00CE1852" w:rsidRDefault="00286007" w:rsidP="00286007">
            <w:pPr>
              <w:spacing w:before="60" w:after="60"/>
              <w:jc w:val="right"/>
              <w:rPr>
                <w:rFonts w:ascii="Arial" w:hAnsi="Arial" w:cs="Arial"/>
                <w:color w:val="000000" w:themeColor="text1"/>
                <w:lang w:val="mn-MN"/>
              </w:rPr>
            </w:pPr>
          </w:p>
        </w:tc>
        <w:tc>
          <w:tcPr>
            <w:tcW w:w="1894" w:type="dxa"/>
            <w:shd w:val="clear" w:color="auto" w:fill="FFFFFF" w:themeFill="background1"/>
          </w:tcPr>
          <w:p w:rsidR="00286007" w:rsidRPr="00CE1852" w:rsidRDefault="00286007" w:rsidP="00286007">
            <w:pPr>
              <w:spacing w:before="60" w:after="60"/>
              <w:jc w:val="right"/>
              <w:rPr>
                <w:rFonts w:ascii="Arial" w:hAnsi="Arial" w:cs="Arial"/>
                <w:i/>
                <w:color w:val="000000" w:themeColor="text1"/>
              </w:rPr>
            </w:pPr>
            <w:r w:rsidRPr="00CE1852">
              <w:rPr>
                <w:rFonts w:ascii="Arial" w:hAnsi="Arial" w:cs="Arial"/>
                <w:i/>
                <w:color w:val="000000" w:themeColor="text1"/>
                <w:lang w:val="mn-MN"/>
              </w:rPr>
              <w:t xml:space="preserve">Төлөвлөлтийн уялдаа: </w:t>
            </w:r>
          </w:p>
        </w:tc>
        <w:tc>
          <w:tcPr>
            <w:tcW w:w="6270" w:type="dxa"/>
            <w:gridSpan w:val="7"/>
            <w:shd w:val="clear" w:color="auto" w:fill="FFFFFF" w:themeFill="background1"/>
          </w:tcPr>
          <w:p w:rsidR="00286007" w:rsidRPr="00CE1852" w:rsidRDefault="00286007" w:rsidP="00286007">
            <w:pPr>
              <w:spacing w:before="60" w:after="60"/>
              <w:rPr>
                <w:rFonts w:ascii="Arial" w:hAnsi="Arial" w:cs="Arial"/>
                <w:i/>
                <w:color w:val="000000" w:themeColor="text1"/>
              </w:rPr>
            </w:pPr>
            <w:r w:rsidRPr="00CE1852">
              <w:rPr>
                <w:rFonts w:ascii="Arial" w:hAnsi="Arial" w:cs="Arial"/>
                <w:i/>
                <w:color w:val="000000" w:themeColor="text1"/>
              </w:rPr>
              <w:t>ҮСХ-ны  Гүйцэтгэлийн төлөвлөгөөний Зорилт 3.4.1, Арга хэмжээ  28</w:t>
            </w:r>
          </w:p>
        </w:tc>
      </w:tr>
      <w:tr w:rsidR="008A166D" w:rsidRPr="00CE1852" w:rsidTr="008A166D">
        <w:trPr>
          <w:trHeight w:val="147"/>
        </w:trPr>
        <w:tc>
          <w:tcPr>
            <w:tcW w:w="1722" w:type="dxa"/>
            <w:vMerge w:val="restart"/>
          </w:tcPr>
          <w:p w:rsidR="008A166D" w:rsidRPr="00CE1852" w:rsidRDefault="008A166D" w:rsidP="008A166D">
            <w:pPr>
              <w:spacing w:before="60" w:after="60"/>
              <w:jc w:val="right"/>
              <w:rPr>
                <w:rFonts w:ascii="Arial" w:hAnsi="Arial" w:cs="Arial"/>
                <w:color w:val="000000" w:themeColor="text1"/>
                <w:lang w:val="mn-MN"/>
              </w:rPr>
            </w:pPr>
            <w:r w:rsidRPr="00CE1852">
              <w:rPr>
                <w:rFonts w:ascii="Arial" w:hAnsi="Arial" w:cs="Arial"/>
                <w:color w:val="000000" w:themeColor="text1"/>
                <w:lang w:val="mn-MN"/>
              </w:rPr>
              <w:t>Гүйцэтгэлийн шалгуур үзүүлэлт</w:t>
            </w:r>
          </w:p>
        </w:tc>
        <w:tc>
          <w:tcPr>
            <w:tcW w:w="1894" w:type="dxa"/>
            <w:shd w:val="clear" w:color="auto" w:fill="FFFFFF" w:themeFill="background1"/>
          </w:tcPr>
          <w:p w:rsidR="008A166D" w:rsidRPr="00CE1852" w:rsidRDefault="008A166D" w:rsidP="008A166D">
            <w:pPr>
              <w:spacing w:before="60" w:after="60"/>
              <w:jc w:val="right"/>
              <w:rPr>
                <w:rFonts w:ascii="Arial" w:hAnsi="Arial" w:cs="Arial"/>
                <w:i/>
                <w:color w:val="000000" w:themeColor="text1"/>
                <w:lang w:val="mn-MN"/>
              </w:rPr>
            </w:pPr>
            <w:r w:rsidRPr="00CE1852">
              <w:rPr>
                <w:rFonts w:ascii="Arial" w:hAnsi="Arial" w:cs="Arial"/>
                <w:i/>
                <w:color w:val="000000" w:themeColor="text1"/>
                <w:lang w:val="mn-MN"/>
              </w:rPr>
              <w:t>Хэрэгжих хугацаа</w:t>
            </w:r>
          </w:p>
        </w:tc>
        <w:tc>
          <w:tcPr>
            <w:tcW w:w="985" w:type="dxa"/>
            <w:shd w:val="clear" w:color="auto" w:fill="FFFFFF" w:themeFill="background1"/>
          </w:tcPr>
          <w:p w:rsidR="008A166D" w:rsidRPr="00CE1852" w:rsidRDefault="008A166D" w:rsidP="008A166D">
            <w:pPr>
              <w:spacing w:before="60" w:after="60"/>
              <w:jc w:val="center"/>
              <w:rPr>
                <w:rFonts w:ascii="Arial" w:hAnsi="Arial" w:cs="Arial"/>
                <w:i/>
                <w:color w:val="000000" w:themeColor="text1"/>
                <w:lang w:val="mn-MN"/>
              </w:rPr>
            </w:pPr>
            <w:r w:rsidRPr="00CE1852">
              <w:rPr>
                <w:rFonts w:ascii="Arial" w:hAnsi="Arial" w:cs="Arial"/>
                <w:i/>
                <w:color w:val="000000" w:themeColor="text1"/>
                <w:lang w:val="mn-MN"/>
              </w:rPr>
              <w:t>Сар</w:t>
            </w:r>
          </w:p>
        </w:tc>
        <w:tc>
          <w:tcPr>
            <w:tcW w:w="880" w:type="dxa"/>
            <w:shd w:val="clear" w:color="auto" w:fill="BDD6EE" w:themeFill="accent1" w:themeFillTint="66"/>
            <w:vAlign w:val="center"/>
          </w:tcPr>
          <w:p w:rsidR="008A166D" w:rsidRPr="00CE1852" w:rsidRDefault="008A166D" w:rsidP="008A166D">
            <w:pPr>
              <w:jc w:val="center"/>
              <w:rPr>
                <w:rFonts w:ascii="Arial" w:hAnsi="Arial" w:cs="Arial"/>
                <w:i/>
                <w:color w:val="000000" w:themeColor="text1"/>
                <w:lang w:val="mn-MN"/>
              </w:rPr>
            </w:pPr>
            <w:r w:rsidRPr="00CE1852">
              <w:rPr>
                <w:rFonts w:ascii="Arial" w:hAnsi="Arial" w:cs="Arial"/>
                <w:i/>
                <w:color w:val="000000" w:themeColor="text1"/>
                <w:lang w:val="mn-MN"/>
              </w:rPr>
              <w:t>1-р улирал</w:t>
            </w:r>
          </w:p>
        </w:tc>
        <w:tc>
          <w:tcPr>
            <w:tcW w:w="880" w:type="dxa"/>
            <w:shd w:val="clear" w:color="auto" w:fill="BDD6EE" w:themeFill="accent1" w:themeFillTint="66"/>
            <w:vAlign w:val="center"/>
          </w:tcPr>
          <w:p w:rsidR="008A166D" w:rsidRPr="00CE1852" w:rsidRDefault="008A166D" w:rsidP="008A166D">
            <w:pPr>
              <w:jc w:val="center"/>
              <w:rPr>
                <w:rFonts w:ascii="Arial" w:hAnsi="Arial" w:cs="Arial"/>
                <w:i/>
                <w:color w:val="000000" w:themeColor="text1"/>
                <w:lang w:val="mn-MN"/>
              </w:rPr>
            </w:pPr>
            <w:r w:rsidRPr="00CE1852">
              <w:rPr>
                <w:rFonts w:ascii="Arial" w:hAnsi="Arial" w:cs="Arial"/>
                <w:i/>
                <w:color w:val="000000" w:themeColor="text1"/>
                <w:lang w:val="mn-MN"/>
              </w:rPr>
              <w:t>2-р</w:t>
            </w:r>
          </w:p>
          <w:p w:rsidR="008A166D" w:rsidRPr="00CE1852" w:rsidRDefault="008A166D" w:rsidP="008A166D">
            <w:pPr>
              <w:jc w:val="center"/>
              <w:rPr>
                <w:rFonts w:ascii="Arial" w:hAnsi="Arial" w:cs="Arial"/>
                <w:i/>
                <w:color w:val="000000" w:themeColor="text1"/>
                <w:lang w:val="mn-MN"/>
              </w:rPr>
            </w:pPr>
            <w:r w:rsidRPr="00CE1852">
              <w:rPr>
                <w:rFonts w:ascii="Arial" w:hAnsi="Arial" w:cs="Arial"/>
                <w:i/>
                <w:color w:val="000000" w:themeColor="text1"/>
                <w:lang w:val="mn-MN"/>
              </w:rPr>
              <w:t xml:space="preserve"> улирал</w:t>
            </w:r>
          </w:p>
        </w:tc>
        <w:tc>
          <w:tcPr>
            <w:tcW w:w="880" w:type="dxa"/>
            <w:shd w:val="clear" w:color="auto" w:fill="auto"/>
            <w:vAlign w:val="center"/>
          </w:tcPr>
          <w:p w:rsidR="008A166D" w:rsidRPr="00CE1852" w:rsidRDefault="008A166D" w:rsidP="008A166D">
            <w:pPr>
              <w:jc w:val="center"/>
              <w:rPr>
                <w:rFonts w:ascii="Arial" w:hAnsi="Arial" w:cs="Arial"/>
                <w:i/>
                <w:color w:val="000000" w:themeColor="text1"/>
                <w:lang w:val="mn-MN"/>
              </w:rPr>
            </w:pPr>
            <w:r w:rsidRPr="00CE1852">
              <w:rPr>
                <w:rFonts w:ascii="Arial" w:hAnsi="Arial" w:cs="Arial"/>
                <w:i/>
                <w:color w:val="000000" w:themeColor="text1"/>
                <w:lang w:val="mn-MN"/>
              </w:rPr>
              <w:t>3-р улирал</w:t>
            </w:r>
          </w:p>
        </w:tc>
        <w:tc>
          <w:tcPr>
            <w:tcW w:w="880" w:type="dxa"/>
            <w:shd w:val="clear" w:color="auto" w:fill="auto"/>
            <w:vAlign w:val="center"/>
          </w:tcPr>
          <w:p w:rsidR="008A166D" w:rsidRPr="00CE1852" w:rsidRDefault="008A166D" w:rsidP="008A166D">
            <w:pPr>
              <w:rPr>
                <w:rFonts w:ascii="Arial" w:hAnsi="Arial" w:cs="Arial"/>
                <w:i/>
                <w:color w:val="000000" w:themeColor="text1"/>
                <w:lang w:val="mn-MN"/>
              </w:rPr>
            </w:pPr>
          </w:p>
          <w:p w:rsidR="008A166D" w:rsidRPr="00CE1852" w:rsidRDefault="008A166D" w:rsidP="008A166D">
            <w:pPr>
              <w:jc w:val="center"/>
              <w:rPr>
                <w:rFonts w:ascii="Arial" w:hAnsi="Arial" w:cs="Arial"/>
                <w:i/>
                <w:color w:val="000000" w:themeColor="text1"/>
                <w:lang w:val="mn-MN"/>
              </w:rPr>
            </w:pPr>
            <w:r w:rsidRPr="00CE1852">
              <w:rPr>
                <w:rFonts w:ascii="Arial" w:hAnsi="Arial" w:cs="Arial"/>
                <w:i/>
                <w:color w:val="000000" w:themeColor="text1"/>
                <w:lang w:val="mn-MN"/>
              </w:rPr>
              <w:t>4-р</w:t>
            </w:r>
          </w:p>
          <w:p w:rsidR="008A166D" w:rsidRPr="00CE1852" w:rsidRDefault="008A166D" w:rsidP="008A166D">
            <w:pPr>
              <w:spacing w:before="60" w:after="60"/>
              <w:jc w:val="center"/>
              <w:rPr>
                <w:rFonts w:ascii="Arial" w:hAnsi="Arial" w:cs="Arial"/>
                <w:i/>
                <w:lang w:val="mn-MN"/>
              </w:rPr>
            </w:pPr>
            <w:r w:rsidRPr="00CE1852">
              <w:rPr>
                <w:rFonts w:ascii="Arial" w:hAnsi="Arial" w:cs="Arial"/>
                <w:i/>
                <w:color w:val="000000" w:themeColor="text1"/>
                <w:lang w:val="mn-MN"/>
              </w:rPr>
              <w:t xml:space="preserve"> улирал</w:t>
            </w:r>
          </w:p>
        </w:tc>
        <w:tc>
          <w:tcPr>
            <w:tcW w:w="881" w:type="dxa"/>
            <w:shd w:val="clear" w:color="auto" w:fill="BDD6EE" w:themeFill="accent1" w:themeFillTint="66"/>
            <w:vAlign w:val="center"/>
          </w:tcPr>
          <w:p w:rsidR="008A166D" w:rsidRPr="00CE1852" w:rsidRDefault="008A166D" w:rsidP="008A166D">
            <w:pPr>
              <w:jc w:val="center"/>
              <w:rPr>
                <w:rFonts w:ascii="Arial" w:hAnsi="Arial" w:cs="Arial"/>
                <w:i/>
                <w:color w:val="000000" w:themeColor="text1"/>
                <w:lang w:val="mn-MN"/>
              </w:rPr>
            </w:pPr>
            <w:r w:rsidRPr="00CE1852">
              <w:rPr>
                <w:rFonts w:ascii="Arial" w:hAnsi="Arial" w:cs="Arial"/>
                <w:i/>
                <w:color w:val="000000" w:themeColor="text1"/>
                <w:lang w:val="mn-MN"/>
              </w:rPr>
              <w:t>1-р улирал</w:t>
            </w:r>
          </w:p>
        </w:tc>
        <w:tc>
          <w:tcPr>
            <w:tcW w:w="884" w:type="dxa"/>
            <w:shd w:val="clear" w:color="auto" w:fill="BDD6EE" w:themeFill="accent1" w:themeFillTint="66"/>
            <w:vAlign w:val="center"/>
          </w:tcPr>
          <w:p w:rsidR="008A166D" w:rsidRPr="00CE1852" w:rsidRDefault="008A166D" w:rsidP="008A166D">
            <w:pPr>
              <w:jc w:val="center"/>
              <w:rPr>
                <w:rFonts w:ascii="Arial" w:hAnsi="Arial" w:cs="Arial"/>
                <w:i/>
                <w:color w:val="000000" w:themeColor="text1"/>
                <w:lang w:val="mn-MN"/>
              </w:rPr>
            </w:pPr>
            <w:r w:rsidRPr="00CE1852">
              <w:rPr>
                <w:rFonts w:ascii="Arial" w:hAnsi="Arial" w:cs="Arial"/>
                <w:i/>
                <w:color w:val="000000" w:themeColor="text1"/>
                <w:lang w:val="mn-MN"/>
              </w:rPr>
              <w:t>2-р</w:t>
            </w:r>
          </w:p>
          <w:p w:rsidR="008A166D" w:rsidRPr="00CE1852" w:rsidRDefault="008A166D" w:rsidP="008A166D">
            <w:pPr>
              <w:jc w:val="center"/>
              <w:rPr>
                <w:rFonts w:ascii="Arial" w:hAnsi="Arial" w:cs="Arial"/>
                <w:i/>
                <w:color w:val="000000" w:themeColor="text1"/>
                <w:lang w:val="mn-MN"/>
              </w:rPr>
            </w:pPr>
            <w:r w:rsidRPr="00CE1852">
              <w:rPr>
                <w:rFonts w:ascii="Arial" w:hAnsi="Arial" w:cs="Arial"/>
                <w:i/>
                <w:color w:val="000000" w:themeColor="text1"/>
                <w:lang w:val="mn-MN"/>
              </w:rPr>
              <w:t xml:space="preserve"> улирал</w:t>
            </w:r>
          </w:p>
        </w:tc>
      </w:tr>
      <w:tr w:rsidR="00286007" w:rsidRPr="00CE1852" w:rsidTr="008A166D">
        <w:trPr>
          <w:trHeight w:val="147"/>
        </w:trPr>
        <w:tc>
          <w:tcPr>
            <w:tcW w:w="1722" w:type="dxa"/>
            <w:vMerge/>
          </w:tcPr>
          <w:p w:rsidR="00286007" w:rsidRPr="00CE1852" w:rsidRDefault="00286007" w:rsidP="00286007">
            <w:pPr>
              <w:spacing w:before="60" w:after="60"/>
              <w:jc w:val="right"/>
              <w:rPr>
                <w:rFonts w:ascii="Arial" w:hAnsi="Arial" w:cs="Arial"/>
                <w:color w:val="000000" w:themeColor="text1"/>
                <w:lang w:val="mn-MN"/>
              </w:rPr>
            </w:pPr>
          </w:p>
        </w:tc>
        <w:tc>
          <w:tcPr>
            <w:tcW w:w="1894" w:type="dxa"/>
            <w:shd w:val="clear" w:color="auto" w:fill="FFFFFF" w:themeFill="background1"/>
          </w:tcPr>
          <w:p w:rsidR="00286007" w:rsidRPr="00CE1852" w:rsidRDefault="00286007" w:rsidP="00286007">
            <w:pPr>
              <w:spacing w:before="60" w:after="60"/>
              <w:jc w:val="right"/>
              <w:rPr>
                <w:rFonts w:ascii="Arial" w:hAnsi="Arial" w:cs="Arial"/>
                <w:i/>
                <w:color w:val="000000" w:themeColor="text1"/>
                <w:lang w:val="mn-MN"/>
              </w:rPr>
            </w:pPr>
            <w:r w:rsidRPr="00CE1852">
              <w:rPr>
                <w:rFonts w:ascii="Arial" w:hAnsi="Arial" w:cs="Arial"/>
                <w:i/>
                <w:color w:val="000000" w:themeColor="text1"/>
                <w:lang w:val="mn-MN"/>
              </w:rPr>
              <w:t>Шаардагдах хөрөнгө</w:t>
            </w:r>
          </w:p>
        </w:tc>
        <w:tc>
          <w:tcPr>
            <w:tcW w:w="6270" w:type="dxa"/>
            <w:gridSpan w:val="7"/>
            <w:shd w:val="clear" w:color="auto" w:fill="FFFFFF" w:themeFill="background1"/>
          </w:tcPr>
          <w:p w:rsidR="00286007" w:rsidRPr="00CE1852" w:rsidRDefault="00286007" w:rsidP="00286007">
            <w:pPr>
              <w:spacing w:before="60" w:after="60"/>
              <w:jc w:val="both"/>
              <w:rPr>
                <w:rFonts w:ascii="Arial" w:hAnsi="Arial" w:cs="Arial"/>
                <w:i/>
                <w:color w:val="000000" w:themeColor="text1"/>
                <w:lang w:val="mn-MN"/>
              </w:rPr>
            </w:pPr>
            <w:r w:rsidRPr="00CE1852">
              <w:rPr>
                <w:rFonts w:ascii="Arial" w:hAnsi="Arial" w:cs="Arial"/>
                <w:i/>
                <w:color w:val="000000" w:themeColor="text1"/>
                <w:lang w:val="mn-MN"/>
              </w:rPr>
              <w:t>Улсын төсөв</w:t>
            </w:r>
          </w:p>
        </w:tc>
      </w:tr>
      <w:tr w:rsidR="00286007" w:rsidRPr="00CE1852" w:rsidTr="008A166D">
        <w:trPr>
          <w:trHeight w:val="147"/>
        </w:trPr>
        <w:tc>
          <w:tcPr>
            <w:tcW w:w="1722" w:type="dxa"/>
            <w:vMerge/>
          </w:tcPr>
          <w:p w:rsidR="00286007" w:rsidRPr="00CE1852" w:rsidRDefault="00286007" w:rsidP="00286007">
            <w:pPr>
              <w:spacing w:before="60" w:after="60"/>
              <w:jc w:val="right"/>
              <w:rPr>
                <w:rFonts w:ascii="Arial" w:hAnsi="Arial" w:cs="Arial"/>
                <w:color w:val="000000" w:themeColor="text1"/>
                <w:lang w:val="mn-MN"/>
              </w:rPr>
            </w:pPr>
          </w:p>
        </w:tc>
        <w:tc>
          <w:tcPr>
            <w:tcW w:w="1894" w:type="dxa"/>
            <w:shd w:val="clear" w:color="auto" w:fill="FFFFFF" w:themeFill="background1"/>
          </w:tcPr>
          <w:p w:rsidR="00286007" w:rsidRPr="00CE1852" w:rsidRDefault="00286007" w:rsidP="00286007">
            <w:pPr>
              <w:spacing w:before="60" w:after="60"/>
              <w:jc w:val="right"/>
              <w:rPr>
                <w:rFonts w:ascii="Arial" w:hAnsi="Arial" w:cs="Arial"/>
                <w:i/>
                <w:color w:val="000000" w:themeColor="text1"/>
                <w:lang w:val="mn-MN"/>
              </w:rPr>
            </w:pPr>
            <w:r w:rsidRPr="00CE1852">
              <w:rPr>
                <w:rFonts w:ascii="Arial" w:hAnsi="Arial" w:cs="Arial"/>
                <w:i/>
                <w:color w:val="000000" w:themeColor="text1"/>
                <w:lang w:val="mn-MN"/>
              </w:rPr>
              <w:t>Суурь түвшин</w:t>
            </w:r>
          </w:p>
        </w:tc>
        <w:tc>
          <w:tcPr>
            <w:tcW w:w="6270" w:type="dxa"/>
            <w:gridSpan w:val="7"/>
            <w:shd w:val="clear" w:color="auto" w:fill="FFFFFF" w:themeFill="background1"/>
          </w:tcPr>
          <w:p w:rsidR="00286007" w:rsidRPr="00CE1852" w:rsidRDefault="00286007" w:rsidP="00286007">
            <w:pPr>
              <w:spacing w:before="60" w:after="60"/>
              <w:jc w:val="both"/>
              <w:rPr>
                <w:rFonts w:ascii="Arial" w:hAnsi="Arial" w:cs="Arial"/>
                <w:i/>
                <w:color w:val="000000" w:themeColor="text1"/>
                <w:lang w:val="mn-MN"/>
              </w:rPr>
            </w:pPr>
            <w:bookmarkStart w:id="0" w:name="_GoBack"/>
            <w:bookmarkEnd w:id="0"/>
            <w:r w:rsidRPr="00CE1852">
              <w:rPr>
                <w:rFonts w:ascii="Arial" w:hAnsi="Arial" w:cs="Arial"/>
                <w:i/>
                <w:color w:val="000000" w:themeColor="text1"/>
                <w:lang w:val="mn-MN"/>
              </w:rPr>
              <w:t xml:space="preserve"> 2019 оны 12-р сарын 31-ны өдрийн байдлаар 80.2 сая төгрөгийг урсгал санхүүжилтэнд авч гүйцэтгэлийг санхүүжүүлэн ажилласан байна. Энэ нь нийт төсөвт зардлын 100 хувийн гүйцэтгэлтэй өр, авлага үүсгэлгүй ажилласан  байна.</w:t>
            </w:r>
          </w:p>
        </w:tc>
      </w:tr>
      <w:tr w:rsidR="00286007" w:rsidRPr="00CE1852" w:rsidTr="008A166D">
        <w:trPr>
          <w:trHeight w:val="147"/>
        </w:trPr>
        <w:tc>
          <w:tcPr>
            <w:tcW w:w="1722" w:type="dxa"/>
            <w:vMerge/>
          </w:tcPr>
          <w:p w:rsidR="00286007" w:rsidRPr="00CE1852" w:rsidRDefault="00286007" w:rsidP="00286007">
            <w:pPr>
              <w:spacing w:before="60" w:after="60"/>
              <w:jc w:val="right"/>
              <w:rPr>
                <w:rFonts w:ascii="Arial" w:hAnsi="Arial" w:cs="Arial"/>
                <w:color w:val="000000" w:themeColor="text1"/>
                <w:lang w:val="mn-MN"/>
              </w:rPr>
            </w:pPr>
          </w:p>
        </w:tc>
        <w:tc>
          <w:tcPr>
            <w:tcW w:w="1894" w:type="dxa"/>
            <w:shd w:val="clear" w:color="auto" w:fill="FFFFFF" w:themeFill="background1"/>
          </w:tcPr>
          <w:p w:rsidR="00286007" w:rsidRPr="00CE1852" w:rsidRDefault="00286007" w:rsidP="00286007">
            <w:pPr>
              <w:spacing w:before="60" w:after="60"/>
              <w:jc w:val="right"/>
              <w:rPr>
                <w:rFonts w:ascii="Arial" w:hAnsi="Arial" w:cs="Arial"/>
                <w:i/>
                <w:color w:val="000000" w:themeColor="text1"/>
                <w:lang w:val="mn-MN"/>
              </w:rPr>
            </w:pPr>
            <w:r w:rsidRPr="00CE1852">
              <w:rPr>
                <w:rFonts w:ascii="Arial" w:hAnsi="Arial" w:cs="Arial"/>
                <w:i/>
                <w:color w:val="000000" w:themeColor="text1"/>
                <w:lang w:val="mn-MN"/>
              </w:rPr>
              <w:t>Шалгуур үзүүлэлт</w:t>
            </w:r>
          </w:p>
        </w:tc>
        <w:tc>
          <w:tcPr>
            <w:tcW w:w="6270" w:type="dxa"/>
            <w:gridSpan w:val="7"/>
            <w:shd w:val="clear" w:color="auto" w:fill="FFFFFF" w:themeFill="background1"/>
          </w:tcPr>
          <w:p w:rsidR="00286007" w:rsidRPr="00CE1852" w:rsidRDefault="00286007" w:rsidP="00286007">
            <w:pPr>
              <w:spacing w:before="60" w:after="60"/>
              <w:jc w:val="both"/>
              <w:rPr>
                <w:rFonts w:ascii="Arial" w:hAnsi="Arial" w:cs="Arial"/>
                <w:i/>
                <w:color w:val="000000" w:themeColor="text1"/>
                <w:lang w:val="mn-MN"/>
              </w:rPr>
            </w:pPr>
            <w:r w:rsidRPr="00CE1852">
              <w:rPr>
                <w:rFonts w:ascii="Arial" w:hAnsi="Arial" w:cs="Arial"/>
                <w:i/>
                <w:color w:val="000000" w:themeColor="text1"/>
                <w:lang w:val="mn-MN"/>
              </w:rPr>
              <w:t>Байгууллагын үйл ажиллагаа тасралтгүй хэвийн явагдах нөхцөл бололцоогоор хангагдсан байна.</w:t>
            </w:r>
          </w:p>
        </w:tc>
      </w:tr>
      <w:tr w:rsidR="00286007" w:rsidRPr="00CE1852" w:rsidTr="008A166D">
        <w:trPr>
          <w:trHeight w:val="75"/>
        </w:trPr>
        <w:tc>
          <w:tcPr>
            <w:tcW w:w="1722" w:type="dxa"/>
            <w:vMerge/>
          </w:tcPr>
          <w:p w:rsidR="00286007" w:rsidRPr="00CE1852" w:rsidRDefault="00286007" w:rsidP="00286007">
            <w:pPr>
              <w:spacing w:before="60" w:after="60"/>
              <w:jc w:val="right"/>
              <w:rPr>
                <w:rFonts w:ascii="Arial" w:hAnsi="Arial" w:cs="Arial"/>
                <w:color w:val="000000" w:themeColor="text1"/>
                <w:lang w:val="mn-MN"/>
              </w:rPr>
            </w:pPr>
          </w:p>
        </w:tc>
        <w:tc>
          <w:tcPr>
            <w:tcW w:w="1894" w:type="dxa"/>
            <w:shd w:val="clear" w:color="auto" w:fill="FFFFFF" w:themeFill="background1"/>
          </w:tcPr>
          <w:p w:rsidR="00286007" w:rsidRPr="00CE1852" w:rsidRDefault="00286007" w:rsidP="00286007">
            <w:pPr>
              <w:spacing w:before="60" w:after="60"/>
              <w:jc w:val="right"/>
              <w:rPr>
                <w:rFonts w:ascii="Arial" w:hAnsi="Arial" w:cs="Arial"/>
                <w:i/>
                <w:color w:val="000000" w:themeColor="text1"/>
                <w:lang w:val="mn-MN"/>
              </w:rPr>
            </w:pPr>
            <w:r w:rsidRPr="00CE1852">
              <w:rPr>
                <w:rFonts w:ascii="Arial" w:hAnsi="Arial" w:cs="Arial"/>
                <w:i/>
                <w:color w:val="000000" w:themeColor="text1"/>
                <w:lang w:val="mn-MN"/>
              </w:rPr>
              <w:t>Хүрэх түвшин</w:t>
            </w:r>
          </w:p>
        </w:tc>
        <w:tc>
          <w:tcPr>
            <w:tcW w:w="6270" w:type="dxa"/>
            <w:gridSpan w:val="7"/>
            <w:shd w:val="clear" w:color="auto" w:fill="FFFFFF" w:themeFill="background1"/>
          </w:tcPr>
          <w:p w:rsidR="00286007" w:rsidRPr="00CE1852" w:rsidRDefault="00286007" w:rsidP="00286007">
            <w:pPr>
              <w:spacing w:before="60" w:after="60"/>
              <w:jc w:val="both"/>
              <w:rPr>
                <w:rFonts w:ascii="Arial" w:hAnsi="Arial" w:cs="Arial"/>
                <w:i/>
                <w:color w:val="000000" w:themeColor="text1"/>
                <w:lang w:val="mn-MN"/>
              </w:rPr>
            </w:pPr>
            <w:r w:rsidRPr="00CE1852">
              <w:rPr>
                <w:rFonts w:ascii="Arial" w:hAnsi="Arial" w:cs="Arial"/>
                <w:b/>
                <w:i/>
                <w:color w:val="000000" w:themeColor="text1"/>
                <w:lang w:val="mn-MN"/>
              </w:rPr>
              <w:t>Эхний хагас жилд: Батлагдсан төсвийн хүрээнд санхүүжилтийг бүрэн авч, зардлыг санхүүжүүлэн, өр авлага үүсээгүй ажилласан байна.</w:t>
            </w:r>
          </w:p>
        </w:tc>
      </w:tr>
      <w:tr w:rsidR="00286007" w:rsidRPr="00CE1852" w:rsidTr="008A166D">
        <w:trPr>
          <w:trHeight w:val="75"/>
        </w:trPr>
        <w:tc>
          <w:tcPr>
            <w:tcW w:w="1722" w:type="dxa"/>
            <w:vMerge w:val="restart"/>
          </w:tcPr>
          <w:p w:rsidR="00286007" w:rsidRPr="00CE1852" w:rsidRDefault="00286007" w:rsidP="00286007">
            <w:pPr>
              <w:spacing w:before="60" w:after="60"/>
              <w:jc w:val="right"/>
              <w:rPr>
                <w:rFonts w:ascii="Arial" w:hAnsi="Arial" w:cs="Arial"/>
                <w:color w:val="000000" w:themeColor="text1"/>
                <w:lang w:val="mn-MN"/>
              </w:rPr>
            </w:pPr>
            <w:r w:rsidRPr="00CE1852">
              <w:rPr>
                <w:rFonts w:ascii="Arial" w:hAnsi="Arial" w:cs="Arial"/>
                <w:color w:val="000000" w:themeColor="text1"/>
                <w:lang w:val="mn-MN"/>
              </w:rPr>
              <w:t>Арга хэмжээний хэрэгжилт</w:t>
            </w:r>
          </w:p>
        </w:tc>
        <w:tc>
          <w:tcPr>
            <w:tcW w:w="1894" w:type="dxa"/>
            <w:shd w:val="clear" w:color="auto" w:fill="FFFFFF" w:themeFill="background1"/>
          </w:tcPr>
          <w:p w:rsidR="00286007" w:rsidRPr="00CE1852" w:rsidRDefault="00286007" w:rsidP="00286007">
            <w:pPr>
              <w:spacing w:before="60" w:after="60"/>
              <w:jc w:val="right"/>
              <w:rPr>
                <w:rFonts w:ascii="Arial" w:hAnsi="Arial" w:cs="Arial"/>
                <w:i/>
                <w:color w:val="000000" w:themeColor="text1"/>
                <w:lang w:val="mn-MN"/>
              </w:rPr>
            </w:pPr>
            <w:r w:rsidRPr="00CE1852">
              <w:rPr>
                <w:rFonts w:ascii="Arial" w:hAnsi="Arial" w:cs="Arial"/>
                <w:i/>
                <w:color w:val="000000" w:themeColor="text1"/>
                <w:lang w:val="mn-MN"/>
              </w:rPr>
              <w:t>Хэрэгжилт</w:t>
            </w:r>
          </w:p>
        </w:tc>
        <w:tc>
          <w:tcPr>
            <w:tcW w:w="6270" w:type="dxa"/>
            <w:gridSpan w:val="7"/>
            <w:shd w:val="clear" w:color="auto" w:fill="FFFFFF" w:themeFill="background1"/>
          </w:tcPr>
          <w:p w:rsidR="00284311" w:rsidRDefault="00284311" w:rsidP="00284311">
            <w:pPr>
              <w:spacing w:before="60" w:after="60"/>
              <w:jc w:val="both"/>
              <w:rPr>
                <w:rFonts w:ascii="Arial" w:hAnsi="Arial" w:cs="Arial"/>
                <w:i/>
                <w:color w:val="000000" w:themeColor="text1"/>
                <w:lang w:val="mn-MN"/>
              </w:rPr>
            </w:pPr>
            <w:r w:rsidRPr="00284311">
              <w:rPr>
                <w:rFonts w:ascii="Arial" w:hAnsi="Arial" w:cs="Arial"/>
                <w:i/>
                <w:color w:val="000000" w:themeColor="text1"/>
                <w:lang w:val="mn-MN"/>
              </w:rPr>
              <w:t>2020 оны эхний хагас жилд үндсэн дансны нийт 25,194,900  төгрөг, нэмэлт санхүүужилтээр нийт 183,642,783 төгрөгний санхүүжилтийг авч  зориулалтын дагуу зарцуулан өр, авлага үүсгэлгүй ажилл</w:t>
            </w:r>
            <w:r>
              <w:rPr>
                <w:rFonts w:ascii="Arial" w:hAnsi="Arial" w:cs="Arial"/>
                <w:i/>
                <w:color w:val="000000" w:themeColor="text1"/>
                <w:lang w:val="mn-MN"/>
              </w:rPr>
              <w:t>ал</w:t>
            </w:r>
            <w:r w:rsidRPr="00284311">
              <w:rPr>
                <w:rFonts w:ascii="Arial" w:hAnsi="Arial" w:cs="Arial"/>
                <w:i/>
                <w:color w:val="000000" w:themeColor="text1"/>
                <w:lang w:val="mn-MN"/>
              </w:rPr>
              <w:t>аа.</w:t>
            </w:r>
          </w:p>
          <w:p w:rsidR="00286007" w:rsidRPr="00CE1852" w:rsidRDefault="00286007" w:rsidP="00284311">
            <w:pPr>
              <w:spacing w:before="60" w:after="60"/>
              <w:jc w:val="both"/>
              <w:rPr>
                <w:rFonts w:ascii="Arial" w:hAnsi="Arial" w:cs="Arial"/>
                <w:i/>
                <w:color w:val="000000" w:themeColor="text1"/>
                <w:lang w:val="mn-MN"/>
              </w:rPr>
            </w:pPr>
            <w:r w:rsidRPr="00CE1852">
              <w:rPr>
                <w:rFonts w:ascii="Arial" w:hAnsi="Arial" w:cs="Arial"/>
                <w:i/>
                <w:color w:val="000000" w:themeColor="text1"/>
                <w:lang w:val="mn-MN"/>
              </w:rPr>
              <w:t>2019 оны жилийн эцсийн байдлаар 100 хувийн гүйцэтгэлтэй өр, авлага үүсгэлгүй ажилласан ба Төрийн аудитаас итгэмжлэх авч ажилласан.</w:t>
            </w:r>
          </w:p>
        </w:tc>
      </w:tr>
      <w:tr w:rsidR="00286007" w:rsidRPr="00CE1852" w:rsidTr="008A166D">
        <w:trPr>
          <w:trHeight w:val="75"/>
        </w:trPr>
        <w:tc>
          <w:tcPr>
            <w:tcW w:w="1722" w:type="dxa"/>
            <w:vMerge/>
          </w:tcPr>
          <w:p w:rsidR="00286007" w:rsidRPr="00CE1852" w:rsidRDefault="00286007" w:rsidP="00286007">
            <w:pPr>
              <w:spacing w:before="60" w:after="60"/>
              <w:jc w:val="right"/>
              <w:rPr>
                <w:rFonts w:ascii="Arial" w:hAnsi="Arial" w:cs="Arial"/>
                <w:color w:val="000000" w:themeColor="text1"/>
                <w:lang w:val="mn-MN"/>
              </w:rPr>
            </w:pPr>
          </w:p>
        </w:tc>
        <w:tc>
          <w:tcPr>
            <w:tcW w:w="1894" w:type="dxa"/>
            <w:shd w:val="clear" w:color="auto" w:fill="FFFFFF" w:themeFill="background1"/>
          </w:tcPr>
          <w:p w:rsidR="00286007" w:rsidRPr="00CE1852" w:rsidRDefault="00286007" w:rsidP="00286007">
            <w:pPr>
              <w:spacing w:before="60" w:after="60"/>
              <w:jc w:val="right"/>
              <w:rPr>
                <w:rFonts w:ascii="Arial" w:hAnsi="Arial" w:cs="Arial"/>
                <w:i/>
                <w:color w:val="000000" w:themeColor="text1"/>
                <w:lang w:val="mn-MN"/>
              </w:rPr>
            </w:pPr>
            <w:r w:rsidRPr="00CE1852">
              <w:rPr>
                <w:rFonts w:ascii="Arial" w:hAnsi="Arial" w:cs="Arial"/>
                <w:i/>
                <w:color w:val="000000" w:themeColor="text1"/>
                <w:lang w:val="mn-MN"/>
              </w:rPr>
              <w:t>Зарцуулсан хөрөнгө</w:t>
            </w:r>
          </w:p>
        </w:tc>
        <w:tc>
          <w:tcPr>
            <w:tcW w:w="6270" w:type="dxa"/>
            <w:gridSpan w:val="7"/>
            <w:shd w:val="clear" w:color="auto" w:fill="FFFFFF" w:themeFill="background1"/>
          </w:tcPr>
          <w:p w:rsidR="00286007" w:rsidRPr="00CE1852" w:rsidRDefault="00286007" w:rsidP="00286007">
            <w:pPr>
              <w:spacing w:before="60" w:after="60"/>
              <w:jc w:val="both"/>
              <w:rPr>
                <w:rFonts w:ascii="Arial" w:hAnsi="Arial" w:cs="Arial"/>
                <w:i/>
                <w:color w:val="000000" w:themeColor="text1"/>
                <w:lang w:val="mn-MN"/>
              </w:rPr>
            </w:pPr>
            <w:r w:rsidRPr="00CE1852">
              <w:rPr>
                <w:rFonts w:ascii="Arial" w:hAnsi="Arial" w:cs="Arial"/>
                <w:i/>
                <w:color w:val="000000" w:themeColor="text1"/>
                <w:lang w:val="mn-MN"/>
              </w:rPr>
              <w:t>Улсын төсөв</w:t>
            </w:r>
          </w:p>
        </w:tc>
      </w:tr>
      <w:tr w:rsidR="00286007" w:rsidRPr="00CE1852" w:rsidTr="008A166D">
        <w:trPr>
          <w:trHeight w:val="75"/>
        </w:trPr>
        <w:tc>
          <w:tcPr>
            <w:tcW w:w="1722" w:type="dxa"/>
            <w:vMerge/>
          </w:tcPr>
          <w:p w:rsidR="00286007" w:rsidRPr="00CE1852" w:rsidRDefault="00286007" w:rsidP="00286007">
            <w:pPr>
              <w:spacing w:before="60" w:after="60"/>
              <w:jc w:val="right"/>
              <w:rPr>
                <w:rFonts w:ascii="Arial" w:hAnsi="Arial" w:cs="Arial"/>
                <w:color w:val="000000" w:themeColor="text1"/>
                <w:lang w:val="mn-MN"/>
              </w:rPr>
            </w:pPr>
          </w:p>
        </w:tc>
        <w:tc>
          <w:tcPr>
            <w:tcW w:w="1894" w:type="dxa"/>
            <w:shd w:val="clear" w:color="auto" w:fill="FFFFFF" w:themeFill="background1"/>
          </w:tcPr>
          <w:p w:rsidR="00286007" w:rsidRPr="00CE1852" w:rsidRDefault="00286007" w:rsidP="00286007">
            <w:pPr>
              <w:spacing w:before="60" w:after="60"/>
              <w:jc w:val="right"/>
              <w:rPr>
                <w:rFonts w:ascii="Arial" w:hAnsi="Arial" w:cs="Arial"/>
                <w:i/>
                <w:color w:val="000000" w:themeColor="text1"/>
                <w:lang w:val="mn-MN"/>
              </w:rPr>
            </w:pPr>
            <w:r w:rsidRPr="00CE1852">
              <w:rPr>
                <w:rFonts w:ascii="Arial" w:hAnsi="Arial" w:cs="Arial"/>
                <w:i/>
                <w:color w:val="000000" w:themeColor="text1"/>
                <w:lang w:val="mn-MN"/>
              </w:rPr>
              <w:t>Хүрсэн түвшин</w:t>
            </w:r>
          </w:p>
        </w:tc>
        <w:tc>
          <w:tcPr>
            <w:tcW w:w="6270" w:type="dxa"/>
            <w:gridSpan w:val="7"/>
            <w:shd w:val="clear" w:color="auto" w:fill="FFFFFF" w:themeFill="background1"/>
          </w:tcPr>
          <w:p w:rsidR="00286007" w:rsidRPr="00CE1852" w:rsidRDefault="00286007" w:rsidP="00286007">
            <w:pPr>
              <w:spacing w:before="60" w:after="60"/>
              <w:jc w:val="both"/>
              <w:rPr>
                <w:rFonts w:ascii="Arial" w:hAnsi="Arial" w:cs="Arial"/>
                <w:i/>
                <w:color w:val="000000" w:themeColor="text1"/>
                <w:lang w:val="mn-MN"/>
              </w:rPr>
            </w:pPr>
            <w:r w:rsidRPr="00CE1852">
              <w:rPr>
                <w:rFonts w:ascii="Arial" w:hAnsi="Arial" w:cs="Arial"/>
                <w:i/>
                <w:color w:val="000000" w:themeColor="text1"/>
                <w:lang w:val="mn-MN"/>
              </w:rPr>
              <w:t>Төсвийн гүйцэтгэлийг 100% хангаж ажилласан.</w:t>
            </w:r>
          </w:p>
        </w:tc>
      </w:tr>
      <w:tr w:rsidR="00286007" w:rsidRPr="00CE1852" w:rsidTr="008A166D">
        <w:trPr>
          <w:trHeight w:val="75"/>
        </w:trPr>
        <w:tc>
          <w:tcPr>
            <w:tcW w:w="3616" w:type="dxa"/>
            <w:gridSpan w:val="2"/>
          </w:tcPr>
          <w:p w:rsidR="00286007" w:rsidRPr="00CE1852" w:rsidRDefault="00BB1C2A" w:rsidP="00286007">
            <w:pPr>
              <w:spacing w:before="60" w:after="60"/>
              <w:jc w:val="right"/>
              <w:rPr>
                <w:rFonts w:ascii="Arial" w:hAnsi="Arial" w:cs="Arial"/>
                <w:i/>
                <w:color w:val="000000" w:themeColor="text1"/>
                <w:lang w:val="mn-MN"/>
              </w:rPr>
            </w:pPr>
            <w:r w:rsidRPr="00C1639E">
              <w:rPr>
                <w:rFonts w:ascii="Arial" w:hAnsi="Arial" w:cs="Arial"/>
                <w:i/>
                <w:color w:val="FF0000"/>
                <w:lang w:val="mn-MN"/>
              </w:rPr>
              <w:t>Төсвийн ерөнхийлөн захирагч</w:t>
            </w:r>
            <w:r>
              <w:rPr>
                <w:rFonts w:ascii="Arial" w:hAnsi="Arial" w:cs="Arial"/>
                <w:i/>
                <w:color w:val="FF0000"/>
                <w:lang w:val="mn-MN"/>
              </w:rPr>
              <w:t xml:space="preserve"> үнэлгээ</w:t>
            </w:r>
          </w:p>
        </w:tc>
        <w:tc>
          <w:tcPr>
            <w:tcW w:w="6270" w:type="dxa"/>
            <w:gridSpan w:val="7"/>
            <w:shd w:val="clear" w:color="auto" w:fill="FFFFFF" w:themeFill="background1"/>
          </w:tcPr>
          <w:p w:rsidR="00286007" w:rsidRPr="00CE1852" w:rsidRDefault="00286007" w:rsidP="00286007">
            <w:pPr>
              <w:spacing w:before="60" w:after="60"/>
              <w:jc w:val="both"/>
              <w:rPr>
                <w:rFonts w:ascii="Arial" w:hAnsi="Arial" w:cs="Arial"/>
                <w:i/>
                <w:color w:val="000000" w:themeColor="text1"/>
                <w:lang w:val="mn-MN"/>
              </w:rPr>
            </w:pPr>
          </w:p>
        </w:tc>
      </w:tr>
    </w:tbl>
    <w:p w:rsidR="00286007" w:rsidRPr="00CE1852" w:rsidRDefault="00286007" w:rsidP="00286007">
      <w:pPr>
        <w:spacing w:before="240" w:after="120" w:line="240" w:lineRule="auto"/>
        <w:jc w:val="both"/>
        <w:rPr>
          <w:rFonts w:ascii="Arial" w:hAnsi="Arial" w:cs="Arial"/>
          <w:b/>
          <w:lang w:val="mn-MN"/>
        </w:rPr>
      </w:pPr>
    </w:p>
    <w:tbl>
      <w:tblPr>
        <w:tblStyle w:val="TableGrid21"/>
        <w:tblW w:w="0" w:type="auto"/>
        <w:tblInd w:w="-5" w:type="dxa"/>
        <w:tblLook w:val="04A0" w:firstRow="1" w:lastRow="0" w:firstColumn="1" w:lastColumn="0" w:noHBand="0" w:noVBand="1"/>
      </w:tblPr>
      <w:tblGrid>
        <w:gridCol w:w="1646"/>
        <w:gridCol w:w="1811"/>
        <w:gridCol w:w="1505"/>
        <w:gridCol w:w="992"/>
        <w:gridCol w:w="992"/>
        <w:gridCol w:w="1134"/>
        <w:gridCol w:w="1806"/>
      </w:tblGrid>
      <w:tr w:rsidR="00286007" w:rsidRPr="00CE1852" w:rsidTr="000926A0">
        <w:tc>
          <w:tcPr>
            <w:tcW w:w="1646" w:type="dxa"/>
          </w:tcPr>
          <w:p w:rsidR="00286007" w:rsidRPr="00CE1852" w:rsidRDefault="00286007" w:rsidP="00286007">
            <w:pPr>
              <w:spacing w:before="60" w:after="60"/>
              <w:jc w:val="center"/>
              <w:rPr>
                <w:rFonts w:ascii="Arial" w:hAnsi="Arial" w:cs="Arial"/>
                <w:i/>
                <w:color w:val="000000" w:themeColor="text1"/>
                <w:lang w:val="mn-MN"/>
              </w:rPr>
            </w:pPr>
            <w:r w:rsidRPr="00CE1852">
              <w:rPr>
                <w:rFonts w:ascii="Arial" w:hAnsi="Arial" w:cs="Arial"/>
                <w:i/>
                <w:color w:val="000000" w:themeColor="text1"/>
                <w:lang w:val="mn-MN"/>
              </w:rPr>
              <w:t>№</w:t>
            </w:r>
          </w:p>
        </w:tc>
        <w:tc>
          <w:tcPr>
            <w:tcW w:w="8240" w:type="dxa"/>
            <w:gridSpan w:val="6"/>
            <w:tcBorders>
              <w:bottom w:val="single" w:sz="4" w:space="0" w:color="auto"/>
            </w:tcBorders>
          </w:tcPr>
          <w:p w:rsidR="00286007" w:rsidRPr="00CE1852" w:rsidRDefault="00286007" w:rsidP="00286007">
            <w:pPr>
              <w:spacing w:before="60" w:after="60"/>
              <w:jc w:val="center"/>
              <w:rPr>
                <w:rFonts w:ascii="Arial" w:hAnsi="Arial" w:cs="Arial"/>
                <w:i/>
                <w:color w:val="000000" w:themeColor="text1"/>
                <w:lang w:val="mn-MN"/>
              </w:rPr>
            </w:pPr>
            <w:r w:rsidRPr="00CE1852">
              <w:rPr>
                <w:rFonts w:ascii="Arial" w:hAnsi="Arial" w:cs="Arial"/>
                <w:i/>
                <w:color w:val="000000" w:themeColor="text1"/>
                <w:lang w:val="mn-MN"/>
              </w:rPr>
              <w:t>Зорилтыг хэрэгжүүлэх арга хэмжээ, шалгуур үзүүлэлт, хүрэх түвшин</w:t>
            </w:r>
          </w:p>
        </w:tc>
      </w:tr>
      <w:tr w:rsidR="00286007" w:rsidRPr="00CE1852" w:rsidTr="000926A0">
        <w:trPr>
          <w:trHeight w:val="147"/>
        </w:trPr>
        <w:tc>
          <w:tcPr>
            <w:tcW w:w="1646" w:type="dxa"/>
            <w:vMerge w:val="restart"/>
          </w:tcPr>
          <w:p w:rsidR="00286007" w:rsidRPr="00CE1852" w:rsidRDefault="00286007" w:rsidP="00286007">
            <w:pPr>
              <w:spacing w:before="60" w:after="60"/>
              <w:jc w:val="right"/>
              <w:rPr>
                <w:rFonts w:ascii="Arial" w:hAnsi="Arial" w:cs="Arial"/>
                <w:color w:val="000000" w:themeColor="text1"/>
                <w:lang w:val="mn-MN"/>
              </w:rPr>
            </w:pPr>
            <w:r w:rsidRPr="00CE1852">
              <w:rPr>
                <w:rFonts w:ascii="Arial" w:hAnsi="Arial" w:cs="Arial"/>
                <w:color w:val="000000" w:themeColor="text1"/>
                <w:lang w:val="mn-MN"/>
              </w:rPr>
              <w:t>Арга хэмжээний нэр, дугаар</w:t>
            </w:r>
          </w:p>
        </w:tc>
        <w:tc>
          <w:tcPr>
            <w:tcW w:w="8240" w:type="dxa"/>
            <w:gridSpan w:val="6"/>
            <w:shd w:val="clear" w:color="auto" w:fill="FFFFFF" w:themeFill="background1"/>
          </w:tcPr>
          <w:p w:rsidR="00286007" w:rsidRPr="00CE1852" w:rsidRDefault="00286007" w:rsidP="00286007">
            <w:pPr>
              <w:spacing w:before="60" w:after="60"/>
              <w:jc w:val="both"/>
              <w:rPr>
                <w:rFonts w:ascii="Arial" w:hAnsi="Arial" w:cs="Arial"/>
                <w:color w:val="000000" w:themeColor="text1"/>
                <w:lang w:val="mn-MN"/>
              </w:rPr>
            </w:pPr>
            <w:r w:rsidRPr="00CE1852">
              <w:rPr>
                <w:rFonts w:ascii="Arial" w:hAnsi="Arial" w:cs="Arial"/>
                <w:color w:val="000000" w:themeColor="text1"/>
                <w:lang w:val="mn-MN"/>
              </w:rPr>
              <w:t>3.6.3.Төсвийн шууд захирагчийн санхүүгийн улирал, жилийн тайлан тэнцлийг гаргах,  дүнд шинжилгээ хийх</w:t>
            </w:r>
          </w:p>
        </w:tc>
      </w:tr>
      <w:tr w:rsidR="00286007" w:rsidRPr="00CE1852" w:rsidTr="000926A0">
        <w:trPr>
          <w:trHeight w:val="147"/>
        </w:trPr>
        <w:tc>
          <w:tcPr>
            <w:tcW w:w="1646" w:type="dxa"/>
            <w:vMerge/>
          </w:tcPr>
          <w:p w:rsidR="00286007" w:rsidRPr="00CE1852" w:rsidRDefault="00286007" w:rsidP="00286007">
            <w:pPr>
              <w:spacing w:before="60" w:after="60"/>
              <w:jc w:val="right"/>
              <w:rPr>
                <w:rFonts w:ascii="Arial" w:hAnsi="Arial" w:cs="Arial"/>
                <w:color w:val="000000" w:themeColor="text1"/>
                <w:lang w:val="mn-MN"/>
              </w:rPr>
            </w:pPr>
          </w:p>
        </w:tc>
        <w:tc>
          <w:tcPr>
            <w:tcW w:w="1811" w:type="dxa"/>
            <w:shd w:val="clear" w:color="auto" w:fill="FFFFFF" w:themeFill="background1"/>
          </w:tcPr>
          <w:p w:rsidR="00286007" w:rsidRPr="00CE1852" w:rsidRDefault="00286007" w:rsidP="00286007">
            <w:pPr>
              <w:spacing w:before="60" w:after="60"/>
              <w:jc w:val="right"/>
              <w:rPr>
                <w:rFonts w:ascii="Arial" w:hAnsi="Arial" w:cs="Arial"/>
                <w:i/>
                <w:color w:val="000000" w:themeColor="text1"/>
              </w:rPr>
            </w:pPr>
            <w:r w:rsidRPr="00CE1852">
              <w:rPr>
                <w:rFonts w:ascii="Arial" w:hAnsi="Arial" w:cs="Arial"/>
                <w:i/>
                <w:color w:val="000000" w:themeColor="text1"/>
                <w:lang w:val="mn-MN"/>
              </w:rPr>
              <w:t xml:space="preserve">Төлөвлөлтийн уялдаа: </w:t>
            </w:r>
          </w:p>
        </w:tc>
        <w:tc>
          <w:tcPr>
            <w:tcW w:w="6429" w:type="dxa"/>
            <w:gridSpan w:val="5"/>
            <w:shd w:val="clear" w:color="auto" w:fill="FFFFFF" w:themeFill="background1"/>
          </w:tcPr>
          <w:p w:rsidR="00286007" w:rsidRPr="00CE1852" w:rsidRDefault="00286007" w:rsidP="00286007">
            <w:pPr>
              <w:spacing w:before="60" w:after="60"/>
              <w:rPr>
                <w:rFonts w:ascii="Arial" w:hAnsi="Arial" w:cs="Arial"/>
                <w:i/>
                <w:color w:val="000000" w:themeColor="text1"/>
              </w:rPr>
            </w:pPr>
            <w:r w:rsidRPr="00CE1852">
              <w:rPr>
                <w:rFonts w:ascii="Arial" w:hAnsi="Arial" w:cs="Arial"/>
                <w:i/>
                <w:color w:val="000000" w:themeColor="text1"/>
              </w:rPr>
              <w:t>ҮСХ-ны  Гүйцэтгэлийн төлөвлөгөөний Зорилт 3.4.1, Арга хэмжээ  29</w:t>
            </w:r>
          </w:p>
        </w:tc>
      </w:tr>
      <w:tr w:rsidR="000926A0" w:rsidRPr="00CE1852" w:rsidTr="000926A0">
        <w:trPr>
          <w:trHeight w:val="147"/>
        </w:trPr>
        <w:tc>
          <w:tcPr>
            <w:tcW w:w="1646" w:type="dxa"/>
            <w:vMerge w:val="restart"/>
          </w:tcPr>
          <w:p w:rsidR="000926A0" w:rsidRPr="00CE1852" w:rsidRDefault="000926A0" w:rsidP="008A166D">
            <w:pPr>
              <w:spacing w:before="60" w:after="60"/>
              <w:jc w:val="right"/>
              <w:rPr>
                <w:rFonts w:ascii="Arial" w:hAnsi="Arial" w:cs="Arial"/>
                <w:color w:val="000000" w:themeColor="text1"/>
                <w:lang w:val="mn-MN"/>
              </w:rPr>
            </w:pPr>
            <w:r w:rsidRPr="00CE1852">
              <w:rPr>
                <w:rFonts w:ascii="Arial" w:hAnsi="Arial" w:cs="Arial"/>
                <w:color w:val="000000" w:themeColor="text1"/>
                <w:lang w:val="mn-MN"/>
              </w:rPr>
              <w:t>Гүйцэтгэлийн шалгуур үзүүлэлт</w:t>
            </w:r>
          </w:p>
        </w:tc>
        <w:tc>
          <w:tcPr>
            <w:tcW w:w="1811" w:type="dxa"/>
            <w:shd w:val="clear" w:color="auto" w:fill="FFFFFF" w:themeFill="background1"/>
          </w:tcPr>
          <w:p w:rsidR="000926A0" w:rsidRPr="00CE1852" w:rsidRDefault="000926A0" w:rsidP="008A166D">
            <w:pPr>
              <w:spacing w:before="60" w:after="60"/>
              <w:jc w:val="right"/>
              <w:rPr>
                <w:rFonts w:ascii="Arial" w:hAnsi="Arial" w:cs="Arial"/>
                <w:i/>
                <w:color w:val="000000" w:themeColor="text1"/>
                <w:lang w:val="mn-MN"/>
              </w:rPr>
            </w:pPr>
            <w:r w:rsidRPr="00CE1852">
              <w:rPr>
                <w:rFonts w:ascii="Arial" w:hAnsi="Arial" w:cs="Arial"/>
                <w:i/>
                <w:color w:val="000000" w:themeColor="text1"/>
                <w:lang w:val="mn-MN"/>
              </w:rPr>
              <w:t>Хэрэгжих хугацаа</w:t>
            </w:r>
          </w:p>
        </w:tc>
        <w:tc>
          <w:tcPr>
            <w:tcW w:w="1505" w:type="dxa"/>
            <w:shd w:val="clear" w:color="auto" w:fill="FFFFFF" w:themeFill="background1"/>
          </w:tcPr>
          <w:p w:rsidR="000926A0" w:rsidRPr="00CE1852" w:rsidRDefault="000926A0" w:rsidP="008A166D">
            <w:pPr>
              <w:spacing w:before="60" w:after="60"/>
              <w:jc w:val="center"/>
              <w:rPr>
                <w:rFonts w:ascii="Arial" w:hAnsi="Arial" w:cs="Arial"/>
                <w:i/>
                <w:color w:val="000000" w:themeColor="text1"/>
                <w:lang w:val="mn-MN"/>
              </w:rPr>
            </w:pPr>
            <w:r w:rsidRPr="00CE1852">
              <w:rPr>
                <w:rFonts w:ascii="Arial" w:hAnsi="Arial" w:cs="Arial"/>
                <w:i/>
                <w:color w:val="000000" w:themeColor="text1"/>
                <w:lang w:val="mn-MN"/>
              </w:rPr>
              <w:t>Сар</w:t>
            </w:r>
          </w:p>
        </w:tc>
        <w:tc>
          <w:tcPr>
            <w:tcW w:w="992" w:type="dxa"/>
            <w:shd w:val="clear" w:color="auto" w:fill="BDD6EE" w:themeFill="accent1" w:themeFillTint="66"/>
            <w:vAlign w:val="center"/>
          </w:tcPr>
          <w:p w:rsidR="000926A0" w:rsidRPr="00CE1852" w:rsidRDefault="000926A0" w:rsidP="008A166D">
            <w:pPr>
              <w:jc w:val="center"/>
              <w:rPr>
                <w:rFonts w:ascii="Arial" w:hAnsi="Arial" w:cs="Arial"/>
                <w:i/>
                <w:color w:val="000000" w:themeColor="text1"/>
                <w:lang w:val="mn-MN"/>
              </w:rPr>
            </w:pPr>
            <w:r w:rsidRPr="00CE1852">
              <w:rPr>
                <w:rFonts w:ascii="Arial" w:hAnsi="Arial" w:cs="Arial"/>
                <w:i/>
                <w:color w:val="000000" w:themeColor="text1"/>
                <w:lang w:val="mn-MN"/>
              </w:rPr>
              <w:t>1-р улирал</w:t>
            </w:r>
          </w:p>
        </w:tc>
        <w:tc>
          <w:tcPr>
            <w:tcW w:w="992" w:type="dxa"/>
            <w:shd w:val="clear" w:color="auto" w:fill="BDD6EE" w:themeFill="accent1" w:themeFillTint="66"/>
            <w:vAlign w:val="center"/>
          </w:tcPr>
          <w:p w:rsidR="000926A0" w:rsidRPr="00CE1852" w:rsidRDefault="000926A0" w:rsidP="000926A0">
            <w:pPr>
              <w:jc w:val="center"/>
              <w:rPr>
                <w:rFonts w:ascii="Arial" w:hAnsi="Arial" w:cs="Arial"/>
                <w:i/>
                <w:color w:val="000000" w:themeColor="text1"/>
                <w:lang w:val="mn-MN"/>
              </w:rPr>
            </w:pPr>
            <w:r>
              <w:rPr>
                <w:rFonts w:ascii="Arial" w:hAnsi="Arial" w:cs="Arial"/>
                <w:i/>
                <w:color w:val="000000" w:themeColor="text1"/>
                <w:lang w:val="mn-MN"/>
              </w:rPr>
              <w:t>2-р</w:t>
            </w:r>
            <w:r w:rsidRPr="00CE1852">
              <w:rPr>
                <w:rFonts w:ascii="Arial" w:hAnsi="Arial" w:cs="Arial"/>
                <w:i/>
                <w:color w:val="000000" w:themeColor="text1"/>
                <w:lang w:val="mn-MN"/>
              </w:rPr>
              <w:t xml:space="preserve"> улирал</w:t>
            </w:r>
          </w:p>
        </w:tc>
        <w:tc>
          <w:tcPr>
            <w:tcW w:w="1134" w:type="dxa"/>
            <w:shd w:val="clear" w:color="auto" w:fill="auto"/>
            <w:vAlign w:val="center"/>
          </w:tcPr>
          <w:p w:rsidR="000926A0" w:rsidRPr="00CE1852" w:rsidRDefault="000926A0" w:rsidP="008A166D">
            <w:pPr>
              <w:jc w:val="center"/>
              <w:rPr>
                <w:rFonts w:ascii="Arial" w:hAnsi="Arial" w:cs="Arial"/>
                <w:i/>
                <w:color w:val="000000" w:themeColor="text1"/>
                <w:lang w:val="mn-MN"/>
              </w:rPr>
            </w:pPr>
            <w:r w:rsidRPr="00CE1852">
              <w:rPr>
                <w:rFonts w:ascii="Arial" w:hAnsi="Arial" w:cs="Arial"/>
                <w:i/>
                <w:color w:val="000000" w:themeColor="text1"/>
                <w:lang w:val="mn-MN"/>
              </w:rPr>
              <w:t>3-р улирал</w:t>
            </w:r>
          </w:p>
        </w:tc>
        <w:tc>
          <w:tcPr>
            <w:tcW w:w="1806" w:type="dxa"/>
            <w:shd w:val="clear" w:color="auto" w:fill="auto"/>
            <w:vAlign w:val="center"/>
          </w:tcPr>
          <w:p w:rsidR="000926A0" w:rsidRPr="00CE1852" w:rsidRDefault="000926A0" w:rsidP="000926A0">
            <w:pPr>
              <w:rPr>
                <w:rFonts w:ascii="Arial" w:hAnsi="Arial" w:cs="Arial"/>
                <w:i/>
                <w:color w:val="000000" w:themeColor="text1"/>
                <w:lang w:val="mn-MN"/>
              </w:rPr>
            </w:pPr>
            <w:r w:rsidRPr="00CE1852">
              <w:rPr>
                <w:rFonts w:ascii="Arial" w:hAnsi="Arial" w:cs="Arial"/>
                <w:i/>
                <w:color w:val="000000" w:themeColor="text1"/>
                <w:lang w:val="mn-MN"/>
              </w:rPr>
              <w:t>4-р</w:t>
            </w:r>
          </w:p>
          <w:p w:rsidR="000926A0" w:rsidRPr="000926A0" w:rsidRDefault="000926A0" w:rsidP="000926A0">
            <w:pPr>
              <w:spacing w:before="60" w:after="60"/>
              <w:jc w:val="center"/>
              <w:rPr>
                <w:rFonts w:ascii="Arial" w:hAnsi="Arial" w:cs="Arial"/>
                <w:i/>
                <w:lang w:val="mn-MN"/>
              </w:rPr>
            </w:pPr>
            <w:r w:rsidRPr="00CE1852">
              <w:rPr>
                <w:rFonts w:ascii="Arial" w:hAnsi="Arial" w:cs="Arial"/>
                <w:i/>
                <w:color w:val="000000" w:themeColor="text1"/>
                <w:lang w:val="mn-MN"/>
              </w:rPr>
              <w:t xml:space="preserve"> улирал</w:t>
            </w:r>
          </w:p>
        </w:tc>
      </w:tr>
      <w:tr w:rsidR="00286007" w:rsidRPr="00CE1852" w:rsidTr="000926A0">
        <w:trPr>
          <w:trHeight w:val="147"/>
        </w:trPr>
        <w:tc>
          <w:tcPr>
            <w:tcW w:w="1646" w:type="dxa"/>
            <w:vMerge/>
          </w:tcPr>
          <w:p w:rsidR="00286007" w:rsidRPr="00CE1852" w:rsidRDefault="00286007" w:rsidP="00286007">
            <w:pPr>
              <w:spacing w:before="60" w:after="60"/>
              <w:jc w:val="right"/>
              <w:rPr>
                <w:rFonts w:ascii="Arial" w:hAnsi="Arial" w:cs="Arial"/>
                <w:color w:val="000000" w:themeColor="text1"/>
                <w:lang w:val="mn-MN"/>
              </w:rPr>
            </w:pPr>
          </w:p>
        </w:tc>
        <w:tc>
          <w:tcPr>
            <w:tcW w:w="1811" w:type="dxa"/>
            <w:shd w:val="clear" w:color="auto" w:fill="FFFFFF" w:themeFill="background1"/>
          </w:tcPr>
          <w:p w:rsidR="00286007" w:rsidRPr="00CE1852" w:rsidRDefault="00286007" w:rsidP="00286007">
            <w:pPr>
              <w:spacing w:before="60" w:after="60"/>
              <w:jc w:val="right"/>
              <w:rPr>
                <w:rFonts w:ascii="Arial" w:hAnsi="Arial" w:cs="Arial"/>
                <w:i/>
                <w:color w:val="000000" w:themeColor="text1"/>
                <w:lang w:val="mn-MN"/>
              </w:rPr>
            </w:pPr>
            <w:r w:rsidRPr="00CE1852">
              <w:rPr>
                <w:rFonts w:ascii="Arial" w:hAnsi="Arial" w:cs="Arial"/>
                <w:i/>
                <w:color w:val="000000" w:themeColor="text1"/>
                <w:lang w:val="mn-MN"/>
              </w:rPr>
              <w:t>Шаардагдах хөрөнгө</w:t>
            </w:r>
          </w:p>
        </w:tc>
        <w:tc>
          <w:tcPr>
            <w:tcW w:w="6429" w:type="dxa"/>
            <w:gridSpan w:val="5"/>
            <w:shd w:val="clear" w:color="auto" w:fill="FFFFFF" w:themeFill="background1"/>
          </w:tcPr>
          <w:p w:rsidR="00286007" w:rsidRPr="00CE1852" w:rsidRDefault="00286007" w:rsidP="00286007">
            <w:pPr>
              <w:spacing w:before="60" w:after="60"/>
              <w:jc w:val="both"/>
              <w:rPr>
                <w:rFonts w:ascii="Arial" w:hAnsi="Arial" w:cs="Arial"/>
                <w:i/>
                <w:color w:val="000000" w:themeColor="text1"/>
                <w:lang w:val="mn-MN"/>
              </w:rPr>
            </w:pPr>
            <w:r w:rsidRPr="00CE1852">
              <w:rPr>
                <w:rFonts w:ascii="Arial" w:hAnsi="Arial" w:cs="Arial"/>
                <w:i/>
                <w:color w:val="000000" w:themeColor="text1"/>
                <w:lang w:val="mn-MN"/>
              </w:rPr>
              <w:t>Улсын төсөв</w:t>
            </w:r>
          </w:p>
        </w:tc>
      </w:tr>
      <w:tr w:rsidR="00286007" w:rsidRPr="00CE1852" w:rsidTr="000926A0">
        <w:trPr>
          <w:trHeight w:val="147"/>
        </w:trPr>
        <w:tc>
          <w:tcPr>
            <w:tcW w:w="1646" w:type="dxa"/>
            <w:vMerge/>
          </w:tcPr>
          <w:p w:rsidR="00286007" w:rsidRPr="00CE1852" w:rsidRDefault="00286007" w:rsidP="00286007">
            <w:pPr>
              <w:spacing w:before="60" w:after="60"/>
              <w:jc w:val="right"/>
              <w:rPr>
                <w:rFonts w:ascii="Arial" w:hAnsi="Arial" w:cs="Arial"/>
                <w:color w:val="000000" w:themeColor="text1"/>
                <w:lang w:val="mn-MN"/>
              </w:rPr>
            </w:pPr>
          </w:p>
        </w:tc>
        <w:tc>
          <w:tcPr>
            <w:tcW w:w="1811" w:type="dxa"/>
            <w:shd w:val="clear" w:color="auto" w:fill="FFFFFF" w:themeFill="background1"/>
          </w:tcPr>
          <w:p w:rsidR="00286007" w:rsidRPr="00CE1852" w:rsidRDefault="00286007" w:rsidP="00286007">
            <w:pPr>
              <w:spacing w:before="60" w:after="60"/>
              <w:jc w:val="right"/>
              <w:rPr>
                <w:rFonts w:ascii="Arial" w:hAnsi="Arial" w:cs="Arial"/>
                <w:i/>
                <w:color w:val="000000" w:themeColor="text1"/>
                <w:lang w:val="mn-MN"/>
              </w:rPr>
            </w:pPr>
            <w:r w:rsidRPr="00CE1852">
              <w:rPr>
                <w:rFonts w:ascii="Arial" w:hAnsi="Arial" w:cs="Arial"/>
                <w:i/>
                <w:color w:val="000000" w:themeColor="text1"/>
                <w:lang w:val="mn-MN"/>
              </w:rPr>
              <w:t>Суурь түвшин</w:t>
            </w:r>
          </w:p>
        </w:tc>
        <w:tc>
          <w:tcPr>
            <w:tcW w:w="6429" w:type="dxa"/>
            <w:gridSpan w:val="5"/>
            <w:shd w:val="clear" w:color="auto" w:fill="FFFFFF" w:themeFill="background1"/>
          </w:tcPr>
          <w:p w:rsidR="00286007" w:rsidRPr="00CE1852" w:rsidRDefault="00286007" w:rsidP="00286007">
            <w:pPr>
              <w:spacing w:before="60" w:after="60"/>
              <w:jc w:val="both"/>
              <w:rPr>
                <w:rFonts w:ascii="Arial" w:hAnsi="Arial" w:cs="Arial"/>
                <w:i/>
                <w:color w:val="000000" w:themeColor="text1"/>
                <w:lang w:val="mn-MN"/>
              </w:rPr>
            </w:pPr>
            <w:r w:rsidRPr="00CE1852">
              <w:rPr>
                <w:rFonts w:ascii="Arial" w:hAnsi="Arial" w:cs="Arial"/>
                <w:i/>
                <w:color w:val="000000" w:themeColor="text1"/>
                <w:lang w:val="mn-MN"/>
              </w:rPr>
              <w:t>Хэлтсийн 2020 оны эхний хагас жилийн санхүүгийн тайланг 2020 оны 07-р сарын 20.-ны дотор бэлтгэн гаргаж хуулийн хугацаанд ҮСХ-нд хүргүүлсэн.</w:t>
            </w:r>
          </w:p>
        </w:tc>
      </w:tr>
      <w:tr w:rsidR="00286007" w:rsidRPr="00CE1852" w:rsidTr="000926A0">
        <w:trPr>
          <w:trHeight w:val="147"/>
        </w:trPr>
        <w:tc>
          <w:tcPr>
            <w:tcW w:w="1646" w:type="dxa"/>
            <w:vMerge/>
          </w:tcPr>
          <w:p w:rsidR="00286007" w:rsidRPr="00CE1852" w:rsidRDefault="00286007" w:rsidP="00286007">
            <w:pPr>
              <w:spacing w:before="60" w:after="60"/>
              <w:jc w:val="right"/>
              <w:rPr>
                <w:rFonts w:ascii="Arial" w:hAnsi="Arial" w:cs="Arial"/>
                <w:color w:val="000000" w:themeColor="text1"/>
                <w:lang w:val="mn-MN"/>
              </w:rPr>
            </w:pPr>
          </w:p>
        </w:tc>
        <w:tc>
          <w:tcPr>
            <w:tcW w:w="1811" w:type="dxa"/>
            <w:shd w:val="clear" w:color="auto" w:fill="FFFFFF" w:themeFill="background1"/>
          </w:tcPr>
          <w:p w:rsidR="00286007" w:rsidRPr="00CE1852" w:rsidRDefault="00286007" w:rsidP="00286007">
            <w:pPr>
              <w:spacing w:before="60" w:after="60"/>
              <w:jc w:val="right"/>
              <w:rPr>
                <w:rFonts w:ascii="Arial" w:hAnsi="Arial" w:cs="Arial"/>
                <w:i/>
                <w:color w:val="000000" w:themeColor="text1"/>
                <w:lang w:val="mn-MN"/>
              </w:rPr>
            </w:pPr>
            <w:r w:rsidRPr="00CE1852">
              <w:rPr>
                <w:rFonts w:ascii="Arial" w:hAnsi="Arial" w:cs="Arial"/>
                <w:i/>
                <w:color w:val="000000" w:themeColor="text1"/>
                <w:lang w:val="mn-MN"/>
              </w:rPr>
              <w:t>Шалгуур үзүүлэлт</w:t>
            </w:r>
          </w:p>
        </w:tc>
        <w:tc>
          <w:tcPr>
            <w:tcW w:w="6429" w:type="dxa"/>
            <w:gridSpan w:val="5"/>
            <w:shd w:val="clear" w:color="auto" w:fill="FFFFFF" w:themeFill="background1"/>
          </w:tcPr>
          <w:p w:rsidR="00286007" w:rsidRPr="00CE1852" w:rsidRDefault="00286007" w:rsidP="00286007">
            <w:pPr>
              <w:spacing w:before="60" w:after="60"/>
              <w:jc w:val="both"/>
              <w:rPr>
                <w:rFonts w:ascii="Arial" w:hAnsi="Arial" w:cs="Arial"/>
                <w:i/>
                <w:color w:val="000000" w:themeColor="text1"/>
                <w:lang w:val="mn-MN"/>
              </w:rPr>
            </w:pPr>
            <w:r w:rsidRPr="00CE1852">
              <w:rPr>
                <w:rFonts w:ascii="Arial" w:hAnsi="Arial" w:cs="Arial"/>
                <w:i/>
                <w:color w:val="000000" w:themeColor="text1"/>
                <w:lang w:val="mn-MN"/>
              </w:rPr>
              <w:t>.</w:t>
            </w:r>
            <w:r w:rsidRPr="00CE1852">
              <w:rPr>
                <w:rFonts w:ascii="Arial" w:hAnsi="Arial" w:cs="Arial"/>
                <w:color w:val="000000" w:themeColor="text1"/>
              </w:rPr>
              <w:t xml:space="preserve"> </w:t>
            </w:r>
            <w:r w:rsidRPr="00CE1852">
              <w:rPr>
                <w:rFonts w:ascii="Arial" w:hAnsi="Arial" w:cs="Arial"/>
                <w:i/>
                <w:color w:val="000000" w:themeColor="text1"/>
                <w:lang w:val="mn-MN"/>
              </w:rPr>
              <w:t>Холбогдох хууль, журмын дагуу хугацаанд нь санхүүгийн тайланг гаргасан байна.</w:t>
            </w:r>
          </w:p>
        </w:tc>
      </w:tr>
      <w:tr w:rsidR="00286007" w:rsidRPr="00CE1852" w:rsidTr="000926A0">
        <w:trPr>
          <w:trHeight w:val="75"/>
        </w:trPr>
        <w:tc>
          <w:tcPr>
            <w:tcW w:w="1646" w:type="dxa"/>
            <w:vMerge/>
          </w:tcPr>
          <w:p w:rsidR="00286007" w:rsidRPr="00CE1852" w:rsidRDefault="00286007" w:rsidP="00286007">
            <w:pPr>
              <w:spacing w:before="60" w:after="60"/>
              <w:jc w:val="right"/>
              <w:rPr>
                <w:rFonts w:ascii="Arial" w:hAnsi="Arial" w:cs="Arial"/>
                <w:color w:val="000000" w:themeColor="text1"/>
                <w:lang w:val="mn-MN"/>
              </w:rPr>
            </w:pPr>
          </w:p>
        </w:tc>
        <w:tc>
          <w:tcPr>
            <w:tcW w:w="1811" w:type="dxa"/>
            <w:shd w:val="clear" w:color="auto" w:fill="FFFFFF" w:themeFill="background1"/>
          </w:tcPr>
          <w:p w:rsidR="00286007" w:rsidRPr="00CE1852" w:rsidRDefault="00286007" w:rsidP="00286007">
            <w:pPr>
              <w:spacing w:before="60" w:after="60"/>
              <w:jc w:val="right"/>
              <w:rPr>
                <w:rFonts w:ascii="Arial" w:hAnsi="Arial" w:cs="Arial"/>
                <w:i/>
                <w:color w:val="000000" w:themeColor="text1"/>
                <w:lang w:val="mn-MN"/>
              </w:rPr>
            </w:pPr>
            <w:r w:rsidRPr="00CE1852">
              <w:rPr>
                <w:rFonts w:ascii="Arial" w:hAnsi="Arial" w:cs="Arial"/>
                <w:i/>
                <w:color w:val="000000" w:themeColor="text1"/>
                <w:lang w:val="mn-MN"/>
              </w:rPr>
              <w:t>Хүрэх түвшин</w:t>
            </w:r>
          </w:p>
        </w:tc>
        <w:tc>
          <w:tcPr>
            <w:tcW w:w="6429" w:type="dxa"/>
            <w:gridSpan w:val="5"/>
            <w:shd w:val="clear" w:color="auto" w:fill="FFFFFF" w:themeFill="background1"/>
          </w:tcPr>
          <w:p w:rsidR="00286007" w:rsidRPr="00CE1852" w:rsidRDefault="00286007" w:rsidP="00286007">
            <w:pPr>
              <w:spacing w:before="60" w:after="60"/>
              <w:jc w:val="both"/>
              <w:rPr>
                <w:rFonts w:ascii="Arial" w:hAnsi="Arial" w:cs="Arial"/>
                <w:i/>
                <w:color w:val="000000" w:themeColor="text1"/>
                <w:lang w:val="mn-MN"/>
              </w:rPr>
            </w:pPr>
            <w:r w:rsidRPr="00CE1852">
              <w:rPr>
                <w:rFonts w:ascii="Arial" w:hAnsi="Arial" w:cs="Arial"/>
                <w:b/>
                <w:i/>
                <w:color w:val="000000" w:themeColor="text1"/>
                <w:lang w:val="mn-MN"/>
              </w:rPr>
              <w:t>Эхний хагас жилд: Төсвийн тухай хууль, Нягтлан бодох бүртгэлийн тухай хууль хэрэгжсэн байна.</w:t>
            </w:r>
          </w:p>
        </w:tc>
      </w:tr>
      <w:tr w:rsidR="00286007" w:rsidRPr="00CE1852" w:rsidTr="000926A0">
        <w:trPr>
          <w:trHeight w:val="75"/>
        </w:trPr>
        <w:tc>
          <w:tcPr>
            <w:tcW w:w="1646" w:type="dxa"/>
            <w:vMerge w:val="restart"/>
          </w:tcPr>
          <w:p w:rsidR="00286007" w:rsidRPr="00CE1852" w:rsidRDefault="00286007" w:rsidP="00286007">
            <w:pPr>
              <w:spacing w:before="60" w:after="60"/>
              <w:jc w:val="right"/>
              <w:rPr>
                <w:rFonts w:ascii="Arial" w:hAnsi="Arial" w:cs="Arial"/>
                <w:color w:val="000000" w:themeColor="text1"/>
                <w:lang w:val="mn-MN"/>
              </w:rPr>
            </w:pPr>
            <w:r w:rsidRPr="00CE1852">
              <w:rPr>
                <w:rFonts w:ascii="Arial" w:hAnsi="Arial" w:cs="Arial"/>
                <w:color w:val="000000" w:themeColor="text1"/>
                <w:lang w:val="mn-MN"/>
              </w:rPr>
              <w:t>Арга хэмжээний хэрэгжилт</w:t>
            </w:r>
          </w:p>
        </w:tc>
        <w:tc>
          <w:tcPr>
            <w:tcW w:w="1811" w:type="dxa"/>
            <w:shd w:val="clear" w:color="auto" w:fill="FFFFFF" w:themeFill="background1"/>
          </w:tcPr>
          <w:p w:rsidR="00286007" w:rsidRPr="00CE1852" w:rsidRDefault="00286007" w:rsidP="00286007">
            <w:pPr>
              <w:spacing w:before="60" w:after="60"/>
              <w:jc w:val="right"/>
              <w:rPr>
                <w:rFonts w:ascii="Arial" w:hAnsi="Arial" w:cs="Arial"/>
                <w:i/>
                <w:color w:val="000000" w:themeColor="text1"/>
                <w:lang w:val="mn-MN"/>
              </w:rPr>
            </w:pPr>
            <w:r w:rsidRPr="00CE1852">
              <w:rPr>
                <w:rFonts w:ascii="Arial" w:hAnsi="Arial" w:cs="Arial"/>
                <w:i/>
                <w:color w:val="000000" w:themeColor="text1"/>
                <w:lang w:val="mn-MN"/>
              </w:rPr>
              <w:t>Хэрэгжилт</w:t>
            </w:r>
          </w:p>
        </w:tc>
        <w:tc>
          <w:tcPr>
            <w:tcW w:w="6429" w:type="dxa"/>
            <w:gridSpan w:val="5"/>
            <w:shd w:val="clear" w:color="auto" w:fill="FFFFFF" w:themeFill="background1"/>
          </w:tcPr>
          <w:p w:rsidR="00286007" w:rsidRPr="00CE1852" w:rsidRDefault="00286007" w:rsidP="00284311">
            <w:pPr>
              <w:spacing w:before="60" w:after="60"/>
              <w:jc w:val="both"/>
              <w:rPr>
                <w:rFonts w:ascii="Arial" w:hAnsi="Arial" w:cs="Arial"/>
                <w:i/>
                <w:color w:val="000000" w:themeColor="text1"/>
                <w:lang w:val="mn-MN"/>
              </w:rPr>
            </w:pPr>
            <w:r w:rsidRPr="00CE1852">
              <w:rPr>
                <w:rFonts w:ascii="Arial" w:hAnsi="Arial" w:cs="Arial"/>
                <w:i/>
                <w:color w:val="000000" w:themeColor="text1"/>
                <w:lang w:val="mn-MN"/>
              </w:rPr>
              <w:t xml:space="preserve">2020 оны эхний хагас жилийн санхүүгийн тайланг заасан хугацаанд үнэн зөв гаргаж, дүн шинжилгээг хийнэ. </w:t>
            </w:r>
          </w:p>
        </w:tc>
      </w:tr>
      <w:tr w:rsidR="00286007" w:rsidRPr="00CE1852" w:rsidTr="000926A0">
        <w:trPr>
          <w:trHeight w:val="75"/>
        </w:trPr>
        <w:tc>
          <w:tcPr>
            <w:tcW w:w="1646" w:type="dxa"/>
            <w:vMerge/>
          </w:tcPr>
          <w:p w:rsidR="00286007" w:rsidRPr="00CE1852" w:rsidRDefault="00286007" w:rsidP="00286007">
            <w:pPr>
              <w:spacing w:before="60" w:after="60"/>
              <w:jc w:val="right"/>
              <w:rPr>
                <w:rFonts w:ascii="Arial" w:hAnsi="Arial" w:cs="Arial"/>
                <w:color w:val="000000" w:themeColor="text1"/>
                <w:lang w:val="mn-MN"/>
              </w:rPr>
            </w:pPr>
          </w:p>
        </w:tc>
        <w:tc>
          <w:tcPr>
            <w:tcW w:w="1811" w:type="dxa"/>
            <w:shd w:val="clear" w:color="auto" w:fill="FFFFFF" w:themeFill="background1"/>
          </w:tcPr>
          <w:p w:rsidR="00286007" w:rsidRPr="00CE1852" w:rsidRDefault="00286007" w:rsidP="00286007">
            <w:pPr>
              <w:spacing w:before="60" w:after="60"/>
              <w:jc w:val="right"/>
              <w:rPr>
                <w:rFonts w:ascii="Arial" w:hAnsi="Arial" w:cs="Arial"/>
                <w:i/>
                <w:color w:val="000000" w:themeColor="text1"/>
                <w:lang w:val="mn-MN"/>
              </w:rPr>
            </w:pPr>
            <w:r w:rsidRPr="00CE1852">
              <w:rPr>
                <w:rFonts w:ascii="Arial" w:hAnsi="Arial" w:cs="Arial"/>
                <w:i/>
                <w:color w:val="000000" w:themeColor="text1"/>
                <w:lang w:val="mn-MN"/>
              </w:rPr>
              <w:t>Зарцуулсан хөрөнгө</w:t>
            </w:r>
          </w:p>
        </w:tc>
        <w:tc>
          <w:tcPr>
            <w:tcW w:w="6429" w:type="dxa"/>
            <w:gridSpan w:val="5"/>
            <w:shd w:val="clear" w:color="auto" w:fill="FFFFFF" w:themeFill="background1"/>
          </w:tcPr>
          <w:p w:rsidR="00286007" w:rsidRPr="00CE1852" w:rsidRDefault="00286007" w:rsidP="00286007">
            <w:pPr>
              <w:spacing w:before="60" w:after="60"/>
              <w:jc w:val="both"/>
              <w:rPr>
                <w:rFonts w:ascii="Arial" w:hAnsi="Arial" w:cs="Arial"/>
                <w:i/>
                <w:color w:val="000000" w:themeColor="text1"/>
                <w:lang w:val="mn-MN"/>
              </w:rPr>
            </w:pPr>
            <w:r w:rsidRPr="00CE1852">
              <w:rPr>
                <w:rFonts w:ascii="Arial" w:hAnsi="Arial" w:cs="Arial"/>
                <w:i/>
                <w:color w:val="000000" w:themeColor="text1"/>
                <w:lang w:val="mn-MN"/>
              </w:rPr>
              <w:t>Улсын төсөв</w:t>
            </w:r>
          </w:p>
        </w:tc>
      </w:tr>
      <w:tr w:rsidR="00286007" w:rsidRPr="00CE1852" w:rsidTr="000926A0">
        <w:trPr>
          <w:trHeight w:val="75"/>
        </w:trPr>
        <w:tc>
          <w:tcPr>
            <w:tcW w:w="1646" w:type="dxa"/>
            <w:vMerge/>
          </w:tcPr>
          <w:p w:rsidR="00286007" w:rsidRPr="00CE1852" w:rsidRDefault="00286007" w:rsidP="00286007">
            <w:pPr>
              <w:spacing w:before="60" w:after="60"/>
              <w:jc w:val="right"/>
              <w:rPr>
                <w:rFonts w:ascii="Arial" w:hAnsi="Arial" w:cs="Arial"/>
                <w:color w:val="000000" w:themeColor="text1"/>
                <w:lang w:val="mn-MN"/>
              </w:rPr>
            </w:pPr>
          </w:p>
        </w:tc>
        <w:tc>
          <w:tcPr>
            <w:tcW w:w="1811" w:type="dxa"/>
            <w:shd w:val="clear" w:color="auto" w:fill="FFFFFF" w:themeFill="background1"/>
          </w:tcPr>
          <w:p w:rsidR="00286007" w:rsidRPr="00CE1852" w:rsidRDefault="00286007" w:rsidP="00286007">
            <w:pPr>
              <w:spacing w:before="60" w:after="60"/>
              <w:jc w:val="right"/>
              <w:rPr>
                <w:rFonts w:ascii="Arial" w:hAnsi="Arial" w:cs="Arial"/>
                <w:i/>
                <w:color w:val="000000" w:themeColor="text1"/>
                <w:lang w:val="mn-MN"/>
              </w:rPr>
            </w:pPr>
            <w:r w:rsidRPr="00CE1852">
              <w:rPr>
                <w:rFonts w:ascii="Arial" w:hAnsi="Arial" w:cs="Arial"/>
                <w:i/>
                <w:color w:val="000000" w:themeColor="text1"/>
                <w:lang w:val="mn-MN"/>
              </w:rPr>
              <w:t>Хүрсэн түвшин</w:t>
            </w:r>
          </w:p>
        </w:tc>
        <w:tc>
          <w:tcPr>
            <w:tcW w:w="6429" w:type="dxa"/>
            <w:gridSpan w:val="5"/>
            <w:shd w:val="clear" w:color="auto" w:fill="FFFFFF" w:themeFill="background1"/>
          </w:tcPr>
          <w:p w:rsidR="00286007" w:rsidRPr="00CE1852" w:rsidRDefault="00286007" w:rsidP="00286007">
            <w:pPr>
              <w:spacing w:before="60" w:after="60"/>
              <w:jc w:val="both"/>
              <w:rPr>
                <w:rFonts w:ascii="Arial" w:hAnsi="Arial" w:cs="Arial"/>
                <w:i/>
                <w:color w:val="000000" w:themeColor="text1"/>
                <w:lang w:val="mn-MN"/>
              </w:rPr>
            </w:pPr>
            <w:r w:rsidRPr="00CE1852">
              <w:rPr>
                <w:rFonts w:ascii="Arial" w:hAnsi="Arial" w:cs="Arial"/>
                <w:i/>
                <w:color w:val="000000" w:themeColor="text1"/>
                <w:lang w:val="mn-MN"/>
              </w:rPr>
              <w:t xml:space="preserve">2020 оны эхний хагас жилд санхүүгийн тайланг 100% гаргаж хүргүүлнэ. </w:t>
            </w:r>
          </w:p>
        </w:tc>
      </w:tr>
      <w:tr w:rsidR="00286007" w:rsidRPr="00CE1852" w:rsidTr="000926A0">
        <w:trPr>
          <w:trHeight w:val="75"/>
        </w:trPr>
        <w:tc>
          <w:tcPr>
            <w:tcW w:w="3457" w:type="dxa"/>
            <w:gridSpan w:val="2"/>
          </w:tcPr>
          <w:p w:rsidR="00286007" w:rsidRPr="00CE1852" w:rsidRDefault="00BB1C2A" w:rsidP="00286007">
            <w:pPr>
              <w:spacing w:before="60" w:after="60"/>
              <w:jc w:val="right"/>
              <w:rPr>
                <w:rFonts w:ascii="Arial" w:hAnsi="Arial" w:cs="Arial"/>
                <w:i/>
                <w:color w:val="000000" w:themeColor="text1"/>
                <w:lang w:val="mn-MN"/>
              </w:rPr>
            </w:pPr>
            <w:r w:rsidRPr="00C1639E">
              <w:rPr>
                <w:rFonts w:ascii="Arial" w:hAnsi="Arial" w:cs="Arial"/>
                <w:i/>
                <w:color w:val="FF0000"/>
                <w:lang w:val="mn-MN"/>
              </w:rPr>
              <w:t>Төсвийн ерөнхийлөн захирагч</w:t>
            </w:r>
            <w:r>
              <w:rPr>
                <w:rFonts w:ascii="Arial" w:hAnsi="Arial" w:cs="Arial"/>
                <w:i/>
                <w:color w:val="FF0000"/>
                <w:lang w:val="mn-MN"/>
              </w:rPr>
              <w:t xml:space="preserve"> үнэлгээ</w:t>
            </w:r>
          </w:p>
        </w:tc>
        <w:tc>
          <w:tcPr>
            <w:tcW w:w="6429" w:type="dxa"/>
            <w:gridSpan w:val="5"/>
            <w:shd w:val="clear" w:color="auto" w:fill="FFFFFF" w:themeFill="background1"/>
          </w:tcPr>
          <w:p w:rsidR="00286007" w:rsidRPr="00CE1852" w:rsidRDefault="00286007" w:rsidP="00286007">
            <w:pPr>
              <w:spacing w:before="60" w:after="60"/>
              <w:jc w:val="both"/>
              <w:rPr>
                <w:rFonts w:ascii="Arial" w:hAnsi="Arial" w:cs="Arial"/>
                <w:i/>
                <w:color w:val="000000" w:themeColor="text1"/>
                <w:lang w:val="mn-MN"/>
              </w:rPr>
            </w:pPr>
          </w:p>
        </w:tc>
      </w:tr>
    </w:tbl>
    <w:p w:rsidR="00D56134" w:rsidRPr="00CE1852" w:rsidRDefault="00D56134" w:rsidP="00D56134">
      <w:pPr>
        <w:spacing w:before="240" w:after="120" w:line="240" w:lineRule="auto"/>
        <w:jc w:val="both"/>
        <w:rPr>
          <w:rFonts w:ascii="Arial" w:hAnsi="Arial" w:cs="Arial"/>
          <w:b/>
          <w:color w:val="000000" w:themeColor="text1"/>
          <w:lang w:val="mn-MN"/>
        </w:rPr>
      </w:pPr>
    </w:p>
    <w:tbl>
      <w:tblPr>
        <w:tblStyle w:val="TableGrid22"/>
        <w:tblW w:w="0" w:type="auto"/>
        <w:tblInd w:w="-5" w:type="dxa"/>
        <w:tblLook w:val="04A0" w:firstRow="1" w:lastRow="0" w:firstColumn="1" w:lastColumn="0" w:noHBand="0" w:noVBand="1"/>
      </w:tblPr>
      <w:tblGrid>
        <w:gridCol w:w="1650"/>
        <w:gridCol w:w="1814"/>
        <w:gridCol w:w="1639"/>
        <w:gridCol w:w="993"/>
        <w:gridCol w:w="992"/>
        <w:gridCol w:w="992"/>
        <w:gridCol w:w="1806"/>
      </w:tblGrid>
      <w:tr w:rsidR="00D56134" w:rsidRPr="00CE1852" w:rsidTr="000926A0">
        <w:tc>
          <w:tcPr>
            <w:tcW w:w="1650" w:type="dxa"/>
          </w:tcPr>
          <w:p w:rsidR="00D56134" w:rsidRPr="00CE1852" w:rsidRDefault="00D56134" w:rsidP="00D56134">
            <w:pPr>
              <w:spacing w:before="60" w:after="60"/>
              <w:jc w:val="center"/>
              <w:rPr>
                <w:rFonts w:ascii="Arial" w:hAnsi="Arial" w:cs="Arial"/>
                <w:i/>
                <w:color w:val="000000" w:themeColor="text1"/>
                <w:lang w:val="mn-MN"/>
              </w:rPr>
            </w:pPr>
            <w:r w:rsidRPr="00CE1852">
              <w:rPr>
                <w:rFonts w:ascii="Arial" w:hAnsi="Arial" w:cs="Arial"/>
                <w:i/>
                <w:color w:val="000000" w:themeColor="text1"/>
                <w:lang w:val="mn-MN"/>
              </w:rPr>
              <w:t>№</w:t>
            </w:r>
            <w:r w:rsidR="000926A0">
              <w:rPr>
                <w:rFonts w:ascii="Arial" w:hAnsi="Arial" w:cs="Arial"/>
                <w:i/>
                <w:color w:val="000000" w:themeColor="text1"/>
                <w:lang w:val="mn-MN"/>
              </w:rPr>
              <w:t>14</w:t>
            </w:r>
          </w:p>
        </w:tc>
        <w:tc>
          <w:tcPr>
            <w:tcW w:w="8236" w:type="dxa"/>
            <w:gridSpan w:val="6"/>
            <w:tcBorders>
              <w:bottom w:val="single" w:sz="4" w:space="0" w:color="auto"/>
            </w:tcBorders>
          </w:tcPr>
          <w:p w:rsidR="00D56134" w:rsidRPr="00CE1852" w:rsidRDefault="00D56134" w:rsidP="00D56134">
            <w:pPr>
              <w:spacing w:before="60" w:after="60"/>
              <w:jc w:val="center"/>
              <w:rPr>
                <w:rFonts w:ascii="Arial" w:hAnsi="Arial" w:cs="Arial"/>
                <w:i/>
                <w:color w:val="000000" w:themeColor="text1"/>
                <w:lang w:val="mn-MN"/>
              </w:rPr>
            </w:pPr>
            <w:r w:rsidRPr="00CE1852">
              <w:rPr>
                <w:rFonts w:ascii="Arial" w:hAnsi="Arial" w:cs="Arial"/>
                <w:i/>
                <w:color w:val="000000" w:themeColor="text1"/>
                <w:lang w:val="mn-MN"/>
              </w:rPr>
              <w:t>Зорилтыг хэрэгжүүлэх арга хэмжээ, шалгуур үзүүлэлт, хүрэх түвшин</w:t>
            </w:r>
          </w:p>
        </w:tc>
      </w:tr>
      <w:tr w:rsidR="00D56134" w:rsidRPr="00CE1852" w:rsidTr="000926A0">
        <w:trPr>
          <w:trHeight w:val="147"/>
        </w:trPr>
        <w:tc>
          <w:tcPr>
            <w:tcW w:w="1650" w:type="dxa"/>
            <w:vMerge w:val="restart"/>
          </w:tcPr>
          <w:p w:rsidR="00D56134" w:rsidRPr="00CE1852" w:rsidRDefault="00D56134" w:rsidP="00D56134">
            <w:pPr>
              <w:spacing w:before="60" w:after="60"/>
              <w:jc w:val="right"/>
              <w:rPr>
                <w:rFonts w:ascii="Arial" w:hAnsi="Arial" w:cs="Arial"/>
                <w:color w:val="000000" w:themeColor="text1"/>
                <w:lang w:val="mn-MN"/>
              </w:rPr>
            </w:pPr>
            <w:r w:rsidRPr="00CE1852">
              <w:rPr>
                <w:rFonts w:ascii="Arial" w:hAnsi="Arial" w:cs="Arial"/>
                <w:color w:val="000000" w:themeColor="text1"/>
                <w:lang w:val="mn-MN"/>
              </w:rPr>
              <w:t>Арга хэмжээний нэр, дугаар</w:t>
            </w:r>
          </w:p>
        </w:tc>
        <w:tc>
          <w:tcPr>
            <w:tcW w:w="8236" w:type="dxa"/>
            <w:gridSpan w:val="6"/>
            <w:shd w:val="clear" w:color="auto" w:fill="FFFFFF" w:themeFill="background1"/>
          </w:tcPr>
          <w:p w:rsidR="00D56134" w:rsidRPr="00CE1852" w:rsidRDefault="00D56134" w:rsidP="00D56134">
            <w:pPr>
              <w:spacing w:before="60" w:after="60"/>
              <w:jc w:val="both"/>
              <w:rPr>
                <w:rFonts w:ascii="Arial" w:hAnsi="Arial" w:cs="Arial"/>
                <w:color w:val="000000" w:themeColor="text1"/>
                <w:lang w:val="mn-MN"/>
              </w:rPr>
            </w:pPr>
            <w:r w:rsidRPr="00CE1852">
              <w:rPr>
                <w:rFonts w:ascii="Arial" w:hAnsi="Arial" w:cs="Arial"/>
                <w:color w:val="000000" w:themeColor="text1"/>
                <w:lang w:val="mn-MN"/>
              </w:rPr>
              <w:t>3.6.4. Шилэн дансны тухай хууль, холбогдох журмын дагуу төсөв, түүний зарцуулалтыг нийтэд мэдээлэн ажиллах</w:t>
            </w:r>
          </w:p>
        </w:tc>
      </w:tr>
      <w:tr w:rsidR="00D56134" w:rsidRPr="00CE1852" w:rsidTr="000926A0">
        <w:trPr>
          <w:trHeight w:val="147"/>
        </w:trPr>
        <w:tc>
          <w:tcPr>
            <w:tcW w:w="1650" w:type="dxa"/>
            <w:vMerge/>
          </w:tcPr>
          <w:p w:rsidR="00D56134" w:rsidRPr="00CE1852" w:rsidRDefault="00D56134" w:rsidP="00D56134">
            <w:pPr>
              <w:spacing w:before="60" w:after="60"/>
              <w:jc w:val="right"/>
              <w:rPr>
                <w:rFonts w:ascii="Arial" w:hAnsi="Arial" w:cs="Arial"/>
                <w:color w:val="000000" w:themeColor="text1"/>
                <w:lang w:val="mn-MN"/>
              </w:rPr>
            </w:pPr>
          </w:p>
        </w:tc>
        <w:tc>
          <w:tcPr>
            <w:tcW w:w="1814" w:type="dxa"/>
            <w:shd w:val="clear" w:color="auto" w:fill="FFFFFF" w:themeFill="background1"/>
          </w:tcPr>
          <w:p w:rsidR="00D56134" w:rsidRPr="00CE1852" w:rsidRDefault="00D56134" w:rsidP="00D56134">
            <w:pPr>
              <w:spacing w:before="60" w:after="60"/>
              <w:jc w:val="right"/>
              <w:rPr>
                <w:rFonts w:ascii="Arial" w:hAnsi="Arial" w:cs="Arial"/>
                <w:i/>
                <w:color w:val="000000" w:themeColor="text1"/>
              </w:rPr>
            </w:pPr>
            <w:r w:rsidRPr="00CE1852">
              <w:rPr>
                <w:rFonts w:ascii="Arial" w:hAnsi="Arial" w:cs="Arial"/>
                <w:i/>
                <w:color w:val="000000" w:themeColor="text1"/>
                <w:lang w:val="mn-MN"/>
              </w:rPr>
              <w:t xml:space="preserve">Төлөвлөлтийн уялдаа: </w:t>
            </w:r>
          </w:p>
        </w:tc>
        <w:tc>
          <w:tcPr>
            <w:tcW w:w="6422" w:type="dxa"/>
            <w:gridSpan w:val="5"/>
            <w:shd w:val="clear" w:color="auto" w:fill="FFFFFF" w:themeFill="background1"/>
          </w:tcPr>
          <w:p w:rsidR="00D56134" w:rsidRPr="00CE1852" w:rsidRDefault="00D56134" w:rsidP="00D56134">
            <w:pPr>
              <w:spacing w:before="60" w:after="60"/>
              <w:rPr>
                <w:rFonts w:ascii="Arial" w:hAnsi="Arial" w:cs="Arial"/>
                <w:i/>
                <w:color w:val="000000" w:themeColor="text1"/>
              </w:rPr>
            </w:pPr>
            <w:r w:rsidRPr="00CE1852">
              <w:rPr>
                <w:rFonts w:ascii="Arial" w:hAnsi="Arial" w:cs="Arial"/>
                <w:i/>
                <w:color w:val="000000" w:themeColor="text1"/>
              </w:rPr>
              <w:t>ҮСХ-ны  Гүйцэтгэлийн төлөвлөгөөний Зорилт 3.3.2, Арга хэмжээ 7</w:t>
            </w:r>
          </w:p>
        </w:tc>
      </w:tr>
      <w:tr w:rsidR="000926A0" w:rsidRPr="00CE1852" w:rsidTr="000926A0">
        <w:trPr>
          <w:trHeight w:val="147"/>
        </w:trPr>
        <w:tc>
          <w:tcPr>
            <w:tcW w:w="1650" w:type="dxa"/>
            <w:vMerge w:val="restart"/>
          </w:tcPr>
          <w:p w:rsidR="000926A0" w:rsidRPr="00CE1852" w:rsidRDefault="000926A0" w:rsidP="008A166D">
            <w:pPr>
              <w:spacing w:before="60" w:after="60"/>
              <w:jc w:val="right"/>
              <w:rPr>
                <w:rFonts w:ascii="Arial" w:hAnsi="Arial" w:cs="Arial"/>
                <w:color w:val="000000" w:themeColor="text1"/>
                <w:lang w:val="mn-MN"/>
              </w:rPr>
            </w:pPr>
            <w:r w:rsidRPr="00CE1852">
              <w:rPr>
                <w:rFonts w:ascii="Arial" w:hAnsi="Arial" w:cs="Arial"/>
                <w:color w:val="000000" w:themeColor="text1"/>
                <w:lang w:val="mn-MN"/>
              </w:rPr>
              <w:t>Гүйцэтгэлийн шалгуур үзүүлэлт</w:t>
            </w:r>
          </w:p>
        </w:tc>
        <w:tc>
          <w:tcPr>
            <w:tcW w:w="1814" w:type="dxa"/>
            <w:shd w:val="clear" w:color="auto" w:fill="FFFFFF" w:themeFill="background1"/>
          </w:tcPr>
          <w:p w:rsidR="000926A0" w:rsidRPr="00CE1852" w:rsidRDefault="000926A0" w:rsidP="008A166D">
            <w:pPr>
              <w:spacing w:before="60" w:after="60"/>
              <w:jc w:val="right"/>
              <w:rPr>
                <w:rFonts w:ascii="Arial" w:hAnsi="Arial" w:cs="Arial"/>
                <w:i/>
                <w:color w:val="000000" w:themeColor="text1"/>
                <w:lang w:val="mn-MN"/>
              </w:rPr>
            </w:pPr>
            <w:r w:rsidRPr="00CE1852">
              <w:rPr>
                <w:rFonts w:ascii="Arial" w:hAnsi="Arial" w:cs="Arial"/>
                <w:i/>
                <w:color w:val="000000" w:themeColor="text1"/>
                <w:lang w:val="mn-MN"/>
              </w:rPr>
              <w:t>Хэрэгжих хугацаа</w:t>
            </w:r>
          </w:p>
        </w:tc>
        <w:tc>
          <w:tcPr>
            <w:tcW w:w="1639" w:type="dxa"/>
            <w:shd w:val="clear" w:color="auto" w:fill="FFFFFF" w:themeFill="background1"/>
          </w:tcPr>
          <w:p w:rsidR="000926A0" w:rsidRPr="00CE1852" w:rsidRDefault="000926A0" w:rsidP="008A166D">
            <w:pPr>
              <w:spacing w:before="60" w:after="60"/>
              <w:jc w:val="center"/>
              <w:rPr>
                <w:rFonts w:ascii="Arial" w:hAnsi="Arial" w:cs="Arial"/>
                <w:i/>
                <w:color w:val="000000" w:themeColor="text1"/>
                <w:lang w:val="mn-MN"/>
              </w:rPr>
            </w:pPr>
            <w:r w:rsidRPr="00CE1852">
              <w:rPr>
                <w:rFonts w:ascii="Arial" w:hAnsi="Arial" w:cs="Arial"/>
                <w:i/>
                <w:color w:val="000000" w:themeColor="text1"/>
                <w:lang w:val="mn-MN"/>
              </w:rPr>
              <w:t>Сар</w:t>
            </w:r>
          </w:p>
        </w:tc>
        <w:tc>
          <w:tcPr>
            <w:tcW w:w="993" w:type="dxa"/>
            <w:shd w:val="clear" w:color="auto" w:fill="BDD6EE" w:themeFill="accent1" w:themeFillTint="66"/>
            <w:vAlign w:val="center"/>
          </w:tcPr>
          <w:p w:rsidR="000926A0" w:rsidRPr="00CE1852" w:rsidRDefault="000926A0" w:rsidP="008A166D">
            <w:pPr>
              <w:jc w:val="center"/>
              <w:rPr>
                <w:rFonts w:ascii="Arial" w:hAnsi="Arial" w:cs="Arial"/>
                <w:i/>
                <w:color w:val="000000" w:themeColor="text1"/>
                <w:lang w:val="mn-MN"/>
              </w:rPr>
            </w:pPr>
            <w:r w:rsidRPr="00CE1852">
              <w:rPr>
                <w:rFonts w:ascii="Arial" w:hAnsi="Arial" w:cs="Arial"/>
                <w:i/>
                <w:color w:val="000000" w:themeColor="text1"/>
                <w:lang w:val="mn-MN"/>
              </w:rPr>
              <w:t>1-р улирал</w:t>
            </w:r>
          </w:p>
        </w:tc>
        <w:tc>
          <w:tcPr>
            <w:tcW w:w="992" w:type="dxa"/>
            <w:shd w:val="clear" w:color="auto" w:fill="BDD6EE" w:themeFill="accent1" w:themeFillTint="66"/>
            <w:vAlign w:val="center"/>
          </w:tcPr>
          <w:p w:rsidR="000926A0" w:rsidRPr="00CE1852" w:rsidRDefault="000926A0" w:rsidP="000926A0">
            <w:pPr>
              <w:jc w:val="center"/>
              <w:rPr>
                <w:rFonts w:ascii="Arial" w:hAnsi="Arial" w:cs="Arial"/>
                <w:i/>
                <w:color w:val="000000" w:themeColor="text1"/>
                <w:lang w:val="mn-MN"/>
              </w:rPr>
            </w:pPr>
            <w:r>
              <w:rPr>
                <w:rFonts w:ascii="Arial" w:hAnsi="Arial" w:cs="Arial"/>
                <w:i/>
                <w:color w:val="000000" w:themeColor="text1"/>
                <w:lang w:val="mn-MN"/>
              </w:rPr>
              <w:t>2-р</w:t>
            </w:r>
            <w:r w:rsidRPr="00CE1852">
              <w:rPr>
                <w:rFonts w:ascii="Arial" w:hAnsi="Arial" w:cs="Arial"/>
                <w:i/>
                <w:color w:val="000000" w:themeColor="text1"/>
                <w:lang w:val="mn-MN"/>
              </w:rPr>
              <w:t xml:space="preserve"> улирал</w:t>
            </w:r>
          </w:p>
        </w:tc>
        <w:tc>
          <w:tcPr>
            <w:tcW w:w="992" w:type="dxa"/>
            <w:shd w:val="clear" w:color="auto" w:fill="auto"/>
            <w:vAlign w:val="center"/>
          </w:tcPr>
          <w:p w:rsidR="000926A0" w:rsidRPr="00CE1852" w:rsidRDefault="000926A0" w:rsidP="008A166D">
            <w:pPr>
              <w:jc w:val="center"/>
              <w:rPr>
                <w:rFonts w:ascii="Arial" w:hAnsi="Arial" w:cs="Arial"/>
                <w:i/>
                <w:color w:val="000000" w:themeColor="text1"/>
                <w:lang w:val="mn-MN"/>
              </w:rPr>
            </w:pPr>
            <w:r w:rsidRPr="00CE1852">
              <w:rPr>
                <w:rFonts w:ascii="Arial" w:hAnsi="Arial" w:cs="Arial"/>
                <w:i/>
                <w:color w:val="000000" w:themeColor="text1"/>
                <w:lang w:val="mn-MN"/>
              </w:rPr>
              <w:t>3-р улирал</w:t>
            </w:r>
          </w:p>
        </w:tc>
        <w:tc>
          <w:tcPr>
            <w:tcW w:w="1806" w:type="dxa"/>
            <w:shd w:val="clear" w:color="auto" w:fill="auto"/>
            <w:vAlign w:val="center"/>
          </w:tcPr>
          <w:p w:rsidR="000926A0" w:rsidRPr="00CE1852" w:rsidRDefault="000926A0" w:rsidP="000926A0">
            <w:pPr>
              <w:jc w:val="center"/>
              <w:rPr>
                <w:rFonts w:ascii="Arial" w:hAnsi="Arial" w:cs="Arial"/>
                <w:i/>
                <w:color w:val="000000" w:themeColor="text1"/>
                <w:lang w:val="mn-MN"/>
              </w:rPr>
            </w:pPr>
            <w:r w:rsidRPr="00CE1852">
              <w:rPr>
                <w:rFonts w:ascii="Arial" w:hAnsi="Arial" w:cs="Arial"/>
                <w:i/>
                <w:color w:val="000000" w:themeColor="text1"/>
                <w:lang w:val="mn-MN"/>
              </w:rPr>
              <w:t>4-р</w:t>
            </w:r>
          </w:p>
          <w:p w:rsidR="000926A0" w:rsidRPr="000926A0" w:rsidRDefault="000926A0" w:rsidP="000926A0">
            <w:pPr>
              <w:spacing w:before="60" w:after="60"/>
              <w:jc w:val="center"/>
              <w:rPr>
                <w:rFonts w:ascii="Arial" w:hAnsi="Arial" w:cs="Arial"/>
                <w:i/>
                <w:lang w:val="mn-MN"/>
              </w:rPr>
            </w:pPr>
            <w:r w:rsidRPr="00CE1852">
              <w:rPr>
                <w:rFonts w:ascii="Arial" w:hAnsi="Arial" w:cs="Arial"/>
                <w:i/>
                <w:color w:val="000000" w:themeColor="text1"/>
                <w:lang w:val="mn-MN"/>
              </w:rPr>
              <w:t xml:space="preserve"> улирал</w:t>
            </w:r>
          </w:p>
        </w:tc>
      </w:tr>
      <w:tr w:rsidR="00D56134" w:rsidRPr="00CE1852" w:rsidTr="000926A0">
        <w:trPr>
          <w:trHeight w:val="147"/>
        </w:trPr>
        <w:tc>
          <w:tcPr>
            <w:tcW w:w="1650" w:type="dxa"/>
            <w:vMerge/>
          </w:tcPr>
          <w:p w:rsidR="00D56134" w:rsidRPr="00CE1852" w:rsidRDefault="00D56134" w:rsidP="00D56134">
            <w:pPr>
              <w:spacing w:before="60" w:after="60"/>
              <w:jc w:val="right"/>
              <w:rPr>
                <w:rFonts w:ascii="Arial" w:hAnsi="Arial" w:cs="Arial"/>
                <w:color w:val="000000" w:themeColor="text1"/>
                <w:lang w:val="mn-MN"/>
              </w:rPr>
            </w:pPr>
          </w:p>
        </w:tc>
        <w:tc>
          <w:tcPr>
            <w:tcW w:w="1814" w:type="dxa"/>
            <w:shd w:val="clear" w:color="auto" w:fill="FFFFFF" w:themeFill="background1"/>
          </w:tcPr>
          <w:p w:rsidR="00D56134" w:rsidRPr="00CE1852" w:rsidRDefault="00D56134" w:rsidP="00D56134">
            <w:pPr>
              <w:spacing w:before="60" w:after="60"/>
              <w:jc w:val="right"/>
              <w:rPr>
                <w:rFonts w:ascii="Arial" w:hAnsi="Arial" w:cs="Arial"/>
                <w:i/>
                <w:color w:val="000000" w:themeColor="text1"/>
                <w:lang w:val="mn-MN"/>
              </w:rPr>
            </w:pPr>
            <w:r w:rsidRPr="00CE1852">
              <w:rPr>
                <w:rFonts w:ascii="Arial" w:hAnsi="Arial" w:cs="Arial"/>
                <w:i/>
                <w:color w:val="000000" w:themeColor="text1"/>
                <w:lang w:val="mn-MN"/>
              </w:rPr>
              <w:t>Шаардагдах хөрөнгө</w:t>
            </w:r>
          </w:p>
        </w:tc>
        <w:tc>
          <w:tcPr>
            <w:tcW w:w="6422" w:type="dxa"/>
            <w:gridSpan w:val="5"/>
            <w:shd w:val="clear" w:color="auto" w:fill="FFFFFF" w:themeFill="background1"/>
          </w:tcPr>
          <w:p w:rsidR="00D56134" w:rsidRPr="00CE1852" w:rsidRDefault="00D56134" w:rsidP="00D56134">
            <w:pPr>
              <w:spacing w:before="60" w:after="60"/>
              <w:jc w:val="both"/>
              <w:rPr>
                <w:rFonts w:ascii="Arial" w:hAnsi="Arial" w:cs="Arial"/>
                <w:i/>
                <w:color w:val="000000" w:themeColor="text1"/>
                <w:lang w:val="mn-MN"/>
              </w:rPr>
            </w:pPr>
            <w:r w:rsidRPr="00CE1852">
              <w:rPr>
                <w:rFonts w:ascii="Arial" w:hAnsi="Arial" w:cs="Arial"/>
                <w:i/>
                <w:color w:val="000000" w:themeColor="text1"/>
                <w:lang w:val="mn-MN"/>
              </w:rPr>
              <w:t>Улсын төсөв</w:t>
            </w:r>
          </w:p>
        </w:tc>
      </w:tr>
      <w:tr w:rsidR="00D56134" w:rsidRPr="00CE1852" w:rsidTr="000926A0">
        <w:trPr>
          <w:trHeight w:val="147"/>
        </w:trPr>
        <w:tc>
          <w:tcPr>
            <w:tcW w:w="1650" w:type="dxa"/>
            <w:vMerge/>
          </w:tcPr>
          <w:p w:rsidR="00D56134" w:rsidRPr="00CE1852" w:rsidRDefault="00D56134" w:rsidP="00D56134">
            <w:pPr>
              <w:spacing w:before="60" w:after="60"/>
              <w:jc w:val="right"/>
              <w:rPr>
                <w:rFonts w:ascii="Arial" w:hAnsi="Arial" w:cs="Arial"/>
                <w:color w:val="000000" w:themeColor="text1"/>
                <w:lang w:val="mn-MN"/>
              </w:rPr>
            </w:pPr>
          </w:p>
        </w:tc>
        <w:tc>
          <w:tcPr>
            <w:tcW w:w="1814" w:type="dxa"/>
            <w:shd w:val="clear" w:color="auto" w:fill="FFFFFF" w:themeFill="background1"/>
          </w:tcPr>
          <w:p w:rsidR="00D56134" w:rsidRPr="00CE1852" w:rsidRDefault="00D56134" w:rsidP="00D56134">
            <w:pPr>
              <w:spacing w:before="60" w:after="60"/>
              <w:jc w:val="right"/>
              <w:rPr>
                <w:rFonts w:ascii="Arial" w:hAnsi="Arial" w:cs="Arial"/>
                <w:i/>
                <w:color w:val="000000" w:themeColor="text1"/>
                <w:lang w:val="mn-MN"/>
              </w:rPr>
            </w:pPr>
            <w:r w:rsidRPr="00CE1852">
              <w:rPr>
                <w:rFonts w:ascii="Arial" w:hAnsi="Arial" w:cs="Arial"/>
                <w:i/>
                <w:color w:val="000000" w:themeColor="text1"/>
                <w:lang w:val="mn-MN"/>
              </w:rPr>
              <w:t>Суурь түвшин</w:t>
            </w:r>
          </w:p>
        </w:tc>
        <w:tc>
          <w:tcPr>
            <w:tcW w:w="6422" w:type="dxa"/>
            <w:gridSpan w:val="5"/>
            <w:shd w:val="clear" w:color="auto" w:fill="FFFFFF" w:themeFill="background1"/>
          </w:tcPr>
          <w:p w:rsidR="00D56134" w:rsidRPr="00CE1852" w:rsidRDefault="00D56134" w:rsidP="00D56134">
            <w:pPr>
              <w:spacing w:before="60" w:after="60"/>
              <w:jc w:val="both"/>
              <w:rPr>
                <w:rFonts w:ascii="Arial" w:hAnsi="Arial" w:cs="Arial"/>
                <w:i/>
                <w:color w:val="000000" w:themeColor="text1"/>
                <w:lang w:val="mn-MN"/>
              </w:rPr>
            </w:pPr>
            <w:r w:rsidRPr="00CE1852">
              <w:rPr>
                <w:rFonts w:ascii="Arial" w:hAnsi="Arial" w:cs="Arial"/>
                <w:i/>
                <w:color w:val="000000" w:themeColor="text1"/>
                <w:lang w:val="mn-MN"/>
              </w:rPr>
              <w:t>Шилэн дансны тухай хууль, холбогдох журмын дагуу  төсөв, түүний зарцуулалтыг нийтэд хуулийн хугацаанд мэдээлэн ажилласан.</w:t>
            </w:r>
          </w:p>
        </w:tc>
      </w:tr>
      <w:tr w:rsidR="00D56134" w:rsidRPr="00CE1852" w:rsidTr="000926A0">
        <w:trPr>
          <w:trHeight w:val="147"/>
        </w:trPr>
        <w:tc>
          <w:tcPr>
            <w:tcW w:w="1650" w:type="dxa"/>
            <w:vMerge/>
          </w:tcPr>
          <w:p w:rsidR="00D56134" w:rsidRPr="00CE1852" w:rsidRDefault="00D56134" w:rsidP="00D56134">
            <w:pPr>
              <w:spacing w:before="60" w:after="60"/>
              <w:jc w:val="right"/>
              <w:rPr>
                <w:rFonts w:ascii="Arial" w:hAnsi="Arial" w:cs="Arial"/>
                <w:color w:val="000000" w:themeColor="text1"/>
                <w:lang w:val="mn-MN"/>
              </w:rPr>
            </w:pPr>
          </w:p>
        </w:tc>
        <w:tc>
          <w:tcPr>
            <w:tcW w:w="1814" w:type="dxa"/>
            <w:shd w:val="clear" w:color="auto" w:fill="FFFFFF" w:themeFill="background1"/>
          </w:tcPr>
          <w:p w:rsidR="00D56134" w:rsidRPr="00CE1852" w:rsidRDefault="00D56134" w:rsidP="00D56134">
            <w:pPr>
              <w:spacing w:before="60" w:after="60"/>
              <w:jc w:val="right"/>
              <w:rPr>
                <w:rFonts w:ascii="Arial" w:hAnsi="Arial" w:cs="Arial"/>
                <w:i/>
                <w:color w:val="000000" w:themeColor="text1"/>
                <w:lang w:val="mn-MN"/>
              </w:rPr>
            </w:pPr>
            <w:r w:rsidRPr="00CE1852">
              <w:rPr>
                <w:rFonts w:ascii="Arial" w:hAnsi="Arial" w:cs="Arial"/>
                <w:i/>
                <w:color w:val="000000" w:themeColor="text1"/>
                <w:lang w:val="mn-MN"/>
              </w:rPr>
              <w:t>Шалгуур үзүүлэлт</w:t>
            </w:r>
          </w:p>
        </w:tc>
        <w:tc>
          <w:tcPr>
            <w:tcW w:w="6422" w:type="dxa"/>
            <w:gridSpan w:val="5"/>
            <w:shd w:val="clear" w:color="auto" w:fill="FFFFFF" w:themeFill="background1"/>
          </w:tcPr>
          <w:p w:rsidR="00D56134" w:rsidRPr="00CE1852" w:rsidRDefault="00D56134" w:rsidP="00D56134">
            <w:pPr>
              <w:spacing w:before="60" w:after="60"/>
              <w:jc w:val="both"/>
              <w:rPr>
                <w:rFonts w:ascii="Arial" w:hAnsi="Arial" w:cs="Arial"/>
                <w:i/>
                <w:color w:val="000000" w:themeColor="text1"/>
                <w:lang w:val="mn-MN"/>
              </w:rPr>
            </w:pPr>
            <w:r w:rsidRPr="00CE1852">
              <w:rPr>
                <w:rFonts w:ascii="Arial" w:hAnsi="Arial" w:cs="Arial"/>
                <w:i/>
                <w:color w:val="000000" w:themeColor="text1"/>
                <w:lang w:val="mn-MN"/>
              </w:rPr>
              <w:t>.</w:t>
            </w:r>
            <w:r w:rsidRPr="00CE1852">
              <w:rPr>
                <w:rFonts w:ascii="Arial" w:hAnsi="Arial" w:cs="Arial"/>
                <w:color w:val="000000" w:themeColor="text1"/>
              </w:rPr>
              <w:t xml:space="preserve"> </w:t>
            </w:r>
            <w:r w:rsidRPr="00CE1852">
              <w:rPr>
                <w:rFonts w:ascii="Arial" w:hAnsi="Arial" w:cs="Arial"/>
                <w:i/>
                <w:color w:val="000000" w:themeColor="text1"/>
                <w:lang w:val="mn-MN"/>
              </w:rPr>
              <w:t>Шилэн дансны тухай хуулийн хэрэгжилт бүрэн хангагдсан байна.</w:t>
            </w:r>
          </w:p>
        </w:tc>
      </w:tr>
      <w:tr w:rsidR="00D56134" w:rsidRPr="00CE1852" w:rsidTr="000926A0">
        <w:trPr>
          <w:trHeight w:val="75"/>
        </w:trPr>
        <w:tc>
          <w:tcPr>
            <w:tcW w:w="1650" w:type="dxa"/>
            <w:vMerge/>
          </w:tcPr>
          <w:p w:rsidR="00D56134" w:rsidRPr="00CE1852" w:rsidRDefault="00D56134" w:rsidP="00D56134">
            <w:pPr>
              <w:spacing w:before="60" w:after="60"/>
              <w:jc w:val="right"/>
              <w:rPr>
                <w:rFonts w:ascii="Arial" w:hAnsi="Arial" w:cs="Arial"/>
                <w:color w:val="000000" w:themeColor="text1"/>
                <w:lang w:val="mn-MN"/>
              </w:rPr>
            </w:pPr>
          </w:p>
        </w:tc>
        <w:tc>
          <w:tcPr>
            <w:tcW w:w="1814" w:type="dxa"/>
            <w:shd w:val="clear" w:color="auto" w:fill="FFFFFF" w:themeFill="background1"/>
          </w:tcPr>
          <w:p w:rsidR="00D56134" w:rsidRPr="00CE1852" w:rsidRDefault="00D56134" w:rsidP="00D56134">
            <w:pPr>
              <w:spacing w:before="60" w:after="60"/>
              <w:jc w:val="right"/>
              <w:rPr>
                <w:rFonts w:ascii="Arial" w:hAnsi="Arial" w:cs="Arial"/>
                <w:i/>
                <w:color w:val="000000" w:themeColor="text1"/>
                <w:lang w:val="mn-MN"/>
              </w:rPr>
            </w:pPr>
            <w:r w:rsidRPr="00CE1852">
              <w:rPr>
                <w:rFonts w:ascii="Arial" w:hAnsi="Arial" w:cs="Arial"/>
                <w:i/>
                <w:color w:val="000000" w:themeColor="text1"/>
                <w:lang w:val="mn-MN"/>
              </w:rPr>
              <w:t>Хүрэх түвшин</w:t>
            </w:r>
          </w:p>
        </w:tc>
        <w:tc>
          <w:tcPr>
            <w:tcW w:w="6422" w:type="dxa"/>
            <w:gridSpan w:val="5"/>
            <w:shd w:val="clear" w:color="auto" w:fill="FFFFFF" w:themeFill="background1"/>
          </w:tcPr>
          <w:p w:rsidR="00D56134" w:rsidRPr="00CE1852" w:rsidRDefault="00D56134" w:rsidP="00D56134">
            <w:pPr>
              <w:spacing w:before="60" w:after="60"/>
              <w:jc w:val="both"/>
              <w:rPr>
                <w:rFonts w:ascii="Arial" w:hAnsi="Arial" w:cs="Arial"/>
                <w:i/>
                <w:color w:val="000000" w:themeColor="text1"/>
                <w:lang w:val="mn-MN"/>
              </w:rPr>
            </w:pPr>
            <w:r w:rsidRPr="00CE1852">
              <w:rPr>
                <w:rFonts w:ascii="Arial" w:hAnsi="Arial" w:cs="Arial"/>
                <w:b/>
                <w:i/>
                <w:color w:val="000000" w:themeColor="text1"/>
                <w:lang w:val="mn-MN"/>
              </w:rPr>
              <w:t>Эхний хагас жилд: Санхүүжилт бүрээр тайлагнасан байх, Шилэн дансны тухай хууль, холбогдох журам хэрэгжсэн байна.</w:t>
            </w:r>
          </w:p>
        </w:tc>
      </w:tr>
      <w:tr w:rsidR="00D56134" w:rsidRPr="00CE1852" w:rsidTr="000926A0">
        <w:trPr>
          <w:trHeight w:val="75"/>
        </w:trPr>
        <w:tc>
          <w:tcPr>
            <w:tcW w:w="1650" w:type="dxa"/>
            <w:vMerge w:val="restart"/>
          </w:tcPr>
          <w:p w:rsidR="00D56134" w:rsidRPr="00CE1852" w:rsidRDefault="00D56134" w:rsidP="00D56134">
            <w:pPr>
              <w:spacing w:before="60" w:after="60"/>
              <w:jc w:val="right"/>
              <w:rPr>
                <w:rFonts w:ascii="Arial" w:hAnsi="Arial" w:cs="Arial"/>
                <w:color w:val="000000" w:themeColor="text1"/>
                <w:lang w:val="mn-MN"/>
              </w:rPr>
            </w:pPr>
            <w:r w:rsidRPr="00CE1852">
              <w:rPr>
                <w:rFonts w:ascii="Arial" w:hAnsi="Arial" w:cs="Arial"/>
                <w:color w:val="000000" w:themeColor="text1"/>
                <w:lang w:val="mn-MN"/>
              </w:rPr>
              <w:t>Арга хэмжээний хэрэгжилт</w:t>
            </w:r>
          </w:p>
        </w:tc>
        <w:tc>
          <w:tcPr>
            <w:tcW w:w="1814" w:type="dxa"/>
            <w:shd w:val="clear" w:color="auto" w:fill="FFFFFF" w:themeFill="background1"/>
          </w:tcPr>
          <w:p w:rsidR="00D56134" w:rsidRPr="00CE1852" w:rsidRDefault="00D56134" w:rsidP="00D56134">
            <w:pPr>
              <w:spacing w:before="60" w:after="60"/>
              <w:jc w:val="right"/>
              <w:rPr>
                <w:rFonts w:ascii="Arial" w:hAnsi="Arial" w:cs="Arial"/>
                <w:i/>
                <w:color w:val="000000" w:themeColor="text1"/>
                <w:lang w:val="mn-MN"/>
              </w:rPr>
            </w:pPr>
            <w:r w:rsidRPr="00CE1852">
              <w:rPr>
                <w:rFonts w:ascii="Arial" w:hAnsi="Arial" w:cs="Arial"/>
                <w:i/>
                <w:color w:val="000000" w:themeColor="text1"/>
                <w:lang w:val="mn-MN"/>
              </w:rPr>
              <w:t>Хэрэгжилт</w:t>
            </w:r>
          </w:p>
        </w:tc>
        <w:tc>
          <w:tcPr>
            <w:tcW w:w="6422" w:type="dxa"/>
            <w:gridSpan w:val="5"/>
            <w:shd w:val="clear" w:color="auto" w:fill="FFFFFF" w:themeFill="background1"/>
          </w:tcPr>
          <w:p w:rsidR="00D56134" w:rsidRPr="00CE1852" w:rsidRDefault="00D56134" w:rsidP="00D56134">
            <w:pPr>
              <w:numPr>
                <w:ilvl w:val="0"/>
                <w:numId w:val="26"/>
              </w:numPr>
              <w:spacing w:before="60" w:after="60"/>
              <w:contextualSpacing/>
              <w:jc w:val="both"/>
              <w:rPr>
                <w:rFonts w:ascii="Arial" w:hAnsi="Arial" w:cs="Arial"/>
                <w:i/>
                <w:color w:val="000000" w:themeColor="text1"/>
                <w:lang w:val="mn-MN"/>
              </w:rPr>
            </w:pPr>
            <w:r w:rsidRPr="00CE1852">
              <w:rPr>
                <w:rFonts w:ascii="Arial" w:hAnsi="Arial" w:cs="Arial"/>
                <w:i/>
                <w:color w:val="000000" w:themeColor="text1"/>
                <w:lang w:val="mn-MN"/>
              </w:rPr>
              <w:t>Санхүүжилт бүрээр тайлагнасан байх, Шилэн дансны тухай хууль, холбогдох журам хэрэгжсэн байна.</w:t>
            </w:r>
          </w:p>
          <w:p w:rsidR="00D56134" w:rsidRPr="00CE1852" w:rsidRDefault="00D56134" w:rsidP="00D56134">
            <w:pPr>
              <w:numPr>
                <w:ilvl w:val="0"/>
                <w:numId w:val="26"/>
              </w:numPr>
              <w:spacing w:before="60" w:after="60"/>
              <w:jc w:val="both"/>
              <w:rPr>
                <w:rFonts w:ascii="Arial" w:hAnsi="Arial" w:cs="Arial"/>
                <w:i/>
                <w:color w:val="000000" w:themeColor="text1"/>
                <w:lang w:val="mn-MN"/>
              </w:rPr>
            </w:pPr>
            <w:r w:rsidRPr="00CE1852">
              <w:rPr>
                <w:rFonts w:ascii="Arial" w:hAnsi="Arial" w:cs="Arial"/>
                <w:i/>
                <w:color w:val="000000" w:themeColor="text1"/>
                <w:lang w:val="mn-MN"/>
              </w:rPr>
              <w:t>Төрийн болон орон нутгийн өмчийн тухай хууль, Нягтлан бодох бүртгэлийн тухай хууль  хэрэгжсэн байна.</w:t>
            </w:r>
          </w:p>
        </w:tc>
      </w:tr>
      <w:tr w:rsidR="00D56134" w:rsidRPr="00CE1852" w:rsidTr="000926A0">
        <w:trPr>
          <w:trHeight w:val="75"/>
        </w:trPr>
        <w:tc>
          <w:tcPr>
            <w:tcW w:w="1650" w:type="dxa"/>
            <w:vMerge/>
          </w:tcPr>
          <w:p w:rsidR="00D56134" w:rsidRPr="00CE1852" w:rsidRDefault="00D56134" w:rsidP="00D56134">
            <w:pPr>
              <w:spacing w:before="60" w:after="60"/>
              <w:jc w:val="right"/>
              <w:rPr>
                <w:rFonts w:ascii="Arial" w:hAnsi="Arial" w:cs="Arial"/>
                <w:color w:val="000000" w:themeColor="text1"/>
                <w:lang w:val="mn-MN"/>
              </w:rPr>
            </w:pPr>
          </w:p>
        </w:tc>
        <w:tc>
          <w:tcPr>
            <w:tcW w:w="1814" w:type="dxa"/>
            <w:shd w:val="clear" w:color="auto" w:fill="FFFFFF" w:themeFill="background1"/>
          </w:tcPr>
          <w:p w:rsidR="00D56134" w:rsidRPr="00CE1852" w:rsidRDefault="00D56134" w:rsidP="00D56134">
            <w:pPr>
              <w:spacing w:before="60" w:after="60"/>
              <w:jc w:val="right"/>
              <w:rPr>
                <w:rFonts w:ascii="Arial" w:hAnsi="Arial" w:cs="Arial"/>
                <w:i/>
                <w:color w:val="000000" w:themeColor="text1"/>
                <w:lang w:val="mn-MN"/>
              </w:rPr>
            </w:pPr>
            <w:r w:rsidRPr="00CE1852">
              <w:rPr>
                <w:rFonts w:ascii="Arial" w:hAnsi="Arial" w:cs="Arial"/>
                <w:i/>
                <w:color w:val="000000" w:themeColor="text1"/>
                <w:lang w:val="mn-MN"/>
              </w:rPr>
              <w:t>Зарцуулсан хөрөнгө</w:t>
            </w:r>
          </w:p>
        </w:tc>
        <w:tc>
          <w:tcPr>
            <w:tcW w:w="6422" w:type="dxa"/>
            <w:gridSpan w:val="5"/>
            <w:shd w:val="clear" w:color="auto" w:fill="FFFFFF" w:themeFill="background1"/>
          </w:tcPr>
          <w:p w:rsidR="00D56134" w:rsidRPr="00CE1852" w:rsidRDefault="00D56134" w:rsidP="00D56134">
            <w:pPr>
              <w:spacing w:before="60" w:after="60"/>
              <w:jc w:val="both"/>
              <w:rPr>
                <w:rFonts w:ascii="Arial" w:hAnsi="Arial" w:cs="Arial"/>
                <w:i/>
                <w:color w:val="000000" w:themeColor="text1"/>
                <w:lang w:val="mn-MN"/>
              </w:rPr>
            </w:pPr>
            <w:r w:rsidRPr="00CE1852">
              <w:rPr>
                <w:rFonts w:ascii="Arial" w:hAnsi="Arial" w:cs="Arial"/>
                <w:i/>
                <w:color w:val="000000" w:themeColor="text1"/>
                <w:lang w:val="mn-MN"/>
              </w:rPr>
              <w:t>Улсын төсөв</w:t>
            </w:r>
          </w:p>
        </w:tc>
      </w:tr>
      <w:tr w:rsidR="00D56134" w:rsidRPr="00CE1852" w:rsidTr="000926A0">
        <w:trPr>
          <w:trHeight w:val="75"/>
        </w:trPr>
        <w:tc>
          <w:tcPr>
            <w:tcW w:w="1650" w:type="dxa"/>
            <w:vMerge/>
          </w:tcPr>
          <w:p w:rsidR="00D56134" w:rsidRPr="00CE1852" w:rsidRDefault="00D56134" w:rsidP="00D56134">
            <w:pPr>
              <w:spacing w:before="60" w:after="60"/>
              <w:jc w:val="right"/>
              <w:rPr>
                <w:rFonts w:ascii="Arial" w:hAnsi="Arial" w:cs="Arial"/>
                <w:color w:val="000000" w:themeColor="text1"/>
                <w:lang w:val="mn-MN"/>
              </w:rPr>
            </w:pPr>
          </w:p>
        </w:tc>
        <w:tc>
          <w:tcPr>
            <w:tcW w:w="1814" w:type="dxa"/>
            <w:shd w:val="clear" w:color="auto" w:fill="FFFFFF" w:themeFill="background1"/>
          </w:tcPr>
          <w:p w:rsidR="00D56134" w:rsidRPr="00CE1852" w:rsidRDefault="00D56134" w:rsidP="00D56134">
            <w:pPr>
              <w:spacing w:before="60" w:after="60"/>
              <w:jc w:val="right"/>
              <w:rPr>
                <w:rFonts w:ascii="Arial" w:hAnsi="Arial" w:cs="Arial"/>
                <w:i/>
                <w:color w:val="000000" w:themeColor="text1"/>
                <w:lang w:val="mn-MN"/>
              </w:rPr>
            </w:pPr>
            <w:r w:rsidRPr="00CE1852">
              <w:rPr>
                <w:rFonts w:ascii="Arial" w:hAnsi="Arial" w:cs="Arial"/>
                <w:i/>
                <w:color w:val="000000" w:themeColor="text1"/>
                <w:lang w:val="mn-MN"/>
              </w:rPr>
              <w:t>Хүрсэн түвшин</w:t>
            </w:r>
          </w:p>
        </w:tc>
        <w:tc>
          <w:tcPr>
            <w:tcW w:w="6422" w:type="dxa"/>
            <w:gridSpan w:val="5"/>
            <w:shd w:val="clear" w:color="auto" w:fill="FFFFFF" w:themeFill="background1"/>
          </w:tcPr>
          <w:p w:rsidR="00D56134" w:rsidRPr="00CE1852" w:rsidRDefault="00D56134" w:rsidP="00D56134">
            <w:pPr>
              <w:spacing w:before="60" w:after="60"/>
              <w:jc w:val="both"/>
              <w:rPr>
                <w:rFonts w:ascii="Arial" w:hAnsi="Arial" w:cs="Arial"/>
                <w:i/>
                <w:color w:val="000000" w:themeColor="text1"/>
                <w:lang w:val="mn-MN"/>
              </w:rPr>
            </w:pPr>
            <w:r w:rsidRPr="00CE1852">
              <w:rPr>
                <w:rFonts w:ascii="Arial" w:hAnsi="Arial" w:cs="Arial"/>
                <w:i/>
                <w:color w:val="000000" w:themeColor="text1"/>
                <w:lang w:val="mn-MN"/>
              </w:rPr>
              <w:t xml:space="preserve">2020 </w:t>
            </w:r>
            <w:r w:rsidR="00284311">
              <w:rPr>
                <w:rFonts w:ascii="Arial" w:hAnsi="Arial" w:cs="Arial"/>
                <w:i/>
                <w:color w:val="000000" w:themeColor="text1"/>
                <w:lang w:val="mn-MN"/>
              </w:rPr>
              <w:t>оны эхний хагас жилд шилэн данс</w:t>
            </w:r>
            <w:r w:rsidRPr="00CE1852">
              <w:rPr>
                <w:rFonts w:ascii="Arial" w:hAnsi="Arial" w:cs="Arial"/>
                <w:i/>
                <w:color w:val="000000" w:themeColor="text1"/>
                <w:lang w:val="mn-MN"/>
              </w:rPr>
              <w:t xml:space="preserve">ыг цаг тухайд нь хөтөлж байна. </w:t>
            </w:r>
          </w:p>
        </w:tc>
      </w:tr>
      <w:tr w:rsidR="00D56134" w:rsidRPr="00CE1852" w:rsidTr="000926A0">
        <w:trPr>
          <w:trHeight w:val="75"/>
        </w:trPr>
        <w:tc>
          <w:tcPr>
            <w:tcW w:w="3464" w:type="dxa"/>
            <w:gridSpan w:val="2"/>
          </w:tcPr>
          <w:p w:rsidR="00D56134" w:rsidRPr="00CE1852" w:rsidRDefault="00BB1C2A" w:rsidP="00D56134">
            <w:pPr>
              <w:spacing w:before="60" w:after="60"/>
              <w:jc w:val="right"/>
              <w:rPr>
                <w:rFonts w:ascii="Arial" w:hAnsi="Arial" w:cs="Arial"/>
                <w:i/>
                <w:color w:val="000000" w:themeColor="text1"/>
                <w:lang w:val="mn-MN"/>
              </w:rPr>
            </w:pPr>
            <w:r w:rsidRPr="00C1639E">
              <w:rPr>
                <w:rFonts w:ascii="Arial" w:hAnsi="Arial" w:cs="Arial"/>
                <w:i/>
                <w:color w:val="FF0000"/>
                <w:lang w:val="mn-MN"/>
              </w:rPr>
              <w:t>Төсвийн ерөнхийлөн захирагч</w:t>
            </w:r>
            <w:r>
              <w:rPr>
                <w:rFonts w:ascii="Arial" w:hAnsi="Arial" w:cs="Arial"/>
                <w:i/>
                <w:color w:val="FF0000"/>
                <w:lang w:val="mn-MN"/>
              </w:rPr>
              <w:t xml:space="preserve"> үнэлгээ</w:t>
            </w:r>
          </w:p>
        </w:tc>
        <w:tc>
          <w:tcPr>
            <w:tcW w:w="6422" w:type="dxa"/>
            <w:gridSpan w:val="5"/>
            <w:shd w:val="clear" w:color="auto" w:fill="FFFFFF" w:themeFill="background1"/>
          </w:tcPr>
          <w:p w:rsidR="00D56134" w:rsidRPr="00CE1852" w:rsidRDefault="00D56134" w:rsidP="00D56134">
            <w:pPr>
              <w:spacing w:before="60" w:after="60"/>
              <w:jc w:val="both"/>
              <w:rPr>
                <w:rFonts w:ascii="Arial" w:hAnsi="Arial" w:cs="Arial"/>
                <w:i/>
                <w:color w:val="000000" w:themeColor="text1"/>
                <w:lang w:val="mn-MN"/>
              </w:rPr>
            </w:pPr>
          </w:p>
        </w:tc>
      </w:tr>
    </w:tbl>
    <w:p w:rsidR="00897055" w:rsidRPr="00CE1852" w:rsidRDefault="00897055" w:rsidP="00917D76">
      <w:pPr>
        <w:spacing w:before="240" w:after="120" w:line="240" w:lineRule="auto"/>
        <w:jc w:val="both"/>
        <w:rPr>
          <w:rFonts w:ascii="Arial" w:hAnsi="Arial" w:cs="Arial"/>
          <w:color w:val="000000" w:themeColor="text1"/>
          <w:lang w:val="mn-MN"/>
        </w:rPr>
      </w:pPr>
    </w:p>
    <w:tbl>
      <w:tblPr>
        <w:tblStyle w:val="TableGrid"/>
        <w:tblW w:w="0" w:type="auto"/>
        <w:tblInd w:w="-5" w:type="dxa"/>
        <w:shd w:val="clear" w:color="auto" w:fill="FFFFFF" w:themeFill="background1"/>
        <w:tblLook w:val="04A0" w:firstRow="1" w:lastRow="0" w:firstColumn="1" w:lastColumn="0" w:noHBand="0" w:noVBand="1"/>
      </w:tblPr>
      <w:tblGrid>
        <w:gridCol w:w="1646"/>
        <w:gridCol w:w="1811"/>
        <w:gridCol w:w="1363"/>
        <w:gridCol w:w="1134"/>
        <w:gridCol w:w="992"/>
        <w:gridCol w:w="1276"/>
        <w:gridCol w:w="1664"/>
      </w:tblGrid>
      <w:tr w:rsidR="00917D76" w:rsidRPr="00CE1852" w:rsidTr="000926A0">
        <w:tc>
          <w:tcPr>
            <w:tcW w:w="1646" w:type="dxa"/>
            <w:shd w:val="clear" w:color="auto" w:fill="FFFFFF" w:themeFill="background1"/>
          </w:tcPr>
          <w:p w:rsidR="00917D76" w:rsidRPr="00CE1852" w:rsidRDefault="00917D76" w:rsidP="00264AC9">
            <w:pPr>
              <w:spacing w:before="60" w:after="60"/>
              <w:jc w:val="center"/>
              <w:rPr>
                <w:rFonts w:ascii="Arial" w:hAnsi="Arial" w:cs="Arial"/>
                <w:i/>
                <w:color w:val="000000" w:themeColor="text1"/>
                <w:lang w:val="mn-MN"/>
              </w:rPr>
            </w:pPr>
            <w:r w:rsidRPr="00CE1852">
              <w:rPr>
                <w:rFonts w:ascii="Arial" w:hAnsi="Arial" w:cs="Arial"/>
                <w:i/>
                <w:color w:val="000000" w:themeColor="text1"/>
                <w:lang w:val="mn-MN"/>
              </w:rPr>
              <w:t>№</w:t>
            </w:r>
            <w:r w:rsidR="000926A0">
              <w:rPr>
                <w:rFonts w:ascii="Arial" w:hAnsi="Arial" w:cs="Arial"/>
                <w:i/>
                <w:color w:val="000000" w:themeColor="text1"/>
                <w:lang w:val="mn-MN"/>
              </w:rPr>
              <w:t>15</w:t>
            </w:r>
          </w:p>
        </w:tc>
        <w:tc>
          <w:tcPr>
            <w:tcW w:w="8240" w:type="dxa"/>
            <w:gridSpan w:val="6"/>
            <w:tcBorders>
              <w:bottom w:val="single" w:sz="4" w:space="0" w:color="auto"/>
            </w:tcBorders>
            <w:shd w:val="clear" w:color="auto" w:fill="FFFFFF" w:themeFill="background1"/>
          </w:tcPr>
          <w:p w:rsidR="00917D76" w:rsidRPr="00CE1852" w:rsidRDefault="00917D76" w:rsidP="00264AC9">
            <w:pPr>
              <w:spacing w:before="60" w:after="60"/>
              <w:jc w:val="center"/>
              <w:rPr>
                <w:rFonts w:ascii="Arial" w:hAnsi="Arial" w:cs="Arial"/>
                <w:i/>
                <w:color w:val="000000" w:themeColor="text1"/>
                <w:lang w:val="mn-MN"/>
              </w:rPr>
            </w:pPr>
            <w:r w:rsidRPr="00CE1852">
              <w:rPr>
                <w:rFonts w:ascii="Arial" w:hAnsi="Arial" w:cs="Arial"/>
                <w:i/>
                <w:color w:val="000000" w:themeColor="text1"/>
                <w:lang w:val="mn-MN"/>
              </w:rPr>
              <w:t>Зорилтыг хэрэгжүүлэх арга хэмжээ, шалгуур үзүүлэлт, хүрэх түвшин</w:t>
            </w:r>
          </w:p>
        </w:tc>
      </w:tr>
      <w:tr w:rsidR="00917D76" w:rsidRPr="00CE1852" w:rsidTr="000926A0">
        <w:trPr>
          <w:trHeight w:val="147"/>
        </w:trPr>
        <w:tc>
          <w:tcPr>
            <w:tcW w:w="1646" w:type="dxa"/>
            <w:vMerge w:val="restart"/>
            <w:shd w:val="clear" w:color="auto" w:fill="FFFFFF" w:themeFill="background1"/>
          </w:tcPr>
          <w:p w:rsidR="00917D76" w:rsidRPr="00CE1852" w:rsidRDefault="00917D76" w:rsidP="00264AC9">
            <w:pPr>
              <w:spacing w:before="60" w:after="60"/>
              <w:jc w:val="right"/>
              <w:rPr>
                <w:rFonts w:ascii="Arial" w:hAnsi="Arial" w:cs="Arial"/>
                <w:color w:val="000000" w:themeColor="text1"/>
                <w:lang w:val="mn-MN"/>
              </w:rPr>
            </w:pPr>
            <w:r w:rsidRPr="00CE1852">
              <w:rPr>
                <w:rFonts w:ascii="Arial" w:hAnsi="Arial" w:cs="Arial"/>
                <w:color w:val="000000" w:themeColor="text1"/>
                <w:lang w:val="mn-MN"/>
              </w:rPr>
              <w:lastRenderedPageBreak/>
              <w:t>Арга хэмжээний нэр, дугаар</w:t>
            </w:r>
          </w:p>
        </w:tc>
        <w:tc>
          <w:tcPr>
            <w:tcW w:w="8240" w:type="dxa"/>
            <w:gridSpan w:val="6"/>
            <w:shd w:val="clear" w:color="auto" w:fill="FFFFFF" w:themeFill="background1"/>
          </w:tcPr>
          <w:p w:rsidR="00917D76" w:rsidRPr="00CE1852" w:rsidRDefault="00917D76" w:rsidP="00264AC9">
            <w:pPr>
              <w:spacing w:before="60" w:after="60"/>
              <w:jc w:val="both"/>
              <w:rPr>
                <w:rFonts w:ascii="Arial" w:hAnsi="Arial" w:cs="Arial"/>
                <w:color w:val="000000" w:themeColor="text1"/>
                <w:lang w:val="mn-MN"/>
              </w:rPr>
            </w:pPr>
            <w:r w:rsidRPr="00CE1852">
              <w:rPr>
                <w:rFonts w:ascii="Arial" w:hAnsi="Arial" w:cs="Arial"/>
                <w:color w:val="000000" w:themeColor="text1"/>
                <w:lang w:val="mn-MN"/>
              </w:rPr>
              <w:t>3.6.5. Өмч хөрөнгийн ашиглалт, хадгалалт, хамгаалалтыг эрхэлж тооцоо, тооллого зохион байгуулж, тайланг гаргах</w:t>
            </w:r>
          </w:p>
        </w:tc>
      </w:tr>
      <w:tr w:rsidR="00917D76" w:rsidRPr="00CE1852" w:rsidTr="000926A0">
        <w:trPr>
          <w:trHeight w:val="147"/>
        </w:trPr>
        <w:tc>
          <w:tcPr>
            <w:tcW w:w="1646" w:type="dxa"/>
            <w:vMerge/>
            <w:shd w:val="clear" w:color="auto" w:fill="FFFFFF" w:themeFill="background1"/>
          </w:tcPr>
          <w:p w:rsidR="00917D76" w:rsidRPr="00CE1852" w:rsidRDefault="00917D76" w:rsidP="00264AC9">
            <w:pPr>
              <w:spacing w:before="60" w:after="60"/>
              <w:jc w:val="right"/>
              <w:rPr>
                <w:rFonts w:ascii="Arial" w:hAnsi="Arial" w:cs="Arial"/>
                <w:color w:val="000000" w:themeColor="text1"/>
                <w:lang w:val="mn-MN"/>
              </w:rPr>
            </w:pPr>
          </w:p>
        </w:tc>
        <w:tc>
          <w:tcPr>
            <w:tcW w:w="1811" w:type="dxa"/>
            <w:shd w:val="clear" w:color="auto" w:fill="FFFFFF" w:themeFill="background1"/>
          </w:tcPr>
          <w:p w:rsidR="00917D76" w:rsidRPr="00CE1852" w:rsidRDefault="00917D76" w:rsidP="00264AC9">
            <w:pPr>
              <w:spacing w:before="60" w:after="60"/>
              <w:jc w:val="right"/>
              <w:rPr>
                <w:rFonts w:ascii="Arial" w:hAnsi="Arial" w:cs="Arial"/>
                <w:i/>
                <w:color w:val="000000" w:themeColor="text1"/>
              </w:rPr>
            </w:pPr>
            <w:r w:rsidRPr="00CE1852">
              <w:rPr>
                <w:rFonts w:ascii="Arial" w:hAnsi="Arial" w:cs="Arial"/>
                <w:i/>
                <w:color w:val="000000" w:themeColor="text1"/>
                <w:lang w:val="mn-MN"/>
              </w:rPr>
              <w:t xml:space="preserve">Төлөвлөлтийн уялдаа: </w:t>
            </w:r>
          </w:p>
        </w:tc>
        <w:tc>
          <w:tcPr>
            <w:tcW w:w="6429" w:type="dxa"/>
            <w:gridSpan w:val="5"/>
            <w:shd w:val="clear" w:color="auto" w:fill="FFFFFF" w:themeFill="background1"/>
          </w:tcPr>
          <w:p w:rsidR="00917D76" w:rsidRPr="00CE1852" w:rsidRDefault="00917D76" w:rsidP="00264AC9">
            <w:pPr>
              <w:spacing w:before="60" w:after="60"/>
              <w:rPr>
                <w:rFonts w:ascii="Arial" w:hAnsi="Arial" w:cs="Arial"/>
                <w:i/>
                <w:color w:val="000000" w:themeColor="text1"/>
              </w:rPr>
            </w:pPr>
            <w:r w:rsidRPr="00CE1852">
              <w:rPr>
                <w:rFonts w:ascii="Arial" w:hAnsi="Arial" w:cs="Arial"/>
                <w:i/>
                <w:color w:val="000000" w:themeColor="text1"/>
                <w:lang w:val="mn-MN"/>
              </w:rPr>
              <w:t>ҮСХ-ны  Гүйцэтгэлийн төлөвлөгөөний Зорилт 3.4.1, Арга хэмжээ 35</w:t>
            </w:r>
          </w:p>
        </w:tc>
      </w:tr>
      <w:tr w:rsidR="000926A0" w:rsidRPr="00CE1852" w:rsidTr="000926A0">
        <w:trPr>
          <w:trHeight w:val="147"/>
        </w:trPr>
        <w:tc>
          <w:tcPr>
            <w:tcW w:w="1646" w:type="dxa"/>
            <w:vMerge w:val="restart"/>
            <w:shd w:val="clear" w:color="auto" w:fill="FFFFFF" w:themeFill="background1"/>
          </w:tcPr>
          <w:p w:rsidR="000926A0" w:rsidRPr="00CE1852" w:rsidRDefault="000926A0" w:rsidP="008A166D">
            <w:pPr>
              <w:spacing w:before="60" w:after="60"/>
              <w:jc w:val="right"/>
              <w:rPr>
                <w:rFonts w:ascii="Arial" w:hAnsi="Arial" w:cs="Arial"/>
                <w:color w:val="000000" w:themeColor="text1"/>
                <w:lang w:val="mn-MN"/>
              </w:rPr>
            </w:pPr>
            <w:r w:rsidRPr="00CE1852">
              <w:rPr>
                <w:rFonts w:ascii="Arial" w:hAnsi="Arial" w:cs="Arial"/>
                <w:color w:val="000000" w:themeColor="text1"/>
                <w:lang w:val="mn-MN"/>
              </w:rPr>
              <w:t>Гүйцэтгэлийн шалгуур үзүүлэлт</w:t>
            </w:r>
          </w:p>
        </w:tc>
        <w:tc>
          <w:tcPr>
            <w:tcW w:w="1811" w:type="dxa"/>
            <w:shd w:val="clear" w:color="auto" w:fill="FFFFFF" w:themeFill="background1"/>
          </w:tcPr>
          <w:p w:rsidR="000926A0" w:rsidRPr="00CE1852" w:rsidRDefault="000926A0" w:rsidP="008A166D">
            <w:pPr>
              <w:spacing w:before="60" w:after="60"/>
              <w:jc w:val="right"/>
              <w:rPr>
                <w:rFonts w:ascii="Arial" w:hAnsi="Arial" w:cs="Arial"/>
                <w:i/>
                <w:color w:val="000000" w:themeColor="text1"/>
                <w:lang w:val="mn-MN"/>
              </w:rPr>
            </w:pPr>
            <w:r w:rsidRPr="00CE1852">
              <w:rPr>
                <w:rFonts w:ascii="Arial" w:hAnsi="Arial" w:cs="Arial"/>
                <w:i/>
                <w:color w:val="000000" w:themeColor="text1"/>
                <w:lang w:val="mn-MN"/>
              </w:rPr>
              <w:t>Хэрэгжих хугацаа</w:t>
            </w:r>
          </w:p>
        </w:tc>
        <w:tc>
          <w:tcPr>
            <w:tcW w:w="1363" w:type="dxa"/>
            <w:shd w:val="clear" w:color="auto" w:fill="FFFFFF" w:themeFill="background1"/>
          </w:tcPr>
          <w:p w:rsidR="000926A0" w:rsidRPr="00CE1852" w:rsidRDefault="000926A0" w:rsidP="008A166D">
            <w:pPr>
              <w:spacing w:before="60" w:after="60"/>
              <w:jc w:val="center"/>
              <w:rPr>
                <w:rFonts w:ascii="Arial" w:hAnsi="Arial" w:cs="Arial"/>
                <w:i/>
                <w:color w:val="000000" w:themeColor="text1"/>
                <w:lang w:val="mn-MN"/>
              </w:rPr>
            </w:pPr>
            <w:r w:rsidRPr="00CE1852">
              <w:rPr>
                <w:rFonts w:ascii="Arial" w:hAnsi="Arial" w:cs="Arial"/>
                <w:i/>
                <w:color w:val="000000" w:themeColor="text1"/>
                <w:lang w:val="mn-MN"/>
              </w:rPr>
              <w:t>Сар</w:t>
            </w:r>
          </w:p>
        </w:tc>
        <w:tc>
          <w:tcPr>
            <w:tcW w:w="1134" w:type="dxa"/>
            <w:shd w:val="clear" w:color="auto" w:fill="BDD6EE" w:themeFill="accent1" w:themeFillTint="66"/>
            <w:vAlign w:val="center"/>
          </w:tcPr>
          <w:p w:rsidR="000926A0" w:rsidRPr="00CE1852" w:rsidRDefault="000926A0" w:rsidP="008A166D">
            <w:pPr>
              <w:jc w:val="center"/>
              <w:rPr>
                <w:rFonts w:ascii="Arial" w:hAnsi="Arial" w:cs="Arial"/>
                <w:i/>
                <w:color w:val="000000" w:themeColor="text1"/>
                <w:lang w:val="mn-MN"/>
              </w:rPr>
            </w:pPr>
            <w:r w:rsidRPr="00CE1852">
              <w:rPr>
                <w:rFonts w:ascii="Arial" w:hAnsi="Arial" w:cs="Arial"/>
                <w:i/>
                <w:color w:val="000000" w:themeColor="text1"/>
                <w:lang w:val="mn-MN"/>
              </w:rPr>
              <w:t>1-р улирал</w:t>
            </w:r>
          </w:p>
        </w:tc>
        <w:tc>
          <w:tcPr>
            <w:tcW w:w="992" w:type="dxa"/>
            <w:shd w:val="clear" w:color="auto" w:fill="BDD6EE" w:themeFill="accent1" w:themeFillTint="66"/>
            <w:vAlign w:val="center"/>
          </w:tcPr>
          <w:p w:rsidR="000926A0" w:rsidRPr="00CE1852" w:rsidRDefault="000926A0" w:rsidP="000926A0">
            <w:pPr>
              <w:jc w:val="center"/>
              <w:rPr>
                <w:rFonts w:ascii="Arial" w:hAnsi="Arial" w:cs="Arial"/>
                <w:i/>
                <w:color w:val="000000" w:themeColor="text1"/>
                <w:lang w:val="mn-MN"/>
              </w:rPr>
            </w:pPr>
            <w:r>
              <w:rPr>
                <w:rFonts w:ascii="Arial" w:hAnsi="Arial" w:cs="Arial"/>
                <w:i/>
                <w:color w:val="000000" w:themeColor="text1"/>
                <w:lang w:val="mn-MN"/>
              </w:rPr>
              <w:t>2-р</w:t>
            </w:r>
            <w:r w:rsidRPr="00CE1852">
              <w:rPr>
                <w:rFonts w:ascii="Arial" w:hAnsi="Arial" w:cs="Arial"/>
                <w:i/>
                <w:color w:val="000000" w:themeColor="text1"/>
                <w:lang w:val="mn-MN"/>
              </w:rPr>
              <w:t xml:space="preserve"> улирал</w:t>
            </w:r>
          </w:p>
        </w:tc>
        <w:tc>
          <w:tcPr>
            <w:tcW w:w="1276" w:type="dxa"/>
            <w:shd w:val="clear" w:color="auto" w:fill="auto"/>
            <w:vAlign w:val="center"/>
          </w:tcPr>
          <w:p w:rsidR="000926A0" w:rsidRPr="00CE1852" w:rsidRDefault="000926A0" w:rsidP="000926A0">
            <w:pPr>
              <w:rPr>
                <w:rFonts w:ascii="Arial" w:hAnsi="Arial" w:cs="Arial"/>
                <w:i/>
                <w:color w:val="000000" w:themeColor="text1"/>
                <w:lang w:val="mn-MN"/>
              </w:rPr>
            </w:pPr>
            <w:r w:rsidRPr="00CE1852">
              <w:rPr>
                <w:rFonts w:ascii="Arial" w:hAnsi="Arial" w:cs="Arial"/>
                <w:i/>
                <w:color w:val="000000" w:themeColor="text1"/>
                <w:lang w:val="mn-MN"/>
              </w:rPr>
              <w:t>3-р улирал</w:t>
            </w:r>
          </w:p>
        </w:tc>
        <w:tc>
          <w:tcPr>
            <w:tcW w:w="1664" w:type="dxa"/>
            <w:shd w:val="clear" w:color="auto" w:fill="auto"/>
            <w:vAlign w:val="center"/>
          </w:tcPr>
          <w:p w:rsidR="000926A0" w:rsidRPr="00CE1852" w:rsidRDefault="000926A0" w:rsidP="000926A0">
            <w:pPr>
              <w:rPr>
                <w:rFonts w:ascii="Arial" w:hAnsi="Arial" w:cs="Arial"/>
                <w:i/>
                <w:color w:val="000000" w:themeColor="text1"/>
                <w:lang w:val="mn-MN"/>
              </w:rPr>
            </w:pPr>
            <w:r w:rsidRPr="00CE1852">
              <w:rPr>
                <w:rFonts w:ascii="Arial" w:hAnsi="Arial" w:cs="Arial"/>
                <w:i/>
                <w:color w:val="000000" w:themeColor="text1"/>
                <w:lang w:val="mn-MN"/>
              </w:rPr>
              <w:t>4-р</w:t>
            </w:r>
          </w:p>
          <w:p w:rsidR="000926A0" w:rsidRPr="000926A0" w:rsidRDefault="000926A0" w:rsidP="000926A0">
            <w:pPr>
              <w:spacing w:before="60" w:after="60"/>
              <w:jc w:val="center"/>
              <w:rPr>
                <w:rFonts w:ascii="Arial" w:hAnsi="Arial" w:cs="Arial"/>
                <w:i/>
                <w:lang w:val="mn-MN"/>
              </w:rPr>
            </w:pPr>
            <w:r w:rsidRPr="00CE1852">
              <w:rPr>
                <w:rFonts w:ascii="Arial" w:hAnsi="Arial" w:cs="Arial"/>
                <w:i/>
                <w:color w:val="000000" w:themeColor="text1"/>
                <w:lang w:val="mn-MN"/>
              </w:rPr>
              <w:t xml:space="preserve"> улирал</w:t>
            </w:r>
          </w:p>
        </w:tc>
      </w:tr>
      <w:tr w:rsidR="00917D76" w:rsidRPr="00CE1852" w:rsidTr="000926A0">
        <w:trPr>
          <w:trHeight w:val="147"/>
        </w:trPr>
        <w:tc>
          <w:tcPr>
            <w:tcW w:w="1646" w:type="dxa"/>
            <w:vMerge/>
            <w:shd w:val="clear" w:color="auto" w:fill="FFFFFF" w:themeFill="background1"/>
          </w:tcPr>
          <w:p w:rsidR="00917D76" w:rsidRPr="00CE1852" w:rsidRDefault="00917D76" w:rsidP="00264AC9">
            <w:pPr>
              <w:spacing w:before="60" w:after="60"/>
              <w:jc w:val="right"/>
              <w:rPr>
                <w:rFonts w:ascii="Arial" w:hAnsi="Arial" w:cs="Arial"/>
                <w:color w:val="000000" w:themeColor="text1"/>
                <w:lang w:val="mn-MN"/>
              </w:rPr>
            </w:pPr>
          </w:p>
        </w:tc>
        <w:tc>
          <w:tcPr>
            <w:tcW w:w="1811" w:type="dxa"/>
            <w:shd w:val="clear" w:color="auto" w:fill="FFFFFF" w:themeFill="background1"/>
          </w:tcPr>
          <w:p w:rsidR="00917D76" w:rsidRPr="00CE1852" w:rsidRDefault="00917D76" w:rsidP="00264AC9">
            <w:pPr>
              <w:spacing w:before="60" w:after="60"/>
              <w:jc w:val="right"/>
              <w:rPr>
                <w:rFonts w:ascii="Arial" w:hAnsi="Arial" w:cs="Arial"/>
                <w:i/>
                <w:color w:val="000000" w:themeColor="text1"/>
                <w:lang w:val="mn-MN"/>
              </w:rPr>
            </w:pPr>
            <w:r w:rsidRPr="00CE1852">
              <w:rPr>
                <w:rFonts w:ascii="Arial" w:hAnsi="Arial" w:cs="Arial"/>
                <w:i/>
                <w:color w:val="000000" w:themeColor="text1"/>
                <w:lang w:val="mn-MN"/>
              </w:rPr>
              <w:t>Шаардагдах хөрөнгө</w:t>
            </w:r>
          </w:p>
        </w:tc>
        <w:tc>
          <w:tcPr>
            <w:tcW w:w="6429" w:type="dxa"/>
            <w:gridSpan w:val="5"/>
            <w:shd w:val="clear" w:color="auto" w:fill="FFFFFF" w:themeFill="background1"/>
          </w:tcPr>
          <w:p w:rsidR="00917D76" w:rsidRPr="00CE1852" w:rsidRDefault="00917D76" w:rsidP="00264AC9">
            <w:pPr>
              <w:spacing w:before="60" w:after="60"/>
              <w:jc w:val="both"/>
              <w:rPr>
                <w:rFonts w:ascii="Arial" w:hAnsi="Arial" w:cs="Arial"/>
                <w:i/>
                <w:color w:val="000000" w:themeColor="text1"/>
                <w:lang w:val="mn-MN"/>
              </w:rPr>
            </w:pPr>
            <w:r w:rsidRPr="00CE1852">
              <w:rPr>
                <w:rFonts w:ascii="Arial" w:hAnsi="Arial" w:cs="Arial"/>
                <w:i/>
                <w:color w:val="000000" w:themeColor="text1"/>
                <w:lang w:val="mn-MN"/>
              </w:rPr>
              <w:t>Улсын төсөв</w:t>
            </w:r>
          </w:p>
        </w:tc>
      </w:tr>
      <w:tr w:rsidR="00917D76" w:rsidRPr="00CE1852" w:rsidTr="000926A0">
        <w:trPr>
          <w:trHeight w:val="147"/>
        </w:trPr>
        <w:tc>
          <w:tcPr>
            <w:tcW w:w="1646" w:type="dxa"/>
            <w:vMerge/>
            <w:shd w:val="clear" w:color="auto" w:fill="FFFFFF" w:themeFill="background1"/>
          </w:tcPr>
          <w:p w:rsidR="00917D76" w:rsidRPr="00CE1852" w:rsidRDefault="00917D76" w:rsidP="00264AC9">
            <w:pPr>
              <w:spacing w:before="60" w:after="60"/>
              <w:jc w:val="right"/>
              <w:rPr>
                <w:rFonts w:ascii="Arial" w:hAnsi="Arial" w:cs="Arial"/>
                <w:color w:val="000000" w:themeColor="text1"/>
                <w:lang w:val="mn-MN"/>
              </w:rPr>
            </w:pPr>
          </w:p>
        </w:tc>
        <w:tc>
          <w:tcPr>
            <w:tcW w:w="1811" w:type="dxa"/>
            <w:shd w:val="clear" w:color="auto" w:fill="FFFFFF" w:themeFill="background1"/>
          </w:tcPr>
          <w:p w:rsidR="00917D76" w:rsidRPr="00CE1852" w:rsidRDefault="00917D76" w:rsidP="00264AC9">
            <w:pPr>
              <w:spacing w:before="60" w:after="60"/>
              <w:jc w:val="right"/>
              <w:rPr>
                <w:rFonts w:ascii="Arial" w:hAnsi="Arial" w:cs="Arial"/>
                <w:i/>
                <w:color w:val="000000" w:themeColor="text1"/>
                <w:lang w:val="mn-MN"/>
              </w:rPr>
            </w:pPr>
            <w:r w:rsidRPr="00CE1852">
              <w:rPr>
                <w:rFonts w:ascii="Arial" w:hAnsi="Arial" w:cs="Arial"/>
                <w:i/>
                <w:color w:val="000000" w:themeColor="text1"/>
                <w:lang w:val="mn-MN"/>
              </w:rPr>
              <w:t>Суурь түвшин</w:t>
            </w:r>
          </w:p>
        </w:tc>
        <w:tc>
          <w:tcPr>
            <w:tcW w:w="6429" w:type="dxa"/>
            <w:gridSpan w:val="5"/>
            <w:shd w:val="clear" w:color="auto" w:fill="FFFFFF" w:themeFill="background1"/>
          </w:tcPr>
          <w:p w:rsidR="00917D76" w:rsidRPr="00CE1852" w:rsidRDefault="00917D76" w:rsidP="00264AC9">
            <w:pPr>
              <w:spacing w:before="60" w:after="60"/>
              <w:jc w:val="both"/>
              <w:rPr>
                <w:rFonts w:ascii="Arial" w:hAnsi="Arial" w:cs="Arial"/>
                <w:i/>
                <w:color w:val="000000" w:themeColor="text1"/>
                <w:lang w:val="mn-MN"/>
              </w:rPr>
            </w:pPr>
            <w:r w:rsidRPr="00CE1852">
              <w:rPr>
                <w:rFonts w:ascii="Arial" w:hAnsi="Arial" w:cs="Arial"/>
                <w:i/>
                <w:color w:val="000000" w:themeColor="text1"/>
                <w:lang w:val="mn-MN"/>
              </w:rPr>
              <w:t>Хэлтсийн эд хөрөнгийн тооллого хийх  ажлын хэсэг байгуулагдаж, тооллогыг зохион байгуулсан</w:t>
            </w:r>
          </w:p>
        </w:tc>
      </w:tr>
      <w:tr w:rsidR="00917D76" w:rsidRPr="00CE1852" w:rsidTr="000926A0">
        <w:trPr>
          <w:trHeight w:val="147"/>
        </w:trPr>
        <w:tc>
          <w:tcPr>
            <w:tcW w:w="1646" w:type="dxa"/>
            <w:vMerge/>
            <w:shd w:val="clear" w:color="auto" w:fill="FFFFFF" w:themeFill="background1"/>
          </w:tcPr>
          <w:p w:rsidR="00917D76" w:rsidRPr="00CE1852" w:rsidRDefault="00917D76" w:rsidP="00264AC9">
            <w:pPr>
              <w:spacing w:before="60" w:after="60"/>
              <w:jc w:val="right"/>
              <w:rPr>
                <w:rFonts w:ascii="Arial" w:hAnsi="Arial" w:cs="Arial"/>
                <w:color w:val="000000" w:themeColor="text1"/>
                <w:lang w:val="mn-MN"/>
              </w:rPr>
            </w:pPr>
          </w:p>
        </w:tc>
        <w:tc>
          <w:tcPr>
            <w:tcW w:w="1811" w:type="dxa"/>
            <w:shd w:val="clear" w:color="auto" w:fill="FFFFFF" w:themeFill="background1"/>
          </w:tcPr>
          <w:p w:rsidR="00917D76" w:rsidRPr="00CE1852" w:rsidRDefault="00917D76" w:rsidP="00264AC9">
            <w:pPr>
              <w:spacing w:before="60" w:after="60"/>
              <w:jc w:val="right"/>
              <w:rPr>
                <w:rFonts w:ascii="Arial" w:hAnsi="Arial" w:cs="Arial"/>
                <w:i/>
                <w:color w:val="000000" w:themeColor="text1"/>
                <w:lang w:val="mn-MN"/>
              </w:rPr>
            </w:pPr>
            <w:r w:rsidRPr="00CE1852">
              <w:rPr>
                <w:rFonts w:ascii="Arial" w:hAnsi="Arial" w:cs="Arial"/>
                <w:i/>
                <w:color w:val="000000" w:themeColor="text1"/>
                <w:lang w:val="mn-MN"/>
              </w:rPr>
              <w:t>Шалгуур үзүүлэлт</w:t>
            </w:r>
          </w:p>
        </w:tc>
        <w:tc>
          <w:tcPr>
            <w:tcW w:w="6429" w:type="dxa"/>
            <w:gridSpan w:val="5"/>
            <w:shd w:val="clear" w:color="auto" w:fill="FFFFFF" w:themeFill="background1"/>
          </w:tcPr>
          <w:p w:rsidR="00917D76" w:rsidRPr="00CE1852" w:rsidRDefault="00917D76" w:rsidP="00264AC9">
            <w:pPr>
              <w:spacing w:before="60" w:after="60"/>
              <w:jc w:val="both"/>
              <w:rPr>
                <w:rFonts w:ascii="Arial" w:hAnsi="Arial" w:cs="Arial"/>
                <w:i/>
                <w:color w:val="000000" w:themeColor="text1"/>
                <w:lang w:val="mn-MN"/>
              </w:rPr>
            </w:pPr>
            <w:r w:rsidRPr="00CE1852">
              <w:rPr>
                <w:rFonts w:ascii="Arial" w:hAnsi="Arial" w:cs="Arial"/>
                <w:i/>
                <w:color w:val="000000" w:themeColor="text1"/>
                <w:lang w:val="mn-MN"/>
              </w:rPr>
              <w:t>2020 оны жилийн эцсийн хөрөнгийн тооллогын нэгтгэлийг гаргаж Өмчийн өөрчлөлтийн тайланд тусгасан байна.</w:t>
            </w:r>
          </w:p>
        </w:tc>
      </w:tr>
      <w:tr w:rsidR="00917D76" w:rsidRPr="00CE1852" w:rsidTr="000926A0">
        <w:trPr>
          <w:trHeight w:val="75"/>
        </w:trPr>
        <w:tc>
          <w:tcPr>
            <w:tcW w:w="1646" w:type="dxa"/>
            <w:vMerge/>
            <w:shd w:val="clear" w:color="auto" w:fill="FFFFFF" w:themeFill="background1"/>
          </w:tcPr>
          <w:p w:rsidR="00917D76" w:rsidRPr="00CE1852" w:rsidRDefault="00917D76" w:rsidP="00264AC9">
            <w:pPr>
              <w:spacing w:before="60" w:after="60"/>
              <w:jc w:val="right"/>
              <w:rPr>
                <w:rFonts w:ascii="Arial" w:hAnsi="Arial" w:cs="Arial"/>
                <w:color w:val="000000" w:themeColor="text1"/>
                <w:lang w:val="mn-MN"/>
              </w:rPr>
            </w:pPr>
          </w:p>
        </w:tc>
        <w:tc>
          <w:tcPr>
            <w:tcW w:w="1811" w:type="dxa"/>
            <w:shd w:val="clear" w:color="auto" w:fill="FFFFFF" w:themeFill="background1"/>
          </w:tcPr>
          <w:p w:rsidR="00917D76" w:rsidRPr="00CE1852" w:rsidRDefault="00917D76" w:rsidP="00264AC9">
            <w:pPr>
              <w:spacing w:before="60" w:after="60"/>
              <w:jc w:val="right"/>
              <w:rPr>
                <w:rFonts w:ascii="Arial" w:hAnsi="Arial" w:cs="Arial"/>
                <w:i/>
                <w:color w:val="000000" w:themeColor="text1"/>
                <w:lang w:val="mn-MN"/>
              </w:rPr>
            </w:pPr>
            <w:r w:rsidRPr="00CE1852">
              <w:rPr>
                <w:rFonts w:ascii="Arial" w:hAnsi="Arial" w:cs="Arial"/>
                <w:i/>
                <w:color w:val="000000" w:themeColor="text1"/>
                <w:lang w:val="mn-MN"/>
              </w:rPr>
              <w:t>Хүрэх түвшин</w:t>
            </w:r>
          </w:p>
        </w:tc>
        <w:tc>
          <w:tcPr>
            <w:tcW w:w="6429" w:type="dxa"/>
            <w:gridSpan w:val="5"/>
            <w:shd w:val="clear" w:color="auto" w:fill="FFFFFF" w:themeFill="background1"/>
          </w:tcPr>
          <w:p w:rsidR="00917D76" w:rsidRPr="00CE1852" w:rsidRDefault="00917D76" w:rsidP="00264AC9">
            <w:pPr>
              <w:spacing w:before="60" w:after="60"/>
              <w:jc w:val="both"/>
              <w:rPr>
                <w:rFonts w:ascii="Arial" w:hAnsi="Arial" w:cs="Arial"/>
                <w:i/>
                <w:color w:val="000000" w:themeColor="text1"/>
                <w:lang w:val="mn-MN"/>
              </w:rPr>
            </w:pPr>
            <w:r w:rsidRPr="00CE1852">
              <w:rPr>
                <w:rFonts w:ascii="Arial" w:hAnsi="Arial" w:cs="Arial"/>
                <w:i/>
                <w:color w:val="000000" w:themeColor="text1"/>
                <w:lang w:val="mn-MN"/>
              </w:rPr>
              <w:t>Эхний хагас жилд:  Төрийн болон орон нутгийн өмчийн тухай хууль, Нягтлан бодох бүртгэлийн тухай хууль  хэрэгжсэн байна.</w:t>
            </w:r>
          </w:p>
        </w:tc>
      </w:tr>
      <w:tr w:rsidR="00917D76" w:rsidRPr="00CE1852" w:rsidTr="000926A0">
        <w:trPr>
          <w:trHeight w:val="75"/>
        </w:trPr>
        <w:tc>
          <w:tcPr>
            <w:tcW w:w="1646" w:type="dxa"/>
            <w:vMerge w:val="restart"/>
            <w:shd w:val="clear" w:color="auto" w:fill="FFFFFF" w:themeFill="background1"/>
          </w:tcPr>
          <w:p w:rsidR="00917D76" w:rsidRPr="00CE1852" w:rsidRDefault="00917D76" w:rsidP="00264AC9">
            <w:pPr>
              <w:spacing w:before="60" w:after="60"/>
              <w:jc w:val="right"/>
              <w:rPr>
                <w:rFonts w:ascii="Arial" w:hAnsi="Arial" w:cs="Arial"/>
                <w:color w:val="000000" w:themeColor="text1"/>
                <w:lang w:val="mn-MN"/>
              </w:rPr>
            </w:pPr>
            <w:r w:rsidRPr="00CE1852">
              <w:rPr>
                <w:rFonts w:ascii="Arial" w:hAnsi="Arial" w:cs="Arial"/>
                <w:color w:val="000000" w:themeColor="text1"/>
                <w:lang w:val="mn-MN"/>
              </w:rPr>
              <w:t>Арга хэмжээний хэрэгжилт</w:t>
            </w:r>
          </w:p>
        </w:tc>
        <w:tc>
          <w:tcPr>
            <w:tcW w:w="1811" w:type="dxa"/>
            <w:shd w:val="clear" w:color="auto" w:fill="FFFFFF" w:themeFill="background1"/>
          </w:tcPr>
          <w:p w:rsidR="00917D76" w:rsidRPr="00CE1852" w:rsidRDefault="00917D76" w:rsidP="00264AC9">
            <w:pPr>
              <w:spacing w:before="60" w:after="60"/>
              <w:jc w:val="right"/>
              <w:rPr>
                <w:rFonts w:ascii="Arial" w:hAnsi="Arial" w:cs="Arial"/>
                <w:i/>
                <w:color w:val="000000" w:themeColor="text1"/>
                <w:lang w:val="mn-MN"/>
              </w:rPr>
            </w:pPr>
            <w:r w:rsidRPr="00CE1852">
              <w:rPr>
                <w:rFonts w:ascii="Arial" w:hAnsi="Arial" w:cs="Arial"/>
                <w:i/>
                <w:color w:val="000000" w:themeColor="text1"/>
                <w:lang w:val="mn-MN"/>
              </w:rPr>
              <w:t>Хэрэгжилт</w:t>
            </w:r>
          </w:p>
        </w:tc>
        <w:tc>
          <w:tcPr>
            <w:tcW w:w="6429" w:type="dxa"/>
            <w:gridSpan w:val="5"/>
            <w:shd w:val="clear" w:color="auto" w:fill="FFFFFF" w:themeFill="background1"/>
          </w:tcPr>
          <w:p w:rsidR="00917D76" w:rsidRPr="00CE1852" w:rsidRDefault="00917D76" w:rsidP="00264AC9">
            <w:pPr>
              <w:spacing w:before="60" w:after="60"/>
              <w:jc w:val="both"/>
              <w:rPr>
                <w:rFonts w:ascii="Arial" w:hAnsi="Arial" w:cs="Arial"/>
                <w:i/>
                <w:color w:val="000000" w:themeColor="text1"/>
                <w:lang w:val="mn-MN"/>
              </w:rPr>
            </w:pPr>
            <w:r w:rsidRPr="00CE1852">
              <w:rPr>
                <w:rFonts w:ascii="Arial" w:hAnsi="Arial" w:cs="Arial"/>
                <w:i/>
                <w:color w:val="000000" w:themeColor="text1"/>
                <w:lang w:val="mn-MN"/>
              </w:rPr>
              <w:t>Төрийн болон орон нутгийн өмчийн тухай хууль, Нягтлан бодох бүртгэлийн тухай хуульд заасны дагуу хэлтсийн өмч, хөрөнгийн ашиглалт, хамгаалалтыг эрхэлж байгаа хөрөнгүүдэд хэлтсийн даргын тушаалаар батлагдсан өмч хамгаалах зөвлөлийн гишүүд болон тооллогын комисс хөрөнгүүдийг тоолж актлах хөрөнгүүдийн хасч хөрөнгийг тоолж  баталгаажууллаа.</w:t>
            </w:r>
          </w:p>
        </w:tc>
      </w:tr>
      <w:tr w:rsidR="00917D76" w:rsidRPr="00CE1852" w:rsidTr="000926A0">
        <w:trPr>
          <w:trHeight w:val="75"/>
        </w:trPr>
        <w:tc>
          <w:tcPr>
            <w:tcW w:w="1646" w:type="dxa"/>
            <w:vMerge/>
            <w:shd w:val="clear" w:color="auto" w:fill="FFFFFF" w:themeFill="background1"/>
          </w:tcPr>
          <w:p w:rsidR="00917D76" w:rsidRPr="00CE1852" w:rsidRDefault="00917D76" w:rsidP="00264AC9">
            <w:pPr>
              <w:spacing w:before="60" w:after="60"/>
              <w:jc w:val="right"/>
              <w:rPr>
                <w:rFonts w:ascii="Arial" w:hAnsi="Arial" w:cs="Arial"/>
                <w:color w:val="000000" w:themeColor="text1"/>
                <w:lang w:val="mn-MN"/>
              </w:rPr>
            </w:pPr>
          </w:p>
        </w:tc>
        <w:tc>
          <w:tcPr>
            <w:tcW w:w="1811" w:type="dxa"/>
            <w:shd w:val="clear" w:color="auto" w:fill="FFFFFF" w:themeFill="background1"/>
          </w:tcPr>
          <w:p w:rsidR="00917D76" w:rsidRPr="00CE1852" w:rsidRDefault="00917D76" w:rsidP="00264AC9">
            <w:pPr>
              <w:spacing w:before="60" w:after="60"/>
              <w:jc w:val="right"/>
              <w:rPr>
                <w:rFonts w:ascii="Arial" w:hAnsi="Arial" w:cs="Arial"/>
                <w:i/>
                <w:color w:val="000000" w:themeColor="text1"/>
                <w:lang w:val="mn-MN"/>
              </w:rPr>
            </w:pPr>
            <w:r w:rsidRPr="00CE1852">
              <w:rPr>
                <w:rFonts w:ascii="Arial" w:hAnsi="Arial" w:cs="Arial"/>
                <w:i/>
                <w:color w:val="000000" w:themeColor="text1"/>
                <w:lang w:val="mn-MN"/>
              </w:rPr>
              <w:t>Зарцуулсан хөрөнгө</w:t>
            </w:r>
          </w:p>
        </w:tc>
        <w:tc>
          <w:tcPr>
            <w:tcW w:w="6429" w:type="dxa"/>
            <w:gridSpan w:val="5"/>
            <w:shd w:val="clear" w:color="auto" w:fill="FFFFFF" w:themeFill="background1"/>
          </w:tcPr>
          <w:p w:rsidR="00917D76" w:rsidRPr="00CE1852" w:rsidRDefault="00917D76" w:rsidP="00264AC9">
            <w:pPr>
              <w:spacing w:before="60" w:after="60"/>
              <w:jc w:val="both"/>
              <w:rPr>
                <w:rFonts w:ascii="Arial" w:hAnsi="Arial" w:cs="Arial"/>
                <w:i/>
                <w:color w:val="000000" w:themeColor="text1"/>
                <w:lang w:val="mn-MN"/>
              </w:rPr>
            </w:pPr>
            <w:r w:rsidRPr="00CE1852">
              <w:rPr>
                <w:rFonts w:ascii="Arial" w:hAnsi="Arial" w:cs="Arial"/>
                <w:i/>
                <w:color w:val="000000" w:themeColor="text1"/>
                <w:lang w:val="mn-MN"/>
              </w:rPr>
              <w:t>Улсын төсөв.</w:t>
            </w:r>
          </w:p>
        </w:tc>
      </w:tr>
      <w:tr w:rsidR="00917D76" w:rsidRPr="00CE1852" w:rsidTr="000926A0">
        <w:trPr>
          <w:trHeight w:val="75"/>
        </w:trPr>
        <w:tc>
          <w:tcPr>
            <w:tcW w:w="1646" w:type="dxa"/>
            <w:vMerge/>
            <w:shd w:val="clear" w:color="auto" w:fill="FFFFFF" w:themeFill="background1"/>
          </w:tcPr>
          <w:p w:rsidR="00917D76" w:rsidRPr="00CE1852" w:rsidRDefault="00917D76" w:rsidP="00264AC9">
            <w:pPr>
              <w:spacing w:before="60" w:after="60"/>
              <w:jc w:val="right"/>
              <w:rPr>
                <w:rFonts w:ascii="Arial" w:hAnsi="Arial" w:cs="Arial"/>
                <w:color w:val="000000" w:themeColor="text1"/>
                <w:lang w:val="mn-MN"/>
              </w:rPr>
            </w:pPr>
          </w:p>
        </w:tc>
        <w:tc>
          <w:tcPr>
            <w:tcW w:w="1811" w:type="dxa"/>
            <w:shd w:val="clear" w:color="auto" w:fill="FFFFFF" w:themeFill="background1"/>
          </w:tcPr>
          <w:p w:rsidR="00917D76" w:rsidRPr="00CE1852" w:rsidRDefault="00917D76" w:rsidP="00264AC9">
            <w:pPr>
              <w:spacing w:before="60" w:after="60"/>
              <w:jc w:val="right"/>
              <w:rPr>
                <w:rFonts w:ascii="Arial" w:hAnsi="Arial" w:cs="Arial"/>
                <w:i/>
                <w:color w:val="000000" w:themeColor="text1"/>
                <w:lang w:val="mn-MN"/>
              </w:rPr>
            </w:pPr>
            <w:r w:rsidRPr="00CE1852">
              <w:rPr>
                <w:rFonts w:ascii="Arial" w:hAnsi="Arial" w:cs="Arial"/>
                <w:i/>
                <w:color w:val="000000" w:themeColor="text1"/>
                <w:lang w:val="mn-MN"/>
              </w:rPr>
              <w:t>Хүрсэн түвшин</w:t>
            </w:r>
          </w:p>
        </w:tc>
        <w:tc>
          <w:tcPr>
            <w:tcW w:w="6429" w:type="dxa"/>
            <w:gridSpan w:val="5"/>
            <w:shd w:val="clear" w:color="auto" w:fill="FFFFFF" w:themeFill="background1"/>
          </w:tcPr>
          <w:p w:rsidR="00917D76" w:rsidRPr="00CE1852" w:rsidRDefault="00917D76" w:rsidP="00264AC9">
            <w:pPr>
              <w:spacing w:before="60" w:after="60"/>
              <w:jc w:val="both"/>
              <w:rPr>
                <w:rFonts w:ascii="Arial" w:hAnsi="Arial" w:cs="Arial"/>
                <w:i/>
                <w:color w:val="000000" w:themeColor="text1"/>
              </w:rPr>
            </w:pPr>
            <w:r w:rsidRPr="00CE1852">
              <w:rPr>
                <w:rFonts w:ascii="Arial" w:hAnsi="Arial" w:cs="Arial"/>
                <w:i/>
                <w:color w:val="000000" w:themeColor="text1"/>
                <w:lang w:val="mn-MN"/>
              </w:rPr>
              <w:t>Хэлтсийн бараа материал болон хөрөнгийг тоолж баталгаажууллаа. Хэрэгжилт 100</w:t>
            </w:r>
            <w:r w:rsidRPr="00CE1852">
              <w:rPr>
                <w:rFonts w:ascii="Arial" w:hAnsi="Arial" w:cs="Arial"/>
                <w:i/>
                <w:color w:val="000000" w:themeColor="text1"/>
              </w:rPr>
              <w:t>%</w:t>
            </w:r>
          </w:p>
        </w:tc>
      </w:tr>
      <w:tr w:rsidR="00917D76" w:rsidRPr="00CE1852" w:rsidTr="000926A0">
        <w:trPr>
          <w:trHeight w:val="75"/>
        </w:trPr>
        <w:tc>
          <w:tcPr>
            <w:tcW w:w="3457" w:type="dxa"/>
            <w:gridSpan w:val="2"/>
            <w:shd w:val="clear" w:color="auto" w:fill="FFFFFF" w:themeFill="background1"/>
          </w:tcPr>
          <w:p w:rsidR="00917D76" w:rsidRPr="00CE1852" w:rsidRDefault="00BB1C2A" w:rsidP="00264AC9">
            <w:pPr>
              <w:spacing w:before="60" w:after="60"/>
              <w:jc w:val="right"/>
              <w:rPr>
                <w:rFonts w:ascii="Arial" w:hAnsi="Arial" w:cs="Arial"/>
                <w:i/>
                <w:color w:val="000000" w:themeColor="text1"/>
                <w:lang w:val="mn-MN"/>
              </w:rPr>
            </w:pPr>
            <w:r w:rsidRPr="00C1639E">
              <w:rPr>
                <w:rFonts w:ascii="Arial" w:hAnsi="Arial" w:cs="Arial"/>
                <w:i/>
                <w:color w:val="FF0000"/>
                <w:lang w:val="mn-MN"/>
              </w:rPr>
              <w:t>Төсвийн ерөнхийлөн захирагч</w:t>
            </w:r>
            <w:r>
              <w:rPr>
                <w:rFonts w:ascii="Arial" w:hAnsi="Arial" w:cs="Arial"/>
                <w:i/>
                <w:color w:val="FF0000"/>
                <w:lang w:val="mn-MN"/>
              </w:rPr>
              <w:t xml:space="preserve"> үнэлгээ</w:t>
            </w:r>
          </w:p>
        </w:tc>
        <w:tc>
          <w:tcPr>
            <w:tcW w:w="6429" w:type="dxa"/>
            <w:gridSpan w:val="5"/>
            <w:shd w:val="clear" w:color="auto" w:fill="FFFFFF" w:themeFill="background1"/>
          </w:tcPr>
          <w:p w:rsidR="00917D76" w:rsidRPr="00CE1852" w:rsidRDefault="00917D76" w:rsidP="00264AC9">
            <w:pPr>
              <w:spacing w:before="60" w:after="60"/>
              <w:jc w:val="both"/>
              <w:rPr>
                <w:rFonts w:ascii="Arial" w:hAnsi="Arial" w:cs="Arial"/>
                <w:i/>
                <w:color w:val="000000" w:themeColor="text1"/>
                <w:lang w:val="mn-MN"/>
              </w:rPr>
            </w:pPr>
          </w:p>
        </w:tc>
      </w:tr>
    </w:tbl>
    <w:p w:rsidR="00917D76" w:rsidRPr="00CE1852" w:rsidRDefault="00917D76" w:rsidP="00917D76">
      <w:pPr>
        <w:shd w:val="clear" w:color="auto" w:fill="FFFFFF" w:themeFill="background1"/>
        <w:spacing w:before="240" w:after="120" w:line="240" w:lineRule="auto"/>
        <w:jc w:val="both"/>
        <w:rPr>
          <w:rFonts w:ascii="Arial" w:hAnsi="Arial" w:cs="Arial"/>
          <w:color w:val="000000" w:themeColor="text1"/>
          <w:lang w:val="mn-MN"/>
        </w:rPr>
      </w:pPr>
      <w:r w:rsidRPr="00CE1852">
        <w:rPr>
          <w:rFonts w:ascii="Arial" w:hAnsi="Arial" w:cs="Arial"/>
          <w:b/>
          <w:color w:val="000000" w:themeColor="text1"/>
          <w:lang w:val="mn-MN"/>
        </w:rPr>
        <w:t>Гүйцэтгэлийн зорилт №3.6.5.-ийн үр дүн</w:t>
      </w:r>
      <w:r w:rsidRPr="00CE1852">
        <w:rPr>
          <w:rFonts w:ascii="Arial" w:hAnsi="Arial" w:cs="Arial"/>
        </w:rPr>
        <w:t xml:space="preserve"> </w:t>
      </w:r>
      <w:r w:rsidRPr="00CE1852">
        <w:rPr>
          <w:rFonts w:ascii="Arial" w:hAnsi="Arial" w:cs="Arial"/>
          <w:color w:val="000000" w:themeColor="text1"/>
          <w:lang w:val="mn-MN"/>
        </w:rPr>
        <w:t>Өмч хөрөнгийн ашиглалт, хадгалалт, хамгаалалтыг эрхэлж тооцоо, тооллого зохион байгуулж, тайланг гаргах</w:t>
      </w:r>
    </w:p>
    <w:tbl>
      <w:tblPr>
        <w:tblStyle w:val="TableGrid"/>
        <w:tblW w:w="5000" w:type="pct"/>
        <w:tblLook w:val="04A0" w:firstRow="1" w:lastRow="0" w:firstColumn="1" w:lastColumn="0" w:noHBand="0" w:noVBand="1"/>
      </w:tblPr>
      <w:tblGrid>
        <w:gridCol w:w="453"/>
        <w:gridCol w:w="2514"/>
        <w:gridCol w:w="1464"/>
        <w:gridCol w:w="1678"/>
        <w:gridCol w:w="1762"/>
        <w:gridCol w:w="2010"/>
      </w:tblGrid>
      <w:tr w:rsidR="00917D76" w:rsidRPr="00CE1852" w:rsidTr="000926A0">
        <w:trPr>
          <w:trHeight w:val="270"/>
        </w:trPr>
        <w:tc>
          <w:tcPr>
            <w:tcW w:w="213" w:type="pct"/>
            <w:vMerge w:val="restart"/>
            <w:tcBorders>
              <w:top w:val="single" w:sz="4" w:space="0" w:color="auto"/>
              <w:left w:val="single" w:sz="4" w:space="0" w:color="auto"/>
              <w:right w:val="single" w:sz="4" w:space="0" w:color="auto"/>
            </w:tcBorders>
            <w:vAlign w:val="center"/>
            <w:hideMark/>
          </w:tcPr>
          <w:p w:rsidR="00917D76" w:rsidRPr="00CE1852" w:rsidRDefault="00917D76" w:rsidP="00917D76">
            <w:pPr>
              <w:shd w:val="clear" w:color="auto" w:fill="FFFFFF" w:themeFill="background1"/>
              <w:spacing w:before="60" w:after="60"/>
              <w:jc w:val="center"/>
              <w:rPr>
                <w:rFonts w:ascii="Arial" w:hAnsi="Arial" w:cs="Arial"/>
                <w:color w:val="000000" w:themeColor="text1"/>
                <w:lang w:val="mn-MN"/>
              </w:rPr>
            </w:pPr>
            <w:r w:rsidRPr="00CE1852">
              <w:rPr>
                <w:rFonts w:ascii="Arial" w:hAnsi="Arial" w:cs="Arial"/>
                <w:color w:val="000000" w:themeColor="text1"/>
                <w:lang w:val="mn-MN"/>
              </w:rPr>
              <w:t>№</w:t>
            </w:r>
          </w:p>
        </w:tc>
        <w:tc>
          <w:tcPr>
            <w:tcW w:w="1693" w:type="pct"/>
            <w:vMerge w:val="restart"/>
            <w:tcBorders>
              <w:top w:val="single" w:sz="4" w:space="0" w:color="auto"/>
              <w:left w:val="single" w:sz="4" w:space="0" w:color="auto"/>
              <w:right w:val="single" w:sz="4" w:space="0" w:color="auto"/>
            </w:tcBorders>
            <w:vAlign w:val="center"/>
            <w:hideMark/>
          </w:tcPr>
          <w:p w:rsidR="00917D76" w:rsidRPr="00CE1852" w:rsidRDefault="00917D76" w:rsidP="00917D76">
            <w:pPr>
              <w:shd w:val="clear" w:color="auto" w:fill="FFFFFF" w:themeFill="background1"/>
              <w:spacing w:before="60" w:after="60"/>
              <w:jc w:val="center"/>
              <w:rPr>
                <w:rFonts w:ascii="Arial" w:hAnsi="Arial" w:cs="Arial"/>
                <w:color w:val="000000" w:themeColor="text1"/>
                <w:lang w:val="mn-MN"/>
              </w:rPr>
            </w:pPr>
            <w:r w:rsidRPr="00CE1852">
              <w:rPr>
                <w:rFonts w:ascii="Arial" w:hAnsi="Arial" w:cs="Arial"/>
                <w:color w:val="000000" w:themeColor="text1"/>
                <w:lang w:val="mn-MN"/>
              </w:rPr>
              <w:t xml:space="preserve">Үр дүнгийн шалгуур үзүүлэлт </w:t>
            </w:r>
          </w:p>
        </w:tc>
        <w:tc>
          <w:tcPr>
            <w:tcW w:w="657" w:type="pct"/>
            <w:vMerge w:val="restart"/>
            <w:tcBorders>
              <w:top w:val="single" w:sz="4" w:space="0" w:color="auto"/>
              <w:left w:val="single" w:sz="4" w:space="0" w:color="auto"/>
              <w:right w:val="single" w:sz="4" w:space="0" w:color="auto"/>
            </w:tcBorders>
            <w:vAlign w:val="center"/>
            <w:hideMark/>
          </w:tcPr>
          <w:p w:rsidR="00917D76" w:rsidRPr="00CE1852" w:rsidRDefault="00917D76" w:rsidP="00917D76">
            <w:pPr>
              <w:shd w:val="clear" w:color="auto" w:fill="FFFFFF" w:themeFill="background1"/>
              <w:spacing w:before="60" w:after="60"/>
              <w:jc w:val="center"/>
              <w:rPr>
                <w:rFonts w:ascii="Arial" w:hAnsi="Arial" w:cs="Arial"/>
                <w:color w:val="000000" w:themeColor="text1"/>
                <w:lang w:val="mn-MN"/>
              </w:rPr>
            </w:pPr>
            <w:r w:rsidRPr="00CE1852">
              <w:rPr>
                <w:rFonts w:ascii="Arial" w:hAnsi="Arial" w:cs="Arial"/>
                <w:color w:val="000000" w:themeColor="text1"/>
                <w:lang w:val="mn-MN"/>
              </w:rPr>
              <w:t>Хэмжих нэгж</w:t>
            </w:r>
          </w:p>
        </w:tc>
        <w:tc>
          <w:tcPr>
            <w:tcW w:w="751" w:type="pct"/>
            <w:tcBorders>
              <w:top w:val="single" w:sz="4" w:space="0" w:color="auto"/>
              <w:left w:val="single" w:sz="4" w:space="0" w:color="auto"/>
              <w:bottom w:val="single" w:sz="4" w:space="0" w:color="auto"/>
              <w:right w:val="single" w:sz="4" w:space="0" w:color="auto"/>
            </w:tcBorders>
            <w:vAlign w:val="center"/>
            <w:hideMark/>
          </w:tcPr>
          <w:p w:rsidR="00917D76" w:rsidRPr="00CE1852" w:rsidRDefault="00917D76" w:rsidP="00917D76">
            <w:pPr>
              <w:shd w:val="clear" w:color="auto" w:fill="FFFFFF" w:themeFill="background1"/>
              <w:spacing w:before="60" w:after="60"/>
              <w:ind w:left="-108" w:right="-108"/>
              <w:jc w:val="center"/>
              <w:rPr>
                <w:rFonts w:ascii="Arial" w:hAnsi="Arial" w:cs="Arial"/>
                <w:color w:val="000000" w:themeColor="text1"/>
                <w:lang w:val="mn-MN"/>
              </w:rPr>
            </w:pPr>
            <w:r w:rsidRPr="00CE1852">
              <w:rPr>
                <w:rFonts w:ascii="Arial" w:hAnsi="Arial" w:cs="Arial"/>
                <w:color w:val="000000" w:themeColor="text1"/>
                <w:lang w:val="mn-MN"/>
              </w:rPr>
              <w:t>Суурь түвшин</w:t>
            </w:r>
          </w:p>
        </w:tc>
        <w:tc>
          <w:tcPr>
            <w:tcW w:w="1685" w:type="pct"/>
            <w:gridSpan w:val="2"/>
            <w:tcBorders>
              <w:top w:val="single" w:sz="4" w:space="0" w:color="auto"/>
              <w:left w:val="single" w:sz="4" w:space="0" w:color="auto"/>
              <w:bottom w:val="single" w:sz="4" w:space="0" w:color="auto"/>
              <w:right w:val="single" w:sz="4" w:space="0" w:color="auto"/>
            </w:tcBorders>
            <w:vAlign w:val="center"/>
            <w:hideMark/>
          </w:tcPr>
          <w:p w:rsidR="00917D76" w:rsidRPr="00CE1852" w:rsidRDefault="00917D76" w:rsidP="00917D76">
            <w:pPr>
              <w:shd w:val="clear" w:color="auto" w:fill="FFFFFF" w:themeFill="background1"/>
              <w:spacing w:before="60" w:after="60"/>
              <w:jc w:val="center"/>
              <w:rPr>
                <w:rFonts w:ascii="Arial" w:hAnsi="Arial" w:cs="Arial"/>
                <w:color w:val="000000" w:themeColor="text1"/>
                <w:lang w:val="mn-MN"/>
              </w:rPr>
            </w:pPr>
            <w:r w:rsidRPr="00CE1852">
              <w:rPr>
                <w:rFonts w:ascii="Arial" w:hAnsi="Arial" w:cs="Arial"/>
                <w:color w:val="000000" w:themeColor="text1"/>
                <w:lang w:val="mn-MN"/>
              </w:rPr>
              <w:t>Хүрэх түвшин / Хүрсэн түвшин / Үр дүнгийн үзүүлэлт</w:t>
            </w:r>
          </w:p>
        </w:tc>
      </w:tr>
      <w:tr w:rsidR="00917D76" w:rsidRPr="00CE1852" w:rsidTr="000926A0">
        <w:trPr>
          <w:trHeight w:val="150"/>
        </w:trPr>
        <w:tc>
          <w:tcPr>
            <w:tcW w:w="213" w:type="pct"/>
            <w:vMerge/>
            <w:tcBorders>
              <w:left w:val="single" w:sz="4" w:space="0" w:color="auto"/>
              <w:right w:val="single" w:sz="4" w:space="0" w:color="auto"/>
            </w:tcBorders>
            <w:vAlign w:val="center"/>
            <w:hideMark/>
          </w:tcPr>
          <w:p w:rsidR="00917D76" w:rsidRPr="00CE1852" w:rsidRDefault="00917D76" w:rsidP="00917D76">
            <w:pPr>
              <w:shd w:val="clear" w:color="auto" w:fill="FFFFFF" w:themeFill="background1"/>
              <w:rPr>
                <w:rFonts w:ascii="Arial" w:hAnsi="Arial" w:cs="Arial"/>
                <w:color w:val="000000" w:themeColor="text1"/>
                <w:lang w:val="mn-MN"/>
              </w:rPr>
            </w:pPr>
          </w:p>
        </w:tc>
        <w:tc>
          <w:tcPr>
            <w:tcW w:w="1693" w:type="pct"/>
            <w:vMerge/>
            <w:tcBorders>
              <w:left w:val="single" w:sz="4" w:space="0" w:color="auto"/>
              <w:right w:val="single" w:sz="4" w:space="0" w:color="auto"/>
            </w:tcBorders>
            <w:vAlign w:val="center"/>
            <w:hideMark/>
          </w:tcPr>
          <w:p w:rsidR="00917D76" w:rsidRPr="00CE1852" w:rsidRDefault="00917D76" w:rsidP="00917D76">
            <w:pPr>
              <w:shd w:val="clear" w:color="auto" w:fill="FFFFFF" w:themeFill="background1"/>
              <w:rPr>
                <w:rFonts w:ascii="Arial" w:hAnsi="Arial" w:cs="Arial"/>
                <w:color w:val="000000" w:themeColor="text1"/>
                <w:lang w:val="mn-MN"/>
              </w:rPr>
            </w:pPr>
          </w:p>
        </w:tc>
        <w:tc>
          <w:tcPr>
            <w:tcW w:w="657" w:type="pct"/>
            <w:vMerge/>
            <w:tcBorders>
              <w:left w:val="single" w:sz="4" w:space="0" w:color="auto"/>
              <w:right w:val="single" w:sz="4" w:space="0" w:color="auto"/>
            </w:tcBorders>
            <w:vAlign w:val="center"/>
            <w:hideMark/>
          </w:tcPr>
          <w:p w:rsidR="00917D76" w:rsidRPr="00CE1852" w:rsidRDefault="00917D76" w:rsidP="00917D76">
            <w:pPr>
              <w:shd w:val="clear" w:color="auto" w:fill="FFFFFF" w:themeFill="background1"/>
              <w:rPr>
                <w:rFonts w:ascii="Arial" w:hAnsi="Arial" w:cs="Arial"/>
                <w:color w:val="000000" w:themeColor="text1"/>
                <w:lang w:val="mn-MN"/>
              </w:rPr>
            </w:pPr>
          </w:p>
        </w:tc>
        <w:tc>
          <w:tcPr>
            <w:tcW w:w="751" w:type="pct"/>
            <w:vMerge w:val="restart"/>
            <w:tcBorders>
              <w:top w:val="single" w:sz="4" w:space="0" w:color="auto"/>
              <w:left w:val="single" w:sz="4" w:space="0" w:color="auto"/>
              <w:right w:val="single" w:sz="4" w:space="0" w:color="auto"/>
            </w:tcBorders>
            <w:vAlign w:val="center"/>
            <w:hideMark/>
          </w:tcPr>
          <w:p w:rsidR="00917D76" w:rsidRPr="00CE1852" w:rsidRDefault="00917D76" w:rsidP="00917D76">
            <w:pPr>
              <w:shd w:val="clear" w:color="auto" w:fill="FFFFFF" w:themeFill="background1"/>
              <w:spacing w:before="60" w:after="60"/>
              <w:jc w:val="center"/>
              <w:rPr>
                <w:rFonts w:ascii="Arial" w:hAnsi="Arial" w:cs="Arial"/>
                <w:color w:val="000000" w:themeColor="text1"/>
                <w:lang w:val="mn-MN"/>
              </w:rPr>
            </w:pPr>
            <w:r w:rsidRPr="00CE1852">
              <w:rPr>
                <w:rFonts w:ascii="Arial" w:hAnsi="Arial" w:cs="Arial"/>
                <w:color w:val="000000" w:themeColor="text1"/>
                <w:lang w:val="mn-MN"/>
              </w:rPr>
              <w:t>Өмнөх улирал</w:t>
            </w:r>
          </w:p>
        </w:tc>
        <w:tc>
          <w:tcPr>
            <w:tcW w:w="1685" w:type="pct"/>
            <w:gridSpan w:val="2"/>
            <w:tcBorders>
              <w:top w:val="single" w:sz="4" w:space="0" w:color="auto"/>
              <w:left w:val="single" w:sz="4" w:space="0" w:color="auto"/>
              <w:bottom w:val="single" w:sz="4" w:space="0" w:color="auto"/>
              <w:right w:val="single" w:sz="4" w:space="0" w:color="auto"/>
            </w:tcBorders>
            <w:vAlign w:val="center"/>
          </w:tcPr>
          <w:p w:rsidR="00917D76" w:rsidRPr="00CE1852" w:rsidRDefault="00917D76" w:rsidP="00917D76">
            <w:pPr>
              <w:shd w:val="clear" w:color="auto" w:fill="FFFFFF" w:themeFill="background1"/>
              <w:spacing w:before="60" w:after="60"/>
              <w:ind w:left="-108" w:right="-77"/>
              <w:jc w:val="center"/>
              <w:rPr>
                <w:rFonts w:ascii="Arial" w:hAnsi="Arial" w:cs="Arial"/>
                <w:color w:val="000000" w:themeColor="text1"/>
                <w:lang w:val="mn-MN"/>
              </w:rPr>
            </w:pPr>
            <w:r w:rsidRPr="00CE1852">
              <w:rPr>
                <w:rFonts w:ascii="Arial" w:hAnsi="Arial" w:cs="Arial"/>
                <w:color w:val="000000" w:themeColor="text1"/>
                <w:lang w:val="mn-MN"/>
              </w:rPr>
              <w:t>Хагас жилд</w:t>
            </w:r>
          </w:p>
        </w:tc>
      </w:tr>
      <w:tr w:rsidR="00917D76" w:rsidRPr="00CE1852" w:rsidTr="000926A0">
        <w:trPr>
          <w:trHeight w:val="150"/>
        </w:trPr>
        <w:tc>
          <w:tcPr>
            <w:tcW w:w="213" w:type="pct"/>
            <w:vMerge/>
            <w:tcBorders>
              <w:left w:val="single" w:sz="4" w:space="0" w:color="auto"/>
              <w:bottom w:val="single" w:sz="4" w:space="0" w:color="auto"/>
              <w:right w:val="single" w:sz="4" w:space="0" w:color="auto"/>
            </w:tcBorders>
            <w:vAlign w:val="center"/>
          </w:tcPr>
          <w:p w:rsidR="00917D76" w:rsidRPr="00CE1852" w:rsidRDefault="00917D76" w:rsidP="00917D76">
            <w:pPr>
              <w:shd w:val="clear" w:color="auto" w:fill="FFFFFF" w:themeFill="background1"/>
              <w:rPr>
                <w:rFonts w:ascii="Arial" w:hAnsi="Arial" w:cs="Arial"/>
                <w:color w:val="000000" w:themeColor="text1"/>
                <w:lang w:val="mn-MN"/>
              </w:rPr>
            </w:pPr>
          </w:p>
        </w:tc>
        <w:tc>
          <w:tcPr>
            <w:tcW w:w="1693" w:type="pct"/>
            <w:vMerge/>
            <w:tcBorders>
              <w:left w:val="single" w:sz="4" w:space="0" w:color="auto"/>
              <w:bottom w:val="single" w:sz="4" w:space="0" w:color="auto"/>
              <w:right w:val="single" w:sz="4" w:space="0" w:color="auto"/>
            </w:tcBorders>
            <w:vAlign w:val="center"/>
          </w:tcPr>
          <w:p w:rsidR="00917D76" w:rsidRPr="00CE1852" w:rsidRDefault="00917D76" w:rsidP="00917D76">
            <w:pPr>
              <w:shd w:val="clear" w:color="auto" w:fill="FFFFFF" w:themeFill="background1"/>
              <w:rPr>
                <w:rFonts w:ascii="Arial" w:hAnsi="Arial" w:cs="Arial"/>
                <w:color w:val="000000" w:themeColor="text1"/>
                <w:lang w:val="mn-MN"/>
              </w:rPr>
            </w:pPr>
          </w:p>
        </w:tc>
        <w:tc>
          <w:tcPr>
            <w:tcW w:w="657" w:type="pct"/>
            <w:vMerge/>
            <w:tcBorders>
              <w:left w:val="single" w:sz="4" w:space="0" w:color="auto"/>
              <w:bottom w:val="single" w:sz="4" w:space="0" w:color="auto"/>
              <w:right w:val="single" w:sz="4" w:space="0" w:color="auto"/>
            </w:tcBorders>
            <w:vAlign w:val="center"/>
          </w:tcPr>
          <w:p w:rsidR="00917D76" w:rsidRPr="00CE1852" w:rsidRDefault="00917D76" w:rsidP="00917D76">
            <w:pPr>
              <w:shd w:val="clear" w:color="auto" w:fill="FFFFFF" w:themeFill="background1"/>
              <w:rPr>
                <w:rFonts w:ascii="Arial" w:hAnsi="Arial" w:cs="Arial"/>
                <w:color w:val="000000" w:themeColor="text1"/>
                <w:lang w:val="mn-MN"/>
              </w:rPr>
            </w:pPr>
          </w:p>
        </w:tc>
        <w:tc>
          <w:tcPr>
            <w:tcW w:w="751" w:type="pct"/>
            <w:vMerge/>
            <w:tcBorders>
              <w:left w:val="single" w:sz="4" w:space="0" w:color="auto"/>
              <w:bottom w:val="single" w:sz="4" w:space="0" w:color="auto"/>
              <w:right w:val="single" w:sz="4" w:space="0" w:color="auto"/>
            </w:tcBorders>
            <w:vAlign w:val="center"/>
          </w:tcPr>
          <w:p w:rsidR="00917D76" w:rsidRPr="00CE1852" w:rsidRDefault="00917D76" w:rsidP="00917D76">
            <w:pPr>
              <w:shd w:val="clear" w:color="auto" w:fill="FFFFFF" w:themeFill="background1"/>
              <w:spacing w:before="60" w:after="60"/>
              <w:jc w:val="center"/>
              <w:rPr>
                <w:rFonts w:ascii="Arial" w:hAnsi="Arial" w:cs="Arial"/>
                <w:color w:val="000000" w:themeColor="text1"/>
                <w:lang w:val="mn-MN"/>
              </w:rPr>
            </w:pPr>
          </w:p>
        </w:tc>
        <w:tc>
          <w:tcPr>
            <w:tcW w:w="788" w:type="pct"/>
            <w:tcBorders>
              <w:top w:val="single" w:sz="4" w:space="0" w:color="auto"/>
              <w:left w:val="single" w:sz="4" w:space="0" w:color="auto"/>
              <w:bottom w:val="single" w:sz="4" w:space="0" w:color="auto"/>
              <w:right w:val="single" w:sz="4" w:space="0" w:color="auto"/>
            </w:tcBorders>
            <w:vAlign w:val="center"/>
          </w:tcPr>
          <w:p w:rsidR="00917D76" w:rsidRPr="00CE1852" w:rsidRDefault="00917D76" w:rsidP="00917D76">
            <w:pPr>
              <w:shd w:val="clear" w:color="auto" w:fill="FFFFFF" w:themeFill="background1"/>
              <w:spacing w:before="60" w:after="60"/>
              <w:ind w:left="-108" w:right="-77"/>
              <w:jc w:val="center"/>
              <w:rPr>
                <w:rFonts w:ascii="Arial" w:hAnsi="Arial" w:cs="Arial"/>
                <w:color w:val="000000" w:themeColor="text1"/>
                <w:lang w:val="mn-MN"/>
              </w:rPr>
            </w:pPr>
            <w:r w:rsidRPr="00CE1852">
              <w:rPr>
                <w:rFonts w:ascii="Arial" w:hAnsi="Arial" w:cs="Arial"/>
                <w:color w:val="000000" w:themeColor="text1"/>
                <w:lang w:val="mn-MN"/>
              </w:rPr>
              <w:t>Төл.</w:t>
            </w:r>
          </w:p>
        </w:tc>
        <w:tc>
          <w:tcPr>
            <w:tcW w:w="897" w:type="pct"/>
            <w:tcBorders>
              <w:left w:val="single" w:sz="4" w:space="0" w:color="auto"/>
              <w:bottom w:val="single" w:sz="4" w:space="0" w:color="auto"/>
              <w:right w:val="single" w:sz="4" w:space="0" w:color="auto"/>
            </w:tcBorders>
            <w:vAlign w:val="center"/>
          </w:tcPr>
          <w:p w:rsidR="00917D76" w:rsidRPr="00CE1852" w:rsidRDefault="00917D76" w:rsidP="00917D76">
            <w:pPr>
              <w:shd w:val="clear" w:color="auto" w:fill="FFFFFF" w:themeFill="background1"/>
              <w:spacing w:before="60" w:after="60"/>
              <w:ind w:left="-108" w:right="-77"/>
              <w:jc w:val="center"/>
              <w:rPr>
                <w:rFonts w:ascii="Arial" w:hAnsi="Arial" w:cs="Arial"/>
                <w:color w:val="000000" w:themeColor="text1"/>
                <w:lang w:val="mn-MN"/>
              </w:rPr>
            </w:pPr>
            <w:r w:rsidRPr="00CE1852">
              <w:rPr>
                <w:rFonts w:ascii="Arial" w:hAnsi="Arial" w:cs="Arial"/>
                <w:color w:val="000000" w:themeColor="text1"/>
                <w:lang w:val="mn-MN"/>
              </w:rPr>
              <w:t>Гүй.</w:t>
            </w:r>
          </w:p>
        </w:tc>
      </w:tr>
      <w:tr w:rsidR="00171DB9" w:rsidRPr="00CE1852" w:rsidTr="000926A0">
        <w:trPr>
          <w:trHeight w:val="150"/>
        </w:trPr>
        <w:tc>
          <w:tcPr>
            <w:tcW w:w="213" w:type="pct"/>
            <w:tcBorders>
              <w:left w:val="single" w:sz="4" w:space="0" w:color="auto"/>
              <w:bottom w:val="single" w:sz="4" w:space="0" w:color="auto"/>
              <w:right w:val="single" w:sz="4" w:space="0" w:color="auto"/>
            </w:tcBorders>
            <w:vAlign w:val="center"/>
          </w:tcPr>
          <w:p w:rsidR="00171DB9" w:rsidRPr="00CE1852" w:rsidRDefault="00171DB9" w:rsidP="00171DB9">
            <w:pPr>
              <w:shd w:val="clear" w:color="auto" w:fill="FFFFFF" w:themeFill="background1"/>
              <w:rPr>
                <w:rFonts w:ascii="Arial" w:hAnsi="Arial" w:cs="Arial"/>
                <w:color w:val="000000" w:themeColor="text1"/>
                <w:lang w:val="mn-MN"/>
              </w:rPr>
            </w:pPr>
          </w:p>
        </w:tc>
        <w:tc>
          <w:tcPr>
            <w:tcW w:w="1693" w:type="pct"/>
            <w:tcBorders>
              <w:top w:val="single" w:sz="4" w:space="0" w:color="auto"/>
              <w:left w:val="single" w:sz="4" w:space="0" w:color="auto"/>
              <w:bottom w:val="single" w:sz="4" w:space="0" w:color="auto"/>
              <w:right w:val="single" w:sz="4" w:space="0" w:color="auto"/>
            </w:tcBorders>
            <w:shd w:val="clear" w:color="auto" w:fill="FFFFFF" w:themeFill="background1"/>
          </w:tcPr>
          <w:p w:rsidR="00171DB9" w:rsidRPr="00CE1852" w:rsidRDefault="00171DB9" w:rsidP="00171DB9">
            <w:pPr>
              <w:spacing w:before="60" w:after="60"/>
              <w:jc w:val="both"/>
              <w:rPr>
                <w:rFonts w:ascii="Arial" w:hAnsi="Arial" w:cs="Arial"/>
                <w:color w:val="000000" w:themeColor="text1"/>
                <w:lang w:val="mn-MN"/>
              </w:rPr>
            </w:pPr>
            <w:r w:rsidRPr="00CE1852">
              <w:rPr>
                <w:rFonts w:ascii="Arial" w:hAnsi="Arial" w:cs="Arial"/>
                <w:color w:val="000000" w:themeColor="text1"/>
                <w:lang w:val="mn-MN"/>
              </w:rPr>
              <w:t>Үр дүнгийн үзүүлэлт №.3.6.1 Батлагдсан төсвийн дагуу санхүүжилтийг  авч, төсөвт зардлыг тухай бүр санхүүжүүлэх Төсвийн шууд захирагчийн санхүүгийн улирал, жилийн тайлан тэнцлийг гаргах,  дүнд шинжилгээ хийх</w:t>
            </w:r>
          </w:p>
        </w:tc>
        <w:tc>
          <w:tcPr>
            <w:tcW w:w="657" w:type="pct"/>
            <w:tcBorders>
              <w:top w:val="single" w:sz="4" w:space="0" w:color="auto"/>
              <w:left w:val="single" w:sz="4" w:space="0" w:color="auto"/>
              <w:bottom w:val="single" w:sz="4" w:space="0" w:color="auto"/>
              <w:right w:val="single" w:sz="4" w:space="0" w:color="auto"/>
            </w:tcBorders>
            <w:shd w:val="clear" w:color="auto" w:fill="FFFFFF" w:themeFill="background1"/>
          </w:tcPr>
          <w:p w:rsidR="00171DB9" w:rsidRPr="00CE1852" w:rsidRDefault="00171DB9" w:rsidP="00171DB9">
            <w:pPr>
              <w:spacing w:before="60" w:after="60"/>
              <w:jc w:val="center"/>
              <w:rPr>
                <w:rFonts w:ascii="Arial" w:hAnsi="Arial" w:cs="Arial"/>
                <w:color w:val="000000" w:themeColor="text1"/>
                <w:lang w:val="mn-MN"/>
              </w:rPr>
            </w:pPr>
            <w:r w:rsidRPr="00CE1852">
              <w:rPr>
                <w:rFonts w:ascii="Arial" w:hAnsi="Arial" w:cs="Arial"/>
                <w:color w:val="000000" w:themeColor="text1"/>
                <w:lang w:val="mn-MN"/>
              </w:rPr>
              <w:t>Чанарын үзүүлэлтээр</w:t>
            </w:r>
          </w:p>
        </w:tc>
        <w:tc>
          <w:tcPr>
            <w:tcW w:w="751" w:type="pct"/>
            <w:tcBorders>
              <w:top w:val="single" w:sz="4" w:space="0" w:color="auto"/>
              <w:left w:val="single" w:sz="4" w:space="0" w:color="auto"/>
              <w:bottom w:val="single" w:sz="4" w:space="0" w:color="auto"/>
              <w:right w:val="single" w:sz="4" w:space="0" w:color="auto"/>
            </w:tcBorders>
            <w:shd w:val="clear" w:color="auto" w:fill="FFFFFF" w:themeFill="background1"/>
          </w:tcPr>
          <w:p w:rsidR="00171DB9" w:rsidRPr="00CE1852" w:rsidRDefault="00171DB9" w:rsidP="00171DB9">
            <w:pPr>
              <w:spacing w:before="60" w:after="60"/>
              <w:jc w:val="center"/>
              <w:rPr>
                <w:rFonts w:ascii="Arial" w:hAnsi="Arial" w:cs="Arial"/>
                <w:color w:val="000000" w:themeColor="text1"/>
                <w:lang w:val="mn-MN"/>
              </w:rPr>
            </w:pPr>
            <w:r w:rsidRPr="00CE1852">
              <w:rPr>
                <w:rFonts w:ascii="Arial" w:hAnsi="Arial" w:cs="Arial"/>
                <w:color w:val="000000" w:themeColor="text1"/>
                <w:lang w:val="mn-MN"/>
              </w:rPr>
              <w:t>.....</w:t>
            </w:r>
          </w:p>
        </w:tc>
        <w:tc>
          <w:tcPr>
            <w:tcW w:w="788" w:type="pct"/>
            <w:tcBorders>
              <w:top w:val="single" w:sz="4" w:space="0" w:color="auto"/>
              <w:left w:val="single" w:sz="4" w:space="0" w:color="auto"/>
              <w:bottom w:val="single" w:sz="4" w:space="0" w:color="auto"/>
              <w:right w:val="single" w:sz="4" w:space="0" w:color="auto"/>
            </w:tcBorders>
            <w:shd w:val="clear" w:color="auto" w:fill="FFFFFF" w:themeFill="background1"/>
          </w:tcPr>
          <w:p w:rsidR="00171DB9" w:rsidRPr="00CE1852" w:rsidRDefault="00171DB9" w:rsidP="00171DB9">
            <w:pPr>
              <w:spacing w:before="60" w:after="60"/>
              <w:jc w:val="center"/>
              <w:rPr>
                <w:rFonts w:ascii="Arial" w:hAnsi="Arial" w:cs="Arial"/>
                <w:color w:val="000000" w:themeColor="text1"/>
                <w:lang w:val="mn-MN"/>
              </w:rPr>
            </w:pPr>
            <w:r w:rsidRPr="00CE1852">
              <w:rPr>
                <w:rFonts w:ascii="Arial" w:hAnsi="Arial" w:cs="Arial"/>
                <w:color w:val="000000" w:themeColor="text1"/>
                <w:lang w:val="mn-MN"/>
              </w:rPr>
              <w:t>Хэлтсийн 2020 оны эхний хагас жилийн санхүүгийн тайланг 2020 оны 07-р сарын 20-ны дотор бэлтгэн гаргаж хуулийн хугацаанд ҮСХ-нд хүргүүлсэн.</w:t>
            </w:r>
          </w:p>
        </w:tc>
        <w:tc>
          <w:tcPr>
            <w:tcW w:w="897" w:type="pct"/>
            <w:tcBorders>
              <w:top w:val="single" w:sz="4" w:space="0" w:color="auto"/>
              <w:left w:val="single" w:sz="4" w:space="0" w:color="auto"/>
              <w:bottom w:val="single" w:sz="4" w:space="0" w:color="auto"/>
              <w:right w:val="single" w:sz="4" w:space="0" w:color="auto"/>
            </w:tcBorders>
            <w:shd w:val="clear" w:color="auto" w:fill="FFFFFF" w:themeFill="background1"/>
          </w:tcPr>
          <w:p w:rsidR="00171DB9" w:rsidRPr="00CE1852" w:rsidRDefault="00171DB9" w:rsidP="00171DB9">
            <w:pPr>
              <w:spacing w:before="60" w:after="60"/>
              <w:rPr>
                <w:rFonts w:ascii="Arial" w:hAnsi="Arial" w:cs="Arial"/>
                <w:color w:val="000000" w:themeColor="text1"/>
                <w:lang w:val="mn-MN"/>
              </w:rPr>
            </w:pPr>
            <w:r w:rsidRPr="00CE1852">
              <w:rPr>
                <w:rFonts w:ascii="Arial" w:hAnsi="Arial" w:cs="Arial"/>
                <w:color w:val="000000" w:themeColor="text1"/>
                <w:lang w:val="mn-MN"/>
              </w:rPr>
              <w:t xml:space="preserve"> Төсвийн тухай хууль, Нягтлан бодох бүртгэлийн тухай хууль хэрэгжүүлж ажиллаж байна. 2020 оны эхний хагас жилд үндсэн дансны нийт 25,194,900  төгрөг, нэмэлт санхүүужилтээр нийт 183,642,783 төгрөгний </w:t>
            </w:r>
            <w:r w:rsidRPr="00CE1852">
              <w:rPr>
                <w:rFonts w:ascii="Arial" w:hAnsi="Arial" w:cs="Arial"/>
                <w:color w:val="000000" w:themeColor="text1"/>
                <w:lang w:val="mn-MN"/>
              </w:rPr>
              <w:lastRenderedPageBreak/>
              <w:t xml:space="preserve">санхүүжилтийг авч  зориулалтын дагуу зарцуулан өр, авлага үүсгэлгүй ажиллаа. </w:t>
            </w:r>
          </w:p>
        </w:tc>
      </w:tr>
      <w:tr w:rsidR="00171DB9" w:rsidRPr="00CE1852" w:rsidTr="000926A0">
        <w:trPr>
          <w:trHeight w:val="150"/>
        </w:trPr>
        <w:tc>
          <w:tcPr>
            <w:tcW w:w="213" w:type="pct"/>
            <w:tcBorders>
              <w:left w:val="single" w:sz="4" w:space="0" w:color="auto"/>
              <w:bottom w:val="single" w:sz="4" w:space="0" w:color="auto"/>
              <w:right w:val="single" w:sz="4" w:space="0" w:color="auto"/>
            </w:tcBorders>
            <w:vAlign w:val="center"/>
          </w:tcPr>
          <w:p w:rsidR="00171DB9" w:rsidRPr="00CE1852" w:rsidRDefault="00171DB9" w:rsidP="00171DB9">
            <w:pPr>
              <w:shd w:val="clear" w:color="auto" w:fill="FFFFFF" w:themeFill="background1"/>
              <w:rPr>
                <w:rFonts w:ascii="Arial" w:hAnsi="Arial" w:cs="Arial"/>
                <w:color w:val="000000" w:themeColor="text1"/>
                <w:lang w:val="mn-MN"/>
              </w:rPr>
            </w:pPr>
          </w:p>
        </w:tc>
        <w:tc>
          <w:tcPr>
            <w:tcW w:w="1693" w:type="pct"/>
            <w:tcBorders>
              <w:top w:val="single" w:sz="4" w:space="0" w:color="auto"/>
              <w:left w:val="single" w:sz="4" w:space="0" w:color="auto"/>
              <w:bottom w:val="single" w:sz="4" w:space="0" w:color="auto"/>
              <w:right w:val="single" w:sz="4" w:space="0" w:color="auto"/>
            </w:tcBorders>
            <w:shd w:val="clear" w:color="auto" w:fill="FFFFFF" w:themeFill="background1"/>
          </w:tcPr>
          <w:p w:rsidR="00171DB9" w:rsidRPr="00CE1852" w:rsidRDefault="00171DB9" w:rsidP="00171DB9">
            <w:pPr>
              <w:spacing w:before="60" w:after="60"/>
              <w:jc w:val="both"/>
              <w:rPr>
                <w:rFonts w:ascii="Arial" w:hAnsi="Arial" w:cs="Arial"/>
                <w:color w:val="000000" w:themeColor="text1"/>
                <w:lang w:val="mn-MN"/>
              </w:rPr>
            </w:pPr>
            <w:r w:rsidRPr="00CE1852">
              <w:rPr>
                <w:rFonts w:ascii="Arial" w:hAnsi="Arial" w:cs="Arial"/>
                <w:color w:val="000000" w:themeColor="text1"/>
                <w:lang w:val="mn-MN"/>
              </w:rPr>
              <w:t>Үр дүнгийн үзүүлэлт №.3.6.2 Батлагдсан төсвийн дагуу санхүүжилтийг  авч, төсөвт зардлыг тухай бүр санхүүжүүлэх</w:t>
            </w:r>
          </w:p>
        </w:tc>
        <w:tc>
          <w:tcPr>
            <w:tcW w:w="657" w:type="pct"/>
            <w:tcBorders>
              <w:top w:val="single" w:sz="4" w:space="0" w:color="auto"/>
              <w:left w:val="single" w:sz="4" w:space="0" w:color="auto"/>
              <w:bottom w:val="single" w:sz="4" w:space="0" w:color="auto"/>
              <w:right w:val="single" w:sz="4" w:space="0" w:color="auto"/>
            </w:tcBorders>
            <w:shd w:val="clear" w:color="auto" w:fill="FFFFFF" w:themeFill="background1"/>
          </w:tcPr>
          <w:p w:rsidR="00171DB9" w:rsidRPr="00CE1852" w:rsidRDefault="00171DB9" w:rsidP="00171DB9">
            <w:pPr>
              <w:spacing w:before="60" w:after="60"/>
              <w:jc w:val="center"/>
              <w:rPr>
                <w:rFonts w:ascii="Arial" w:hAnsi="Arial" w:cs="Arial"/>
                <w:color w:val="000000" w:themeColor="text1"/>
                <w:lang w:val="mn-MN"/>
              </w:rPr>
            </w:pPr>
            <w:r w:rsidRPr="00CE1852">
              <w:rPr>
                <w:rFonts w:ascii="Arial" w:hAnsi="Arial" w:cs="Arial"/>
                <w:color w:val="000000" w:themeColor="text1"/>
                <w:lang w:val="mn-MN"/>
              </w:rPr>
              <w:t>Чанарын үзүүлэлтээр</w:t>
            </w:r>
          </w:p>
        </w:tc>
        <w:tc>
          <w:tcPr>
            <w:tcW w:w="751" w:type="pct"/>
            <w:tcBorders>
              <w:top w:val="single" w:sz="4" w:space="0" w:color="auto"/>
              <w:left w:val="single" w:sz="4" w:space="0" w:color="auto"/>
              <w:bottom w:val="single" w:sz="4" w:space="0" w:color="auto"/>
              <w:right w:val="single" w:sz="4" w:space="0" w:color="auto"/>
            </w:tcBorders>
            <w:shd w:val="clear" w:color="auto" w:fill="FFFFFF" w:themeFill="background1"/>
          </w:tcPr>
          <w:p w:rsidR="00171DB9" w:rsidRPr="00CE1852" w:rsidRDefault="00171DB9" w:rsidP="00171DB9">
            <w:pPr>
              <w:spacing w:before="60" w:after="60"/>
              <w:jc w:val="center"/>
              <w:rPr>
                <w:rFonts w:ascii="Arial" w:hAnsi="Arial" w:cs="Arial"/>
                <w:color w:val="000000" w:themeColor="text1"/>
                <w:lang w:val="mn-MN"/>
              </w:rPr>
            </w:pPr>
            <w:r w:rsidRPr="00CE1852">
              <w:rPr>
                <w:rFonts w:ascii="Arial" w:hAnsi="Arial" w:cs="Arial"/>
                <w:color w:val="000000" w:themeColor="text1"/>
                <w:lang w:val="mn-MN"/>
              </w:rPr>
              <w:t>.....</w:t>
            </w:r>
          </w:p>
        </w:tc>
        <w:tc>
          <w:tcPr>
            <w:tcW w:w="788" w:type="pct"/>
            <w:tcBorders>
              <w:top w:val="single" w:sz="4" w:space="0" w:color="auto"/>
              <w:left w:val="single" w:sz="4" w:space="0" w:color="auto"/>
              <w:bottom w:val="single" w:sz="4" w:space="0" w:color="auto"/>
              <w:right w:val="single" w:sz="4" w:space="0" w:color="auto"/>
            </w:tcBorders>
            <w:shd w:val="clear" w:color="auto" w:fill="FFFFFF" w:themeFill="background1"/>
          </w:tcPr>
          <w:p w:rsidR="00171DB9" w:rsidRPr="00CE1852" w:rsidRDefault="00171DB9" w:rsidP="00171DB9">
            <w:pPr>
              <w:spacing w:before="60" w:after="60"/>
              <w:jc w:val="center"/>
              <w:rPr>
                <w:rFonts w:ascii="Arial" w:hAnsi="Arial" w:cs="Arial"/>
                <w:color w:val="000000" w:themeColor="text1"/>
                <w:lang w:val="mn-MN"/>
              </w:rPr>
            </w:pPr>
            <w:r w:rsidRPr="00CE1852">
              <w:rPr>
                <w:rFonts w:ascii="Arial" w:hAnsi="Arial" w:cs="Arial"/>
                <w:color w:val="000000" w:themeColor="text1"/>
                <w:lang w:val="mn-MN"/>
              </w:rPr>
              <w:t>2019 оны 12-р сарын 31-ны өдрийн байдлаар 80.2 сая төгрөгийг урсгал санхүүжилтэнд авч гүйцэтгэлийг санхүүжүүлэн ажилласан байна. Энэ нь нийт төсөвт зардлын 100 хувийн гүйцэтгэлтэй өр, авлага үүсгэлгүй ажилласан  байна.</w:t>
            </w:r>
          </w:p>
        </w:tc>
        <w:tc>
          <w:tcPr>
            <w:tcW w:w="897" w:type="pct"/>
            <w:tcBorders>
              <w:top w:val="single" w:sz="4" w:space="0" w:color="auto"/>
              <w:left w:val="single" w:sz="4" w:space="0" w:color="auto"/>
              <w:bottom w:val="single" w:sz="4" w:space="0" w:color="auto"/>
              <w:right w:val="single" w:sz="4" w:space="0" w:color="auto"/>
            </w:tcBorders>
            <w:shd w:val="clear" w:color="auto" w:fill="FFFFFF" w:themeFill="background1"/>
          </w:tcPr>
          <w:p w:rsidR="00171DB9" w:rsidRPr="00CE1852" w:rsidRDefault="00171DB9" w:rsidP="00171DB9">
            <w:pPr>
              <w:spacing w:before="60" w:after="60"/>
              <w:rPr>
                <w:rFonts w:ascii="Arial" w:hAnsi="Arial" w:cs="Arial"/>
                <w:color w:val="000000" w:themeColor="text1"/>
                <w:lang w:val="mn-MN"/>
              </w:rPr>
            </w:pPr>
            <w:r w:rsidRPr="00CE1852">
              <w:rPr>
                <w:rFonts w:ascii="Arial" w:hAnsi="Arial" w:cs="Arial"/>
                <w:color w:val="000000" w:themeColor="text1"/>
                <w:lang w:val="mn-MN"/>
              </w:rPr>
              <w:t>2019 оны жилийн эцсийн байдлаар 100 хувийн гүйцэтгэлтэй өр, авлага үүсгэлгүй ажилласан ба Төрийн аудитаас итгэмжлэх авч ажилласан.</w:t>
            </w:r>
          </w:p>
        </w:tc>
      </w:tr>
      <w:tr w:rsidR="00171DB9" w:rsidRPr="00CE1852" w:rsidTr="000926A0">
        <w:trPr>
          <w:trHeight w:val="150"/>
        </w:trPr>
        <w:tc>
          <w:tcPr>
            <w:tcW w:w="213" w:type="pct"/>
            <w:tcBorders>
              <w:left w:val="single" w:sz="4" w:space="0" w:color="auto"/>
              <w:bottom w:val="single" w:sz="4" w:space="0" w:color="auto"/>
              <w:right w:val="single" w:sz="4" w:space="0" w:color="auto"/>
            </w:tcBorders>
            <w:vAlign w:val="center"/>
          </w:tcPr>
          <w:p w:rsidR="00171DB9" w:rsidRPr="00CE1852" w:rsidRDefault="00171DB9" w:rsidP="00171DB9">
            <w:pPr>
              <w:shd w:val="clear" w:color="auto" w:fill="FFFFFF" w:themeFill="background1"/>
              <w:rPr>
                <w:rFonts w:ascii="Arial" w:hAnsi="Arial" w:cs="Arial"/>
                <w:color w:val="000000" w:themeColor="text1"/>
                <w:lang w:val="mn-MN"/>
              </w:rPr>
            </w:pPr>
          </w:p>
        </w:tc>
        <w:tc>
          <w:tcPr>
            <w:tcW w:w="1693" w:type="pct"/>
            <w:tcBorders>
              <w:top w:val="single" w:sz="4" w:space="0" w:color="auto"/>
              <w:left w:val="single" w:sz="4" w:space="0" w:color="auto"/>
              <w:bottom w:val="single" w:sz="4" w:space="0" w:color="auto"/>
              <w:right w:val="single" w:sz="4" w:space="0" w:color="auto"/>
            </w:tcBorders>
            <w:shd w:val="clear" w:color="auto" w:fill="FFFFFF" w:themeFill="background1"/>
          </w:tcPr>
          <w:p w:rsidR="00171DB9" w:rsidRPr="00CE1852" w:rsidRDefault="00171DB9" w:rsidP="00171DB9">
            <w:pPr>
              <w:spacing w:before="60" w:after="60"/>
              <w:jc w:val="both"/>
              <w:rPr>
                <w:rFonts w:ascii="Arial" w:hAnsi="Arial" w:cs="Arial"/>
                <w:color w:val="000000" w:themeColor="text1"/>
                <w:lang w:val="mn-MN"/>
              </w:rPr>
            </w:pPr>
            <w:r w:rsidRPr="00CE1852">
              <w:rPr>
                <w:rFonts w:ascii="Arial" w:hAnsi="Arial" w:cs="Arial"/>
                <w:color w:val="000000" w:themeColor="text1"/>
                <w:lang w:val="mn-MN"/>
              </w:rPr>
              <w:t>Үр дүнгийн үзүүлэлт №.3.6.3</w:t>
            </w:r>
            <w:r w:rsidRPr="00CE1852">
              <w:rPr>
                <w:rFonts w:ascii="Arial" w:hAnsi="Arial" w:cs="Arial"/>
                <w:color w:val="000000" w:themeColor="text1"/>
              </w:rPr>
              <w:t xml:space="preserve"> </w:t>
            </w:r>
            <w:r w:rsidRPr="00CE1852">
              <w:rPr>
                <w:rFonts w:ascii="Arial" w:hAnsi="Arial" w:cs="Arial"/>
                <w:color w:val="000000" w:themeColor="text1"/>
                <w:lang w:val="mn-MN"/>
              </w:rPr>
              <w:t xml:space="preserve"> Төсвийн шууд захирагчийн санхүүгийн улирал, жилийн тайлан тэнцлийг гаргах,  дүнд шинжилгээ хийх</w:t>
            </w:r>
          </w:p>
          <w:p w:rsidR="00171DB9" w:rsidRPr="00CE1852" w:rsidRDefault="00171DB9" w:rsidP="00171DB9">
            <w:pPr>
              <w:spacing w:before="60" w:after="60"/>
              <w:jc w:val="both"/>
              <w:rPr>
                <w:rFonts w:ascii="Arial" w:hAnsi="Arial" w:cs="Arial"/>
                <w:color w:val="000000" w:themeColor="text1"/>
                <w:lang w:val="mn-MN"/>
              </w:rPr>
            </w:pPr>
          </w:p>
          <w:p w:rsidR="00171DB9" w:rsidRPr="00CE1852" w:rsidRDefault="00171DB9" w:rsidP="00171DB9">
            <w:pPr>
              <w:spacing w:before="60" w:after="60"/>
              <w:jc w:val="both"/>
              <w:rPr>
                <w:rFonts w:ascii="Arial" w:hAnsi="Arial" w:cs="Arial"/>
                <w:color w:val="000000" w:themeColor="text1"/>
                <w:lang w:val="mn-MN"/>
              </w:rPr>
            </w:pPr>
          </w:p>
          <w:p w:rsidR="00171DB9" w:rsidRPr="00CE1852" w:rsidRDefault="00171DB9" w:rsidP="00171DB9">
            <w:pPr>
              <w:spacing w:before="60" w:after="60"/>
              <w:jc w:val="both"/>
              <w:rPr>
                <w:rFonts w:ascii="Arial" w:hAnsi="Arial" w:cs="Arial"/>
                <w:color w:val="000000" w:themeColor="text1"/>
                <w:lang w:val="mn-MN"/>
              </w:rPr>
            </w:pPr>
          </w:p>
        </w:tc>
        <w:tc>
          <w:tcPr>
            <w:tcW w:w="657" w:type="pct"/>
            <w:tcBorders>
              <w:top w:val="single" w:sz="4" w:space="0" w:color="auto"/>
              <w:left w:val="single" w:sz="4" w:space="0" w:color="auto"/>
              <w:bottom w:val="single" w:sz="4" w:space="0" w:color="auto"/>
              <w:right w:val="single" w:sz="4" w:space="0" w:color="auto"/>
            </w:tcBorders>
            <w:shd w:val="clear" w:color="auto" w:fill="FFFFFF" w:themeFill="background1"/>
          </w:tcPr>
          <w:p w:rsidR="00171DB9" w:rsidRPr="00CE1852" w:rsidRDefault="00171DB9" w:rsidP="00171DB9">
            <w:pPr>
              <w:spacing w:before="60" w:after="60"/>
              <w:jc w:val="center"/>
              <w:rPr>
                <w:rFonts w:ascii="Arial" w:hAnsi="Arial" w:cs="Arial"/>
                <w:color w:val="000000" w:themeColor="text1"/>
                <w:lang w:val="mn-MN"/>
              </w:rPr>
            </w:pPr>
            <w:r w:rsidRPr="00CE1852">
              <w:rPr>
                <w:rFonts w:ascii="Arial" w:hAnsi="Arial" w:cs="Arial"/>
                <w:color w:val="000000" w:themeColor="text1"/>
                <w:lang w:val="mn-MN"/>
              </w:rPr>
              <w:t>Чанарын үзүүлэлтээр</w:t>
            </w:r>
          </w:p>
        </w:tc>
        <w:tc>
          <w:tcPr>
            <w:tcW w:w="751" w:type="pct"/>
            <w:tcBorders>
              <w:top w:val="single" w:sz="4" w:space="0" w:color="auto"/>
              <w:left w:val="single" w:sz="4" w:space="0" w:color="auto"/>
              <w:bottom w:val="single" w:sz="4" w:space="0" w:color="auto"/>
              <w:right w:val="single" w:sz="4" w:space="0" w:color="auto"/>
            </w:tcBorders>
            <w:shd w:val="clear" w:color="auto" w:fill="FFFFFF" w:themeFill="background1"/>
          </w:tcPr>
          <w:p w:rsidR="00171DB9" w:rsidRPr="00CE1852" w:rsidRDefault="00171DB9" w:rsidP="00171DB9">
            <w:pPr>
              <w:spacing w:before="60" w:after="60"/>
              <w:jc w:val="center"/>
              <w:rPr>
                <w:rFonts w:ascii="Arial" w:hAnsi="Arial" w:cs="Arial"/>
                <w:color w:val="000000" w:themeColor="text1"/>
                <w:lang w:val="mn-MN"/>
              </w:rPr>
            </w:pPr>
          </w:p>
        </w:tc>
        <w:tc>
          <w:tcPr>
            <w:tcW w:w="788" w:type="pct"/>
            <w:tcBorders>
              <w:top w:val="single" w:sz="4" w:space="0" w:color="auto"/>
              <w:left w:val="single" w:sz="4" w:space="0" w:color="auto"/>
              <w:bottom w:val="single" w:sz="4" w:space="0" w:color="auto"/>
              <w:right w:val="single" w:sz="4" w:space="0" w:color="auto"/>
            </w:tcBorders>
            <w:shd w:val="clear" w:color="auto" w:fill="FFFFFF" w:themeFill="background1"/>
          </w:tcPr>
          <w:p w:rsidR="00171DB9" w:rsidRPr="00CE1852" w:rsidRDefault="00171DB9" w:rsidP="00171DB9">
            <w:pPr>
              <w:spacing w:before="60" w:after="60"/>
              <w:jc w:val="center"/>
              <w:rPr>
                <w:rFonts w:ascii="Arial" w:hAnsi="Arial" w:cs="Arial"/>
                <w:color w:val="000000" w:themeColor="text1"/>
                <w:lang w:val="mn-MN"/>
              </w:rPr>
            </w:pPr>
            <w:r w:rsidRPr="00CE1852">
              <w:rPr>
                <w:rFonts w:ascii="Arial" w:hAnsi="Arial" w:cs="Arial"/>
                <w:color w:val="000000" w:themeColor="text1"/>
                <w:lang w:val="mn-MN"/>
              </w:rPr>
              <w:t>Хэлтсийн 2020оны эхний хагас жилийн санхүүгийн тайланг 2020 оны 07-р сарын .....-ны дотор бэлтгэн гаргаж хуулийн хугацаанд ҮСХ-нд хүргүүлсэх</w:t>
            </w:r>
          </w:p>
        </w:tc>
        <w:tc>
          <w:tcPr>
            <w:tcW w:w="897" w:type="pct"/>
            <w:tcBorders>
              <w:top w:val="single" w:sz="4" w:space="0" w:color="auto"/>
              <w:left w:val="single" w:sz="4" w:space="0" w:color="auto"/>
              <w:bottom w:val="single" w:sz="4" w:space="0" w:color="auto"/>
              <w:right w:val="single" w:sz="4" w:space="0" w:color="auto"/>
            </w:tcBorders>
            <w:shd w:val="clear" w:color="auto" w:fill="FFFFFF" w:themeFill="background1"/>
          </w:tcPr>
          <w:p w:rsidR="00171DB9" w:rsidRPr="00CE1852" w:rsidRDefault="00171DB9" w:rsidP="00171DB9">
            <w:pPr>
              <w:spacing w:before="60" w:after="60"/>
              <w:rPr>
                <w:rFonts w:ascii="Arial" w:hAnsi="Arial" w:cs="Arial"/>
                <w:color w:val="000000" w:themeColor="text1"/>
                <w:lang w:val="mn-MN"/>
              </w:rPr>
            </w:pPr>
            <w:r w:rsidRPr="00CE1852">
              <w:rPr>
                <w:rFonts w:ascii="Arial" w:hAnsi="Arial" w:cs="Arial"/>
                <w:color w:val="000000" w:themeColor="text1"/>
                <w:lang w:val="mn-MN"/>
              </w:rPr>
              <w:t xml:space="preserve">2020 оны эхний хагас жилийн санхүүгийн тайланг цаг хугацаанд нь үнэн зөв бөгөөд холбогдох хууль журмын дагуу гаргана. </w:t>
            </w:r>
          </w:p>
        </w:tc>
      </w:tr>
      <w:tr w:rsidR="00171DB9" w:rsidRPr="00CE1852" w:rsidTr="000926A0">
        <w:trPr>
          <w:trHeight w:val="150"/>
        </w:trPr>
        <w:tc>
          <w:tcPr>
            <w:tcW w:w="213" w:type="pct"/>
            <w:tcBorders>
              <w:left w:val="single" w:sz="4" w:space="0" w:color="auto"/>
              <w:bottom w:val="single" w:sz="4" w:space="0" w:color="auto"/>
              <w:right w:val="single" w:sz="4" w:space="0" w:color="auto"/>
            </w:tcBorders>
            <w:vAlign w:val="center"/>
          </w:tcPr>
          <w:p w:rsidR="00171DB9" w:rsidRPr="00CE1852" w:rsidRDefault="00171DB9" w:rsidP="00171DB9">
            <w:pPr>
              <w:shd w:val="clear" w:color="auto" w:fill="FFFFFF" w:themeFill="background1"/>
              <w:rPr>
                <w:rFonts w:ascii="Arial" w:hAnsi="Arial" w:cs="Arial"/>
                <w:color w:val="000000" w:themeColor="text1"/>
                <w:lang w:val="mn-MN"/>
              </w:rPr>
            </w:pPr>
          </w:p>
        </w:tc>
        <w:tc>
          <w:tcPr>
            <w:tcW w:w="1693" w:type="pct"/>
            <w:tcBorders>
              <w:top w:val="single" w:sz="4" w:space="0" w:color="auto"/>
              <w:left w:val="single" w:sz="4" w:space="0" w:color="auto"/>
              <w:bottom w:val="single" w:sz="4" w:space="0" w:color="auto"/>
              <w:right w:val="single" w:sz="4" w:space="0" w:color="auto"/>
            </w:tcBorders>
            <w:shd w:val="clear" w:color="auto" w:fill="FFFFFF" w:themeFill="background1"/>
          </w:tcPr>
          <w:p w:rsidR="00171DB9" w:rsidRPr="00CE1852" w:rsidRDefault="00171DB9" w:rsidP="00171DB9">
            <w:pPr>
              <w:spacing w:before="60" w:after="60"/>
              <w:jc w:val="both"/>
              <w:rPr>
                <w:rFonts w:ascii="Arial" w:hAnsi="Arial" w:cs="Arial"/>
                <w:color w:val="000000" w:themeColor="text1"/>
                <w:lang w:val="mn-MN"/>
              </w:rPr>
            </w:pPr>
            <w:r w:rsidRPr="00CE1852">
              <w:rPr>
                <w:rFonts w:ascii="Arial" w:hAnsi="Arial" w:cs="Arial"/>
                <w:color w:val="000000" w:themeColor="text1"/>
                <w:lang w:val="mn-MN"/>
              </w:rPr>
              <w:t>Үр дүнгийн үзүүлэлт №.3.6.4 Шилэн дансны тухай хууль, холбогдох журмын дагуу төсөв, түүний зарцуулалтыг нийтэд мэдээлэн ажиллах</w:t>
            </w:r>
          </w:p>
        </w:tc>
        <w:tc>
          <w:tcPr>
            <w:tcW w:w="657" w:type="pct"/>
            <w:tcBorders>
              <w:top w:val="single" w:sz="4" w:space="0" w:color="auto"/>
              <w:left w:val="single" w:sz="4" w:space="0" w:color="auto"/>
              <w:bottom w:val="single" w:sz="4" w:space="0" w:color="auto"/>
              <w:right w:val="single" w:sz="4" w:space="0" w:color="auto"/>
            </w:tcBorders>
            <w:shd w:val="clear" w:color="auto" w:fill="FFFFFF" w:themeFill="background1"/>
          </w:tcPr>
          <w:p w:rsidR="00171DB9" w:rsidRPr="00CE1852" w:rsidRDefault="00171DB9" w:rsidP="00171DB9">
            <w:pPr>
              <w:spacing w:before="60" w:after="60"/>
              <w:jc w:val="center"/>
              <w:rPr>
                <w:rFonts w:ascii="Arial" w:hAnsi="Arial" w:cs="Arial"/>
                <w:color w:val="000000" w:themeColor="text1"/>
                <w:lang w:val="mn-MN"/>
              </w:rPr>
            </w:pPr>
            <w:r w:rsidRPr="00CE1852">
              <w:rPr>
                <w:rFonts w:ascii="Arial" w:hAnsi="Arial" w:cs="Arial"/>
                <w:color w:val="000000" w:themeColor="text1"/>
                <w:lang w:val="mn-MN"/>
              </w:rPr>
              <w:t>Чанарын үзүүлэлтээр</w:t>
            </w:r>
          </w:p>
        </w:tc>
        <w:tc>
          <w:tcPr>
            <w:tcW w:w="751" w:type="pct"/>
            <w:tcBorders>
              <w:top w:val="single" w:sz="4" w:space="0" w:color="auto"/>
              <w:left w:val="single" w:sz="4" w:space="0" w:color="auto"/>
              <w:bottom w:val="single" w:sz="4" w:space="0" w:color="auto"/>
              <w:right w:val="single" w:sz="4" w:space="0" w:color="auto"/>
            </w:tcBorders>
            <w:shd w:val="clear" w:color="auto" w:fill="FFFFFF" w:themeFill="background1"/>
          </w:tcPr>
          <w:p w:rsidR="00171DB9" w:rsidRPr="00CE1852" w:rsidRDefault="00171DB9" w:rsidP="00171DB9">
            <w:pPr>
              <w:spacing w:before="60" w:after="60"/>
              <w:jc w:val="center"/>
              <w:rPr>
                <w:rFonts w:ascii="Arial" w:hAnsi="Arial" w:cs="Arial"/>
                <w:color w:val="000000" w:themeColor="text1"/>
                <w:lang w:val="mn-MN"/>
              </w:rPr>
            </w:pPr>
          </w:p>
        </w:tc>
        <w:tc>
          <w:tcPr>
            <w:tcW w:w="788" w:type="pct"/>
            <w:tcBorders>
              <w:top w:val="single" w:sz="4" w:space="0" w:color="auto"/>
              <w:left w:val="single" w:sz="4" w:space="0" w:color="auto"/>
              <w:bottom w:val="single" w:sz="4" w:space="0" w:color="auto"/>
              <w:right w:val="single" w:sz="4" w:space="0" w:color="auto"/>
            </w:tcBorders>
            <w:shd w:val="clear" w:color="auto" w:fill="FFFFFF" w:themeFill="background1"/>
          </w:tcPr>
          <w:p w:rsidR="00171DB9" w:rsidRPr="00CE1852" w:rsidRDefault="00171DB9" w:rsidP="00171DB9">
            <w:pPr>
              <w:spacing w:before="60" w:after="60"/>
              <w:jc w:val="center"/>
              <w:rPr>
                <w:rFonts w:ascii="Arial" w:hAnsi="Arial" w:cs="Arial"/>
                <w:color w:val="000000" w:themeColor="text1"/>
                <w:lang w:val="mn-MN"/>
              </w:rPr>
            </w:pPr>
            <w:r w:rsidRPr="00CE1852">
              <w:rPr>
                <w:rFonts w:ascii="Arial" w:hAnsi="Arial" w:cs="Arial"/>
                <w:color w:val="000000" w:themeColor="text1"/>
                <w:lang w:val="mn-MN"/>
              </w:rPr>
              <w:t>Шилэн дансны тухай хууль, холбогдох журмын дагуу  төсөв, түүний зарцуулалтыг нийтэд хуулийн хугацаанд мэдээлэн ажилласан.</w:t>
            </w:r>
          </w:p>
        </w:tc>
        <w:tc>
          <w:tcPr>
            <w:tcW w:w="897" w:type="pct"/>
            <w:tcBorders>
              <w:top w:val="single" w:sz="4" w:space="0" w:color="auto"/>
              <w:left w:val="single" w:sz="4" w:space="0" w:color="auto"/>
              <w:bottom w:val="single" w:sz="4" w:space="0" w:color="auto"/>
              <w:right w:val="single" w:sz="4" w:space="0" w:color="auto"/>
            </w:tcBorders>
            <w:shd w:val="clear" w:color="auto" w:fill="FFFFFF" w:themeFill="background1"/>
          </w:tcPr>
          <w:p w:rsidR="00171DB9" w:rsidRPr="00CE1852" w:rsidRDefault="00171DB9" w:rsidP="00171DB9">
            <w:pPr>
              <w:spacing w:before="60" w:after="60"/>
              <w:rPr>
                <w:rFonts w:ascii="Arial" w:hAnsi="Arial" w:cs="Arial"/>
                <w:color w:val="000000" w:themeColor="text1"/>
                <w:lang w:val="mn-MN"/>
              </w:rPr>
            </w:pPr>
            <w:r w:rsidRPr="00CE1852">
              <w:rPr>
                <w:rFonts w:ascii="Arial" w:hAnsi="Arial" w:cs="Arial"/>
                <w:color w:val="000000" w:themeColor="text1"/>
                <w:lang w:val="mn-MN"/>
              </w:rPr>
              <w:t>Санхүүжилт бүрээр тайлагнасан байх, Шилэн дансны тухай хууль, холбогдох журам хэрэгжсэн байна.</w:t>
            </w:r>
          </w:p>
          <w:p w:rsidR="00171DB9" w:rsidRPr="00CE1852" w:rsidRDefault="00171DB9" w:rsidP="00171DB9">
            <w:pPr>
              <w:spacing w:before="60" w:after="60"/>
              <w:rPr>
                <w:rFonts w:ascii="Arial" w:hAnsi="Arial" w:cs="Arial"/>
                <w:color w:val="000000" w:themeColor="text1"/>
                <w:lang w:val="mn-MN"/>
              </w:rPr>
            </w:pPr>
            <w:r w:rsidRPr="00CE1852">
              <w:rPr>
                <w:rFonts w:ascii="Arial" w:hAnsi="Arial" w:cs="Arial"/>
                <w:color w:val="000000" w:themeColor="text1"/>
                <w:lang w:val="mn-MN"/>
              </w:rPr>
              <w:t>Төрийн болон орон нутгийн өмчийн тухай хууль, Нягтлан бодох бүртгэлийн тухай хууль  хэрэгжсэн байна.</w:t>
            </w:r>
          </w:p>
        </w:tc>
      </w:tr>
      <w:tr w:rsidR="00171DB9" w:rsidRPr="00CE1852" w:rsidTr="000926A0">
        <w:tc>
          <w:tcPr>
            <w:tcW w:w="213" w:type="pct"/>
            <w:tcBorders>
              <w:top w:val="single" w:sz="4" w:space="0" w:color="auto"/>
              <w:left w:val="single" w:sz="4" w:space="0" w:color="auto"/>
              <w:bottom w:val="single" w:sz="4" w:space="0" w:color="auto"/>
              <w:right w:val="single" w:sz="4" w:space="0" w:color="auto"/>
            </w:tcBorders>
            <w:hideMark/>
          </w:tcPr>
          <w:p w:rsidR="00171DB9" w:rsidRPr="00CE1852" w:rsidRDefault="00171DB9" w:rsidP="00171DB9">
            <w:pPr>
              <w:shd w:val="clear" w:color="auto" w:fill="FFFFFF" w:themeFill="background1"/>
              <w:spacing w:before="60" w:after="60"/>
              <w:jc w:val="center"/>
              <w:rPr>
                <w:rFonts w:ascii="Arial" w:hAnsi="Arial" w:cs="Arial"/>
                <w:color w:val="000000" w:themeColor="text1"/>
                <w:lang w:val="mn-MN"/>
              </w:rPr>
            </w:pPr>
            <w:r w:rsidRPr="00CE1852">
              <w:rPr>
                <w:rFonts w:ascii="Arial" w:hAnsi="Arial" w:cs="Arial"/>
                <w:color w:val="000000" w:themeColor="text1"/>
                <w:lang w:val="mn-MN"/>
              </w:rPr>
              <w:lastRenderedPageBreak/>
              <w:t>1.</w:t>
            </w:r>
          </w:p>
        </w:tc>
        <w:tc>
          <w:tcPr>
            <w:tcW w:w="1693" w:type="pct"/>
            <w:tcBorders>
              <w:top w:val="single" w:sz="4" w:space="0" w:color="auto"/>
              <w:left w:val="single" w:sz="4" w:space="0" w:color="auto"/>
              <w:bottom w:val="single" w:sz="4" w:space="0" w:color="auto"/>
              <w:right w:val="single" w:sz="4" w:space="0" w:color="auto"/>
            </w:tcBorders>
            <w:shd w:val="clear" w:color="auto" w:fill="FFFFFF" w:themeFill="background1"/>
          </w:tcPr>
          <w:p w:rsidR="00171DB9" w:rsidRPr="00CE1852" w:rsidRDefault="00171DB9" w:rsidP="00171DB9">
            <w:pPr>
              <w:shd w:val="clear" w:color="auto" w:fill="FFFFFF" w:themeFill="background1"/>
              <w:spacing w:before="60" w:after="60"/>
              <w:jc w:val="both"/>
              <w:rPr>
                <w:rFonts w:ascii="Arial" w:hAnsi="Arial" w:cs="Arial"/>
                <w:color w:val="000000" w:themeColor="text1"/>
                <w:lang w:val="mn-MN"/>
              </w:rPr>
            </w:pPr>
            <w:r w:rsidRPr="00CE1852">
              <w:rPr>
                <w:rFonts w:ascii="Arial" w:hAnsi="Arial" w:cs="Arial"/>
                <w:color w:val="000000" w:themeColor="text1"/>
                <w:lang w:val="mn-MN"/>
              </w:rPr>
              <w:t>3.6.5</w:t>
            </w:r>
          </w:p>
          <w:p w:rsidR="00171DB9" w:rsidRPr="00CE1852" w:rsidRDefault="00171DB9" w:rsidP="00171DB9">
            <w:pPr>
              <w:shd w:val="clear" w:color="auto" w:fill="FFFFFF" w:themeFill="background1"/>
              <w:spacing w:before="60" w:after="60"/>
              <w:jc w:val="both"/>
              <w:rPr>
                <w:rFonts w:ascii="Arial" w:hAnsi="Arial" w:cs="Arial"/>
                <w:color w:val="000000" w:themeColor="text1"/>
                <w:lang w:val="mn-MN"/>
              </w:rPr>
            </w:pPr>
            <w:r w:rsidRPr="00CE1852">
              <w:rPr>
                <w:rFonts w:ascii="Arial" w:hAnsi="Arial" w:cs="Arial"/>
                <w:color w:val="000000" w:themeColor="text1"/>
                <w:lang w:val="mn-MN"/>
              </w:rPr>
              <w:t>Өмч хөрөнгийн ашиглалт, хадгалалт, хамгаалалтыг эрхэлж тооцоо, тооллого зохион байгуулж, тайланг гаргах</w:t>
            </w:r>
          </w:p>
        </w:tc>
        <w:tc>
          <w:tcPr>
            <w:tcW w:w="657" w:type="pct"/>
            <w:tcBorders>
              <w:top w:val="single" w:sz="4" w:space="0" w:color="auto"/>
              <w:left w:val="single" w:sz="4" w:space="0" w:color="auto"/>
              <w:bottom w:val="single" w:sz="4" w:space="0" w:color="auto"/>
              <w:right w:val="single" w:sz="4" w:space="0" w:color="auto"/>
            </w:tcBorders>
            <w:shd w:val="clear" w:color="auto" w:fill="FFFFFF" w:themeFill="background1"/>
          </w:tcPr>
          <w:p w:rsidR="00171DB9" w:rsidRPr="00CE1852" w:rsidRDefault="00171DB9" w:rsidP="00171DB9">
            <w:pPr>
              <w:shd w:val="clear" w:color="auto" w:fill="FFFFFF" w:themeFill="background1"/>
              <w:spacing w:before="60" w:after="60"/>
              <w:jc w:val="center"/>
              <w:rPr>
                <w:rFonts w:ascii="Arial" w:hAnsi="Arial" w:cs="Arial"/>
                <w:color w:val="000000" w:themeColor="text1"/>
                <w:lang w:val="mn-MN"/>
              </w:rPr>
            </w:pPr>
            <w:r w:rsidRPr="00CE1852">
              <w:rPr>
                <w:rFonts w:ascii="Arial" w:hAnsi="Arial" w:cs="Arial"/>
                <w:color w:val="000000" w:themeColor="text1"/>
                <w:lang w:val="mn-MN"/>
              </w:rPr>
              <w:t>Чанарын үзүүлэлт</w:t>
            </w:r>
          </w:p>
        </w:tc>
        <w:tc>
          <w:tcPr>
            <w:tcW w:w="751" w:type="pct"/>
            <w:tcBorders>
              <w:top w:val="single" w:sz="4" w:space="0" w:color="auto"/>
              <w:left w:val="single" w:sz="4" w:space="0" w:color="auto"/>
              <w:bottom w:val="single" w:sz="4" w:space="0" w:color="auto"/>
              <w:right w:val="single" w:sz="4" w:space="0" w:color="auto"/>
            </w:tcBorders>
            <w:shd w:val="clear" w:color="auto" w:fill="FFFFFF" w:themeFill="background1"/>
          </w:tcPr>
          <w:p w:rsidR="00171DB9" w:rsidRPr="00CE1852" w:rsidRDefault="00171DB9" w:rsidP="00171DB9">
            <w:pPr>
              <w:shd w:val="clear" w:color="auto" w:fill="FFFFFF" w:themeFill="background1"/>
              <w:spacing w:before="60" w:after="60"/>
              <w:jc w:val="center"/>
              <w:rPr>
                <w:rFonts w:ascii="Arial" w:hAnsi="Arial" w:cs="Arial"/>
                <w:color w:val="000000" w:themeColor="text1"/>
              </w:rPr>
            </w:pPr>
            <w:r w:rsidRPr="00CE1852">
              <w:rPr>
                <w:rFonts w:ascii="Arial" w:hAnsi="Arial" w:cs="Arial"/>
                <w:color w:val="000000" w:themeColor="text1"/>
              </w:rPr>
              <w:t>Хэлтсийн эд хөрөнгийн тооллого хийх  ажлын хэсэг байгуулагдаж, тооллогыг зохион байгуулсан</w:t>
            </w:r>
          </w:p>
        </w:tc>
        <w:tc>
          <w:tcPr>
            <w:tcW w:w="788" w:type="pct"/>
            <w:tcBorders>
              <w:top w:val="single" w:sz="4" w:space="0" w:color="auto"/>
              <w:left w:val="single" w:sz="4" w:space="0" w:color="auto"/>
              <w:bottom w:val="single" w:sz="4" w:space="0" w:color="auto"/>
              <w:right w:val="single" w:sz="4" w:space="0" w:color="auto"/>
            </w:tcBorders>
            <w:shd w:val="clear" w:color="auto" w:fill="FFFFFF" w:themeFill="background1"/>
          </w:tcPr>
          <w:p w:rsidR="00171DB9" w:rsidRPr="00CE1852" w:rsidRDefault="00171DB9" w:rsidP="00171DB9">
            <w:pPr>
              <w:shd w:val="clear" w:color="auto" w:fill="FFFFFF" w:themeFill="background1"/>
              <w:spacing w:before="60" w:after="60"/>
              <w:jc w:val="both"/>
              <w:rPr>
                <w:rFonts w:ascii="Arial" w:hAnsi="Arial" w:cs="Arial"/>
                <w:color w:val="000000" w:themeColor="text1"/>
                <w:lang w:val="mn-MN"/>
              </w:rPr>
            </w:pPr>
            <w:r w:rsidRPr="00CE1852">
              <w:rPr>
                <w:rFonts w:ascii="Arial" w:hAnsi="Arial" w:cs="Arial"/>
                <w:color w:val="000000" w:themeColor="text1"/>
                <w:lang w:val="mn-MN"/>
              </w:rPr>
              <w:t>Эхний хагас жилд:  Төрийн болон орон нутгийн өмчийн тухай хууль, Нягтлан бодох бүртгэлийн тухай хууль  хэрэгжсэн байна.</w:t>
            </w:r>
          </w:p>
        </w:tc>
        <w:tc>
          <w:tcPr>
            <w:tcW w:w="897" w:type="pct"/>
            <w:tcBorders>
              <w:top w:val="single" w:sz="4" w:space="0" w:color="auto"/>
              <w:left w:val="single" w:sz="4" w:space="0" w:color="auto"/>
              <w:bottom w:val="single" w:sz="4" w:space="0" w:color="auto"/>
              <w:right w:val="single" w:sz="4" w:space="0" w:color="auto"/>
            </w:tcBorders>
            <w:shd w:val="clear" w:color="auto" w:fill="FFFFFF" w:themeFill="background1"/>
          </w:tcPr>
          <w:p w:rsidR="00171DB9" w:rsidRPr="00CE1852" w:rsidRDefault="00171DB9" w:rsidP="00171DB9">
            <w:pPr>
              <w:shd w:val="clear" w:color="auto" w:fill="FFFFFF" w:themeFill="background1"/>
              <w:spacing w:before="60" w:after="60"/>
              <w:ind w:firstLine="50"/>
              <w:jc w:val="both"/>
              <w:rPr>
                <w:rFonts w:ascii="Arial" w:hAnsi="Arial" w:cs="Arial"/>
                <w:color w:val="000000" w:themeColor="text1"/>
                <w:lang w:val="mn-MN"/>
              </w:rPr>
            </w:pPr>
            <w:r w:rsidRPr="00CE1852">
              <w:rPr>
                <w:rFonts w:ascii="Arial" w:hAnsi="Arial" w:cs="Arial"/>
                <w:color w:val="000000" w:themeColor="text1"/>
                <w:lang w:val="mn-MN"/>
              </w:rPr>
              <w:t>Төрийн болон орон нутгийн өмчийн тухай хууль, Нягтлан бодох бүртгэлийн тухай хуульд заасны дагуу хэлтсийн өмч, хөрөнгийн ашиглалт, хамгаалалтыг эрхэлж байгаа хөрөнгүүдэд хэлтсийн даргын тушаалаар батлагдсан өмч хамгаалах зөвлөлийн гишүүд болон тооллогын комисс хөрөнгүүдийг тоолж актлах хөрөнгүүдийн хасч хөрөнгийг тоолж  баталгаажууллаа</w:t>
            </w:r>
          </w:p>
        </w:tc>
      </w:tr>
    </w:tbl>
    <w:p w:rsidR="00A63376" w:rsidRPr="00CE1852" w:rsidRDefault="00A63376" w:rsidP="00DD6205">
      <w:pPr>
        <w:spacing w:before="120" w:after="120" w:line="240" w:lineRule="auto"/>
        <w:jc w:val="both"/>
        <w:rPr>
          <w:rFonts w:ascii="Arial" w:hAnsi="Arial" w:cs="Arial"/>
          <w:lang w:val="mn-MN"/>
        </w:rPr>
      </w:pPr>
      <w:r w:rsidRPr="00CE1852">
        <w:rPr>
          <w:rFonts w:ascii="Arial" w:hAnsi="Arial" w:cs="Arial"/>
          <w:lang w:val="mn-MN"/>
        </w:rPr>
        <w:br w:type="page"/>
      </w:r>
    </w:p>
    <w:p w:rsidR="00A63376" w:rsidRPr="000269FC" w:rsidRDefault="00A63376" w:rsidP="00A63376">
      <w:pPr>
        <w:spacing w:before="240"/>
        <w:ind w:right="115"/>
        <w:jc w:val="center"/>
        <w:rPr>
          <w:rFonts w:ascii="Arial" w:hAnsi="Arial" w:cs="Arial"/>
          <w:b/>
          <w:bCs/>
          <w:sz w:val="24"/>
          <w:szCs w:val="24"/>
        </w:rPr>
      </w:pPr>
    </w:p>
    <w:p w:rsidR="00A63376" w:rsidRPr="000269FC" w:rsidRDefault="00A63376" w:rsidP="00A63376">
      <w:pPr>
        <w:spacing w:before="240"/>
        <w:ind w:right="115"/>
        <w:jc w:val="center"/>
        <w:rPr>
          <w:rFonts w:ascii="Arial" w:hAnsi="Arial" w:cs="Arial"/>
          <w:b/>
          <w:bCs/>
          <w:sz w:val="24"/>
          <w:szCs w:val="24"/>
        </w:rPr>
      </w:pPr>
    </w:p>
    <w:p w:rsidR="00A63376" w:rsidRPr="000269FC" w:rsidRDefault="00A63376" w:rsidP="00A63376">
      <w:pPr>
        <w:spacing w:before="240"/>
        <w:ind w:right="115"/>
        <w:jc w:val="center"/>
        <w:rPr>
          <w:rFonts w:ascii="Arial" w:hAnsi="Arial" w:cs="Arial"/>
          <w:b/>
          <w:bCs/>
          <w:sz w:val="24"/>
          <w:szCs w:val="24"/>
        </w:rPr>
      </w:pPr>
    </w:p>
    <w:p w:rsidR="00A63376" w:rsidRPr="000269FC" w:rsidRDefault="00A63376" w:rsidP="00A63376">
      <w:pPr>
        <w:spacing w:before="240"/>
        <w:ind w:right="115"/>
        <w:jc w:val="center"/>
        <w:rPr>
          <w:rFonts w:ascii="Arial" w:hAnsi="Arial" w:cs="Arial"/>
          <w:b/>
          <w:bCs/>
          <w:sz w:val="24"/>
          <w:szCs w:val="24"/>
        </w:rPr>
      </w:pPr>
    </w:p>
    <w:p w:rsidR="00A63376" w:rsidRPr="000269FC" w:rsidRDefault="00A63376" w:rsidP="00A63376">
      <w:pPr>
        <w:spacing w:before="240"/>
        <w:ind w:right="115"/>
        <w:jc w:val="center"/>
        <w:rPr>
          <w:rFonts w:ascii="Arial" w:hAnsi="Arial" w:cs="Arial"/>
          <w:b/>
          <w:bCs/>
          <w:sz w:val="24"/>
          <w:szCs w:val="24"/>
        </w:rPr>
      </w:pPr>
    </w:p>
    <w:p w:rsidR="00A63376" w:rsidRPr="000269FC" w:rsidRDefault="00A63376" w:rsidP="00A63376">
      <w:pPr>
        <w:spacing w:before="240"/>
        <w:ind w:right="115"/>
        <w:jc w:val="center"/>
        <w:rPr>
          <w:rFonts w:ascii="Arial" w:hAnsi="Arial" w:cs="Arial"/>
          <w:b/>
          <w:bCs/>
          <w:sz w:val="24"/>
          <w:szCs w:val="24"/>
        </w:rPr>
      </w:pPr>
    </w:p>
    <w:p w:rsidR="00A63376" w:rsidRPr="000269FC" w:rsidRDefault="00A63376" w:rsidP="00A63376">
      <w:pPr>
        <w:spacing w:before="240"/>
        <w:ind w:right="115"/>
        <w:jc w:val="center"/>
        <w:rPr>
          <w:rFonts w:ascii="Arial" w:hAnsi="Arial" w:cs="Arial"/>
          <w:b/>
          <w:bCs/>
          <w:sz w:val="24"/>
          <w:szCs w:val="24"/>
        </w:rPr>
      </w:pPr>
    </w:p>
    <w:p w:rsidR="00A63376" w:rsidRPr="000269FC" w:rsidRDefault="00A63376" w:rsidP="00A63376">
      <w:pPr>
        <w:spacing w:after="0"/>
        <w:ind w:right="115"/>
        <w:jc w:val="center"/>
        <w:rPr>
          <w:rFonts w:ascii="Arial" w:hAnsi="Arial" w:cs="Arial"/>
          <w:b/>
          <w:bCs/>
          <w:sz w:val="24"/>
          <w:szCs w:val="24"/>
        </w:rPr>
      </w:pPr>
      <w:r w:rsidRPr="000269FC">
        <w:rPr>
          <w:rFonts w:ascii="Arial" w:hAnsi="Arial" w:cs="Arial"/>
          <w:noProof/>
          <w:sz w:val="24"/>
          <w:szCs w:val="24"/>
        </w:rPr>
        <w:drawing>
          <wp:inline distT="0" distB="0" distL="0" distR="0" wp14:anchorId="7F0C1F75" wp14:editId="0F1FCDF5">
            <wp:extent cx="1280160" cy="1280160"/>
            <wp:effectExtent l="0" t="0" r="0" b="0"/>
            <wp:docPr id="13" name="Picture 13" descr="E:\0_ХБТТХ_ХШҮ\Аймаг ХШҮ журам\Tender_Tuv_aimag\Tur pictures\ZG_Mongolia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0_ХБТТХ_ХШҮ\Аймаг ХШҮ журам\Tender_Tuv_aimag\Tur pictures\ZG_Mongolia_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p>
    <w:p w:rsidR="00A63376" w:rsidRPr="000269FC" w:rsidRDefault="00A63376" w:rsidP="00A63376">
      <w:pPr>
        <w:spacing w:before="360"/>
        <w:ind w:right="115"/>
        <w:jc w:val="center"/>
        <w:rPr>
          <w:rFonts w:ascii="Arial" w:hAnsi="Arial" w:cs="Arial"/>
          <w:b/>
          <w:bCs/>
          <w:sz w:val="24"/>
          <w:szCs w:val="24"/>
          <w:lang w:val="mn-MN"/>
        </w:rPr>
      </w:pPr>
      <w:r w:rsidRPr="000269FC">
        <w:rPr>
          <w:rFonts w:ascii="Arial" w:hAnsi="Arial" w:cs="Arial"/>
          <w:b/>
          <w:bCs/>
          <w:color w:val="C00000"/>
          <w:sz w:val="24"/>
          <w:szCs w:val="24"/>
          <w:lang w:val="mn-MN"/>
        </w:rPr>
        <w:t xml:space="preserve">ДӨРӨВДҮГЭЭР ХЭСЭГ. </w:t>
      </w:r>
      <w:r w:rsidRPr="000269FC">
        <w:rPr>
          <w:rFonts w:ascii="Arial" w:hAnsi="Arial" w:cs="Arial"/>
          <w:b/>
          <w:bCs/>
          <w:sz w:val="24"/>
          <w:szCs w:val="24"/>
          <w:lang w:val="mn-MN"/>
        </w:rPr>
        <w:t>БАЙГУУЛЛАГЫН ГҮЙЦЭТГЭЛИЙН</w:t>
      </w:r>
      <w:r w:rsidRPr="000269FC">
        <w:rPr>
          <w:rFonts w:ascii="Arial" w:hAnsi="Arial" w:cs="Arial"/>
          <w:b/>
          <w:bCs/>
          <w:sz w:val="24"/>
          <w:szCs w:val="24"/>
          <w:lang w:val="mn-MN"/>
        </w:rPr>
        <w:br/>
        <w:t>ТАЙЛАНГИЙН ХАВСРАЛТ</w:t>
      </w:r>
    </w:p>
    <w:tbl>
      <w:tblPr>
        <w:tblStyle w:val="TableGrid"/>
        <w:tblW w:w="0" w:type="auto"/>
        <w:tblLook w:val="04A0" w:firstRow="1" w:lastRow="0" w:firstColumn="1" w:lastColumn="0" w:noHBand="0" w:noVBand="1"/>
      </w:tblPr>
      <w:tblGrid>
        <w:gridCol w:w="1795"/>
        <w:gridCol w:w="8086"/>
      </w:tblGrid>
      <w:tr w:rsidR="00A63376" w:rsidRPr="000269FC" w:rsidTr="00993A8B">
        <w:tc>
          <w:tcPr>
            <w:tcW w:w="1795" w:type="dxa"/>
            <w:vAlign w:val="center"/>
          </w:tcPr>
          <w:p w:rsidR="00A63376" w:rsidRPr="000269FC" w:rsidRDefault="00A63376" w:rsidP="00993A8B">
            <w:pPr>
              <w:spacing w:before="80" w:after="80"/>
              <w:ind w:left="-113" w:right="-108"/>
              <w:jc w:val="center"/>
              <w:rPr>
                <w:rFonts w:ascii="Arial" w:hAnsi="Arial" w:cs="Arial"/>
                <w:bCs/>
                <w:sz w:val="24"/>
                <w:szCs w:val="24"/>
                <w:lang w:val="mn-MN"/>
              </w:rPr>
            </w:pPr>
            <w:r w:rsidRPr="000269FC">
              <w:rPr>
                <w:rFonts w:ascii="Arial" w:hAnsi="Arial" w:cs="Arial"/>
                <w:bCs/>
                <w:sz w:val="24"/>
                <w:szCs w:val="24"/>
                <w:lang w:val="mn-MN"/>
              </w:rPr>
              <w:t>№</w:t>
            </w:r>
          </w:p>
        </w:tc>
        <w:tc>
          <w:tcPr>
            <w:tcW w:w="8086" w:type="dxa"/>
            <w:vAlign w:val="center"/>
          </w:tcPr>
          <w:p w:rsidR="00A63376" w:rsidRPr="000269FC" w:rsidRDefault="00A63376" w:rsidP="00993A8B">
            <w:pPr>
              <w:spacing w:before="80" w:after="80"/>
              <w:ind w:left="-108" w:right="-122"/>
              <w:jc w:val="center"/>
              <w:rPr>
                <w:rFonts w:ascii="Arial" w:hAnsi="Arial" w:cs="Arial"/>
                <w:bCs/>
                <w:sz w:val="24"/>
                <w:szCs w:val="24"/>
                <w:lang w:val="mn-MN"/>
              </w:rPr>
            </w:pPr>
            <w:r w:rsidRPr="000269FC">
              <w:rPr>
                <w:rFonts w:ascii="Arial" w:hAnsi="Arial" w:cs="Arial"/>
                <w:bCs/>
                <w:sz w:val="24"/>
                <w:szCs w:val="24"/>
                <w:lang w:val="mn-MN"/>
              </w:rPr>
              <w:t>Тайлангийн хавсралт</w:t>
            </w:r>
          </w:p>
        </w:tc>
      </w:tr>
      <w:tr w:rsidR="00A63376" w:rsidRPr="000269FC" w:rsidTr="00993A8B">
        <w:tc>
          <w:tcPr>
            <w:tcW w:w="1795" w:type="dxa"/>
          </w:tcPr>
          <w:p w:rsidR="00A63376" w:rsidRPr="000269FC" w:rsidRDefault="00A63376" w:rsidP="00993A8B">
            <w:pPr>
              <w:tabs>
                <w:tab w:val="left" w:pos="157"/>
              </w:tabs>
              <w:spacing w:before="80" w:after="80"/>
              <w:ind w:left="-113" w:right="-108"/>
              <w:jc w:val="center"/>
              <w:rPr>
                <w:rFonts w:ascii="Arial" w:hAnsi="Arial" w:cs="Arial"/>
                <w:bCs/>
                <w:color w:val="808080" w:themeColor="background1" w:themeShade="80"/>
                <w:sz w:val="24"/>
                <w:szCs w:val="24"/>
                <w:lang w:val="mn-MN"/>
              </w:rPr>
            </w:pPr>
            <w:r w:rsidRPr="000269FC">
              <w:rPr>
                <w:rFonts w:ascii="Arial" w:hAnsi="Arial" w:cs="Arial"/>
                <w:bCs/>
                <w:color w:val="808080" w:themeColor="background1" w:themeShade="80"/>
                <w:sz w:val="24"/>
                <w:szCs w:val="24"/>
                <w:lang w:val="mn-MN"/>
              </w:rPr>
              <w:t>Хавсралт №1.</w:t>
            </w:r>
          </w:p>
        </w:tc>
        <w:tc>
          <w:tcPr>
            <w:tcW w:w="8086" w:type="dxa"/>
          </w:tcPr>
          <w:p w:rsidR="00A63376" w:rsidRPr="000269FC" w:rsidRDefault="00A63376" w:rsidP="00993A8B">
            <w:pPr>
              <w:spacing w:before="80" w:after="80"/>
              <w:rPr>
                <w:rFonts w:ascii="Arial" w:hAnsi="Arial" w:cs="Arial"/>
                <w:color w:val="808080" w:themeColor="background1" w:themeShade="80"/>
                <w:sz w:val="24"/>
                <w:szCs w:val="24"/>
              </w:rPr>
            </w:pPr>
            <w:r w:rsidRPr="000269FC">
              <w:rPr>
                <w:rFonts w:ascii="Arial" w:hAnsi="Arial" w:cs="Arial"/>
                <w:bCs/>
                <w:color w:val="808080" w:themeColor="background1" w:themeShade="80"/>
                <w:sz w:val="24"/>
                <w:szCs w:val="24"/>
                <w:lang w:val="mn-MN"/>
              </w:rPr>
              <w:t>Төрийн албан хаа</w:t>
            </w:r>
            <w:r w:rsidR="00A42B7E" w:rsidRPr="000269FC">
              <w:rPr>
                <w:rFonts w:ascii="Arial" w:hAnsi="Arial" w:cs="Arial"/>
                <w:bCs/>
                <w:color w:val="808080" w:themeColor="background1" w:themeShade="80"/>
                <w:sz w:val="24"/>
                <w:szCs w:val="24"/>
                <w:lang w:val="mn-MN"/>
              </w:rPr>
              <w:t>гчийг мэргэшүүлэх сургалтын 2020</w:t>
            </w:r>
            <w:r w:rsidRPr="000269FC">
              <w:rPr>
                <w:rFonts w:ascii="Arial" w:hAnsi="Arial" w:cs="Arial"/>
                <w:bCs/>
                <w:color w:val="808080" w:themeColor="background1" w:themeShade="80"/>
                <w:sz w:val="24"/>
                <w:szCs w:val="24"/>
                <w:lang w:val="mn-MN"/>
              </w:rPr>
              <w:t>оны төлөвлөгөөний</w:t>
            </w:r>
            <w:r w:rsidR="00A42B7E" w:rsidRPr="000269FC">
              <w:rPr>
                <w:rFonts w:ascii="Arial" w:hAnsi="Arial" w:cs="Arial"/>
                <w:bCs/>
                <w:color w:val="808080" w:themeColor="background1" w:themeShade="80"/>
                <w:sz w:val="24"/>
                <w:szCs w:val="24"/>
                <w:lang w:val="mn-MN"/>
              </w:rPr>
              <w:t xml:space="preserve"> хагас жилийн </w:t>
            </w:r>
            <w:r w:rsidRPr="000269FC">
              <w:rPr>
                <w:rFonts w:ascii="Arial" w:hAnsi="Arial" w:cs="Arial"/>
                <w:bCs/>
                <w:color w:val="808080" w:themeColor="background1" w:themeShade="80"/>
                <w:sz w:val="24"/>
                <w:szCs w:val="24"/>
                <w:lang w:val="mn-MN"/>
              </w:rPr>
              <w:t xml:space="preserve"> биелэлт</w:t>
            </w:r>
          </w:p>
        </w:tc>
      </w:tr>
      <w:tr w:rsidR="00A63376" w:rsidRPr="000269FC" w:rsidTr="00993A8B">
        <w:tc>
          <w:tcPr>
            <w:tcW w:w="1795" w:type="dxa"/>
          </w:tcPr>
          <w:p w:rsidR="00A63376" w:rsidRPr="000269FC" w:rsidRDefault="00A63376" w:rsidP="00993A8B">
            <w:pPr>
              <w:tabs>
                <w:tab w:val="left" w:pos="157"/>
              </w:tabs>
              <w:spacing w:before="80" w:after="80"/>
              <w:ind w:left="-113" w:right="-108"/>
              <w:jc w:val="center"/>
              <w:rPr>
                <w:rFonts w:ascii="Arial" w:hAnsi="Arial" w:cs="Arial"/>
                <w:bCs/>
                <w:color w:val="808080" w:themeColor="background1" w:themeShade="80"/>
                <w:sz w:val="24"/>
                <w:szCs w:val="24"/>
                <w:lang w:val="mn-MN"/>
              </w:rPr>
            </w:pPr>
            <w:r w:rsidRPr="000269FC">
              <w:rPr>
                <w:rFonts w:ascii="Arial" w:hAnsi="Arial" w:cs="Arial"/>
                <w:bCs/>
                <w:color w:val="808080" w:themeColor="background1" w:themeShade="80"/>
                <w:sz w:val="24"/>
                <w:szCs w:val="24"/>
                <w:lang w:val="mn-MN"/>
              </w:rPr>
              <w:t>Хавсралт №2.</w:t>
            </w:r>
          </w:p>
        </w:tc>
        <w:tc>
          <w:tcPr>
            <w:tcW w:w="8086" w:type="dxa"/>
          </w:tcPr>
          <w:p w:rsidR="00A63376" w:rsidRPr="000269FC" w:rsidRDefault="00A63376" w:rsidP="00993A8B">
            <w:pPr>
              <w:spacing w:before="80" w:after="80"/>
              <w:rPr>
                <w:rFonts w:ascii="Arial" w:hAnsi="Arial" w:cs="Arial"/>
                <w:color w:val="808080" w:themeColor="background1" w:themeShade="80"/>
                <w:sz w:val="24"/>
                <w:szCs w:val="24"/>
              </w:rPr>
            </w:pPr>
            <w:r w:rsidRPr="000269FC">
              <w:rPr>
                <w:rFonts w:ascii="Arial" w:hAnsi="Arial" w:cs="Arial"/>
                <w:bCs/>
                <w:color w:val="808080" w:themeColor="background1" w:themeShade="80"/>
                <w:sz w:val="24"/>
                <w:szCs w:val="24"/>
                <w:lang w:val="mn-MN"/>
              </w:rPr>
              <w:t>Төрийн албан хаагчи</w:t>
            </w:r>
            <w:r w:rsidR="00F14D06" w:rsidRPr="000269FC">
              <w:rPr>
                <w:rFonts w:ascii="Arial" w:hAnsi="Arial" w:cs="Arial"/>
                <w:bCs/>
                <w:color w:val="808080" w:themeColor="background1" w:themeShade="80"/>
                <w:sz w:val="24"/>
                <w:szCs w:val="24"/>
                <w:lang w:val="mn-MN"/>
              </w:rPr>
              <w:t>йн нийгмийн баталгааг хангах 2020</w:t>
            </w:r>
            <w:r w:rsidRPr="000269FC">
              <w:rPr>
                <w:rFonts w:ascii="Arial" w:hAnsi="Arial" w:cs="Arial"/>
                <w:bCs/>
                <w:color w:val="808080" w:themeColor="background1" w:themeShade="80"/>
                <w:sz w:val="24"/>
                <w:szCs w:val="24"/>
                <w:lang w:val="mn-MN"/>
              </w:rPr>
              <w:t xml:space="preserve"> оны төлөвлөгөөний </w:t>
            </w:r>
            <w:r w:rsidR="00F14D06" w:rsidRPr="000269FC">
              <w:rPr>
                <w:rFonts w:ascii="Arial" w:hAnsi="Arial" w:cs="Arial"/>
                <w:bCs/>
                <w:color w:val="808080" w:themeColor="background1" w:themeShade="80"/>
                <w:sz w:val="24"/>
                <w:szCs w:val="24"/>
                <w:lang w:val="mn-MN"/>
              </w:rPr>
              <w:t xml:space="preserve"> хагас жилийн </w:t>
            </w:r>
            <w:r w:rsidRPr="000269FC">
              <w:rPr>
                <w:rFonts w:ascii="Arial" w:hAnsi="Arial" w:cs="Arial"/>
                <w:bCs/>
                <w:color w:val="808080" w:themeColor="background1" w:themeShade="80"/>
                <w:sz w:val="24"/>
                <w:szCs w:val="24"/>
                <w:lang w:val="mn-MN"/>
              </w:rPr>
              <w:t>биелэлт</w:t>
            </w:r>
          </w:p>
        </w:tc>
      </w:tr>
      <w:tr w:rsidR="00A63376" w:rsidRPr="000269FC" w:rsidTr="00993A8B">
        <w:tc>
          <w:tcPr>
            <w:tcW w:w="1795" w:type="dxa"/>
          </w:tcPr>
          <w:p w:rsidR="00A63376" w:rsidRPr="000269FC" w:rsidRDefault="00A63376" w:rsidP="00993A8B">
            <w:pPr>
              <w:tabs>
                <w:tab w:val="left" w:pos="157"/>
              </w:tabs>
              <w:spacing w:before="80" w:after="80"/>
              <w:ind w:left="-113" w:right="-108"/>
              <w:jc w:val="center"/>
              <w:rPr>
                <w:rFonts w:ascii="Arial" w:hAnsi="Arial" w:cs="Arial"/>
                <w:bCs/>
                <w:color w:val="808080" w:themeColor="background1" w:themeShade="80"/>
                <w:sz w:val="24"/>
                <w:szCs w:val="24"/>
                <w:lang w:val="mn-MN"/>
              </w:rPr>
            </w:pPr>
            <w:r w:rsidRPr="000269FC">
              <w:rPr>
                <w:rFonts w:ascii="Arial" w:hAnsi="Arial" w:cs="Arial"/>
                <w:bCs/>
                <w:color w:val="808080" w:themeColor="background1" w:themeShade="80"/>
                <w:sz w:val="24"/>
                <w:szCs w:val="24"/>
                <w:lang w:val="mn-MN"/>
              </w:rPr>
              <w:t>Хавсралт №3.</w:t>
            </w:r>
          </w:p>
        </w:tc>
        <w:tc>
          <w:tcPr>
            <w:tcW w:w="8086" w:type="dxa"/>
          </w:tcPr>
          <w:p w:rsidR="00A63376" w:rsidRPr="000269FC" w:rsidRDefault="00A63376" w:rsidP="00993A8B">
            <w:pPr>
              <w:spacing w:before="80" w:after="80"/>
              <w:rPr>
                <w:rFonts w:ascii="Arial" w:hAnsi="Arial" w:cs="Arial"/>
                <w:color w:val="808080" w:themeColor="background1" w:themeShade="80"/>
                <w:sz w:val="24"/>
                <w:szCs w:val="24"/>
              </w:rPr>
            </w:pPr>
            <w:r w:rsidRPr="000269FC">
              <w:rPr>
                <w:rFonts w:ascii="Arial" w:hAnsi="Arial" w:cs="Arial"/>
                <w:bCs/>
                <w:color w:val="808080" w:themeColor="background1" w:themeShade="80"/>
                <w:sz w:val="24"/>
                <w:szCs w:val="24"/>
                <w:lang w:val="mn-MN"/>
              </w:rPr>
              <w:t>Байгууллагын ... оны төсвийн гүйцэтгэл</w:t>
            </w:r>
          </w:p>
        </w:tc>
      </w:tr>
      <w:tr w:rsidR="00A63376" w:rsidRPr="000269FC" w:rsidTr="00993A8B">
        <w:tc>
          <w:tcPr>
            <w:tcW w:w="1795" w:type="dxa"/>
          </w:tcPr>
          <w:p w:rsidR="00A63376" w:rsidRPr="000269FC" w:rsidRDefault="00A63376" w:rsidP="00993A8B">
            <w:pPr>
              <w:tabs>
                <w:tab w:val="left" w:pos="157"/>
              </w:tabs>
              <w:spacing w:before="80" w:after="80"/>
              <w:ind w:left="-113" w:right="-108"/>
              <w:jc w:val="center"/>
              <w:rPr>
                <w:rFonts w:ascii="Arial" w:hAnsi="Arial" w:cs="Arial"/>
                <w:bCs/>
                <w:color w:val="808080" w:themeColor="background1" w:themeShade="80"/>
                <w:sz w:val="24"/>
                <w:szCs w:val="24"/>
                <w:lang w:val="mn-MN"/>
              </w:rPr>
            </w:pPr>
            <w:r w:rsidRPr="000269FC">
              <w:rPr>
                <w:rFonts w:ascii="Arial" w:hAnsi="Arial" w:cs="Arial"/>
                <w:bCs/>
                <w:color w:val="808080" w:themeColor="background1" w:themeShade="80"/>
                <w:sz w:val="24"/>
                <w:szCs w:val="24"/>
                <w:lang w:val="mn-MN"/>
              </w:rPr>
              <w:t>Хавсралт №4.</w:t>
            </w:r>
          </w:p>
        </w:tc>
        <w:tc>
          <w:tcPr>
            <w:tcW w:w="8086" w:type="dxa"/>
          </w:tcPr>
          <w:p w:rsidR="00A63376" w:rsidRPr="000269FC" w:rsidRDefault="00A63376" w:rsidP="00993A8B">
            <w:pPr>
              <w:spacing w:before="80" w:after="80"/>
              <w:rPr>
                <w:rFonts w:ascii="Arial" w:hAnsi="Arial" w:cs="Arial"/>
                <w:color w:val="808080" w:themeColor="background1" w:themeShade="80"/>
                <w:sz w:val="24"/>
                <w:szCs w:val="24"/>
              </w:rPr>
            </w:pPr>
            <w:r w:rsidRPr="000269FC">
              <w:rPr>
                <w:rFonts w:ascii="Arial" w:hAnsi="Arial" w:cs="Arial"/>
                <w:bCs/>
                <w:color w:val="808080" w:themeColor="background1" w:themeShade="80"/>
                <w:sz w:val="24"/>
                <w:szCs w:val="24"/>
                <w:lang w:val="mn-MN"/>
              </w:rPr>
              <w:t>Өмнөх оны төлөвлөгөөнөөс биелээгүй, цаашид үргэлжлүүлэн хэрэгжүүлэх шаардлагатай арга хэмжээний хэрэгжилт</w:t>
            </w:r>
          </w:p>
        </w:tc>
      </w:tr>
    </w:tbl>
    <w:p w:rsidR="00A63376" w:rsidRPr="000269FC" w:rsidRDefault="00A63376" w:rsidP="00A63376">
      <w:pPr>
        <w:spacing w:before="120" w:after="120" w:line="240" w:lineRule="auto"/>
        <w:jc w:val="both"/>
        <w:rPr>
          <w:rFonts w:ascii="Arial" w:hAnsi="Arial" w:cs="Arial"/>
          <w:sz w:val="24"/>
          <w:szCs w:val="24"/>
          <w:lang w:val="mn-MN"/>
        </w:rPr>
      </w:pPr>
    </w:p>
    <w:p w:rsidR="00F141F0" w:rsidRPr="000269FC" w:rsidRDefault="00F141F0" w:rsidP="00F141F0">
      <w:pPr>
        <w:spacing w:before="240" w:after="120" w:line="240" w:lineRule="auto"/>
        <w:jc w:val="both"/>
        <w:rPr>
          <w:rFonts w:ascii="Arial" w:hAnsi="Arial" w:cs="Arial"/>
          <w:sz w:val="24"/>
          <w:szCs w:val="24"/>
          <w:lang w:val="mn-MN"/>
        </w:rPr>
      </w:pPr>
    </w:p>
    <w:p w:rsidR="00972F54" w:rsidRPr="000269FC" w:rsidRDefault="00972F54" w:rsidP="00F141F0">
      <w:pPr>
        <w:spacing w:before="120" w:after="120" w:line="240" w:lineRule="auto"/>
        <w:jc w:val="both"/>
        <w:rPr>
          <w:rFonts w:ascii="Arial" w:hAnsi="Arial" w:cs="Arial"/>
          <w:sz w:val="24"/>
          <w:szCs w:val="24"/>
          <w:lang w:val="mn-MN"/>
        </w:rPr>
      </w:pPr>
    </w:p>
    <w:sectPr w:rsidR="00972F54" w:rsidRPr="000269FC" w:rsidSect="009F395D">
      <w:headerReference w:type="default" r:id="rId10"/>
      <w:footerReference w:type="default" r:id="rId11"/>
      <w:footerReference w:type="first" r:id="rId12"/>
      <w:pgSz w:w="11907" w:h="16839" w:code="9"/>
      <w:pgMar w:top="1008" w:right="1008" w:bottom="1008" w:left="1008"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D0F" w:rsidRDefault="000E1D0F" w:rsidP="000A1633">
      <w:pPr>
        <w:spacing w:after="0" w:line="240" w:lineRule="auto"/>
      </w:pPr>
      <w:r>
        <w:separator/>
      </w:r>
    </w:p>
  </w:endnote>
  <w:endnote w:type="continuationSeparator" w:id="0">
    <w:p w:rsidR="000E1D0F" w:rsidRDefault="000E1D0F" w:rsidP="000A1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Mon">
    <w:altName w:val="Segoe UI"/>
    <w:charset w:val="00"/>
    <w:family w:val="swiss"/>
    <w:pitch w:val="variable"/>
    <w:sig w:usb0="00000001" w:usb1="00000000" w:usb2="00000000" w:usb3="00000000" w:csb0="00000005"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824907"/>
      <w:docPartObj>
        <w:docPartGallery w:val="Page Numbers (Bottom of Page)"/>
        <w:docPartUnique/>
      </w:docPartObj>
    </w:sdtPr>
    <w:sdtEndPr>
      <w:rPr>
        <w:rFonts w:ascii="Arial" w:hAnsi="Arial" w:cs="Arial"/>
        <w:noProof/>
        <w:sz w:val="18"/>
        <w:szCs w:val="18"/>
      </w:rPr>
    </w:sdtEndPr>
    <w:sdtContent>
      <w:p w:rsidR="001A4C57" w:rsidRPr="009F395D" w:rsidRDefault="001A4C57">
        <w:pPr>
          <w:pStyle w:val="Footer"/>
          <w:jc w:val="center"/>
          <w:rPr>
            <w:rFonts w:ascii="Arial" w:hAnsi="Arial" w:cs="Arial"/>
            <w:sz w:val="18"/>
            <w:szCs w:val="18"/>
          </w:rPr>
        </w:pPr>
        <w:r w:rsidRPr="009F395D">
          <w:rPr>
            <w:rFonts w:ascii="Arial" w:hAnsi="Arial" w:cs="Arial"/>
            <w:sz w:val="18"/>
            <w:szCs w:val="18"/>
          </w:rPr>
          <w:fldChar w:fldCharType="begin"/>
        </w:r>
        <w:r w:rsidRPr="009F395D">
          <w:rPr>
            <w:rFonts w:ascii="Arial" w:hAnsi="Arial" w:cs="Arial"/>
            <w:sz w:val="18"/>
            <w:szCs w:val="18"/>
          </w:rPr>
          <w:instrText xml:space="preserve"> PAGE   \* MERGEFORMAT </w:instrText>
        </w:r>
        <w:r w:rsidRPr="009F395D">
          <w:rPr>
            <w:rFonts w:ascii="Arial" w:hAnsi="Arial" w:cs="Arial"/>
            <w:sz w:val="18"/>
            <w:szCs w:val="18"/>
          </w:rPr>
          <w:fldChar w:fldCharType="separate"/>
        </w:r>
        <w:r w:rsidR="003F61B0">
          <w:rPr>
            <w:rFonts w:ascii="Arial" w:hAnsi="Arial" w:cs="Arial"/>
            <w:noProof/>
            <w:sz w:val="18"/>
            <w:szCs w:val="18"/>
          </w:rPr>
          <w:t>68</w:t>
        </w:r>
        <w:r w:rsidRPr="009F395D">
          <w:rPr>
            <w:rFonts w:ascii="Arial" w:hAnsi="Arial" w:cs="Arial"/>
            <w:noProof/>
            <w:sz w:val="18"/>
            <w:szCs w:val="18"/>
          </w:rPr>
          <w:fldChar w:fldCharType="end"/>
        </w:r>
      </w:p>
    </w:sdtContent>
  </w:sdt>
  <w:p w:rsidR="001A4C57" w:rsidRDefault="001A4C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8842386"/>
      <w:docPartObj>
        <w:docPartGallery w:val="Page Numbers (Bottom of Page)"/>
        <w:docPartUnique/>
      </w:docPartObj>
    </w:sdtPr>
    <w:sdtEndPr>
      <w:rPr>
        <w:rFonts w:ascii="Arial" w:hAnsi="Arial" w:cs="Arial"/>
        <w:noProof/>
        <w:sz w:val="18"/>
        <w:szCs w:val="18"/>
      </w:rPr>
    </w:sdtEndPr>
    <w:sdtContent>
      <w:p w:rsidR="001A4C57" w:rsidRPr="009F395D" w:rsidRDefault="001A4C57">
        <w:pPr>
          <w:pStyle w:val="Footer"/>
          <w:jc w:val="center"/>
          <w:rPr>
            <w:rFonts w:ascii="Arial" w:hAnsi="Arial" w:cs="Arial"/>
            <w:sz w:val="18"/>
            <w:szCs w:val="18"/>
          </w:rPr>
        </w:pPr>
        <w:r w:rsidRPr="009F395D">
          <w:rPr>
            <w:rFonts w:ascii="Arial" w:hAnsi="Arial" w:cs="Arial"/>
            <w:sz w:val="18"/>
            <w:szCs w:val="18"/>
          </w:rPr>
          <w:fldChar w:fldCharType="begin"/>
        </w:r>
        <w:r w:rsidRPr="009F395D">
          <w:rPr>
            <w:rFonts w:ascii="Arial" w:hAnsi="Arial" w:cs="Arial"/>
            <w:sz w:val="18"/>
            <w:szCs w:val="18"/>
          </w:rPr>
          <w:instrText xml:space="preserve"> PAGE   \* MERGEFORMAT </w:instrText>
        </w:r>
        <w:r w:rsidRPr="009F395D">
          <w:rPr>
            <w:rFonts w:ascii="Arial" w:hAnsi="Arial" w:cs="Arial"/>
            <w:sz w:val="18"/>
            <w:szCs w:val="18"/>
          </w:rPr>
          <w:fldChar w:fldCharType="separate"/>
        </w:r>
        <w:r w:rsidR="003F61B0">
          <w:rPr>
            <w:rFonts w:ascii="Arial" w:hAnsi="Arial" w:cs="Arial"/>
            <w:noProof/>
            <w:sz w:val="18"/>
            <w:szCs w:val="18"/>
          </w:rPr>
          <w:t>1</w:t>
        </w:r>
        <w:r w:rsidRPr="009F395D">
          <w:rPr>
            <w:rFonts w:ascii="Arial" w:hAnsi="Arial" w:cs="Arial"/>
            <w:noProof/>
            <w:sz w:val="18"/>
            <w:szCs w:val="18"/>
          </w:rPr>
          <w:fldChar w:fldCharType="end"/>
        </w:r>
      </w:p>
    </w:sdtContent>
  </w:sdt>
  <w:p w:rsidR="001A4C57" w:rsidRDefault="001A4C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D0F" w:rsidRDefault="000E1D0F" w:rsidP="000A1633">
      <w:pPr>
        <w:spacing w:after="0" w:line="240" w:lineRule="auto"/>
      </w:pPr>
      <w:r>
        <w:separator/>
      </w:r>
    </w:p>
  </w:footnote>
  <w:footnote w:type="continuationSeparator" w:id="0">
    <w:p w:rsidR="000E1D0F" w:rsidRDefault="000E1D0F" w:rsidP="000A16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C57" w:rsidRPr="00236A52" w:rsidRDefault="001A4C57">
    <w:pPr>
      <w:pStyle w:val="Header"/>
      <w:rPr>
        <w:rFonts w:ascii="Arial" w:hAnsi="Arial" w:cs="Arial"/>
        <w:sz w:val="18"/>
        <w:szCs w:val="18"/>
      </w:rPr>
    </w:pPr>
    <w:r w:rsidRPr="00236A52">
      <w:rPr>
        <w:rFonts w:ascii="Arial" w:hAnsi="Arial" w:cs="Arial"/>
        <w:sz w:val="18"/>
        <w:szCs w:val="18"/>
      </w:rPr>
      <w:t>Байгууллагын хагас жилийн гүйцэтгэлийн тайлан :</w:t>
    </w:r>
    <w:r>
      <w:rPr>
        <w:rFonts w:ascii="Arial" w:hAnsi="Arial" w:cs="Arial"/>
        <w:sz w:val="18"/>
        <w:szCs w:val="18"/>
        <w:lang w:val="mn-MN"/>
      </w:rPr>
      <w:t xml:space="preserve">                                     </w:t>
    </w:r>
    <w:r w:rsidRPr="00236A52">
      <w:rPr>
        <w:rFonts w:ascii="Arial" w:hAnsi="Arial" w:cs="Arial"/>
        <w:sz w:val="18"/>
        <w:szCs w:val="18"/>
      </w:rPr>
      <w:t xml:space="preserve"> Нэр:</w:t>
    </w:r>
    <w:r w:rsidRPr="00236A52">
      <w:rPr>
        <w:rFonts w:ascii="Arial" w:hAnsi="Arial" w:cs="Arial"/>
        <w:sz w:val="18"/>
        <w:szCs w:val="18"/>
        <w:lang w:val="mn-MN"/>
      </w:rPr>
      <w:t xml:space="preserve"> </w:t>
    </w:r>
    <w:r w:rsidRPr="00236A52">
      <w:rPr>
        <w:rFonts w:ascii="Arial" w:hAnsi="Arial" w:cs="Arial"/>
        <w:sz w:val="18"/>
        <w:szCs w:val="18"/>
      </w:rPr>
      <w:t>Дундговь аймгийн Статистикийн хэлтэс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5514"/>
    <w:multiLevelType w:val="hybridMultilevel"/>
    <w:tmpl w:val="2A2AEB46"/>
    <w:lvl w:ilvl="0" w:tplc="0C101242">
      <w:start w:val="4"/>
      <w:numFmt w:val="bullet"/>
      <w:lvlText w:val="-"/>
      <w:lvlJc w:val="left"/>
      <w:pPr>
        <w:ind w:left="720" w:hanging="360"/>
      </w:pPr>
      <w:rPr>
        <w:rFonts w:ascii="Arial" w:eastAsiaTheme="minorHAnsi" w:hAnsi="Arial" w:cs="Arial" w:hint="default"/>
        <w:i/>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3308C"/>
    <w:multiLevelType w:val="hybridMultilevel"/>
    <w:tmpl w:val="D23CF7E2"/>
    <w:lvl w:ilvl="0" w:tplc="2B6EA0D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F12C1"/>
    <w:multiLevelType w:val="multilevel"/>
    <w:tmpl w:val="25B614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594484"/>
    <w:multiLevelType w:val="multilevel"/>
    <w:tmpl w:val="5FCEBBBA"/>
    <w:lvl w:ilvl="0">
      <w:start w:val="4"/>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FA612C4"/>
    <w:multiLevelType w:val="multilevel"/>
    <w:tmpl w:val="573CF2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C7001A"/>
    <w:multiLevelType w:val="multilevel"/>
    <w:tmpl w:val="215296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7A097C"/>
    <w:multiLevelType w:val="hybridMultilevel"/>
    <w:tmpl w:val="0712B6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AC7DA9"/>
    <w:multiLevelType w:val="hybridMultilevel"/>
    <w:tmpl w:val="433A65D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B020C4"/>
    <w:multiLevelType w:val="hybridMultilevel"/>
    <w:tmpl w:val="DD58FD50"/>
    <w:lvl w:ilvl="0" w:tplc="3766C40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0868F6"/>
    <w:multiLevelType w:val="hybridMultilevel"/>
    <w:tmpl w:val="E4DED526"/>
    <w:lvl w:ilvl="0" w:tplc="9A926764">
      <w:start w:val="1"/>
      <w:numFmt w:val="decimal"/>
      <w:lvlText w:val="%1."/>
      <w:lvlJc w:val="left"/>
      <w:pPr>
        <w:ind w:left="360" w:hanging="360"/>
      </w:pPr>
      <w:rPr>
        <w:rFonts w:hint="default"/>
        <w:b w:val="0"/>
        <w:color w:val="4472C4" w:themeColor="accent5"/>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ACA4DAF"/>
    <w:multiLevelType w:val="multilevel"/>
    <w:tmpl w:val="AB4024E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C613D04"/>
    <w:multiLevelType w:val="multilevel"/>
    <w:tmpl w:val="1CCC1F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556D67"/>
    <w:multiLevelType w:val="hybridMultilevel"/>
    <w:tmpl w:val="AE14C314"/>
    <w:lvl w:ilvl="0" w:tplc="0C101242">
      <w:start w:val="4"/>
      <w:numFmt w:val="bullet"/>
      <w:lvlText w:val="-"/>
      <w:lvlJc w:val="left"/>
      <w:pPr>
        <w:ind w:left="360" w:hanging="360"/>
      </w:pPr>
      <w:rPr>
        <w:rFonts w:ascii="Arial" w:eastAsiaTheme="minorHAnsi" w:hAnsi="Arial" w:cs="Arial" w:hint="default"/>
        <w:i/>
        <w:color w:val="808080" w:themeColor="background1" w:themeShade="80"/>
      </w:rPr>
    </w:lvl>
    <w:lvl w:ilvl="1" w:tplc="59AC817C">
      <w:start w:val="1"/>
      <w:numFmt w:val="bullet"/>
      <w:lvlText w:val=""/>
      <w:lvlJc w:val="left"/>
      <w:pPr>
        <w:ind w:left="1080" w:hanging="360"/>
      </w:pPr>
      <w:rPr>
        <w:rFonts w:ascii="Wingdings" w:hAnsi="Wingdings" w:hint="default"/>
        <w:sz w:val="16"/>
        <w:szCs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5D97A25"/>
    <w:multiLevelType w:val="multilevel"/>
    <w:tmpl w:val="74DA35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F40218"/>
    <w:multiLevelType w:val="hybridMultilevel"/>
    <w:tmpl w:val="DDE2C232"/>
    <w:lvl w:ilvl="0" w:tplc="0C101242">
      <w:start w:val="4"/>
      <w:numFmt w:val="bullet"/>
      <w:lvlText w:val="-"/>
      <w:lvlJc w:val="left"/>
      <w:pPr>
        <w:ind w:left="360" w:hanging="360"/>
      </w:pPr>
      <w:rPr>
        <w:rFonts w:ascii="Arial" w:eastAsiaTheme="minorHAnsi" w:hAnsi="Arial" w:cs="Arial" w:hint="default"/>
        <w:i/>
        <w:color w:val="808080" w:themeColor="background1" w:themeShade="80"/>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3D22EC"/>
    <w:multiLevelType w:val="multilevel"/>
    <w:tmpl w:val="D6029C0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1D53C6D"/>
    <w:multiLevelType w:val="multilevel"/>
    <w:tmpl w:val="C8F88514"/>
    <w:lvl w:ilvl="0">
      <w:start w:val="1"/>
      <w:numFmt w:val="decimal"/>
      <w:lvlText w:val="%1."/>
      <w:lvlJc w:val="left"/>
      <w:pPr>
        <w:ind w:left="-3960" w:hanging="360"/>
      </w:pPr>
      <w:rPr>
        <w:rFonts w:hint="default"/>
      </w:rPr>
    </w:lvl>
    <w:lvl w:ilvl="1">
      <w:start w:val="1"/>
      <w:numFmt w:val="decimal"/>
      <w:lvlText w:val="%1.%2."/>
      <w:lvlJc w:val="left"/>
      <w:pPr>
        <w:ind w:left="-396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2520" w:hanging="1800"/>
      </w:pPr>
      <w:rPr>
        <w:rFonts w:hint="default"/>
      </w:rPr>
    </w:lvl>
  </w:abstractNum>
  <w:abstractNum w:abstractNumId="17" w15:restartNumberingAfterBreak="0">
    <w:nsid w:val="46381582"/>
    <w:multiLevelType w:val="hybridMultilevel"/>
    <w:tmpl w:val="9FFE4348"/>
    <w:lvl w:ilvl="0" w:tplc="E0EC4020">
      <w:start w:val="5"/>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013CCE"/>
    <w:multiLevelType w:val="multilevel"/>
    <w:tmpl w:val="F65E25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7B1DBE"/>
    <w:multiLevelType w:val="hybridMultilevel"/>
    <w:tmpl w:val="663457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BD96894"/>
    <w:multiLevelType w:val="multilevel"/>
    <w:tmpl w:val="6F6864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AD2069"/>
    <w:multiLevelType w:val="hybridMultilevel"/>
    <w:tmpl w:val="E6363750"/>
    <w:lvl w:ilvl="0" w:tplc="0C101242">
      <w:start w:val="4"/>
      <w:numFmt w:val="bullet"/>
      <w:lvlText w:val="-"/>
      <w:lvlJc w:val="left"/>
      <w:pPr>
        <w:ind w:left="360" w:hanging="360"/>
      </w:pPr>
      <w:rPr>
        <w:rFonts w:ascii="Arial" w:eastAsiaTheme="minorHAnsi" w:hAnsi="Arial" w:cs="Arial" w:hint="default"/>
        <w:i/>
        <w:color w:val="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8B40FAC"/>
    <w:multiLevelType w:val="hybridMultilevel"/>
    <w:tmpl w:val="DB305134"/>
    <w:lvl w:ilvl="0" w:tplc="FAD8CDF6">
      <w:numFmt w:val="bullet"/>
      <w:lvlText w:val="-"/>
      <w:lvlJc w:val="left"/>
      <w:pPr>
        <w:ind w:left="360" w:hanging="360"/>
      </w:pPr>
      <w:rPr>
        <w:rFonts w:ascii="Arial" w:eastAsia="Arial Unicode MS"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96221D6"/>
    <w:multiLevelType w:val="multilevel"/>
    <w:tmpl w:val="758E5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CA2500"/>
    <w:multiLevelType w:val="multilevel"/>
    <w:tmpl w:val="43488682"/>
    <w:lvl w:ilvl="0">
      <w:start w:val="1"/>
      <w:numFmt w:val="decimal"/>
      <w:lvlText w:val="%1."/>
      <w:lvlJc w:val="left"/>
      <w:pPr>
        <w:ind w:left="360" w:hanging="360"/>
      </w:pPr>
      <w:rPr>
        <w:rFonts w:hint="default"/>
      </w:rPr>
    </w:lvl>
    <w:lvl w:ilvl="1">
      <w:start w:val="3"/>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040" w:hanging="108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8720" w:hanging="1440"/>
      </w:pPr>
      <w:rPr>
        <w:rFonts w:hint="default"/>
      </w:rPr>
    </w:lvl>
  </w:abstractNum>
  <w:abstractNum w:abstractNumId="25" w15:restartNumberingAfterBreak="0">
    <w:nsid w:val="6F850BC2"/>
    <w:multiLevelType w:val="hybridMultilevel"/>
    <w:tmpl w:val="A1F83914"/>
    <w:lvl w:ilvl="0" w:tplc="E0EC4020">
      <w:start w:val="5"/>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E976E3"/>
    <w:multiLevelType w:val="multilevel"/>
    <w:tmpl w:val="4B626462"/>
    <w:lvl w:ilvl="0">
      <w:start w:val="2"/>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040" w:hanging="108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8720" w:hanging="1440"/>
      </w:pPr>
      <w:rPr>
        <w:rFonts w:hint="default"/>
      </w:rPr>
    </w:lvl>
  </w:abstractNum>
  <w:abstractNum w:abstractNumId="27" w15:restartNumberingAfterBreak="0">
    <w:nsid w:val="77B05C4A"/>
    <w:multiLevelType w:val="hybridMultilevel"/>
    <w:tmpl w:val="B782AE90"/>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D766DEE"/>
    <w:multiLevelType w:val="hybridMultilevel"/>
    <w:tmpl w:val="3B021B7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E1829BF"/>
    <w:multiLevelType w:val="hybridMultilevel"/>
    <w:tmpl w:val="78060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E266B1"/>
    <w:multiLevelType w:val="multilevel"/>
    <w:tmpl w:val="CE145B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8"/>
  </w:num>
  <w:num w:numId="3">
    <w:abstractNumId w:val="5"/>
  </w:num>
  <w:num w:numId="4">
    <w:abstractNumId w:val="30"/>
  </w:num>
  <w:num w:numId="5">
    <w:abstractNumId w:val="11"/>
  </w:num>
  <w:num w:numId="6">
    <w:abstractNumId w:val="4"/>
  </w:num>
  <w:num w:numId="7">
    <w:abstractNumId w:val="20"/>
  </w:num>
  <w:num w:numId="8">
    <w:abstractNumId w:val="13"/>
  </w:num>
  <w:num w:numId="9">
    <w:abstractNumId w:val="16"/>
  </w:num>
  <w:num w:numId="10">
    <w:abstractNumId w:val="22"/>
  </w:num>
  <w:num w:numId="11">
    <w:abstractNumId w:val="28"/>
  </w:num>
  <w:num w:numId="12">
    <w:abstractNumId w:val="7"/>
  </w:num>
  <w:num w:numId="13">
    <w:abstractNumId w:val="15"/>
  </w:num>
  <w:num w:numId="14">
    <w:abstractNumId w:val="3"/>
  </w:num>
  <w:num w:numId="15">
    <w:abstractNumId w:val="25"/>
  </w:num>
  <w:num w:numId="16">
    <w:abstractNumId w:val="17"/>
  </w:num>
  <w:num w:numId="17">
    <w:abstractNumId w:val="27"/>
  </w:num>
  <w:num w:numId="18">
    <w:abstractNumId w:val="10"/>
  </w:num>
  <w:num w:numId="19">
    <w:abstractNumId w:val="19"/>
  </w:num>
  <w:num w:numId="20">
    <w:abstractNumId w:val="6"/>
  </w:num>
  <w:num w:numId="21">
    <w:abstractNumId w:val="24"/>
  </w:num>
  <w:num w:numId="22">
    <w:abstractNumId w:val="26"/>
  </w:num>
  <w:num w:numId="23">
    <w:abstractNumId w:val="23"/>
  </w:num>
  <w:num w:numId="24">
    <w:abstractNumId w:val="21"/>
  </w:num>
  <w:num w:numId="25">
    <w:abstractNumId w:val="29"/>
  </w:num>
  <w:num w:numId="26">
    <w:abstractNumId w:val="8"/>
  </w:num>
  <w:num w:numId="27">
    <w:abstractNumId w:val="14"/>
  </w:num>
  <w:num w:numId="28">
    <w:abstractNumId w:val="21"/>
  </w:num>
  <w:num w:numId="29">
    <w:abstractNumId w:val="12"/>
  </w:num>
  <w:num w:numId="30">
    <w:abstractNumId w:val="1"/>
  </w:num>
  <w:num w:numId="31">
    <w:abstractNumId w:val="9"/>
  </w:num>
  <w:num w:numId="32">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D5C"/>
    <w:rsid w:val="0000138E"/>
    <w:rsid w:val="00002809"/>
    <w:rsid w:val="0000340E"/>
    <w:rsid w:val="000045BE"/>
    <w:rsid w:val="00004A1D"/>
    <w:rsid w:val="00006279"/>
    <w:rsid w:val="0001135E"/>
    <w:rsid w:val="0001316A"/>
    <w:rsid w:val="0001376D"/>
    <w:rsid w:val="00013AFB"/>
    <w:rsid w:val="00014002"/>
    <w:rsid w:val="00014433"/>
    <w:rsid w:val="000149E7"/>
    <w:rsid w:val="00017136"/>
    <w:rsid w:val="00017AC4"/>
    <w:rsid w:val="00017EA0"/>
    <w:rsid w:val="00020E39"/>
    <w:rsid w:val="00021989"/>
    <w:rsid w:val="00022979"/>
    <w:rsid w:val="00022A41"/>
    <w:rsid w:val="00022C52"/>
    <w:rsid w:val="0002480D"/>
    <w:rsid w:val="000248C9"/>
    <w:rsid w:val="0002534A"/>
    <w:rsid w:val="000269FC"/>
    <w:rsid w:val="000305FB"/>
    <w:rsid w:val="00030886"/>
    <w:rsid w:val="000311F1"/>
    <w:rsid w:val="000314AC"/>
    <w:rsid w:val="00032399"/>
    <w:rsid w:val="000347A5"/>
    <w:rsid w:val="00035D8D"/>
    <w:rsid w:val="000405DD"/>
    <w:rsid w:val="0004120A"/>
    <w:rsid w:val="0004216F"/>
    <w:rsid w:val="00046D39"/>
    <w:rsid w:val="00047493"/>
    <w:rsid w:val="00051308"/>
    <w:rsid w:val="000542D4"/>
    <w:rsid w:val="000561C8"/>
    <w:rsid w:val="000577B5"/>
    <w:rsid w:val="00063D78"/>
    <w:rsid w:val="0006414E"/>
    <w:rsid w:val="00064557"/>
    <w:rsid w:val="000662E8"/>
    <w:rsid w:val="000700A3"/>
    <w:rsid w:val="00076889"/>
    <w:rsid w:val="000811A6"/>
    <w:rsid w:val="00082FFD"/>
    <w:rsid w:val="0008523F"/>
    <w:rsid w:val="00085A82"/>
    <w:rsid w:val="000903B2"/>
    <w:rsid w:val="000926A0"/>
    <w:rsid w:val="00093F27"/>
    <w:rsid w:val="00094470"/>
    <w:rsid w:val="000944AE"/>
    <w:rsid w:val="000946E3"/>
    <w:rsid w:val="00094CBA"/>
    <w:rsid w:val="00097A38"/>
    <w:rsid w:val="000A12CC"/>
    <w:rsid w:val="000A1633"/>
    <w:rsid w:val="000A2AA0"/>
    <w:rsid w:val="000A39A9"/>
    <w:rsid w:val="000A4AE9"/>
    <w:rsid w:val="000A5F89"/>
    <w:rsid w:val="000A750B"/>
    <w:rsid w:val="000B1419"/>
    <w:rsid w:val="000B1C6A"/>
    <w:rsid w:val="000B1F76"/>
    <w:rsid w:val="000B388C"/>
    <w:rsid w:val="000B48B6"/>
    <w:rsid w:val="000B4B6E"/>
    <w:rsid w:val="000B5072"/>
    <w:rsid w:val="000B5770"/>
    <w:rsid w:val="000C0CD8"/>
    <w:rsid w:val="000C4BD9"/>
    <w:rsid w:val="000C5822"/>
    <w:rsid w:val="000C64C4"/>
    <w:rsid w:val="000C6F7F"/>
    <w:rsid w:val="000D2239"/>
    <w:rsid w:val="000D509E"/>
    <w:rsid w:val="000D621A"/>
    <w:rsid w:val="000E0AA3"/>
    <w:rsid w:val="000E1529"/>
    <w:rsid w:val="000E1CAE"/>
    <w:rsid w:val="000E1D0F"/>
    <w:rsid w:val="000E2B8F"/>
    <w:rsid w:val="000E2C8B"/>
    <w:rsid w:val="000E334E"/>
    <w:rsid w:val="000E4072"/>
    <w:rsid w:val="000E4575"/>
    <w:rsid w:val="000E6B32"/>
    <w:rsid w:val="000F1EC0"/>
    <w:rsid w:val="000F28AE"/>
    <w:rsid w:val="000F47A4"/>
    <w:rsid w:val="000F6692"/>
    <w:rsid w:val="00100655"/>
    <w:rsid w:val="001052FA"/>
    <w:rsid w:val="00107C3C"/>
    <w:rsid w:val="001105CB"/>
    <w:rsid w:val="001108A0"/>
    <w:rsid w:val="0011217F"/>
    <w:rsid w:val="0011223F"/>
    <w:rsid w:val="00116D1C"/>
    <w:rsid w:val="00120092"/>
    <w:rsid w:val="00121E0A"/>
    <w:rsid w:val="00121E19"/>
    <w:rsid w:val="0012340B"/>
    <w:rsid w:val="00126DB5"/>
    <w:rsid w:val="00132E2E"/>
    <w:rsid w:val="001350AF"/>
    <w:rsid w:val="001360B8"/>
    <w:rsid w:val="00137416"/>
    <w:rsid w:val="00147756"/>
    <w:rsid w:val="00152E42"/>
    <w:rsid w:val="00153276"/>
    <w:rsid w:val="00153926"/>
    <w:rsid w:val="00154CCD"/>
    <w:rsid w:val="001554F1"/>
    <w:rsid w:val="00155813"/>
    <w:rsid w:val="00156EA0"/>
    <w:rsid w:val="00157D43"/>
    <w:rsid w:val="0016171B"/>
    <w:rsid w:val="0016382D"/>
    <w:rsid w:val="00164A18"/>
    <w:rsid w:val="00170002"/>
    <w:rsid w:val="00171DB9"/>
    <w:rsid w:val="00171E94"/>
    <w:rsid w:val="00172451"/>
    <w:rsid w:val="00174CB7"/>
    <w:rsid w:val="00177FBB"/>
    <w:rsid w:val="00182086"/>
    <w:rsid w:val="00182CAC"/>
    <w:rsid w:val="00182F81"/>
    <w:rsid w:val="001834AB"/>
    <w:rsid w:val="001853DD"/>
    <w:rsid w:val="001855DD"/>
    <w:rsid w:val="0018577D"/>
    <w:rsid w:val="0018584C"/>
    <w:rsid w:val="00185B79"/>
    <w:rsid w:val="00186BBF"/>
    <w:rsid w:val="0019042A"/>
    <w:rsid w:val="00190928"/>
    <w:rsid w:val="001919BD"/>
    <w:rsid w:val="001921C2"/>
    <w:rsid w:val="00192ECD"/>
    <w:rsid w:val="00194F66"/>
    <w:rsid w:val="00197BB7"/>
    <w:rsid w:val="00197F05"/>
    <w:rsid w:val="001A0325"/>
    <w:rsid w:val="001A065D"/>
    <w:rsid w:val="001A179A"/>
    <w:rsid w:val="001A219E"/>
    <w:rsid w:val="001A280C"/>
    <w:rsid w:val="001A4C57"/>
    <w:rsid w:val="001A5EF6"/>
    <w:rsid w:val="001A641E"/>
    <w:rsid w:val="001A6DA6"/>
    <w:rsid w:val="001B02F6"/>
    <w:rsid w:val="001B0F2F"/>
    <w:rsid w:val="001B1A86"/>
    <w:rsid w:val="001B35B8"/>
    <w:rsid w:val="001B4110"/>
    <w:rsid w:val="001B4EB6"/>
    <w:rsid w:val="001B52AC"/>
    <w:rsid w:val="001B56B1"/>
    <w:rsid w:val="001B7240"/>
    <w:rsid w:val="001C06A8"/>
    <w:rsid w:val="001C3741"/>
    <w:rsid w:val="001D0100"/>
    <w:rsid w:val="001D27FF"/>
    <w:rsid w:val="001D30E9"/>
    <w:rsid w:val="001D3782"/>
    <w:rsid w:val="001D4E27"/>
    <w:rsid w:val="001D4F1A"/>
    <w:rsid w:val="001D6BBE"/>
    <w:rsid w:val="001E18B2"/>
    <w:rsid w:val="001E2869"/>
    <w:rsid w:val="001E39CD"/>
    <w:rsid w:val="001E5EFE"/>
    <w:rsid w:val="001E6EE9"/>
    <w:rsid w:val="001E7E48"/>
    <w:rsid w:val="001F1335"/>
    <w:rsid w:val="001F1D0F"/>
    <w:rsid w:val="001F2BB2"/>
    <w:rsid w:val="001F493D"/>
    <w:rsid w:val="001F5220"/>
    <w:rsid w:val="001F6433"/>
    <w:rsid w:val="001F6BA5"/>
    <w:rsid w:val="0020004F"/>
    <w:rsid w:val="00201CB2"/>
    <w:rsid w:val="00201CCD"/>
    <w:rsid w:val="002030E2"/>
    <w:rsid w:val="00203C56"/>
    <w:rsid w:val="0020511F"/>
    <w:rsid w:val="0020536B"/>
    <w:rsid w:val="0020682D"/>
    <w:rsid w:val="0020757C"/>
    <w:rsid w:val="002079B8"/>
    <w:rsid w:val="002100B0"/>
    <w:rsid w:val="00213ACF"/>
    <w:rsid w:val="00214C2A"/>
    <w:rsid w:val="0021716B"/>
    <w:rsid w:val="002177F6"/>
    <w:rsid w:val="00217F32"/>
    <w:rsid w:val="0022247C"/>
    <w:rsid w:val="00223067"/>
    <w:rsid w:val="00223577"/>
    <w:rsid w:val="00223A34"/>
    <w:rsid w:val="00223AF7"/>
    <w:rsid w:val="00224577"/>
    <w:rsid w:val="00224604"/>
    <w:rsid w:val="0022529D"/>
    <w:rsid w:val="00225BD6"/>
    <w:rsid w:val="0022605B"/>
    <w:rsid w:val="0022646E"/>
    <w:rsid w:val="00226FCD"/>
    <w:rsid w:val="002272F3"/>
    <w:rsid w:val="00232F71"/>
    <w:rsid w:val="00233309"/>
    <w:rsid w:val="00234B28"/>
    <w:rsid w:val="00235246"/>
    <w:rsid w:val="00235542"/>
    <w:rsid w:val="00236A52"/>
    <w:rsid w:val="002406B7"/>
    <w:rsid w:val="0024175E"/>
    <w:rsid w:val="00244ACF"/>
    <w:rsid w:val="00253E5A"/>
    <w:rsid w:val="00253EAB"/>
    <w:rsid w:val="00254FC1"/>
    <w:rsid w:val="0025623C"/>
    <w:rsid w:val="00256283"/>
    <w:rsid w:val="002569C2"/>
    <w:rsid w:val="00256A03"/>
    <w:rsid w:val="00261C47"/>
    <w:rsid w:val="00261E17"/>
    <w:rsid w:val="002641BB"/>
    <w:rsid w:val="002642AE"/>
    <w:rsid w:val="002644A5"/>
    <w:rsid w:val="00264AC9"/>
    <w:rsid w:val="00264B4E"/>
    <w:rsid w:val="00265B9A"/>
    <w:rsid w:val="002727E3"/>
    <w:rsid w:val="0027318F"/>
    <w:rsid w:val="00273F9C"/>
    <w:rsid w:val="0027738E"/>
    <w:rsid w:val="00277809"/>
    <w:rsid w:val="002804E5"/>
    <w:rsid w:val="002842A6"/>
    <w:rsid w:val="00284311"/>
    <w:rsid w:val="00286007"/>
    <w:rsid w:val="002916D8"/>
    <w:rsid w:val="00292E69"/>
    <w:rsid w:val="00293A69"/>
    <w:rsid w:val="00293DDA"/>
    <w:rsid w:val="0029417B"/>
    <w:rsid w:val="0029536F"/>
    <w:rsid w:val="002957F0"/>
    <w:rsid w:val="00295D45"/>
    <w:rsid w:val="00297E60"/>
    <w:rsid w:val="002A0976"/>
    <w:rsid w:val="002A1741"/>
    <w:rsid w:val="002A18B2"/>
    <w:rsid w:val="002A2A33"/>
    <w:rsid w:val="002A50DC"/>
    <w:rsid w:val="002A77F7"/>
    <w:rsid w:val="002B33C4"/>
    <w:rsid w:val="002B548F"/>
    <w:rsid w:val="002B5950"/>
    <w:rsid w:val="002B5BC5"/>
    <w:rsid w:val="002B65D4"/>
    <w:rsid w:val="002B69CA"/>
    <w:rsid w:val="002B7F74"/>
    <w:rsid w:val="002C0716"/>
    <w:rsid w:val="002C0B15"/>
    <w:rsid w:val="002C1134"/>
    <w:rsid w:val="002C66CD"/>
    <w:rsid w:val="002C6C0E"/>
    <w:rsid w:val="002D097B"/>
    <w:rsid w:val="002D0C7E"/>
    <w:rsid w:val="002D2CC0"/>
    <w:rsid w:val="002D6E90"/>
    <w:rsid w:val="002D7430"/>
    <w:rsid w:val="002E0BB6"/>
    <w:rsid w:val="002E10D3"/>
    <w:rsid w:val="002E10DA"/>
    <w:rsid w:val="002E2EAF"/>
    <w:rsid w:val="002E42B6"/>
    <w:rsid w:val="002E5C47"/>
    <w:rsid w:val="002E62DC"/>
    <w:rsid w:val="002F02F4"/>
    <w:rsid w:val="002F094C"/>
    <w:rsid w:val="002F25EB"/>
    <w:rsid w:val="002F38E7"/>
    <w:rsid w:val="002F4A27"/>
    <w:rsid w:val="002F4C8F"/>
    <w:rsid w:val="002F5103"/>
    <w:rsid w:val="002F6F3A"/>
    <w:rsid w:val="00301245"/>
    <w:rsid w:val="00302BBE"/>
    <w:rsid w:val="0030345A"/>
    <w:rsid w:val="003039FF"/>
    <w:rsid w:val="003056CE"/>
    <w:rsid w:val="00306417"/>
    <w:rsid w:val="00307FFB"/>
    <w:rsid w:val="003104CA"/>
    <w:rsid w:val="00312566"/>
    <w:rsid w:val="00312D31"/>
    <w:rsid w:val="00314097"/>
    <w:rsid w:val="00314416"/>
    <w:rsid w:val="00321FF7"/>
    <w:rsid w:val="00322030"/>
    <w:rsid w:val="003227EB"/>
    <w:rsid w:val="00324157"/>
    <w:rsid w:val="00327444"/>
    <w:rsid w:val="00327C9E"/>
    <w:rsid w:val="00330EAB"/>
    <w:rsid w:val="00333ADB"/>
    <w:rsid w:val="00334873"/>
    <w:rsid w:val="00337941"/>
    <w:rsid w:val="00340203"/>
    <w:rsid w:val="00341309"/>
    <w:rsid w:val="003414FC"/>
    <w:rsid w:val="003435A3"/>
    <w:rsid w:val="00343956"/>
    <w:rsid w:val="00344D1B"/>
    <w:rsid w:val="00345310"/>
    <w:rsid w:val="00350AEB"/>
    <w:rsid w:val="00350F39"/>
    <w:rsid w:val="00351F62"/>
    <w:rsid w:val="003522CB"/>
    <w:rsid w:val="003538DB"/>
    <w:rsid w:val="00356E29"/>
    <w:rsid w:val="003578B3"/>
    <w:rsid w:val="00357E1D"/>
    <w:rsid w:val="00361536"/>
    <w:rsid w:val="003619B0"/>
    <w:rsid w:val="003619FC"/>
    <w:rsid w:val="00362689"/>
    <w:rsid w:val="00362B93"/>
    <w:rsid w:val="003642EB"/>
    <w:rsid w:val="00364C35"/>
    <w:rsid w:val="003659C2"/>
    <w:rsid w:val="00370AD5"/>
    <w:rsid w:val="00371678"/>
    <w:rsid w:val="0037193D"/>
    <w:rsid w:val="00372170"/>
    <w:rsid w:val="003737E8"/>
    <w:rsid w:val="003753C0"/>
    <w:rsid w:val="00375A48"/>
    <w:rsid w:val="0037648F"/>
    <w:rsid w:val="0037685E"/>
    <w:rsid w:val="00383630"/>
    <w:rsid w:val="003845F6"/>
    <w:rsid w:val="00386305"/>
    <w:rsid w:val="00387EA0"/>
    <w:rsid w:val="00391629"/>
    <w:rsid w:val="00393BA2"/>
    <w:rsid w:val="00395E95"/>
    <w:rsid w:val="0039743A"/>
    <w:rsid w:val="003A0D15"/>
    <w:rsid w:val="003A0DDC"/>
    <w:rsid w:val="003A1A45"/>
    <w:rsid w:val="003A24F4"/>
    <w:rsid w:val="003A3019"/>
    <w:rsid w:val="003A3641"/>
    <w:rsid w:val="003A5F97"/>
    <w:rsid w:val="003B1B11"/>
    <w:rsid w:val="003B28DE"/>
    <w:rsid w:val="003B33DE"/>
    <w:rsid w:val="003B3C4B"/>
    <w:rsid w:val="003B5E2E"/>
    <w:rsid w:val="003B68BF"/>
    <w:rsid w:val="003B6E9D"/>
    <w:rsid w:val="003B761D"/>
    <w:rsid w:val="003C1798"/>
    <w:rsid w:val="003C1ACF"/>
    <w:rsid w:val="003C385E"/>
    <w:rsid w:val="003C7ADC"/>
    <w:rsid w:val="003D03FD"/>
    <w:rsid w:val="003D05CB"/>
    <w:rsid w:val="003D1614"/>
    <w:rsid w:val="003D1C87"/>
    <w:rsid w:val="003D1CE3"/>
    <w:rsid w:val="003D2959"/>
    <w:rsid w:val="003D47C2"/>
    <w:rsid w:val="003D5F2C"/>
    <w:rsid w:val="003E3511"/>
    <w:rsid w:val="003E382C"/>
    <w:rsid w:val="003E50D1"/>
    <w:rsid w:val="003E78A8"/>
    <w:rsid w:val="003F0F23"/>
    <w:rsid w:val="003F1042"/>
    <w:rsid w:val="003F478E"/>
    <w:rsid w:val="003F58F9"/>
    <w:rsid w:val="003F61B0"/>
    <w:rsid w:val="003F70A9"/>
    <w:rsid w:val="00403C80"/>
    <w:rsid w:val="0040532C"/>
    <w:rsid w:val="00405836"/>
    <w:rsid w:val="00406C5B"/>
    <w:rsid w:val="00407936"/>
    <w:rsid w:val="00407CA7"/>
    <w:rsid w:val="00407E93"/>
    <w:rsid w:val="004111C7"/>
    <w:rsid w:val="00413BC1"/>
    <w:rsid w:val="0041537F"/>
    <w:rsid w:val="00417D16"/>
    <w:rsid w:val="00417D2C"/>
    <w:rsid w:val="0042118C"/>
    <w:rsid w:val="004227BF"/>
    <w:rsid w:val="00423484"/>
    <w:rsid w:val="00425921"/>
    <w:rsid w:val="00432257"/>
    <w:rsid w:val="00433317"/>
    <w:rsid w:val="0043441F"/>
    <w:rsid w:val="00435026"/>
    <w:rsid w:val="004352F1"/>
    <w:rsid w:val="00436C3E"/>
    <w:rsid w:val="00436FB6"/>
    <w:rsid w:val="00440B3B"/>
    <w:rsid w:val="00441D0E"/>
    <w:rsid w:val="00442674"/>
    <w:rsid w:val="0044612A"/>
    <w:rsid w:val="00447D5B"/>
    <w:rsid w:val="00452B1E"/>
    <w:rsid w:val="00453D70"/>
    <w:rsid w:val="004546D3"/>
    <w:rsid w:val="00456C9C"/>
    <w:rsid w:val="00457F14"/>
    <w:rsid w:val="00460E46"/>
    <w:rsid w:val="00461080"/>
    <w:rsid w:val="00461BC5"/>
    <w:rsid w:val="004625AF"/>
    <w:rsid w:val="00464983"/>
    <w:rsid w:val="00464A65"/>
    <w:rsid w:val="00465B61"/>
    <w:rsid w:val="00465E05"/>
    <w:rsid w:val="004676DB"/>
    <w:rsid w:val="00472228"/>
    <w:rsid w:val="0047468E"/>
    <w:rsid w:val="00474E67"/>
    <w:rsid w:val="00476CAC"/>
    <w:rsid w:val="00477578"/>
    <w:rsid w:val="0048082E"/>
    <w:rsid w:val="00481AF9"/>
    <w:rsid w:val="00483B5F"/>
    <w:rsid w:val="00484072"/>
    <w:rsid w:val="00484937"/>
    <w:rsid w:val="00485AD6"/>
    <w:rsid w:val="00485E0A"/>
    <w:rsid w:val="00486F6D"/>
    <w:rsid w:val="00492F9D"/>
    <w:rsid w:val="004960C2"/>
    <w:rsid w:val="004969C1"/>
    <w:rsid w:val="00496FF0"/>
    <w:rsid w:val="0049715B"/>
    <w:rsid w:val="00497810"/>
    <w:rsid w:val="00497926"/>
    <w:rsid w:val="00497A22"/>
    <w:rsid w:val="004A053D"/>
    <w:rsid w:val="004A057C"/>
    <w:rsid w:val="004A058F"/>
    <w:rsid w:val="004A24A1"/>
    <w:rsid w:val="004A3D6D"/>
    <w:rsid w:val="004A5A72"/>
    <w:rsid w:val="004A5E3A"/>
    <w:rsid w:val="004A6113"/>
    <w:rsid w:val="004A668F"/>
    <w:rsid w:val="004B0599"/>
    <w:rsid w:val="004B0673"/>
    <w:rsid w:val="004B14F5"/>
    <w:rsid w:val="004B1BA3"/>
    <w:rsid w:val="004B33D6"/>
    <w:rsid w:val="004B3C11"/>
    <w:rsid w:val="004B6275"/>
    <w:rsid w:val="004B7DC3"/>
    <w:rsid w:val="004C389A"/>
    <w:rsid w:val="004C5BC6"/>
    <w:rsid w:val="004D0A6B"/>
    <w:rsid w:val="004D1284"/>
    <w:rsid w:val="004D20B2"/>
    <w:rsid w:val="004D3A70"/>
    <w:rsid w:val="004D6E9B"/>
    <w:rsid w:val="004E0924"/>
    <w:rsid w:val="004E14F4"/>
    <w:rsid w:val="004E277B"/>
    <w:rsid w:val="004E596A"/>
    <w:rsid w:val="004F1B09"/>
    <w:rsid w:val="004F26BD"/>
    <w:rsid w:val="004F51A8"/>
    <w:rsid w:val="004F55D4"/>
    <w:rsid w:val="004F67D1"/>
    <w:rsid w:val="004F7789"/>
    <w:rsid w:val="004F796E"/>
    <w:rsid w:val="005001F2"/>
    <w:rsid w:val="005009D0"/>
    <w:rsid w:val="00500A5A"/>
    <w:rsid w:val="00500FF2"/>
    <w:rsid w:val="00501974"/>
    <w:rsid w:val="00502594"/>
    <w:rsid w:val="00504E92"/>
    <w:rsid w:val="00505CA0"/>
    <w:rsid w:val="005112E9"/>
    <w:rsid w:val="00511419"/>
    <w:rsid w:val="0051356B"/>
    <w:rsid w:val="00513C22"/>
    <w:rsid w:val="005151A4"/>
    <w:rsid w:val="005151F7"/>
    <w:rsid w:val="00517BC7"/>
    <w:rsid w:val="00521F6B"/>
    <w:rsid w:val="00524F22"/>
    <w:rsid w:val="00526942"/>
    <w:rsid w:val="00527F7C"/>
    <w:rsid w:val="00530FB1"/>
    <w:rsid w:val="0053182A"/>
    <w:rsid w:val="005321B4"/>
    <w:rsid w:val="00532D7F"/>
    <w:rsid w:val="00532FF3"/>
    <w:rsid w:val="0054183C"/>
    <w:rsid w:val="00543370"/>
    <w:rsid w:val="005456D4"/>
    <w:rsid w:val="005461F1"/>
    <w:rsid w:val="005462FB"/>
    <w:rsid w:val="0054706F"/>
    <w:rsid w:val="0055125B"/>
    <w:rsid w:val="00552F79"/>
    <w:rsid w:val="00554A51"/>
    <w:rsid w:val="005613F7"/>
    <w:rsid w:val="005703E3"/>
    <w:rsid w:val="005755EC"/>
    <w:rsid w:val="005763E6"/>
    <w:rsid w:val="00584AF4"/>
    <w:rsid w:val="005860D9"/>
    <w:rsid w:val="00586D5C"/>
    <w:rsid w:val="00592920"/>
    <w:rsid w:val="00597D03"/>
    <w:rsid w:val="005A5986"/>
    <w:rsid w:val="005A7DF6"/>
    <w:rsid w:val="005B0353"/>
    <w:rsid w:val="005B2798"/>
    <w:rsid w:val="005B2872"/>
    <w:rsid w:val="005B2B94"/>
    <w:rsid w:val="005B4ACC"/>
    <w:rsid w:val="005B4D84"/>
    <w:rsid w:val="005B6CAA"/>
    <w:rsid w:val="005C0CC4"/>
    <w:rsid w:val="005C0F95"/>
    <w:rsid w:val="005C4281"/>
    <w:rsid w:val="005C5889"/>
    <w:rsid w:val="005C6377"/>
    <w:rsid w:val="005C76E4"/>
    <w:rsid w:val="005D1025"/>
    <w:rsid w:val="005D2BE8"/>
    <w:rsid w:val="005D45EB"/>
    <w:rsid w:val="005D45FF"/>
    <w:rsid w:val="005D4A56"/>
    <w:rsid w:val="005D51B4"/>
    <w:rsid w:val="005D562D"/>
    <w:rsid w:val="005D67D5"/>
    <w:rsid w:val="005D6967"/>
    <w:rsid w:val="005D6D60"/>
    <w:rsid w:val="005D6E9D"/>
    <w:rsid w:val="005E50FD"/>
    <w:rsid w:val="005E772D"/>
    <w:rsid w:val="005E7857"/>
    <w:rsid w:val="005F3676"/>
    <w:rsid w:val="005F3F03"/>
    <w:rsid w:val="005F4DD9"/>
    <w:rsid w:val="005F6074"/>
    <w:rsid w:val="00601A1A"/>
    <w:rsid w:val="00604343"/>
    <w:rsid w:val="0060482A"/>
    <w:rsid w:val="00606420"/>
    <w:rsid w:val="00606C73"/>
    <w:rsid w:val="006075E0"/>
    <w:rsid w:val="00607A85"/>
    <w:rsid w:val="00610E64"/>
    <w:rsid w:val="00611E6C"/>
    <w:rsid w:val="00612212"/>
    <w:rsid w:val="0061227C"/>
    <w:rsid w:val="00615CCF"/>
    <w:rsid w:val="00621CF3"/>
    <w:rsid w:val="00622543"/>
    <w:rsid w:val="00622AB8"/>
    <w:rsid w:val="00624FE6"/>
    <w:rsid w:val="00625758"/>
    <w:rsid w:val="006263E4"/>
    <w:rsid w:val="00626EAA"/>
    <w:rsid w:val="00627427"/>
    <w:rsid w:val="00630AE5"/>
    <w:rsid w:val="00631574"/>
    <w:rsid w:val="00632296"/>
    <w:rsid w:val="006323CE"/>
    <w:rsid w:val="006330E1"/>
    <w:rsid w:val="006332C1"/>
    <w:rsid w:val="00636588"/>
    <w:rsid w:val="00641923"/>
    <w:rsid w:val="00641D54"/>
    <w:rsid w:val="00642C37"/>
    <w:rsid w:val="00644987"/>
    <w:rsid w:val="00644B84"/>
    <w:rsid w:val="00644E12"/>
    <w:rsid w:val="006517DD"/>
    <w:rsid w:val="00656EE2"/>
    <w:rsid w:val="00657BD8"/>
    <w:rsid w:val="00661BC3"/>
    <w:rsid w:val="00661E99"/>
    <w:rsid w:val="00662A24"/>
    <w:rsid w:val="00663834"/>
    <w:rsid w:val="00665C72"/>
    <w:rsid w:val="006668C5"/>
    <w:rsid w:val="00667A76"/>
    <w:rsid w:val="0067069F"/>
    <w:rsid w:val="00671982"/>
    <w:rsid w:val="00672B78"/>
    <w:rsid w:val="00672EE0"/>
    <w:rsid w:val="0067423D"/>
    <w:rsid w:val="006749DE"/>
    <w:rsid w:val="00674EC3"/>
    <w:rsid w:val="00676DDE"/>
    <w:rsid w:val="00680735"/>
    <w:rsid w:val="00681C65"/>
    <w:rsid w:val="00683418"/>
    <w:rsid w:val="0068388E"/>
    <w:rsid w:val="00683F9C"/>
    <w:rsid w:val="00685BFF"/>
    <w:rsid w:val="00687F4D"/>
    <w:rsid w:val="00693F58"/>
    <w:rsid w:val="00694B5C"/>
    <w:rsid w:val="00696444"/>
    <w:rsid w:val="006966CD"/>
    <w:rsid w:val="00696789"/>
    <w:rsid w:val="006A0E7F"/>
    <w:rsid w:val="006A1947"/>
    <w:rsid w:val="006A206F"/>
    <w:rsid w:val="006A2FF4"/>
    <w:rsid w:val="006A5656"/>
    <w:rsid w:val="006B0218"/>
    <w:rsid w:val="006B0E63"/>
    <w:rsid w:val="006B2741"/>
    <w:rsid w:val="006B52EC"/>
    <w:rsid w:val="006B6249"/>
    <w:rsid w:val="006B626E"/>
    <w:rsid w:val="006B741A"/>
    <w:rsid w:val="006B7ACA"/>
    <w:rsid w:val="006B7EBC"/>
    <w:rsid w:val="006C1669"/>
    <w:rsid w:val="006C3D5A"/>
    <w:rsid w:val="006C5D8B"/>
    <w:rsid w:val="006C7C88"/>
    <w:rsid w:val="006D04F9"/>
    <w:rsid w:val="006D1A9C"/>
    <w:rsid w:val="006D2375"/>
    <w:rsid w:val="006D3F5F"/>
    <w:rsid w:val="006D4163"/>
    <w:rsid w:val="006D42D9"/>
    <w:rsid w:val="006D5073"/>
    <w:rsid w:val="006D55BB"/>
    <w:rsid w:val="006D617A"/>
    <w:rsid w:val="006D660A"/>
    <w:rsid w:val="006E20D4"/>
    <w:rsid w:val="006E5157"/>
    <w:rsid w:val="006E76B0"/>
    <w:rsid w:val="006F023E"/>
    <w:rsid w:val="006F10E2"/>
    <w:rsid w:val="006F1993"/>
    <w:rsid w:val="006F25E4"/>
    <w:rsid w:val="006F3CFC"/>
    <w:rsid w:val="006F42DE"/>
    <w:rsid w:val="006F594C"/>
    <w:rsid w:val="006F789D"/>
    <w:rsid w:val="006F7D5C"/>
    <w:rsid w:val="007001CF"/>
    <w:rsid w:val="00701232"/>
    <w:rsid w:val="007029D4"/>
    <w:rsid w:val="00702DF7"/>
    <w:rsid w:val="0070432B"/>
    <w:rsid w:val="00705FC0"/>
    <w:rsid w:val="00707BFA"/>
    <w:rsid w:val="00707FB8"/>
    <w:rsid w:val="00713AE7"/>
    <w:rsid w:val="007160C7"/>
    <w:rsid w:val="00716EFE"/>
    <w:rsid w:val="007203CA"/>
    <w:rsid w:val="00720C01"/>
    <w:rsid w:val="00721116"/>
    <w:rsid w:val="007234C9"/>
    <w:rsid w:val="0072381B"/>
    <w:rsid w:val="0072745D"/>
    <w:rsid w:val="0073020B"/>
    <w:rsid w:val="00731DC9"/>
    <w:rsid w:val="00732180"/>
    <w:rsid w:val="007321D4"/>
    <w:rsid w:val="00733CC9"/>
    <w:rsid w:val="00735EB2"/>
    <w:rsid w:val="00736134"/>
    <w:rsid w:val="00736F66"/>
    <w:rsid w:val="007376AC"/>
    <w:rsid w:val="00740835"/>
    <w:rsid w:val="00740DB0"/>
    <w:rsid w:val="00741A29"/>
    <w:rsid w:val="00743D16"/>
    <w:rsid w:val="00750936"/>
    <w:rsid w:val="0075142A"/>
    <w:rsid w:val="007563E4"/>
    <w:rsid w:val="0076092A"/>
    <w:rsid w:val="00761C43"/>
    <w:rsid w:val="00761F76"/>
    <w:rsid w:val="007629D8"/>
    <w:rsid w:val="007633AF"/>
    <w:rsid w:val="00766636"/>
    <w:rsid w:val="00766DB4"/>
    <w:rsid w:val="0077178F"/>
    <w:rsid w:val="007719B1"/>
    <w:rsid w:val="007721FE"/>
    <w:rsid w:val="00772688"/>
    <w:rsid w:val="00775746"/>
    <w:rsid w:val="00775DB0"/>
    <w:rsid w:val="00776499"/>
    <w:rsid w:val="00777442"/>
    <w:rsid w:val="00781E94"/>
    <w:rsid w:val="00782074"/>
    <w:rsid w:val="00783A21"/>
    <w:rsid w:val="00784E94"/>
    <w:rsid w:val="00787009"/>
    <w:rsid w:val="007870FC"/>
    <w:rsid w:val="00791CBE"/>
    <w:rsid w:val="00792CB9"/>
    <w:rsid w:val="007939A7"/>
    <w:rsid w:val="00794C5E"/>
    <w:rsid w:val="007968DA"/>
    <w:rsid w:val="007A03FC"/>
    <w:rsid w:val="007A0A3C"/>
    <w:rsid w:val="007A12DD"/>
    <w:rsid w:val="007A1DDA"/>
    <w:rsid w:val="007A24BF"/>
    <w:rsid w:val="007A2705"/>
    <w:rsid w:val="007A28B3"/>
    <w:rsid w:val="007A2B52"/>
    <w:rsid w:val="007A2C11"/>
    <w:rsid w:val="007A4D73"/>
    <w:rsid w:val="007B28E2"/>
    <w:rsid w:val="007B331C"/>
    <w:rsid w:val="007B527F"/>
    <w:rsid w:val="007B7E0A"/>
    <w:rsid w:val="007C1B67"/>
    <w:rsid w:val="007C1F1C"/>
    <w:rsid w:val="007C23FD"/>
    <w:rsid w:val="007C270C"/>
    <w:rsid w:val="007C3AC6"/>
    <w:rsid w:val="007C3E32"/>
    <w:rsid w:val="007C495B"/>
    <w:rsid w:val="007C49E2"/>
    <w:rsid w:val="007C712A"/>
    <w:rsid w:val="007C756E"/>
    <w:rsid w:val="007D2323"/>
    <w:rsid w:val="007D2BF8"/>
    <w:rsid w:val="007D32B2"/>
    <w:rsid w:val="007D3D18"/>
    <w:rsid w:val="007D5E97"/>
    <w:rsid w:val="007D6742"/>
    <w:rsid w:val="007E19D6"/>
    <w:rsid w:val="007E1CC3"/>
    <w:rsid w:val="007E2E28"/>
    <w:rsid w:val="007E6D7D"/>
    <w:rsid w:val="007F1651"/>
    <w:rsid w:val="007F29BB"/>
    <w:rsid w:val="007F3349"/>
    <w:rsid w:val="007F3BCE"/>
    <w:rsid w:val="007F3C9A"/>
    <w:rsid w:val="007F413A"/>
    <w:rsid w:val="007F55D6"/>
    <w:rsid w:val="007F5AD3"/>
    <w:rsid w:val="007F6360"/>
    <w:rsid w:val="007F67C4"/>
    <w:rsid w:val="0080064B"/>
    <w:rsid w:val="008101AC"/>
    <w:rsid w:val="008111C2"/>
    <w:rsid w:val="00812BAA"/>
    <w:rsid w:val="0081303C"/>
    <w:rsid w:val="00813424"/>
    <w:rsid w:val="008135F4"/>
    <w:rsid w:val="00813DA0"/>
    <w:rsid w:val="00815BB3"/>
    <w:rsid w:val="00821F74"/>
    <w:rsid w:val="008226EC"/>
    <w:rsid w:val="0082671C"/>
    <w:rsid w:val="00826B38"/>
    <w:rsid w:val="0082732B"/>
    <w:rsid w:val="00827629"/>
    <w:rsid w:val="00831319"/>
    <w:rsid w:val="008314E1"/>
    <w:rsid w:val="00831CF5"/>
    <w:rsid w:val="008359EA"/>
    <w:rsid w:val="00836F8E"/>
    <w:rsid w:val="0083736A"/>
    <w:rsid w:val="00841F15"/>
    <w:rsid w:val="00842FBD"/>
    <w:rsid w:val="008438C4"/>
    <w:rsid w:val="008459A8"/>
    <w:rsid w:val="00845D7E"/>
    <w:rsid w:val="0084726C"/>
    <w:rsid w:val="00850D6A"/>
    <w:rsid w:val="00850F9E"/>
    <w:rsid w:val="00853A4A"/>
    <w:rsid w:val="008553A6"/>
    <w:rsid w:val="00856501"/>
    <w:rsid w:val="00856D80"/>
    <w:rsid w:val="008601DF"/>
    <w:rsid w:val="00861988"/>
    <w:rsid w:val="008627AD"/>
    <w:rsid w:val="00863C1F"/>
    <w:rsid w:val="00864ECE"/>
    <w:rsid w:val="0086511A"/>
    <w:rsid w:val="00865732"/>
    <w:rsid w:val="008671FB"/>
    <w:rsid w:val="00870000"/>
    <w:rsid w:val="0087061E"/>
    <w:rsid w:val="00871AA2"/>
    <w:rsid w:val="008728CA"/>
    <w:rsid w:val="00873D5C"/>
    <w:rsid w:val="00876E9D"/>
    <w:rsid w:val="0087728E"/>
    <w:rsid w:val="00877831"/>
    <w:rsid w:val="00881A2F"/>
    <w:rsid w:val="0088245C"/>
    <w:rsid w:val="00884167"/>
    <w:rsid w:val="00885EAA"/>
    <w:rsid w:val="00890E17"/>
    <w:rsid w:val="00890F43"/>
    <w:rsid w:val="008914B1"/>
    <w:rsid w:val="00892382"/>
    <w:rsid w:val="008928A6"/>
    <w:rsid w:val="00893E2A"/>
    <w:rsid w:val="00896170"/>
    <w:rsid w:val="00896AEE"/>
    <w:rsid w:val="00896BA9"/>
    <w:rsid w:val="00897055"/>
    <w:rsid w:val="00897CF8"/>
    <w:rsid w:val="008A091A"/>
    <w:rsid w:val="008A166D"/>
    <w:rsid w:val="008A170F"/>
    <w:rsid w:val="008A2820"/>
    <w:rsid w:val="008A304A"/>
    <w:rsid w:val="008A54D0"/>
    <w:rsid w:val="008A711B"/>
    <w:rsid w:val="008B1A86"/>
    <w:rsid w:val="008B73C9"/>
    <w:rsid w:val="008C1576"/>
    <w:rsid w:val="008C197B"/>
    <w:rsid w:val="008C4D89"/>
    <w:rsid w:val="008C4D9B"/>
    <w:rsid w:val="008C63E9"/>
    <w:rsid w:val="008C6FDF"/>
    <w:rsid w:val="008C7350"/>
    <w:rsid w:val="008C7F45"/>
    <w:rsid w:val="008D240B"/>
    <w:rsid w:val="008D3A64"/>
    <w:rsid w:val="008D4251"/>
    <w:rsid w:val="008D5684"/>
    <w:rsid w:val="008D5D34"/>
    <w:rsid w:val="008D7E37"/>
    <w:rsid w:val="008E0389"/>
    <w:rsid w:val="008E2212"/>
    <w:rsid w:val="008E3411"/>
    <w:rsid w:val="008E41B8"/>
    <w:rsid w:val="008E5000"/>
    <w:rsid w:val="008F26DA"/>
    <w:rsid w:val="008F2F7B"/>
    <w:rsid w:val="008F469E"/>
    <w:rsid w:val="008F7D4E"/>
    <w:rsid w:val="00900AAF"/>
    <w:rsid w:val="00902024"/>
    <w:rsid w:val="00905617"/>
    <w:rsid w:val="00906B62"/>
    <w:rsid w:val="00906C6C"/>
    <w:rsid w:val="00906E90"/>
    <w:rsid w:val="0091111F"/>
    <w:rsid w:val="00911EAC"/>
    <w:rsid w:val="00912B51"/>
    <w:rsid w:val="00913203"/>
    <w:rsid w:val="0091325D"/>
    <w:rsid w:val="009134D6"/>
    <w:rsid w:val="00913F99"/>
    <w:rsid w:val="00914337"/>
    <w:rsid w:val="00914DDC"/>
    <w:rsid w:val="00915011"/>
    <w:rsid w:val="00915E76"/>
    <w:rsid w:val="00917D76"/>
    <w:rsid w:val="00920886"/>
    <w:rsid w:val="00920E4D"/>
    <w:rsid w:val="00921851"/>
    <w:rsid w:val="00921C04"/>
    <w:rsid w:val="00924AA6"/>
    <w:rsid w:val="00924D21"/>
    <w:rsid w:val="00924DA6"/>
    <w:rsid w:val="00926090"/>
    <w:rsid w:val="0092737C"/>
    <w:rsid w:val="00932310"/>
    <w:rsid w:val="00932AAB"/>
    <w:rsid w:val="009332D6"/>
    <w:rsid w:val="00935331"/>
    <w:rsid w:val="00935482"/>
    <w:rsid w:val="0093558A"/>
    <w:rsid w:val="00936514"/>
    <w:rsid w:val="009370F6"/>
    <w:rsid w:val="00940B4C"/>
    <w:rsid w:val="00943CA4"/>
    <w:rsid w:val="00944A06"/>
    <w:rsid w:val="009469A6"/>
    <w:rsid w:val="00946E97"/>
    <w:rsid w:val="009475FF"/>
    <w:rsid w:val="00947BF2"/>
    <w:rsid w:val="00952E49"/>
    <w:rsid w:val="009558A0"/>
    <w:rsid w:val="00962996"/>
    <w:rsid w:val="00962DBF"/>
    <w:rsid w:val="00963326"/>
    <w:rsid w:val="009650AB"/>
    <w:rsid w:val="00965434"/>
    <w:rsid w:val="0096795C"/>
    <w:rsid w:val="00970007"/>
    <w:rsid w:val="00972856"/>
    <w:rsid w:val="00972CD8"/>
    <w:rsid w:val="00972F54"/>
    <w:rsid w:val="00983074"/>
    <w:rsid w:val="0098322C"/>
    <w:rsid w:val="00983DC1"/>
    <w:rsid w:val="00987D6E"/>
    <w:rsid w:val="0099098E"/>
    <w:rsid w:val="00991934"/>
    <w:rsid w:val="00992A3C"/>
    <w:rsid w:val="00992F7F"/>
    <w:rsid w:val="00993A8B"/>
    <w:rsid w:val="00993BCE"/>
    <w:rsid w:val="00995E9A"/>
    <w:rsid w:val="00996855"/>
    <w:rsid w:val="00997F17"/>
    <w:rsid w:val="009A2168"/>
    <w:rsid w:val="009A5436"/>
    <w:rsid w:val="009A64D0"/>
    <w:rsid w:val="009A6DA7"/>
    <w:rsid w:val="009A6FDB"/>
    <w:rsid w:val="009A77C9"/>
    <w:rsid w:val="009B0E30"/>
    <w:rsid w:val="009B107E"/>
    <w:rsid w:val="009B179B"/>
    <w:rsid w:val="009B5A73"/>
    <w:rsid w:val="009B5AB7"/>
    <w:rsid w:val="009B5E84"/>
    <w:rsid w:val="009B6FD9"/>
    <w:rsid w:val="009B7EAC"/>
    <w:rsid w:val="009C55E4"/>
    <w:rsid w:val="009D0090"/>
    <w:rsid w:val="009D04D1"/>
    <w:rsid w:val="009D1166"/>
    <w:rsid w:val="009D1832"/>
    <w:rsid w:val="009D2E70"/>
    <w:rsid w:val="009D3A5C"/>
    <w:rsid w:val="009D3D7D"/>
    <w:rsid w:val="009D44A3"/>
    <w:rsid w:val="009D560B"/>
    <w:rsid w:val="009D5F4E"/>
    <w:rsid w:val="009D798F"/>
    <w:rsid w:val="009E093D"/>
    <w:rsid w:val="009E26B9"/>
    <w:rsid w:val="009E3ED2"/>
    <w:rsid w:val="009E4C27"/>
    <w:rsid w:val="009E7A17"/>
    <w:rsid w:val="009F0A73"/>
    <w:rsid w:val="009F10EF"/>
    <w:rsid w:val="009F13E5"/>
    <w:rsid w:val="009F2B83"/>
    <w:rsid w:val="009F35A7"/>
    <w:rsid w:val="009F395D"/>
    <w:rsid w:val="009F400E"/>
    <w:rsid w:val="009F440F"/>
    <w:rsid w:val="009F4543"/>
    <w:rsid w:val="009F4C71"/>
    <w:rsid w:val="009F503F"/>
    <w:rsid w:val="009F603A"/>
    <w:rsid w:val="009F61CC"/>
    <w:rsid w:val="009F6FBD"/>
    <w:rsid w:val="009F76EF"/>
    <w:rsid w:val="009F7DAC"/>
    <w:rsid w:val="009F7FB4"/>
    <w:rsid w:val="00A011BE"/>
    <w:rsid w:val="00A02617"/>
    <w:rsid w:val="00A02D78"/>
    <w:rsid w:val="00A05B22"/>
    <w:rsid w:val="00A0691F"/>
    <w:rsid w:val="00A07555"/>
    <w:rsid w:val="00A103E5"/>
    <w:rsid w:val="00A10651"/>
    <w:rsid w:val="00A1085A"/>
    <w:rsid w:val="00A11A97"/>
    <w:rsid w:val="00A11F94"/>
    <w:rsid w:val="00A12D60"/>
    <w:rsid w:val="00A14DD3"/>
    <w:rsid w:val="00A15AAC"/>
    <w:rsid w:val="00A15DC2"/>
    <w:rsid w:val="00A16B93"/>
    <w:rsid w:val="00A177D6"/>
    <w:rsid w:val="00A233A2"/>
    <w:rsid w:val="00A23F49"/>
    <w:rsid w:val="00A24BDF"/>
    <w:rsid w:val="00A24FC8"/>
    <w:rsid w:val="00A26427"/>
    <w:rsid w:val="00A268A1"/>
    <w:rsid w:val="00A27654"/>
    <w:rsid w:val="00A30F8D"/>
    <w:rsid w:val="00A3252C"/>
    <w:rsid w:val="00A32BC3"/>
    <w:rsid w:val="00A33547"/>
    <w:rsid w:val="00A3448E"/>
    <w:rsid w:val="00A3583C"/>
    <w:rsid w:val="00A35A04"/>
    <w:rsid w:val="00A409BF"/>
    <w:rsid w:val="00A40A73"/>
    <w:rsid w:val="00A42126"/>
    <w:rsid w:val="00A427E6"/>
    <w:rsid w:val="00A42B7E"/>
    <w:rsid w:val="00A42BCF"/>
    <w:rsid w:val="00A43D2B"/>
    <w:rsid w:val="00A454B6"/>
    <w:rsid w:val="00A505A5"/>
    <w:rsid w:val="00A52B65"/>
    <w:rsid w:val="00A60F28"/>
    <w:rsid w:val="00A62FA0"/>
    <w:rsid w:val="00A63376"/>
    <w:rsid w:val="00A65AEB"/>
    <w:rsid w:val="00A66083"/>
    <w:rsid w:val="00A660F3"/>
    <w:rsid w:val="00A665E2"/>
    <w:rsid w:val="00A679BE"/>
    <w:rsid w:val="00A7008E"/>
    <w:rsid w:val="00A70118"/>
    <w:rsid w:val="00A702FE"/>
    <w:rsid w:val="00A71454"/>
    <w:rsid w:val="00A71C3B"/>
    <w:rsid w:val="00A72516"/>
    <w:rsid w:val="00A73C49"/>
    <w:rsid w:val="00A806AA"/>
    <w:rsid w:val="00A8398C"/>
    <w:rsid w:val="00A83A66"/>
    <w:rsid w:val="00A83E2D"/>
    <w:rsid w:val="00A850F8"/>
    <w:rsid w:val="00A851A6"/>
    <w:rsid w:val="00A871B5"/>
    <w:rsid w:val="00A87704"/>
    <w:rsid w:val="00A90281"/>
    <w:rsid w:val="00A903A8"/>
    <w:rsid w:val="00A91911"/>
    <w:rsid w:val="00A91FCD"/>
    <w:rsid w:val="00A937F0"/>
    <w:rsid w:val="00A94495"/>
    <w:rsid w:val="00A960B8"/>
    <w:rsid w:val="00A961DE"/>
    <w:rsid w:val="00A97350"/>
    <w:rsid w:val="00AA06AA"/>
    <w:rsid w:val="00AA1D5E"/>
    <w:rsid w:val="00AA26B7"/>
    <w:rsid w:val="00AA2F03"/>
    <w:rsid w:val="00AA4FE0"/>
    <w:rsid w:val="00AA5EB2"/>
    <w:rsid w:val="00AB048F"/>
    <w:rsid w:val="00AB3933"/>
    <w:rsid w:val="00AB5638"/>
    <w:rsid w:val="00AB69BE"/>
    <w:rsid w:val="00AB7787"/>
    <w:rsid w:val="00AB78AE"/>
    <w:rsid w:val="00AC034A"/>
    <w:rsid w:val="00AC0C2F"/>
    <w:rsid w:val="00AC1C7E"/>
    <w:rsid w:val="00AC2EEC"/>
    <w:rsid w:val="00AC32CE"/>
    <w:rsid w:val="00AC53E5"/>
    <w:rsid w:val="00AC770B"/>
    <w:rsid w:val="00AD4242"/>
    <w:rsid w:val="00AD4361"/>
    <w:rsid w:val="00AD4646"/>
    <w:rsid w:val="00AD493F"/>
    <w:rsid w:val="00AD5631"/>
    <w:rsid w:val="00AD5DA6"/>
    <w:rsid w:val="00AD6313"/>
    <w:rsid w:val="00AE0957"/>
    <w:rsid w:val="00AE0C95"/>
    <w:rsid w:val="00AE0EBF"/>
    <w:rsid w:val="00AE133E"/>
    <w:rsid w:val="00AE1569"/>
    <w:rsid w:val="00AE615C"/>
    <w:rsid w:val="00AF27BA"/>
    <w:rsid w:val="00AF3272"/>
    <w:rsid w:val="00AF4164"/>
    <w:rsid w:val="00AF542D"/>
    <w:rsid w:val="00AF7AB1"/>
    <w:rsid w:val="00B02C0F"/>
    <w:rsid w:val="00B02F09"/>
    <w:rsid w:val="00B03581"/>
    <w:rsid w:val="00B0588A"/>
    <w:rsid w:val="00B0646F"/>
    <w:rsid w:val="00B06791"/>
    <w:rsid w:val="00B10188"/>
    <w:rsid w:val="00B123BF"/>
    <w:rsid w:val="00B14481"/>
    <w:rsid w:val="00B1561E"/>
    <w:rsid w:val="00B162E8"/>
    <w:rsid w:val="00B17886"/>
    <w:rsid w:val="00B206B9"/>
    <w:rsid w:val="00B213A0"/>
    <w:rsid w:val="00B225BD"/>
    <w:rsid w:val="00B23AF3"/>
    <w:rsid w:val="00B267E5"/>
    <w:rsid w:val="00B2691D"/>
    <w:rsid w:val="00B26DF2"/>
    <w:rsid w:val="00B27DD7"/>
    <w:rsid w:val="00B33596"/>
    <w:rsid w:val="00B3377E"/>
    <w:rsid w:val="00B3571C"/>
    <w:rsid w:val="00B3728C"/>
    <w:rsid w:val="00B37BAF"/>
    <w:rsid w:val="00B400B7"/>
    <w:rsid w:val="00B41EB9"/>
    <w:rsid w:val="00B4213F"/>
    <w:rsid w:val="00B4221C"/>
    <w:rsid w:val="00B4249D"/>
    <w:rsid w:val="00B4261A"/>
    <w:rsid w:val="00B42E5B"/>
    <w:rsid w:val="00B43F04"/>
    <w:rsid w:val="00B45771"/>
    <w:rsid w:val="00B46688"/>
    <w:rsid w:val="00B46C8A"/>
    <w:rsid w:val="00B50805"/>
    <w:rsid w:val="00B5230A"/>
    <w:rsid w:val="00B56133"/>
    <w:rsid w:val="00B56BA0"/>
    <w:rsid w:val="00B60F40"/>
    <w:rsid w:val="00B6133E"/>
    <w:rsid w:val="00B619D2"/>
    <w:rsid w:val="00B633FF"/>
    <w:rsid w:val="00B65355"/>
    <w:rsid w:val="00B66CB0"/>
    <w:rsid w:val="00B7031D"/>
    <w:rsid w:val="00B7077E"/>
    <w:rsid w:val="00B71577"/>
    <w:rsid w:val="00B71F63"/>
    <w:rsid w:val="00B72020"/>
    <w:rsid w:val="00B732BD"/>
    <w:rsid w:val="00B75240"/>
    <w:rsid w:val="00B76A50"/>
    <w:rsid w:val="00B77B08"/>
    <w:rsid w:val="00B802DD"/>
    <w:rsid w:val="00B805BC"/>
    <w:rsid w:val="00B8069E"/>
    <w:rsid w:val="00B82302"/>
    <w:rsid w:val="00B85CC6"/>
    <w:rsid w:val="00B86610"/>
    <w:rsid w:val="00B872A8"/>
    <w:rsid w:val="00B924C8"/>
    <w:rsid w:val="00B92A42"/>
    <w:rsid w:val="00BA1393"/>
    <w:rsid w:val="00BA4539"/>
    <w:rsid w:val="00BA4AB6"/>
    <w:rsid w:val="00BA78A3"/>
    <w:rsid w:val="00BB161B"/>
    <w:rsid w:val="00BB1C2A"/>
    <w:rsid w:val="00BB47CD"/>
    <w:rsid w:val="00BB729A"/>
    <w:rsid w:val="00BC4AA0"/>
    <w:rsid w:val="00BC6292"/>
    <w:rsid w:val="00BC737C"/>
    <w:rsid w:val="00BD03CA"/>
    <w:rsid w:val="00BD2C8F"/>
    <w:rsid w:val="00BD3E33"/>
    <w:rsid w:val="00BE0243"/>
    <w:rsid w:val="00BE1262"/>
    <w:rsid w:val="00BE265D"/>
    <w:rsid w:val="00BE2C19"/>
    <w:rsid w:val="00BE32BC"/>
    <w:rsid w:val="00BE49DD"/>
    <w:rsid w:val="00BE4CF4"/>
    <w:rsid w:val="00BE573A"/>
    <w:rsid w:val="00BE6B79"/>
    <w:rsid w:val="00BE733D"/>
    <w:rsid w:val="00BF16D6"/>
    <w:rsid w:val="00BF1CBE"/>
    <w:rsid w:val="00BF319A"/>
    <w:rsid w:val="00BF4082"/>
    <w:rsid w:val="00BF53E2"/>
    <w:rsid w:val="00BF6A03"/>
    <w:rsid w:val="00C00166"/>
    <w:rsid w:val="00C01FBF"/>
    <w:rsid w:val="00C0227E"/>
    <w:rsid w:val="00C02F2A"/>
    <w:rsid w:val="00C04D6E"/>
    <w:rsid w:val="00C05926"/>
    <w:rsid w:val="00C07CD0"/>
    <w:rsid w:val="00C10FE5"/>
    <w:rsid w:val="00C12395"/>
    <w:rsid w:val="00C14ABD"/>
    <w:rsid w:val="00C1639E"/>
    <w:rsid w:val="00C16643"/>
    <w:rsid w:val="00C205F2"/>
    <w:rsid w:val="00C20ED9"/>
    <w:rsid w:val="00C27873"/>
    <w:rsid w:val="00C3090F"/>
    <w:rsid w:val="00C315E9"/>
    <w:rsid w:val="00C3260E"/>
    <w:rsid w:val="00C32DB5"/>
    <w:rsid w:val="00C330A9"/>
    <w:rsid w:val="00C34E29"/>
    <w:rsid w:val="00C35FCB"/>
    <w:rsid w:val="00C36A02"/>
    <w:rsid w:val="00C36BFE"/>
    <w:rsid w:val="00C442D1"/>
    <w:rsid w:val="00C44EC2"/>
    <w:rsid w:val="00C453DA"/>
    <w:rsid w:val="00C4543E"/>
    <w:rsid w:val="00C462D5"/>
    <w:rsid w:val="00C51A30"/>
    <w:rsid w:val="00C55823"/>
    <w:rsid w:val="00C5594F"/>
    <w:rsid w:val="00C569DD"/>
    <w:rsid w:val="00C56FDB"/>
    <w:rsid w:val="00C62ACD"/>
    <w:rsid w:val="00C633C9"/>
    <w:rsid w:val="00C63FA3"/>
    <w:rsid w:val="00C6435C"/>
    <w:rsid w:val="00C6553B"/>
    <w:rsid w:val="00C65646"/>
    <w:rsid w:val="00C679EC"/>
    <w:rsid w:val="00C67E79"/>
    <w:rsid w:val="00C70FE5"/>
    <w:rsid w:val="00C73B38"/>
    <w:rsid w:val="00C74020"/>
    <w:rsid w:val="00C75359"/>
    <w:rsid w:val="00C7575E"/>
    <w:rsid w:val="00C76DF7"/>
    <w:rsid w:val="00C80BCE"/>
    <w:rsid w:val="00C82764"/>
    <w:rsid w:val="00C85AEB"/>
    <w:rsid w:val="00C87FB6"/>
    <w:rsid w:val="00C916C9"/>
    <w:rsid w:val="00C91878"/>
    <w:rsid w:val="00C925C1"/>
    <w:rsid w:val="00C92EF4"/>
    <w:rsid w:val="00C92F94"/>
    <w:rsid w:val="00C93B14"/>
    <w:rsid w:val="00C95DA0"/>
    <w:rsid w:val="00C9684D"/>
    <w:rsid w:val="00CA03D2"/>
    <w:rsid w:val="00CA1AF4"/>
    <w:rsid w:val="00CA2B55"/>
    <w:rsid w:val="00CA32E9"/>
    <w:rsid w:val="00CA4655"/>
    <w:rsid w:val="00CA485B"/>
    <w:rsid w:val="00CA5563"/>
    <w:rsid w:val="00CA69F3"/>
    <w:rsid w:val="00CA79CF"/>
    <w:rsid w:val="00CA7CE0"/>
    <w:rsid w:val="00CB0D17"/>
    <w:rsid w:val="00CB28A3"/>
    <w:rsid w:val="00CB3544"/>
    <w:rsid w:val="00CB367F"/>
    <w:rsid w:val="00CB376C"/>
    <w:rsid w:val="00CB6BF2"/>
    <w:rsid w:val="00CB7CA5"/>
    <w:rsid w:val="00CC082B"/>
    <w:rsid w:val="00CC2AC7"/>
    <w:rsid w:val="00CC2E45"/>
    <w:rsid w:val="00CC3337"/>
    <w:rsid w:val="00CC349A"/>
    <w:rsid w:val="00CC34F6"/>
    <w:rsid w:val="00CC4A6A"/>
    <w:rsid w:val="00CD07DD"/>
    <w:rsid w:val="00CD2393"/>
    <w:rsid w:val="00CD2D10"/>
    <w:rsid w:val="00CD32C1"/>
    <w:rsid w:val="00CD3406"/>
    <w:rsid w:val="00CD3AA4"/>
    <w:rsid w:val="00CD4A95"/>
    <w:rsid w:val="00CD53D8"/>
    <w:rsid w:val="00CD620C"/>
    <w:rsid w:val="00CD6D85"/>
    <w:rsid w:val="00CD7165"/>
    <w:rsid w:val="00CD741B"/>
    <w:rsid w:val="00CE0EC7"/>
    <w:rsid w:val="00CE1852"/>
    <w:rsid w:val="00CE355B"/>
    <w:rsid w:val="00CE3F43"/>
    <w:rsid w:val="00CE7156"/>
    <w:rsid w:val="00CF1DC6"/>
    <w:rsid w:val="00CF54D4"/>
    <w:rsid w:val="00CF6943"/>
    <w:rsid w:val="00CF6968"/>
    <w:rsid w:val="00D0236E"/>
    <w:rsid w:val="00D052B8"/>
    <w:rsid w:val="00D06945"/>
    <w:rsid w:val="00D11763"/>
    <w:rsid w:val="00D16C66"/>
    <w:rsid w:val="00D16EC2"/>
    <w:rsid w:val="00D17E2D"/>
    <w:rsid w:val="00D17EFA"/>
    <w:rsid w:val="00D200C9"/>
    <w:rsid w:val="00D22188"/>
    <w:rsid w:val="00D22189"/>
    <w:rsid w:val="00D235E0"/>
    <w:rsid w:val="00D23918"/>
    <w:rsid w:val="00D24061"/>
    <w:rsid w:val="00D24D40"/>
    <w:rsid w:val="00D25EAC"/>
    <w:rsid w:val="00D26AB3"/>
    <w:rsid w:val="00D26B9F"/>
    <w:rsid w:val="00D27593"/>
    <w:rsid w:val="00D276D2"/>
    <w:rsid w:val="00D302EE"/>
    <w:rsid w:val="00D31590"/>
    <w:rsid w:val="00D328F3"/>
    <w:rsid w:val="00D34F2A"/>
    <w:rsid w:val="00D35D15"/>
    <w:rsid w:val="00D37C6B"/>
    <w:rsid w:val="00D37DD7"/>
    <w:rsid w:val="00D401BF"/>
    <w:rsid w:val="00D425F7"/>
    <w:rsid w:val="00D43558"/>
    <w:rsid w:val="00D46D1B"/>
    <w:rsid w:val="00D47335"/>
    <w:rsid w:val="00D47B16"/>
    <w:rsid w:val="00D47DB5"/>
    <w:rsid w:val="00D5092A"/>
    <w:rsid w:val="00D50FC2"/>
    <w:rsid w:val="00D516C0"/>
    <w:rsid w:val="00D5198D"/>
    <w:rsid w:val="00D547D2"/>
    <w:rsid w:val="00D56134"/>
    <w:rsid w:val="00D56FBC"/>
    <w:rsid w:val="00D57C8E"/>
    <w:rsid w:val="00D62E8E"/>
    <w:rsid w:val="00D709EF"/>
    <w:rsid w:val="00D7783B"/>
    <w:rsid w:val="00D77D2B"/>
    <w:rsid w:val="00D83B3C"/>
    <w:rsid w:val="00D85C78"/>
    <w:rsid w:val="00D86663"/>
    <w:rsid w:val="00D86881"/>
    <w:rsid w:val="00D87D37"/>
    <w:rsid w:val="00D90054"/>
    <w:rsid w:val="00D91238"/>
    <w:rsid w:val="00D91443"/>
    <w:rsid w:val="00D91577"/>
    <w:rsid w:val="00D91848"/>
    <w:rsid w:val="00D92BDF"/>
    <w:rsid w:val="00D9551D"/>
    <w:rsid w:val="00D95781"/>
    <w:rsid w:val="00D9596E"/>
    <w:rsid w:val="00D978F2"/>
    <w:rsid w:val="00DA0E30"/>
    <w:rsid w:val="00DA13F6"/>
    <w:rsid w:val="00DA1F96"/>
    <w:rsid w:val="00DA1FF9"/>
    <w:rsid w:val="00DA2802"/>
    <w:rsid w:val="00DA4B97"/>
    <w:rsid w:val="00DA5578"/>
    <w:rsid w:val="00DA57F0"/>
    <w:rsid w:val="00DA58A0"/>
    <w:rsid w:val="00DA61E3"/>
    <w:rsid w:val="00DA6462"/>
    <w:rsid w:val="00DA7142"/>
    <w:rsid w:val="00DB1723"/>
    <w:rsid w:val="00DB2595"/>
    <w:rsid w:val="00DB28E5"/>
    <w:rsid w:val="00DB3054"/>
    <w:rsid w:val="00DB39C0"/>
    <w:rsid w:val="00DB3D0B"/>
    <w:rsid w:val="00DB5725"/>
    <w:rsid w:val="00DB5775"/>
    <w:rsid w:val="00DB591E"/>
    <w:rsid w:val="00DB7DCF"/>
    <w:rsid w:val="00DC0251"/>
    <w:rsid w:val="00DC03D0"/>
    <w:rsid w:val="00DC2122"/>
    <w:rsid w:val="00DC412B"/>
    <w:rsid w:val="00DC4893"/>
    <w:rsid w:val="00DC4F0C"/>
    <w:rsid w:val="00DD3A4E"/>
    <w:rsid w:val="00DD6205"/>
    <w:rsid w:val="00DD6BD5"/>
    <w:rsid w:val="00DD6E11"/>
    <w:rsid w:val="00DE07D3"/>
    <w:rsid w:val="00DE1470"/>
    <w:rsid w:val="00DE186C"/>
    <w:rsid w:val="00DE4D0C"/>
    <w:rsid w:val="00DE539D"/>
    <w:rsid w:val="00DE5D19"/>
    <w:rsid w:val="00DE6400"/>
    <w:rsid w:val="00DF010B"/>
    <w:rsid w:val="00DF0A66"/>
    <w:rsid w:val="00DF175F"/>
    <w:rsid w:val="00DF2AFC"/>
    <w:rsid w:val="00DF2BEE"/>
    <w:rsid w:val="00DF3AE6"/>
    <w:rsid w:val="00DF4F13"/>
    <w:rsid w:val="00DF57D4"/>
    <w:rsid w:val="00E018ED"/>
    <w:rsid w:val="00E06835"/>
    <w:rsid w:val="00E108DA"/>
    <w:rsid w:val="00E11708"/>
    <w:rsid w:val="00E13005"/>
    <w:rsid w:val="00E14BCB"/>
    <w:rsid w:val="00E1534E"/>
    <w:rsid w:val="00E15B44"/>
    <w:rsid w:val="00E17563"/>
    <w:rsid w:val="00E22205"/>
    <w:rsid w:val="00E23ADF"/>
    <w:rsid w:val="00E240E6"/>
    <w:rsid w:val="00E24359"/>
    <w:rsid w:val="00E25563"/>
    <w:rsid w:val="00E25632"/>
    <w:rsid w:val="00E25B30"/>
    <w:rsid w:val="00E26113"/>
    <w:rsid w:val="00E272D3"/>
    <w:rsid w:val="00E27690"/>
    <w:rsid w:val="00E32B63"/>
    <w:rsid w:val="00E32BE1"/>
    <w:rsid w:val="00E33381"/>
    <w:rsid w:val="00E345F9"/>
    <w:rsid w:val="00E41A53"/>
    <w:rsid w:val="00E4212C"/>
    <w:rsid w:val="00E42DAF"/>
    <w:rsid w:val="00E42F55"/>
    <w:rsid w:val="00E43C20"/>
    <w:rsid w:val="00E46745"/>
    <w:rsid w:val="00E47D9A"/>
    <w:rsid w:val="00E522D7"/>
    <w:rsid w:val="00E53FE7"/>
    <w:rsid w:val="00E54AA8"/>
    <w:rsid w:val="00E55A97"/>
    <w:rsid w:val="00E56209"/>
    <w:rsid w:val="00E567B7"/>
    <w:rsid w:val="00E56885"/>
    <w:rsid w:val="00E5714B"/>
    <w:rsid w:val="00E57576"/>
    <w:rsid w:val="00E57754"/>
    <w:rsid w:val="00E617D3"/>
    <w:rsid w:val="00E644B1"/>
    <w:rsid w:val="00E670EE"/>
    <w:rsid w:val="00E67381"/>
    <w:rsid w:val="00E675F0"/>
    <w:rsid w:val="00E676F0"/>
    <w:rsid w:val="00E708C9"/>
    <w:rsid w:val="00E7099E"/>
    <w:rsid w:val="00E709A1"/>
    <w:rsid w:val="00E7382C"/>
    <w:rsid w:val="00E73A53"/>
    <w:rsid w:val="00E73AD0"/>
    <w:rsid w:val="00E74DF2"/>
    <w:rsid w:val="00E77C77"/>
    <w:rsid w:val="00E81692"/>
    <w:rsid w:val="00E81FE5"/>
    <w:rsid w:val="00E83FAD"/>
    <w:rsid w:val="00E85ACD"/>
    <w:rsid w:val="00E86CA2"/>
    <w:rsid w:val="00E86FCC"/>
    <w:rsid w:val="00E873A1"/>
    <w:rsid w:val="00E90016"/>
    <w:rsid w:val="00E918C3"/>
    <w:rsid w:val="00E9331A"/>
    <w:rsid w:val="00E93538"/>
    <w:rsid w:val="00E9361E"/>
    <w:rsid w:val="00E948A3"/>
    <w:rsid w:val="00E95651"/>
    <w:rsid w:val="00E95C75"/>
    <w:rsid w:val="00E9641D"/>
    <w:rsid w:val="00E9665D"/>
    <w:rsid w:val="00EA1288"/>
    <w:rsid w:val="00EA4DB5"/>
    <w:rsid w:val="00EA6986"/>
    <w:rsid w:val="00EA6C83"/>
    <w:rsid w:val="00EB0E2C"/>
    <w:rsid w:val="00EB2041"/>
    <w:rsid w:val="00EB3926"/>
    <w:rsid w:val="00EB5C79"/>
    <w:rsid w:val="00EB64AE"/>
    <w:rsid w:val="00EC02A7"/>
    <w:rsid w:val="00EC09E1"/>
    <w:rsid w:val="00EC10BE"/>
    <w:rsid w:val="00EC182C"/>
    <w:rsid w:val="00EC4243"/>
    <w:rsid w:val="00EC4682"/>
    <w:rsid w:val="00EC68E5"/>
    <w:rsid w:val="00EC6921"/>
    <w:rsid w:val="00EC70E5"/>
    <w:rsid w:val="00ED0074"/>
    <w:rsid w:val="00ED00D7"/>
    <w:rsid w:val="00ED0B9C"/>
    <w:rsid w:val="00ED11E9"/>
    <w:rsid w:val="00ED1550"/>
    <w:rsid w:val="00ED2EA0"/>
    <w:rsid w:val="00ED6375"/>
    <w:rsid w:val="00ED653E"/>
    <w:rsid w:val="00ED65DB"/>
    <w:rsid w:val="00ED7407"/>
    <w:rsid w:val="00ED7570"/>
    <w:rsid w:val="00EE051F"/>
    <w:rsid w:val="00EE0E51"/>
    <w:rsid w:val="00EE1137"/>
    <w:rsid w:val="00EE5255"/>
    <w:rsid w:val="00EE6EBD"/>
    <w:rsid w:val="00EE7056"/>
    <w:rsid w:val="00EE7E3B"/>
    <w:rsid w:val="00EF133E"/>
    <w:rsid w:val="00EF47A5"/>
    <w:rsid w:val="00EF4F72"/>
    <w:rsid w:val="00EF67E0"/>
    <w:rsid w:val="00EF7200"/>
    <w:rsid w:val="00EF7553"/>
    <w:rsid w:val="00F00DC9"/>
    <w:rsid w:val="00F03015"/>
    <w:rsid w:val="00F03E24"/>
    <w:rsid w:val="00F05199"/>
    <w:rsid w:val="00F05CE5"/>
    <w:rsid w:val="00F135DD"/>
    <w:rsid w:val="00F141F0"/>
    <w:rsid w:val="00F14D06"/>
    <w:rsid w:val="00F16A0A"/>
    <w:rsid w:val="00F21A58"/>
    <w:rsid w:val="00F2531D"/>
    <w:rsid w:val="00F3207D"/>
    <w:rsid w:val="00F32BF2"/>
    <w:rsid w:val="00F337D6"/>
    <w:rsid w:val="00F35F2B"/>
    <w:rsid w:val="00F37C6A"/>
    <w:rsid w:val="00F37FF6"/>
    <w:rsid w:val="00F40BEA"/>
    <w:rsid w:val="00F4185B"/>
    <w:rsid w:val="00F41E46"/>
    <w:rsid w:val="00F4294A"/>
    <w:rsid w:val="00F44314"/>
    <w:rsid w:val="00F4748E"/>
    <w:rsid w:val="00F47991"/>
    <w:rsid w:val="00F47D1A"/>
    <w:rsid w:val="00F50780"/>
    <w:rsid w:val="00F50842"/>
    <w:rsid w:val="00F5115C"/>
    <w:rsid w:val="00F53A18"/>
    <w:rsid w:val="00F549BC"/>
    <w:rsid w:val="00F54BB0"/>
    <w:rsid w:val="00F554BB"/>
    <w:rsid w:val="00F56BFD"/>
    <w:rsid w:val="00F57D67"/>
    <w:rsid w:val="00F6011C"/>
    <w:rsid w:val="00F61B47"/>
    <w:rsid w:val="00F61CD6"/>
    <w:rsid w:val="00F622F8"/>
    <w:rsid w:val="00F625F0"/>
    <w:rsid w:val="00F63AAA"/>
    <w:rsid w:val="00F63ECD"/>
    <w:rsid w:val="00F64552"/>
    <w:rsid w:val="00F64C4A"/>
    <w:rsid w:val="00F65932"/>
    <w:rsid w:val="00F66F28"/>
    <w:rsid w:val="00F66F4F"/>
    <w:rsid w:val="00F67487"/>
    <w:rsid w:val="00F718E6"/>
    <w:rsid w:val="00F71DD7"/>
    <w:rsid w:val="00F740E3"/>
    <w:rsid w:val="00F74BBB"/>
    <w:rsid w:val="00F752BC"/>
    <w:rsid w:val="00F76845"/>
    <w:rsid w:val="00F76D02"/>
    <w:rsid w:val="00F80D63"/>
    <w:rsid w:val="00F82D42"/>
    <w:rsid w:val="00F84F00"/>
    <w:rsid w:val="00F852ED"/>
    <w:rsid w:val="00F857CF"/>
    <w:rsid w:val="00F87AAC"/>
    <w:rsid w:val="00F90938"/>
    <w:rsid w:val="00F90A4C"/>
    <w:rsid w:val="00F90B0E"/>
    <w:rsid w:val="00F9255F"/>
    <w:rsid w:val="00F92BA7"/>
    <w:rsid w:val="00F943AF"/>
    <w:rsid w:val="00F97052"/>
    <w:rsid w:val="00F9714F"/>
    <w:rsid w:val="00FA10FB"/>
    <w:rsid w:val="00FA11EE"/>
    <w:rsid w:val="00FA3EE3"/>
    <w:rsid w:val="00FA5997"/>
    <w:rsid w:val="00FA7FEC"/>
    <w:rsid w:val="00FB395C"/>
    <w:rsid w:val="00FC0700"/>
    <w:rsid w:val="00FC2983"/>
    <w:rsid w:val="00FC3806"/>
    <w:rsid w:val="00FC71A2"/>
    <w:rsid w:val="00FD15AF"/>
    <w:rsid w:val="00FD222C"/>
    <w:rsid w:val="00FD32C6"/>
    <w:rsid w:val="00FD5DB6"/>
    <w:rsid w:val="00FD5EBF"/>
    <w:rsid w:val="00FD674E"/>
    <w:rsid w:val="00FE030D"/>
    <w:rsid w:val="00FE1E60"/>
    <w:rsid w:val="00FE2CD6"/>
    <w:rsid w:val="00FE5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79505F-872E-42F8-B722-A7D6A329A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8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22F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D47B16"/>
    <w:pPr>
      <w:ind w:left="720"/>
      <w:contextualSpacing/>
    </w:pPr>
  </w:style>
  <w:style w:type="character" w:customStyle="1" w:styleId="ListParagraphChar">
    <w:name w:val="List Paragraph Char"/>
    <w:basedOn w:val="DefaultParagraphFont"/>
    <w:link w:val="ListParagraph"/>
    <w:uiPriority w:val="34"/>
    <w:locked/>
    <w:rsid w:val="00884167"/>
  </w:style>
  <w:style w:type="table" w:styleId="TableGrid">
    <w:name w:val="Table Grid"/>
    <w:basedOn w:val="TableNormal"/>
    <w:uiPriority w:val="59"/>
    <w:rsid w:val="000A1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16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633"/>
  </w:style>
  <w:style w:type="paragraph" w:styleId="Footer">
    <w:name w:val="footer"/>
    <w:basedOn w:val="Normal"/>
    <w:link w:val="FooterChar"/>
    <w:uiPriority w:val="99"/>
    <w:unhideWhenUsed/>
    <w:rsid w:val="000A16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633"/>
  </w:style>
  <w:style w:type="paragraph" w:styleId="BalloonText">
    <w:name w:val="Balloon Text"/>
    <w:basedOn w:val="Normal"/>
    <w:link w:val="BalloonTextChar"/>
    <w:uiPriority w:val="99"/>
    <w:semiHidden/>
    <w:unhideWhenUsed/>
    <w:rsid w:val="002068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82D"/>
    <w:rPr>
      <w:rFonts w:ascii="Segoe UI" w:hAnsi="Segoe UI" w:cs="Segoe UI"/>
      <w:sz w:val="18"/>
      <w:szCs w:val="18"/>
    </w:rPr>
  </w:style>
  <w:style w:type="table" w:customStyle="1" w:styleId="GridTable4-Accent51">
    <w:name w:val="Grid Table 4 - Accent 51"/>
    <w:basedOn w:val="TableNormal"/>
    <w:uiPriority w:val="49"/>
    <w:rsid w:val="00CD716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NoSpacing">
    <w:name w:val="No Spacing"/>
    <w:link w:val="NoSpacingChar"/>
    <w:uiPriority w:val="1"/>
    <w:qFormat/>
    <w:rsid w:val="003522CB"/>
    <w:pPr>
      <w:spacing w:after="0" w:line="240" w:lineRule="auto"/>
    </w:pPr>
    <w:rPr>
      <w:rFonts w:ascii="Arial Mon" w:eastAsia="Calibri" w:hAnsi="Arial Mon" w:cs="Times New Roman"/>
      <w:sz w:val="24"/>
    </w:rPr>
  </w:style>
  <w:style w:type="character" w:customStyle="1" w:styleId="NoSpacingChar">
    <w:name w:val="No Spacing Char"/>
    <w:link w:val="NoSpacing"/>
    <w:uiPriority w:val="1"/>
    <w:locked/>
    <w:rsid w:val="003522CB"/>
    <w:rPr>
      <w:rFonts w:ascii="Arial Mon" w:eastAsia="Calibri" w:hAnsi="Arial Mon" w:cs="Times New Roman"/>
      <w:sz w:val="24"/>
    </w:rPr>
  </w:style>
  <w:style w:type="character" w:styleId="CommentReference">
    <w:name w:val="annotation reference"/>
    <w:basedOn w:val="DefaultParagraphFont"/>
    <w:uiPriority w:val="99"/>
    <w:semiHidden/>
    <w:unhideWhenUsed/>
    <w:rsid w:val="004F7789"/>
    <w:rPr>
      <w:sz w:val="16"/>
      <w:szCs w:val="16"/>
    </w:rPr>
  </w:style>
  <w:style w:type="paragraph" w:styleId="CommentText">
    <w:name w:val="annotation text"/>
    <w:basedOn w:val="Normal"/>
    <w:link w:val="CommentTextChar"/>
    <w:uiPriority w:val="99"/>
    <w:semiHidden/>
    <w:unhideWhenUsed/>
    <w:rsid w:val="004F7789"/>
    <w:pPr>
      <w:spacing w:line="240" w:lineRule="auto"/>
    </w:pPr>
    <w:rPr>
      <w:sz w:val="20"/>
      <w:szCs w:val="20"/>
    </w:rPr>
  </w:style>
  <w:style w:type="character" w:customStyle="1" w:styleId="CommentTextChar">
    <w:name w:val="Comment Text Char"/>
    <w:basedOn w:val="DefaultParagraphFont"/>
    <w:link w:val="CommentText"/>
    <w:uiPriority w:val="99"/>
    <w:semiHidden/>
    <w:rsid w:val="004F7789"/>
    <w:rPr>
      <w:sz w:val="20"/>
      <w:szCs w:val="20"/>
    </w:rPr>
  </w:style>
  <w:style w:type="paragraph" w:styleId="CommentSubject">
    <w:name w:val="annotation subject"/>
    <w:basedOn w:val="CommentText"/>
    <w:next w:val="CommentText"/>
    <w:link w:val="CommentSubjectChar"/>
    <w:uiPriority w:val="99"/>
    <w:semiHidden/>
    <w:unhideWhenUsed/>
    <w:rsid w:val="004F7789"/>
    <w:rPr>
      <w:b/>
      <w:bCs/>
    </w:rPr>
  </w:style>
  <w:style w:type="character" w:customStyle="1" w:styleId="CommentSubjectChar">
    <w:name w:val="Comment Subject Char"/>
    <w:basedOn w:val="CommentTextChar"/>
    <w:link w:val="CommentSubject"/>
    <w:uiPriority w:val="99"/>
    <w:semiHidden/>
    <w:rsid w:val="004F7789"/>
    <w:rPr>
      <w:b/>
      <w:bCs/>
      <w:sz w:val="20"/>
      <w:szCs w:val="20"/>
    </w:rPr>
  </w:style>
  <w:style w:type="character" w:styleId="PlaceholderText">
    <w:name w:val="Placeholder Text"/>
    <w:basedOn w:val="DefaultParagraphFont"/>
    <w:uiPriority w:val="99"/>
    <w:semiHidden/>
    <w:rsid w:val="00132E2E"/>
    <w:rPr>
      <w:color w:val="808080"/>
    </w:rPr>
  </w:style>
  <w:style w:type="table" w:customStyle="1" w:styleId="TableGrid1">
    <w:name w:val="Table Grid1"/>
    <w:basedOn w:val="TableNormal"/>
    <w:next w:val="TableGrid"/>
    <w:uiPriority w:val="59"/>
    <w:rsid w:val="00064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13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06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B7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241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3241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5C6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5C6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606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606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74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67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0B4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0B4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A70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484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484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484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286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286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286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D56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07441">
      <w:bodyDiv w:val="1"/>
      <w:marLeft w:val="0"/>
      <w:marRight w:val="0"/>
      <w:marTop w:val="0"/>
      <w:marBottom w:val="0"/>
      <w:divBdr>
        <w:top w:val="none" w:sz="0" w:space="0" w:color="auto"/>
        <w:left w:val="none" w:sz="0" w:space="0" w:color="auto"/>
        <w:bottom w:val="none" w:sz="0" w:space="0" w:color="auto"/>
        <w:right w:val="none" w:sz="0" w:space="0" w:color="auto"/>
      </w:divBdr>
    </w:div>
    <w:div w:id="47412702">
      <w:bodyDiv w:val="1"/>
      <w:marLeft w:val="0"/>
      <w:marRight w:val="0"/>
      <w:marTop w:val="0"/>
      <w:marBottom w:val="0"/>
      <w:divBdr>
        <w:top w:val="none" w:sz="0" w:space="0" w:color="auto"/>
        <w:left w:val="none" w:sz="0" w:space="0" w:color="auto"/>
        <w:bottom w:val="none" w:sz="0" w:space="0" w:color="auto"/>
        <w:right w:val="none" w:sz="0" w:space="0" w:color="auto"/>
      </w:divBdr>
    </w:div>
    <w:div w:id="97651664">
      <w:bodyDiv w:val="1"/>
      <w:marLeft w:val="0"/>
      <w:marRight w:val="0"/>
      <w:marTop w:val="0"/>
      <w:marBottom w:val="0"/>
      <w:divBdr>
        <w:top w:val="none" w:sz="0" w:space="0" w:color="auto"/>
        <w:left w:val="none" w:sz="0" w:space="0" w:color="auto"/>
        <w:bottom w:val="none" w:sz="0" w:space="0" w:color="auto"/>
        <w:right w:val="none" w:sz="0" w:space="0" w:color="auto"/>
      </w:divBdr>
    </w:div>
    <w:div w:id="101460837">
      <w:bodyDiv w:val="1"/>
      <w:marLeft w:val="0"/>
      <w:marRight w:val="0"/>
      <w:marTop w:val="0"/>
      <w:marBottom w:val="0"/>
      <w:divBdr>
        <w:top w:val="none" w:sz="0" w:space="0" w:color="auto"/>
        <w:left w:val="none" w:sz="0" w:space="0" w:color="auto"/>
        <w:bottom w:val="none" w:sz="0" w:space="0" w:color="auto"/>
        <w:right w:val="none" w:sz="0" w:space="0" w:color="auto"/>
      </w:divBdr>
    </w:div>
    <w:div w:id="167603573">
      <w:bodyDiv w:val="1"/>
      <w:marLeft w:val="0"/>
      <w:marRight w:val="0"/>
      <w:marTop w:val="0"/>
      <w:marBottom w:val="0"/>
      <w:divBdr>
        <w:top w:val="none" w:sz="0" w:space="0" w:color="auto"/>
        <w:left w:val="none" w:sz="0" w:space="0" w:color="auto"/>
        <w:bottom w:val="none" w:sz="0" w:space="0" w:color="auto"/>
        <w:right w:val="none" w:sz="0" w:space="0" w:color="auto"/>
      </w:divBdr>
    </w:div>
    <w:div w:id="234048905">
      <w:bodyDiv w:val="1"/>
      <w:marLeft w:val="0"/>
      <w:marRight w:val="0"/>
      <w:marTop w:val="0"/>
      <w:marBottom w:val="0"/>
      <w:divBdr>
        <w:top w:val="none" w:sz="0" w:space="0" w:color="auto"/>
        <w:left w:val="none" w:sz="0" w:space="0" w:color="auto"/>
        <w:bottom w:val="none" w:sz="0" w:space="0" w:color="auto"/>
        <w:right w:val="none" w:sz="0" w:space="0" w:color="auto"/>
      </w:divBdr>
    </w:div>
    <w:div w:id="246691164">
      <w:bodyDiv w:val="1"/>
      <w:marLeft w:val="0"/>
      <w:marRight w:val="0"/>
      <w:marTop w:val="0"/>
      <w:marBottom w:val="0"/>
      <w:divBdr>
        <w:top w:val="none" w:sz="0" w:space="0" w:color="auto"/>
        <w:left w:val="none" w:sz="0" w:space="0" w:color="auto"/>
        <w:bottom w:val="none" w:sz="0" w:space="0" w:color="auto"/>
        <w:right w:val="none" w:sz="0" w:space="0" w:color="auto"/>
      </w:divBdr>
    </w:div>
    <w:div w:id="276716681">
      <w:bodyDiv w:val="1"/>
      <w:marLeft w:val="0"/>
      <w:marRight w:val="0"/>
      <w:marTop w:val="0"/>
      <w:marBottom w:val="0"/>
      <w:divBdr>
        <w:top w:val="none" w:sz="0" w:space="0" w:color="auto"/>
        <w:left w:val="none" w:sz="0" w:space="0" w:color="auto"/>
        <w:bottom w:val="none" w:sz="0" w:space="0" w:color="auto"/>
        <w:right w:val="none" w:sz="0" w:space="0" w:color="auto"/>
      </w:divBdr>
    </w:div>
    <w:div w:id="354893294">
      <w:bodyDiv w:val="1"/>
      <w:marLeft w:val="0"/>
      <w:marRight w:val="0"/>
      <w:marTop w:val="0"/>
      <w:marBottom w:val="0"/>
      <w:divBdr>
        <w:top w:val="none" w:sz="0" w:space="0" w:color="auto"/>
        <w:left w:val="none" w:sz="0" w:space="0" w:color="auto"/>
        <w:bottom w:val="none" w:sz="0" w:space="0" w:color="auto"/>
        <w:right w:val="none" w:sz="0" w:space="0" w:color="auto"/>
      </w:divBdr>
    </w:div>
    <w:div w:id="377364314">
      <w:bodyDiv w:val="1"/>
      <w:marLeft w:val="0"/>
      <w:marRight w:val="0"/>
      <w:marTop w:val="0"/>
      <w:marBottom w:val="0"/>
      <w:divBdr>
        <w:top w:val="none" w:sz="0" w:space="0" w:color="auto"/>
        <w:left w:val="none" w:sz="0" w:space="0" w:color="auto"/>
        <w:bottom w:val="none" w:sz="0" w:space="0" w:color="auto"/>
        <w:right w:val="none" w:sz="0" w:space="0" w:color="auto"/>
      </w:divBdr>
    </w:div>
    <w:div w:id="411973984">
      <w:bodyDiv w:val="1"/>
      <w:marLeft w:val="0"/>
      <w:marRight w:val="0"/>
      <w:marTop w:val="0"/>
      <w:marBottom w:val="0"/>
      <w:divBdr>
        <w:top w:val="none" w:sz="0" w:space="0" w:color="auto"/>
        <w:left w:val="none" w:sz="0" w:space="0" w:color="auto"/>
        <w:bottom w:val="none" w:sz="0" w:space="0" w:color="auto"/>
        <w:right w:val="none" w:sz="0" w:space="0" w:color="auto"/>
      </w:divBdr>
    </w:div>
    <w:div w:id="477497870">
      <w:bodyDiv w:val="1"/>
      <w:marLeft w:val="0"/>
      <w:marRight w:val="0"/>
      <w:marTop w:val="0"/>
      <w:marBottom w:val="0"/>
      <w:divBdr>
        <w:top w:val="none" w:sz="0" w:space="0" w:color="auto"/>
        <w:left w:val="none" w:sz="0" w:space="0" w:color="auto"/>
        <w:bottom w:val="none" w:sz="0" w:space="0" w:color="auto"/>
        <w:right w:val="none" w:sz="0" w:space="0" w:color="auto"/>
      </w:divBdr>
    </w:div>
    <w:div w:id="516382959">
      <w:bodyDiv w:val="1"/>
      <w:marLeft w:val="0"/>
      <w:marRight w:val="0"/>
      <w:marTop w:val="0"/>
      <w:marBottom w:val="0"/>
      <w:divBdr>
        <w:top w:val="none" w:sz="0" w:space="0" w:color="auto"/>
        <w:left w:val="none" w:sz="0" w:space="0" w:color="auto"/>
        <w:bottom w:val="none" w:sz="0" w:space="0" w:color="auto"/>
        <w:right w:val="none" w:sz="0" w:space="0" w:color="auto"/>
      </w:divBdr>
    </w:div>
    <w:div w:id="546798202">
      <w:bodyDiv w:val="1"/>
      <w:marLeft w:val="0"/>
      <w:marRight w:val="0"/>
      <w:marTop w:val="0"/>
      <w:marBottom w:val="0"/>
      <w:divBdr>
        <w:top w:val="none" w:sz="0" w:space="0" w:color="auto"/>
        <w:left w:val="none" w:sz="0" w:space="0" w:color="auto"/>
        <w:bottom w:val="none" w:sz="0" w:space="0" w:color="auto"/>
        <w:right w:val="none" w:sz="0" w:space="0" w:color="auto"/>
      </w:divBdr>
    </w:div>
    <w:div w:id="556018868">
      <w:bodyDiv w:val="1"/>
      <w:marLeft w:val="0"/>
      <w:marRight w:val="0"/>
      <w:marTop w:val="0"/>
      <w:marBottom w:val="0"/>
      <w:divBdr>
        <w:top w:val="none" w:sz="0" w:space="0" w:color="auto"/>
        <w:left w:val="none" w:sz="0" w:space="0" w:color="auto"/>
        <w:bottom w:val="none" w:sz="0" w:space="0" w:color="auto"/>
        <w:right w:val="none" w:sz="0" w:space="0" w:color="auto"/>
      </w:divBdr>
    </w:div>
    <w:div w:id="680860702">
      <w:bodyDiv w:val="1"/>
      <w:marLeft w:val="0"/>
      <w:marRight w:val="0"/>
      <w:marTop w:val="0"/>
      <w:marBottom w:val="0"/>
      <w:divBdr>
        <w:top w:val="none" w:sz="0" w:space="0" w:color="auto"/>
        <w:left w:val="none" w:sz="0" w:space="0" w:color="auto"/>
        <w:bottom w:val="none" w:sz="0" w:space="0" w:color="auto"/>
        <w:right w:val="none" w:sz="0" w:space="0" w:color="auto"/>
      </w:divBdr>
    </w:div>
    <w:div w:id="684794925">
      <w:bodyDiv w:val="1"/>
      <w:marLeft w:val="0"/>
      <w:marRight w:val="0"/>
      <w:marTop w:val="0"/>
      <w:marBottom w:val="0"/>
      <w:divBdr>
        <w:top w:val="none" w:sz="0" w:space="0" w:color="auto"/>
        <w:left w:val="none" w:sz="0" w:space="0" w:color="auto"/>
        <w:bottom w:val="none" w:sz="0" w:space="0" w:color="auto"/>
        <w:right w:val="none" w:sz="0" w:space="0" w:color="auto"/>
      </w:divBdr>
    </w:div>
    <w:div w:id="763763378">
      <w:bodyDiv w:val="1"/>
      <w:marLeft w:val="0"/>
      <w:marRight w:val="0"/>
      <w:marTop w:val="0"/>
      <w:marBottom w:val="0"/>
      <w:divBdr>
        <w:top w:val="none" w:sz="0" w:space="0" w:color="auto"/>
        <w:left w:val="none" w:sz="0" w:space="0" w:color="auto"/>
        <w:bottom w:val="none" w:sz="0" w:space="0" w:color="auto"/>
        <w:right w:val="none" w:sz="0" w:space="0" w:color="auto"/>
      </w:divBdr>
    </w:div>
    <w:div w:id="785660838">
      <w:bodyDiv w:val="1"/>
      <w:marLeft w:val="0"/>
      <w:marRight w:val="0"/>
      <w:marTop w:val="0"/>
      <w:marBottom w:val="0"/>
      <w:divBdr>
        <w:top w:val="none" w:sz="0" w:space="0" w:color="auto"/>
        <w:left w:val="none" w:sz="0" w:space="0" w:color="auto"/>
        <w:bottom w:val="none" w:sz="0" w:space="0" w:color="auto"/>
        <w:right w:val="none" w:sz="0" w:space="0" w:color="auto"/>
      </w:divBdr>
    </w:div>
    <w:div w:id="853300988">
      <w:bodyDiv w:val="1"/>
      <w:marLeft w:val="0"/>
      <w:marRight w:val="0"/>
      <w:marTop w:val="0"/>
      <w:marBottom w:val="0"/>
      <w:divBdr>
        <w:top w:val="none" w:sz="0" w:space="0" w:color="auto"/>
        <w:left w:val="none" w:sz="0" w:space="0" w:color="auto"/>
        <w:bottom w:val="none" w:sz="0" w:space="0" w:color="auto"/>
        <w:right w:val="none" w:sz="0" w:space="0" w:color="auto"/>
      </w:divBdr>
    </w:div>
    <w:div w:id="960961650">
      <w:bodyDiv w:val="1"/>
      <w:marLeft w:val="0"/>
      <w:marRight w:val="0"/>
      <w:marTop w:val="0"/>
      <w:marBottom w:val="0"/>
      <w:divBdr>
        <w:top w:val="none" w:sz="0" w:space="0" w:color="auto"/>
        <w:left w:val="none" w:sz="0" w:space="0" w:color="auto"/>
        <w:bottom w:val="none" w:sz="0" w:space="0" w:color="auto"/>
        <w:right w:val="none" w:sz="0" w:space="0" w:color="auto"/>
      </w:divBdr>
    </w:div>
    <w:div w:id="1051686447">
      <w:bodyDiv w:val="1"/>
      <w:marLeft w:val="0"/>
      <w:marRight w:val="0"/>
      <w:marTop w:val="0"/>
      <w:marBottom w:val="0"/>
      <w:divBdr>
        <w:top w:val="none" w:sz="0" w:space="0" w:color="auto"/>
        <w:left w:val="none" w:sz="0" w:space="0" w:color="auto"/>
        <w:bottom w:val="none" w:sz="0" w:space="0" w:color="auto"/>
        <w:right w:val="none" w:sz="0" w:space="0" w:color="auto"/>
      </w:divBdr>
    </w:div>
    <w:div w:id="1263798703">
      <w:bodyDiv w:val="1"/>
      <w:marLeft w:val="0"/>
      <w:marRight w:val="0"/>
      <w:marTop w:val="0"/>
      <w:marBottom w:val="0"/>
      <w:divBdr>
        <w:top w:val="none" w:sz="0" w:space="0" w:color="auto"/>
        <w:left w:val="none" w:sz="0" w:space="0" w:color="auto"/>
        <w:bottom w:val="none" w:sz="0" w:space="0" w:color="auto"/>
        <w:right w:val="none" w:sz="0" w:space="0" w:color="auto"/>
      </w:divBdr>
    </w:div>
    <w:div w:id="1364092227">
      <w:bodyDiv w:val="1"/>
      <w:marLeft w:val="0"/>
      <w:marRight w:val="0"/>
      <w:marTop w:val="0"/>
      <w:marBottom w:val="0"/>
      <w:divBdr>
        <w:top w:val="none" w:sz="0" w:space="0" w:color="auto"/>
        <w:left w:val="none" w:sz="0" w:space="0" w:color="auto"/>
        <w:bottom w:val="none" w:sz="0" w:space="0" w:color="auto"/>
        <w:right w:val="none" w:sz="0" w:space="0" w:color="auto"/>
      </w:divBdr>
    </w:div>
    <w:div w:id="1597862284">
      <w:bodyDiv w:val="1"/>
      <w:marLeft w:val="0"/>
      <w:marRight w:val="0"/>
      <w:marTop w:val="0"/>
      <w:marBottom w:val="0"/>
      <w:divBdr>
        <w:top w:val="none" w:sz="0" w:space="0" w:color="auto"/>
        <w:left w:val="none" w:sz="0" w:space="0" w:color="auto"/>
        <w:bottom w:val="none" w:sz="0" w:space="0" w:color="auto"/>
        <w:right w:val="none" w:sz="0" w:space="0" w:color="auto"/>
      </w:divBdr>
    </w:div>
    <w:div w:id="1790123382">
      <w:bodyDiv w:val="1"/>
      <w:marLeft w:val="0"/>
      <w:marRight w:val="0"/>
      <w:marTop w:val="0"/>
      <w:marBottom w:val="0"/>
      <w:divBdr>
        <w:top w:val="none" w:sz="0" w:space="0" w:color="auto"/>
        <w:left w:val="none" w:sz="0" w:space="0" w:color="auto"/>
        <w:bottom w:val="none" w:sz="0" w:space="0" w:color="auto"/>
        <w:right w:val="none" w:sz="0" w:space="0" w:color="auto"/>
      </w:divBdr>
    </w:div>
    <w:div w:id="1806661424">
      <w:bodyDiv w:val="1"/>
      <w:marLeft w:val="0"/>
      <w:marRight w:val="0"/>
      <w:marTop w:val="0"/>
      <w:marBottom w:val="0"/>
      <w:divBdr>
        <w:top w:val="none" w:sz="0" w:space="0" w:color="auto"/>
        <w:left w:val="none" w:sz="0" w:space="0" w:color="auto"/>
        <w:bottom w:val="none" w:sz="0" w:space="0" w:color="auto"/>
        <w:right w:val="none" w:sz="0" w:space="0" w:color="auto"/>
      </w:divBdr>
    </w:div>
    <w:div w:id="1879202698">
      <w:bodyDiv w:val="1"/>
      <w:marLeft w:val="0"/>
      <w:marRight w:val="0"/>
      <w:marTop w:val="0"/>
      <w:marBottom w:val="0"/>
      <w:divBdr>
        <w:top w:val="none" w:sz="0" w:space="0" w:color="auto"/>
        <w:left w:val="none" w:sz="0" w:space="0" w:color="auto"/>
        <w:bottom w:val="none" w:sz="0" w:space="0" w:color="auto"/>
        <w:right w:val="none" w:sz="0" w:space="0" w:color="auto"/>
      </w:divBdr>
    </w:div>
    <w:div w:id="1895844951">
      <w:bodyDiv w:val="1"/>
      <w:marLeft w:val="0"/>
      <w:marRight w:val="0"/>
      <w:marTop w:val="0"/>
      <w:marBottom w:val="0"/>
      <w:divBdr>
        <w:top w:val="none" w:sz="0" w:space="0" w:color="auto"/>
        <w:left w:val="none" w:sz="0" w:space="0" w:color="auto"/>
        <w:bottom w:val="none" w:sz="0" w:space="0" w:color="auto"/>
        <w:right w:val="none" w:sz="0" w:space="0" w:color="auto"/>
      </w:divBdr>
    </w:div>
    <w:div w:id="1945529356">
      <w:bodyDiv w:val="1"/>
      <w:marLeft w:val="0"/>
      <w:marRight w:val="0"/>
      <w:marTop w:val="0"/>
      <w:marBottom w:val="0"/>
      <w:divBdr>
        <w:top w:val="none" w:sz="0" w:space="0" w:color="auto"/>
        <w:left w:val="none" w:sz="0" w:space="0" w:color="auto"/>
        <w:bottom w:val="none" w:sz="0" w:space="0" w:color="auto"/>
        <w:right w:val="none" w:sz="0" w:space="0" w:color="auto"/>
      </w:divBdr>
    </w:div>
    <w:div w:id="1978560030">
      <w:bodyDiv w:val="1"/>
      <w:marLeft w:val="0"/>
      <w:marRight w:val="0"/>
      <w:marTop w:val="0"/>
      <w:marBottom w:val="0"/>
      <w:divBdr>
        <w:top w:val="none" w:sz="0" w:space="0" w:color="auto"/>
        <w:left w:val="none" w:sz="0" w:space="0" w:color="auto"/>
        <w:bottom w:val="none" w:sz="0" w:space="0" w:color="auto"/>
        <w:right w:val="none" w:sz="0" w:space="0" w:color="auto"/>
      </w:divBdr>
    </w:div>
    <w:div w:id="209547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dk1">
            <a:shade val="50000"/>
          </a:schemeClr>
        </a:lnRef>
        <a:fillRef idx="1">
          <a:schemeClr val="dk1"/>
        </a:fillRef>
        <a:effectRef idx="0">
          <a:schemeClr val="dk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75EE9-54A5-4E31-A7C5-6759B1196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20124</Words>
  <Characters>114712</Characters>
  <Application>Microsoft Office Word</Application>
  <DocSecurity>0</DocSecurity>
  <Lines>955</Lines>
  <Paragraphs>269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amaraa's</dc:creator>
  <cp:keywords/>
  <dc:description/>
  <cp:lastModifiedBy>Byambasuren</cp:lastModifiedBy>
  <cp:revision>2</cp:revision>
  <cp:lastPrinted>2019-08-14T13:28:00Z</cp:lastPrinted>
  <dcterms:created xsi:type="dcterms:W3CDTF">2020-06-29T08:35:00Z</dcterms:created>
  <dcterms:modified xsi:type="dcterms:W3CDTF">2020-06-29T08:35:00Z</dcterms:modified>
</cp:coreProperties>
</file>